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E80" w:rsidRPr="00E2667F" w:rsidRDefault="00851E80" w:rsidP="00851E80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6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851E80" w:rsidRDefault="00851E80" w:rsidP="00851E80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51E80" w:rsidRPr="00E2667F" w:rsidRDefault="00851E80" w:rsidP="00851E8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Pr="00851E80">
        <w:rPr>
          <w:rFonts w:ascii="Times New Roman" w:eastAsia="Calibri" w:hAnsi="Times New Roman" w:cs="Times New Roman"/>
          <w:b/>
          <w:sz w:val="24"/>
          <w:szCs w:val="24"/>
        </w:rPr>
        <w:t>Концепция сервиса</w:t>
      </w:r>
      <w:r w:rsidRPr="00506326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D734C4" w:rsidRDefault="003D29AB" w:rsidP="00D734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Разработайте </w:t>
      </w:r>
      <w:r>
        <w:rPr>
          <w:rFonts w:ascii="Times New Roman" w:eastAsia="Calibri" w:hAnsi="Times New Roman" w:cs="Times New Roman"/>
          <w:sz w:val="24"/>
          <w:szCs w:val="24"/>
        </w:rPr>
        <w:t>раздел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851E80">
        <w:rPr>
          <w:rFonts w:ascii="Times New Roman" w:hAnsi="Times New Roman" w:cs="Times New Roman"/>
          <w:sz w:val="24"/>
          <w:szCs w:val="24"/>
        </w:rPr>
        <w:t>Архитектура сервиса</w:t>
      </w:r>
      <w:r w:rsidRPr="00851E80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 включающего </w:t>
      </w:r>
      <w:r>
        <w:rPr>
          <w:rFonts w:ascii="Times New Roman" w:eastAsia="Calibri" w:hAnsi="Times New Roman" w:cs="Times New Roman"/>
          <w:sz w:val="24"/>
          <w:szCs w:val="24"/>
        </w:rPr>
        <w:t>в себя диаграмму архитектуры сервиса</w:t>
      </w:r>
      <w:r w:rsidR="004C5131">
        <w:rPr>
          <w:rFonts w:ascii="Times New Roman" w:eastAsia="Calibri" w:hAnsi="Times New Roman" w:cs="Times New Roman"/>
          <w:sz w:val="24"/>
          <w:szCs w:val="24"/>
        </w:rPr>
        <w:t xml:space="preserve"> (подсистемы, модули</w:t>
      </w:r>
      <w:r w:rsidR="00D734C4">
        <w:rPr>
          <w:rFonts w:ascii="Times New Roman" w:eastAsia="Calibri" w:hAnsi="Times New Roman" w:cs="Times New Roman"/>
          <w:sz w:val="24"/>
          <w:szCs w:val="24"/>
        </w:rPr>
        <w:t>,</w:t>
      </w:r>
      <w:r w:rsidR="004C5131">
        <w:rPr>
          <w:rFonts w:ascii="Times New Roman" w:eastAsia="Calibri" w:hAnsi="Times New Roman" w:cs="Times New Roman"/>
          <w:sz w:val="24"/>
          <w:szCs w:val="24"/>
        </w:rPr>
        <w:t xml:space="preserve"> их взаимодействие и текстовое описание</w:t>
      </w:r>
      <w:r w:rsidR="00D734C4">
        <w:rPr>
          <w:rFonts w:ascii="Times New Roman" w:eastAsia="Calibri" w:hAnsi="Times New Roman" w:cs="Times New Roman"/>
          <w:sz w:val="24"/>
          <w:szCs w:val="24"/>
        </w:rPr>
        <w:t xml:space="preserve"> модулей</w:t>
      </w:r>
      <w:r w:rsidR="004C5131">
        <w:rPr>
          <w:rFonts w:ascii="Times New Roman" w:eastAsia="Calibri" w:hAnsi="Times New Roman" w:cs="Times New Roman"/>
          <w:sz w:val="24"/>
          <w:szCs w:val="24"/>
        </w:rPr>
        <w:t xml:space="preserve">) и диаграмму </w:t>
      </w:r>
      <w:r w:rsidR="00D734C4">
        <w:rPr>
          <w:rFonts w:ascii="Times New Roman" w:eastAsia="Calibri" w:hAnsi="Times New Roman" w:cs="Times New Roman"/>
          <w:sz w:val="24"/>
          <w:szCs w:val="24"/>
        </w:rPr>
        <w:t>развертывания с необходимыми пояснениями.</w:t>
      </w:r>
      <w:bookmarkStart w:id="0" w:name="_Hlk175668413"/>
    </w:p>
    <w:p w:rsidR="00D734C4" w:rsidRPr="00CC7F5F" w:rsidRDefault="00D734C4" w:rsidP="00D734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3-4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страницы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диаграммы </w:t>
      </w:r>
      <w:r>
        <w:rPr>
          <w:rFonts w:ascii="Times New Roman" w:eastAsia="Calibri" w:hAnsi="Times New Roman" w:cs="Times New Roman"/>
          <w:sz w:val="24"/>
          <w:szCs w:val="24"/>
        </w:rPr>
        <w:t>вынос</w:t>
      </w:r>
      <w:r>
        <w:rPr>
          <w:rFonts w:ascii="Times New Roman" w:eastAsia="Calibri" w:hAnsi="Times New Roman" w:cs="Times New Roman"/>
          <w:sz w:val="24"/>
          <w:szCs w:val="24"/>
        </w:rPr>
        <w:t>я</w:t>
      </w:r>
      <w:r>
        <w:rPr>
          <w:rFonts w:ascii="Times New Roman" w:eastAsia="Calibri" w:hAnsi="Times New Roman" w:cs="Times New Roman"/>
          <w:sz w:val="24"/>
          <w:szCs w:val="24"/>
        </w:rPr>
        <w:t>тся на отдельн</w:t>
      </w:r>
      <w:r>
        <w:rPr>
          <w:rFonts w:ascii="Times New Roman" w:eastAsia="Calibri" w:hAnsi="Times New Roman" w:cs="Times New Roman"/>
          <w:sz w:val="24"/>
          <w:szCs w:val="24"/>
        </w:rPr>
        <w:t>ые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горизонтальной ориентации</w:t>
      </w:r>
      <w:r w:rsidRPr="00CC7F5F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0"/>
    <w:p w:rsidR="00D734C4" w:rsidRPr="00851E80" w:rsidRDefault="00D734C4" w:rsidP="00D734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949" w:rsidRPr="00851E80" w:rsidRDefault="003D29AB" w:rsidP="00D734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851E8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D5949" w:rsidRPr="00851E80">
        <w:rPr>
          <w:rFonts w:ascii="Times New Roman" w:eastAsia="Calibri" w:hAnsi="Times New Roman" w:cs="Times New Roman"/>
          <w:sz w:val="24"/>
          <w:szCs w:val="24"/>
        </w:rPr>
        <w:t>Разработайте документ «Концепция сервиса»</w:t>
      </w:r>
      <w:r w:rsidR="00851E80">
        <w:rPr>
          <w:rFonts w:ascii="Times New Roman" w:eastAsia="Calibri" w:hAnsi="Times New Roman" w:cs="Times New Roman"/>
          <w:sz w:val="24"/>
          <w:szCs w:val="24"/>
        </w:rPr>
        <w:t>,</w:t>
      </w:r>
      <w:r w:rsidR="002D5949" w:rsidRPr="00851E80">
        <w:rPr>
          <w:rFonts w:ascii="Times New Roman" w:eastAsia="Calibri" w:hAnsi="Times New Roman" w:cs="Times New Roman"/>
          <w:sz w:val="24"/>
          <w:szCs w:val="24"/>
        </w:rPr>
        <w:t xml:space="preserve"> включающего следующие разделы</w:t>
      </w:r>
      <w:r w:rsidR="00851E80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5494"/>
      </w:tblGrid>
      <w:tr w:rsidR="002D5949" w:rsidRPr="00851E80" w:rsidTr="00851E80">
        <w:tc>
          <w:tcPr>
            <w:tcW w:w="534" w:type="dxa"/>
          </w:tcPr>
          <w:p w:rsidR="002D5949" w:rsidRPr="00851E80" w:rsidRDefault="00851E80" w:rsidP="00D734C4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543" w:type="dxa"/>
          </w:tcPr>
          <w:p w:rsidR="002D5949" w:rsidRPr="00851E80" w:rsidRDefault="00851E80" w:rsidP="00D734C4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494" w:type="dxa"/>
          </w:tcPr>
          <w:p w:rsidR="002D5949" w:rsidRPr="00851E80" w:rsidRDefault="00851E80" w:rsidP="00D734C4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раздела</w:t>
            </w:r>
          </w:p>
        </w:tc>
      </w:tr>
      <w:tr w:rsidR="00851E80" w:rsidRPr="00851E80" w:rsidTr="00851E80">
        <w:tc>
          <w:tcPr>
            <w:tcW w:w="534" w:type="dxa"/>
          </w:tcPr>
          <w:p w:rsidR="00851E80" w:rsidRPr="00851E80" w:rsidRDefault="00851E80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851E80" w:rsidRPr="00851E80" w:rsidRDefault="00851E80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5494" w:type="dxa"/>
          </w:tcPr>
          <w:p w:rsidR="00851E80" w:rsidRP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4F1">
              <w:rPr>
                <w:rFonts w:ascii="Times New Roman" w:hAnsi="Times New Roman" w:cs="Times New Roman"/>
                <w:sz w:val="24"/>
                <w:szCs w:val="24"/>
              </w:rPr>
              <w:t>Титульный лист по примеру</w:t>
            </w:r>
          </w:p>
        </w:tc>
      </w:tr>
      <w:tr w:rsidR="002D5949" w:rsidRPr="00851E80" w:rsidTr="00851E80">
        <w:tc>
          <w:tcPr>
            <w:tcW w:w="534" w:type="dxa"/>
          </w:tcPr>
          <w:p w:rsidR="002D5949" w:rsidRPr="00851E80" w:rsidRDefault="002D5949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D5949" w:rsidRPr="00851E80" w:rsidRDefault="002D5949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5494" w:type="dxa"/>
          </w:tcPr>
          <w:p w:rsidR="002D5949" w:rsidRPr="00FA74F1" w:rsidRDefault="002D5949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949" w:rsidRPr="00851E80" w:rsidTr="00851E80">
        <w:tc>
          <w:tcPr>
            <w:tcW w:w="534" w:type="dxa"/>
          </w:tcPr>
          <w:p w:rsidR="002D5949" w:rsidRPr="00851E80" w:rsidRDefault="002D5949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D5949" w:rsidRPr="00851E80" w:rsidRDefault="002D5949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51E8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едение</w:t>
            </w:r>
          </w:p>
        </w:tc>
        <w:tc>
          <w:tcPr>
            <w:tcW w:w="5494" w:type="dxa"/>
          </w:tcPr>
          <w:p w:rsidR="002D5949" w:rsidRP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51E80" w:rsidRPr="00FA74F1">
              <w:rPr>
                <w:rFonts w:ascii="Times New Roman" w:hAnsi="Times New Roman" w:cs="Times New Roman"/>
                <w:sz w:val="24"/>
                <w:szCs w:val="24"/>
              </w:rPr>
              <w:t>раткое пояснение наименования сервиса, назначение сервиса, целевая аудитория, роли пользователей, краткое описание архитектуры и программной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 л/р № 1.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Аналогичные решения</w:t>
            </w:r>
          </w:p>
        </w:tc>
        <w:tc>
          <w:tcPr>
            <w:tcW w:w="5494" w:type="dxa"/>
          </w:tcPr>
          <w:p w:rsidR="00FA74F1" w:rsidRP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аналогичных решений и выводов по их анализу, по л/р № 2.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3" w:type="dxa"/>
          </w:tcPr>
          <w:p w:rsid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5494" w:type="dxa"/>
          </w:tcPr>
          <w:p w:rsid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постановки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 л/р № 2.</w:t>
            </w:r>
          </w:p>
        </w:tc>
      </w:tr>
      <w:tr w:rsidR="00FA74F1" w:rsidRPr="00851E80" w:rsidTr="00EF4D8E">
        <w:tc>
          <w:tcPr>
            <w:tcW w:w="534" w:type="dxa"/>
          </w:tcPr>
          <w:p w:rsidR="00FA74F1" w:rsidRPr="00851E80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74F1"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Функциональн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возможности сервиса</w:t>
            </w:r>
          </w:p>
        </w:tc>
        <w:tc>
          <w:tcPr>
            <w:tcW w:w="5494" w:type="dxa"/>
          </w:tcPr>
          <w:p w:rsidR="00FA74F1" w:rsidRPr="00FA74F1" w:rsidRDefault="00E27103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функциональных возможностей сервиса, по л/р№ 3.</w:t>
            </w:r>
          </w:p>
        </w:tc>
      </w:tr>
      <w:tr w:rsidR="00FA74F1" w:rsidRPr="00851E80" w:rsidTr="00944F19">
        <w:tc>
          <w:tcPr>
            <w:tcW w:w="534" w:type="dxa"/>
          </w:tcPr>
          <w:p w:rsidR="00FA74F1" w:rsidRPr="00851E80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74F1"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Соглашение об уровне услуг</w:t>
            </w:r>
          </w:p>
        </w:tc>
        <w:tc>
          <w:tcPr>
            <w:tcW w:w="5494" w:type="dxa"/>
          </w:tcPr>
          <w:p w:rsidR="00FA74F1" w:rsidRPr="00FA74F1" w:rsidRDefault="00E27103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пользовательского с</w:t>
            </w:r>
            <w:r w:rsidR="00FA74F1" w:rsidRPr="00FA74F1">
              <w:rPr>
                <w:rFonts w:ascii="Times New Roman" w:hAnsi="Times New Roman" w:cs="Times New Roman"/>
                <w:sz w:val="24"/>
                <w:szCs w:val="24"/>
              </w:rPr>
              <w:t xml:space="preserve">оглашения,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л/р № 4.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Pr="00851E80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A74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организационной структуры</w:t>
            </w:r>
          </w:p>
        </w:tc>
        <w:tc>
          <w:tcPr>
            <w:tcW w:w="5494" w:type="dxa"/>
          </w:tcPr>
          <w:p w:rsidR="00FA74F1" w:rsidRPr="00FA74F1" w:rsidRDefault="00E27103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писание организационного</w:t>
            </w: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обеспечени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информационной системы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по л/р № 4.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Pr="00851E80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A74F1"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физическая 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 xml:space="preserve">схема </w:t>
            </w:r>
            <w:r w:rsidR="00E27103">
              <w:rPr>
                <w:rFonts w:ascii="Times New Roman" w:hAnsi="Times New Roman" w:cs="Times New Roman"/>
                <w:sz w:val="24"/>
                <w:szCs w:val="24"/>
              </w:rPr>
              <w:t xml:space="preserve">базы 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5494" w:type="dxa"/>
          </w:tcPr>
          <w:p w:rsidR="00FA74F1" w:rsidRPr="00FA74F1" w:rsidRDefault="00E27103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логической и физической организации данных, по л/р №5.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A74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Архитектура сервиса</w:t>
            </w:r>
          </w:p>
        </w:tc>
        <w:tc>
          <w:tcPr>
            <w:tcW w:w="5494" w:type="dxa"/>
          </w:tcPr>
          <w:p w:rsidR="00FA74F1" w:rsidRPr="00FA74F1" w:rsidRDefault="00E27103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A74F1" w:rsidRPr="00FA74F1">
              <w:rPr>
                <w:rFonts w:ascii="Times New Roman" w:hAnsi="Times New Roman" w:cs="Times New Roman"/>
                <w:sz w:val="24"/>
                <w:szCs w:val="24"/>
              </w:rPr>
              <w:t>хема архитектуры сервиса с пояснениями</w:t>
            </w:r>
            <w:r w:rsidR="00D734C4">
              <w:rPr>
                <w:rFonts w:ascii="Times New Roman" w:hAnsi="Times New Roman" w:cs="Times New Roman"/>
                <w:sz w:val="24"/>
                <w:szCs w:val="24"/>
              </w:rPr>
              <w:t>, из п.1, л/р №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Default="00D734C4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A74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создания сервиса</w:t>
            </w:r>
          </w:p>
        </w:tc>
        <w:tc>
          <w:tcPr>
            <w:tcW w:w="5494" w:type="dxa"/>
          </w:tcPr>
          <w:p w:rsidR="00FA74F1" w:rsidRP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>иаграмм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последовательности, поясняющ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процесс создания сервиса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E27103"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  <w:r w:rsidRPr="00FA74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л/р </w:t>
            </w:r>
            <w:r w:rsidR="00E27103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D734C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D734C4">
              <w:rPr>
                <w:rFonts w:ascii="Times New Roman" w:hAnsi="Times New Roman" w:cs="Times New Roman"/>
                <w:sz w:val="24"/>
                <w:szCs w:val="24"/>
              </w:rPr>
              <w:t>схема развертывания, из п.1, л/р № 6</w:t>
            </w:r>
            <w:r w:rsidR="00E2710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A74F1" w:rsidRPr="00851E80" w:rsidTr="00851E80">
        <w:tc>
          <w:tcPr>
            <w:tcW w:w="534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FA74F1" w:rsidRPr="00851E80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5494" w:type="dxa"/>
          </w:tcPr>
          <w:p w:rsidR="00FA74F1" w:rsidRPr="00FA74F1" w:rsidRDefault="00FA74F1" w:rsidP="00D734C4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1E80" w:rsidRDefault="0085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9D0" w:rsidRDefault="005A79D0" w:rsidP="00C31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lastRenderedPageBreak/>
        <w:t>Белорусский государственный технологический университет</w:t>
      </w:r>
    </w:p>
    <w:p w:rsidR="008E38AC" w:rsidRPr="008E38AC" w:rsidRDefault="00851E80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E38AC">
        <w:rPr>
          <w:rFonts w:ascii="Times New Roman" w:hAnsi="Times New Roman" w:cs="Times New Roman"/>
          <w:sz w:val="28"/>
          <w:szCs w:val="28"/>
        </w:rPr>
        <w:t xml:space="preserve">акультет информационных технологий </w:t>
      </w:r>
    </w:p>
    <w:p w:rsidR="005A79D0" w:rsidRPr="008E38AC" w:rsidRDefault="00851E80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A79D0" w:rsidRPr="008E38AC">
        <w:rPr>
          <w:rFonts w:ascii="Times New Roman" w:hAnsi="Times New Roman" w:cs="Times New Roman"/>
          <w:sz w:val="28"/>
          <w:szCs w:val="28"/>
        </w:rPr>
        <w:t>афедра информационных систем и технологий</w:t>
      </w: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5A7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:rsidR="005A79D0" w:rsidRPr="008E38AC" w:rsidRDefault="005A79D0" w:rsidP="00851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для записи студента на консультацию к преподавателю</w:t>
      </w:r>
    </w:p>
    <w:p w:rsidR="005A79D0" w:rsidRPr="008E38AC" w:rsidRDefault="005A79D0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51E80" w:rsidTr="00851E80">
        <w:tc>
          <w:tcPr>
            <w:tcW w:w="4785" w:type="dxa"/>
          </w:tcPr>
          <w:p w:rsidR="00851E80" w:rsidRDefault="00851E80" w:rsidP="00851E8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851E80" w:rsidRDefault="00851E80" w:rsidP="00851E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Игорь Матвеевич</w:t>
            </w:r>
          </w:p>
        </w:tc>
      </w:tr>
      <w:tr w:rsidR="00851E80" w:rsidTr="00851E80">
        <w:tc>
          <w:tcPr>
            <w:tcW w:w="4785" w:type="dxa"/>
          </w:tcPr>
          <w:p w:rsidR="00851E80" w:rsidRDefault="00851E80" w:rsidP="00851E8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851E80" w:rsidRDefault="00851E80" w:rsidP="00851E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ФИТ, 2 курс,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</w:tr>
      <w:tr w:rsidR="00851E80" w:rsidTr="00851E80">
        <w:tc>
          <w:tcPr>
            <w:tcW w:w="4785" w:type="dxa"/>
          </w:tcPr>
          <w:p w:rsidR="00851E80" w:rsidRDefault="00851E80" w:rsidP="00851E8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851E80" w:rsidRDefault="00851E80" w:rsidP="00851E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5A79D0" w:rsidRPr="00851E80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Pr="00851E80" w:rsidRDefault="008E38AC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Pr="00851E80" w:rsidRDefault="008E38AC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Pr="00851E80" w:rsidRDefault="008E38AC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E80" w:rsidRPr="00851E80" w:rsidRDefault="00851E8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E80" w:rsidRPr="00851E80" w:rsidRDefault="00851E8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E80" w:rsidRPr="00851E80" w:rsidRDefault="00851E8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Pr="00851E80" w:rsidRDefault="008E38AC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Pr="008E38AC" w:rsidRDefault="008E38AC" w:rsidP="008E3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51E80">
        <w:rPr>
          <w:rFonts w:ascii="Times New Roman" w:hAnsi="Times New Roman" w:cs="Times New Roman"/>
          <w:sz w:val="28"/>
          <w:szCs w:val="28"/>
        </w:rPr>
        <w:t>4</w:t>
      </w:r>
    </w:p>
    <w:sectPr w:rsidR="008E38AC" w:rsidRPr="008E38AC" w:rsidSect="00BD6D5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0BF2" w:rsidRDefault="000F0BF2" w:rsidP="00D21FFC">
      <w:pPr>
        <w:spacing w:after="0" w:line="240" w:lineRule="auto"/>
      </w:pPr>
      <w:r>
        <w:separator/>
      </w:r>
    </w:p>
  </w:endnote>
  <w:endnote w:type="continuationSeparator" w:id="0">
    <w:p w:rsidR="000F0BF2" w:rsidRDefault="000F0BF2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71782B" w:rsidRDefault="000F0B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2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782B" w:rsidRDefault="007178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0BF2" w:rsidRDefault="000F0BF2" w:rsidP="00D21FFC">
      <w:pPr>
        <w:spacing w:after="0" w:line="240" w:lineRule="auto"/>
      </w:pPr>
      <w:r>
        <w:separator/>
      </w:r>
    </w:p>
  </w:footnote>
  <w:footnote w:type="continuationSeparator" w:id="0">
    <w:p w:rsidR="000F0BF2" w:rsidRDefault="000F0BF2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 w15:restartNumberingAfterBreak="0">
    <w:nsid w:val="66243006"/>
    <w:multiLevelType w:val="hybridMultilevel"/>
    <w:tmpl w:val="FA42803E"/>
    <w:lvl w:ilvl="0" w:tplc="3ED6E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5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69695">
    <w:abstractNumId w:val="5"/>
  </w:num>
  <w:num w:numId="2" w16cid:durableId="778574406">
    <w:abstractNumId w:val="2"/>
  </w:num>
  <w:num w:numId="3" w16cid:durableId="1349721886">
    <w:abstractNumId w:val="1"/>
  </w:num>
  <w:num w:numId="4" w16cid:durableId="589123312">
    <w:abstractNumId w:val="0"/>
  </w:num>
  <w:num w:numId="5" w16cid:durableId="1311136766">
    <w:abstractNumId w:val="4"/>
  </w:num>
  <w:num w:numId="6" w16cid:durableId="153387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3619521">
    <w:abstractNumId w:val="3"/>
  </w:num>
  <w:num w:numId="8" w16cid:durableId="10125377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2"/>
    <w:rsid w:val="00016F61"/>
    <w:rsid w:val="00020D08"/>
    <w:rsid w:val="000F0BF2"/>
    <w:rsid w:val="001A3172"/>
    <w:rsid w:val="002C5861"/>
    <w:rsid w:val="002D5949"/>
    <w:rsid w:val="003D29AB"/>
    <w:rsid w:val="003E1952"/>
    <w:rsid w:val="00471B2F"/>
    <w:rsid w:val="004C5131"/>
    <w:rsid w:val="005A79D0"/>
    <w:rsid w:val="0071782B"/>
    <w:rsid w:val="00731EF7"/>
    <w:rsid w:val="0077701D"/>
    <w:rsid w:val="00781708"/>
    <w:rsid w:val="007D711A"/>
    <w:rsid w:val="00832819"/>
    <w:rsid w:val="00851E80"/>
    <w:rsid w:val="008D64EC"/>
    <w:rsid w:val="008E38AC"/>
    <w:rsid w:val="008F2CD4"/>
    <w:rsid w:val="008F695D"/>
    <w:rsid w:val="009425E3"/>
    <w:rsid w:val="0095345F"/>
    <w:rsid w:val="00A35889"/>
    <w:rsid w:val="00A61BC8"/>
    <w:rsid w:val="00A66503"/>
    <w:rsid w:val="00A96D75"/>
    <w:rsid w:val="00AC6CBF"/>
    <w:rsid w:val="00B17357"/>
    <w:rsid w:val="00B51C0A"/>
    <w:rsid w:val="00B559D7"/>
    <w:rsid w:val="00BD0608"/>
    <w:rsid w:val="00BD6D53"/>
    <w:rsid w:val="00C31296"/>
    <w:rsid w:val="00C407D3"/>
    <w:rsid w:val="00CA3A0F"/>
    <w:rsid w:val="00D07DD1"/>
    <w:rsid w:val="00D21FFC"/>
    <w:rsid w:val="00D22FA3"/>
    <w:rsid w:val="00D2723A"/>
    <w:rsid w:val="00D50B3F"/>
    <w:rsid w:val="00D734C4"/>
    <w:rsid w:val="00DB2431"/>
    <w:rsid w:val="00DC7EEC"/>
    <w:rsid w:val="00E013F4"/>
    <w:rsid w:val="00E27103"/>
    <w:rsid w:val="00FA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899D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71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3E92A-3B6C-4605-BA4C-F1B9E966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4</cp:revision>
  <dcterms:created xsi:type="dcterms:W3CDTF">2022-12-19T11:09:00Z</dcterms:created>
  <dcterms:modified xsi:type="dcterms:W3CDTF">2024-08-27T14:26:00Z</dcterms:modified>
</cp:coreProperties>
</file>