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34B51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AD3CCA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01ED78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FFF781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C6BA59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E7C1CC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02844E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9A6BF7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Практическое занятие №1</w:t>
      </w:r>
    </w:p>
    <w:p w14:paraId="092CD573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Концепция национальной безопасности Республики Беларусь</w:t>
      </w:r>
    </w:p>
    <w:p w14:paraId="180553C7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6BB936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ACFDC6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904E66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1C851C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2B5CC9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936E26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58D90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447433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2AACC8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334FD8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8AED7B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C5639F" w14:textId="77777777" w:rsidR="000C4348" w:rsidRPr="001F5B4E" w:rsidRDefault="000C4348" w:rsidP="000C4348">
      <w:pPr>
        <w:ind w:left="1416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F5B4E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138B9FBC" w14:textId="77777777" w:rsidR="000C4348" w:rsidRPr="001F5B4E" w:rsidRDefault="000C4348" w:rsidP="000C4348">
      <w:pPr>
        <w:ind w:left="1416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F5B4E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6E7BA205" w14:textId="77777777" w:rsidR="000C4348" w:rsidRDefault="000C4348" w:rsidP="000C4348">
      <w:pPr>
        <w:ind w:left="1416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F5B4E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180398E6" w14:textId="77777777" w:rsidR="000C4348" w:rsidRDefault="000C4348" w:rsidP="000C4348">
      <w:pPr>
        <w:ind w:left="1416"/>
        <w:jc w:val="right"/>
        <w:rPr>
          <w:rFonts w:ascii="Times New Roman" w:hAnsi="Times New Roman" w:cs="Times New Roman"/>
          <w:sz w:val="28"/>
          <w:szCs w:val="28"/>
        </w:rPr>
      </w:pPr>
    </w:p>
    <w:p w14:paraId="5D0D656D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F8F770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E24186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занятия: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4186">
        <w:rPr>
          <w:rFonts w:ascii="Times New Roman" w:hAnsi="Times New Roman" w:cs="Times New Roman"/>
          <w:sz w:val="28"/>
          <w:szCs w:val="28"/>
        </w:rPr>
        <w:t>изучение Концепции национальной безопасности Республики Беларусь, утвержденной Указом Президента Республики Беларусь от 9 ноября 2010 г. № 575, а также ознакомление с правовым обеспечением информационной безопасности в Республике Беларусь.</w:t>
      </w:r>
    </w:p>
    <w:p w14:paraId="1B3972A9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4186">
        <w:rPr>
          <w:rFonts w:ascii="Times New Roman" w:hAnsi="Times New Roman" w:cs="Times New Roman"/>
          <w:b/>
          <w:bCs/>
          <w:sz w:val="28"/>
          <w:szCs w:val="28"/>
        </w:rPr>
        <w:t>Краткие теоретические сведения:</w:t>
      </w:r>
    </w:p>
    <w:p w14:paraId="05F07140" w14:textId="77777777" w:rsidR="000C4348" w:rsidRPr="00E24186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E24186">
        <w:rPr>
          <w:rFonts w:ascii="Times New Roman" w:hAnsi="Times New Roman" w:cs="Times New Roman"/>
          <w:sz w:val="28"/>
          <w:szCs w:val="28"/>
        </w:rPr>
        <w:t>Концепция национальной безопасности Республики Беларусь определяет основные направления государственной политики в области обеспечения безопасности страны, включая информационную безопасность. С развитием информационных технологий возникла необходимость стандартизации требований в области защиты информации. Основная задача стандартов информационной безопасности — создание основы для взаимодействия между производителями, потребителями и специалистами по сертификации.</w:t>
      </w:r>
    </w:p>
    <w:p w14:paraId="74354C09" w14:textId="77777777" w:rsidR="000C4348" w:rsidRPr="00E24186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E24186">
        <w:rPr>
          <w:rFonts w:ascii="Times New Roman" w:hAnsi="Times New Roman" w:cs="Times New Roman"/>
          <w:sz w:val="28"/>
          <w:szCs w:val="28"/>
        </w:rPr>
        <w:t>Правовое обеспечение информационной безопасности в Республике Беларусь включает:</w:t>
      </w:r>
    </w:p>
    <w:p w14:paraId="3BB2E06B" w14:textId="77777777" w:rsidR="000C4348" w:rsidRPr="00E24186" w:rsidRDefault="000C4348" w:rsidP="000C434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24186">
        <w:rPr>
          <w:rFonts w:ascii="Times New Roman" w:hAnsi="Times New Roman" w:cs="Times New Roman"/>
          <w:sz w:val="28"/>
          <w:szCs w:val="28"/>
        </w:rPr>
        <w:t>Международные договоры, такие как Соглашение о сотрудничестве государств — участников СНГ в области обеспечения информационной безопасности от 20 ноября 2013 г.</w:t>
      </w:r>
    </w:p>
    <w:p w14:paraId="5858391E" w14:textId="77777777" w:rsidR="000C4348" w:rsidRPr="00E24186" w:rsidRDefault="000C4348" w:rsidP="000C434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24186">
        <w:rPr>
          <w:rFonts w:ascii="Times New Roman" w:hAnsi="Times New Roman" w:cs="Times New Roman"/>
          <w:sz w:val="28"/>
          <w:szCs w:val="28"/>
        </w:rPr>
        <w:t>Конституцию Республики Беларусь, которая гарантирует гражданам право на получение, хранение и распространение информации.</w:t>
      </w:r>
    </w:p>
    <w:p w14:paraId="4B942258" w14:textId="77777777" w:rsidR="000C4348" w:rsidRPr="00E24186" w:rsidRDefault="000C4348" w:rsidP="000C434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24186">
        <w:rPr>
          <w:rFonts w:ascii="Times New Roman" w:hAnsi="Times New Roman" w:cs="Times New Roman"/>
          <w:sz w:val="28"/>
          <w:szCs w:val="28"/>
        </w:rPr>
        <w:t>Кодифицированные нормативные правовые акты, такие как Гражданский кодекс, Кодекс об административных правонарушениях, Уголовный кодекс, Трудовой кодекс и Налоговый кодекс.</w:t>
      </w:r>
    </w:p>
    <w:p w14:paraId="0CF659C5" w14:textId="77777777" w:rsidR="000C4348" w:rsidRPr="00E24186" w:rsidRDefault="000C4348" w:rsidP="000C434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24186">
        <w:rPr>
          <w:rFonts w:ascii="Times New Roman" w:hAnsi="Times New Roman" w:cs="Times New Roman"/>
          <w:sz w:val="28"/>
          <w:szCs w:val="28"/>
        </w:rPr>
        <w:t>Законы Республики Беларусь, регулирующие вопросы защиты информации, такие как Закон «Об информации, информатизации и защите информации» от 10 ноября 2008 г. № 455-З.</w:t>
      </w:r>
    </w:p>
    <w:p w14:paraId="61DE9F33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E500E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A1EB79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Ответы на контрольные вопросы:</w:t>
      </w:r>
    </w:p>
    <w:p w14:paraId="28D35840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1. </w:t>
      </w:r>
      <w:r w:rsidRPr="00E24186">
        <w:rPr>
          <w:rFonts w:ascii="Times New Roman" w:hAnsi="Times New Roman" w:cs="Times New Roman"/>
          <w:b/>
          <w:bCs/>
          <w:sz w:val="28"/>
          <w:szCs w:val="28"/>
        </w:rPr>
        <w:t>Что такое информационная безопасность?</w:t>
      </w:r>
    </w:p>
    <w:p w14:paraId="4EED5A2D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E24186">
        <w:rPr>
          <w:rFonts w:ascii="Times New Roman" w:hAnsi="Times New Roman" w:cs="Times New Roman"/>
          <w:sz w:val="28"/>
          <w:szCs w:val="28"/>
        </w:rPr>
        <w:t>Информационная безопасность — это состояние защищенности информационных ресурсов и систем от угроз, которые могут привести к нарушению конфиденциальности, целостности или доступности информации.</w:t>
      </w:r>
    </w:p>
    <w:p w14:paraId="02A962C4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04CC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04CC">
        <w:rPr>
          <w:rFonts w:ascii="Times New Roman" w:hAnsi="Times New Roman" w:cs="Times New Roman"/>
          <w:b/>
          <w:bCs/>
          <w:sz w:val="28"/>
          <w:szCs w:val="28"/>
        </w:rPr>
        <w:t>Перечислите основные национальные интересы в информационной сфере.</w:t>
      </w:r>
    </w:p>
    <w:p w14:paraId="373EBAB1" w14:textId="77777777" w:rsidR="000C4348" w:rsidRPr="001304CC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Основные национальные интересы в информационной сфере включают:</w:t>
      </w:r>
    </w:p>
    <w:p w14:paraId="7C8CE8B3" w14:textId="77777777" w:rsidR="000C4348" w:rsidRPr="001304CC" w:rsidRDefault="000C4348" w:rsidP="000C4348">
      <w:pPr>
        <w:numPr>
          <w:ilvl w:val="1"/>
          <w:numId w:val="2"/>
        </w:numPr>
        <w:tabs>
          <w:tab w:val="clear" w:pos="1440"/>
          <w:tab w:val="num" w:pos="851"/>
        </w:tabs>
        <w:ind w:hanging="873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Защиту государственной тайны и конфиденциальной информации.</w:t>
      </w:r>
    </w:p>
    <w:p w14:paraId="44C8080C" w14:textId="77777777" w:rsidR="000C4348" w:rsidRPr="001304CC" w:rsidRDefault="000C4348" w:rsidP="000C4348">
      <w:pPr>
        <w:numPr>
          <w:ilvl w:val="1"/>
          <w:numId w:val="2"/>
        </w:numPr>
        <w:tabs>
          <w:tab w:val="clear" w:pos="1440"/>
          <w:tab w:val="num" w:pos="851"/>
        </w:tabs>
        <w:ind w:hanging="873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Обеспечение устойчивости информационных систем.</w:t>
      </w:r>
    </w:p>
    <w:p w14:paraId="48E9994A" w14:textId="77777777" w:rsidR="000C4348" w:rsidRPr="001304CC" w:rsidRDefault="000C4348" w:rsidP="000C4348">
      <w:pPr>
        <w:numPr>
          <w:ilvl w:val="1"/>
          <w:numId w:val="2"/>
        </w:numPr>
        <w:tabs>
          <w:tab w:val="clear" w:pos="1440"/>
          <w:tab w:val="num" w:pos="851"/>
        </w:tabs>
        <w:ind w:hanging="873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Предотвращение киберугроз и кибератак.</w:t>
      </w:r>
    </w:p>
    <w:p w14:paraId="44AA790F" w14:textId="77777777" w:rsidR="000C4348" w:rsidRPr="001304CC" w:rsidRDefault="000C4348" w:rsidP="000C4348">
      <w:pPr>
        <w:numPr>
          <w:ilvl w:val="1"/>
          <w:numId w:val="2"/>
        </w:numPr>
        <w:tabs>
          <w:tab w:val="clear" w:pos="1440"/>
          <w:tab w:val="num" w:pos="851"/>
        </w:tabs>
        <w:ind w:hanging="873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Развитие информационных технологий и цифровой экономики.</w:t>
      </w:r>
    </w:p>
    <w:p w14:paraId="5AF311BC" w14:textId="77777777" w:rsidR="000C4348" w:rsidRPr="001304CC" w:rsidRDefault="000C4348" w:rsidP="000C434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FC389B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04CC">
        <w:rPr>
          <w:rFonts w:ascii="Times New Roman" w:hAnsi="Times New Roman" w:cs="Times New Roman"/>
          <w:b/>
          <w:bCs/>
          <w:sz w:val="28"/>
          <w:szCs w:val="28"/>
        </w:rPr>
        <w:t>3.Какие основные угрозы национальной безопасности, связанные с ИТ-сферой, вы знаете?</w:t>
      </w:r>
    </w:p>
    <w:p w14:paraId="1C146DF3" w14:textId="77777777" w:rsidR="000C4348" w:rsidRPr="001304CC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Основные угрозы:</w:t>
      </w:r>
    </w:p>
    <w:p w14:paraId="56CABC5F" w14:textId="77777777" w:rsidR="000C4348" w:rsidRPr="001304CC" w:rsidRDefault="000C4348" w:rsidP="000C434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Кибератаки на критически важные объекты инфраструктуры.</w:t>
      </w:r>
    </w:p>
    <w:p w14:paraId="3AA97216" w14:textId="77777777" w:rsidR="000C4348" w:rsidRPr="001304CC" w:rsidRDefault="000C4348" w:rsidP="000C434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Утечка конфиденциальной информации.</w:t>
      </w:r>
    </w:p>
    <w:p w14:paraId="118A8D36" w14:textId="77777777" w:rsidR="000C4348" w:rsidRPr="001304CC" w:rsidRDefault="000C4348" w:rsidP="000C434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Распространение вредоносного программного обеспечения.</w:t>
      </w:r>
    </w:p>
    <w:p w14:paraId="0B581495" w14:textId="77777777" w:rsidR="000C4348" w:rsidRPr="001304CC" w:rsidRDefault="000C4348" w:rsidP="000C434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Дезинформация и манипуляция общественным мнением через информационные каналы.</w:t>
      </w:r>
    </w:p>
    <w:p w14:paraId="4D1A41F0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Pr="001304CC">
        <w:rPr>
          <w:rFonts w:ascii="Times New Roman" w:hAnsi="Times New Roman" w:cs="Times New Roman"/>
          <w:b/>
          <w:bCs/>
          <w:sz w:val="28"/>
          <w:szCs w:val="28"/>
        </w:rPr>
        <w:t>Назовите основные внутренние и внешние источники угроз национальной безопасности в информационной сфере.</w:t>
      </w:r>
    </w:p>
    <w:p w14:paraId="03607BAB" w14:textId="77777777" w:rsidR="000C4348" w:rsidRPr="001304CC" w:rsidRDefault="000C4348" w:rsidP="000C4348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Внутренние источники:</w:t>
      </w:r>
    </w:p>
    <w:p w14:paraId="2774FCAE" w14:textId="77777777" w:rsidR="000C4348" w:rsidRPr="001304CC" w:rsidRDefault="000C4348" w:rsidP="000C4348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Недостаточный уровень защиты информационных систем.</w:t>
      </w:r>
    </w:p>
    <w:p w14:paraId="4E0E6378" w14:textId="77777777" w:rsidR="000C4348" w:rsidRPr="001304CC" w:rsidRDefault="000C4348" w:rsidP="000C4348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Халатность сотрудников, работающих с конфиденциальной информацией.</w:t>
      </w:r>
    </w:p>
    <w:p w14:paraId="190ADEA5" w14:textId="77777777" w:rsidR="000C4348" w:rsidRPr="001304CC" w:rsidRDefault="000C4348" w:rsidP="000C4348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Недостаточное финансирование мер по обеспечению информационной безопасности.</w:t>
      </w:r>
    </w:p>
    <w:p w14:paraId="510C1092" w14:textId="77777777" w:rsidR="000C4348" w:rsidRPr="001304CC" w:rsidRDefault="000C4348" w:rsidP="000C4348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lastRenderedPageBreak/>
        <w:t>Внешние источники:</w:t>
      </w:r>
    </w:p>
    <w:p w14:paraId="56E48675" w14:textId="77777777" w:rsidR="000C4348" w:rsidRPr="001304CC" w:rsidRDefault="000C4348" w:rsidP="000C4348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Кибератаки со стороны иностранных государств.</w:t>
      </w:r>
    </w:p>
    <w:p w14:paraId="1807130B" w14:textId="77777777" w:rsidR="000C4348" w:rsidRDefault="000C4348" w:rsidP="000C4348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Деятельность международных хакерских группировок.</w:t>
      </w:r>
    </w:p>
    <w:p w14:paraId="62724CFC" w14:textId="77777777" w:rsidR="000C4348" w:rsidRPr="00776008" w:rsidRDefault="000C4348" w:rsidP="000C4348">
      <w:pPr>
        <w:pStyle w:val="a7"/>
        <w:numPr>
          <w:ilvl w:val="0"/>
          <w:numId w:val="6"/>
        </w:numPr>
        <w:tabs>
          <w:tab w:val="clear" w:pos="720"/>
        </w:tabs>
        <w:ind w:left="1560" w:hanging="426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Распространение вредоносного программного обеспечения через интернет.</w:t>
      </w:r>
    </w:p>
    <w:p w14:paraId="56003E08" w14:textId="77777777" w:rsidR="000C4348" w:rsidRDefault="000C4348" w:rsidP="000C4348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Использование информационных технологий для вмешательства во внутренние дела государства.</w:t>
      </w:r>
    </w:p>
    <w:p w14:paraId="6258949E" w14:textId="77777777" w:rsidR="000C4348" w:rsidRPr="001304CC" w:rsidRDefault="000C4348" w:rsidP="000C4348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Дезинформационные кампании через социальные сети и СМИ</w:t>
      </w:r>
    </w:p>
    <w:p w14:paraId="7B4A57D2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Pr="001304CC">
        <w:rPr>
          <w:rFonts w:ascii="Times New Roman" w:hAnsi="Times New Roman" w:cs="Times New Roman"/>
          <w:b/>
          <w:bCs/>
          <w:sz w:val="28"/>
          <w:szCs w:val="28"/>
        </w:rPr>
        <w:t>Перечислите основные направления нейтрализации внутренних источников угроз и защиты от внешних угроз национальной безопасности в информационной сфере.</w:t>
      </w:r>
    </w:p>
    <w:p w14:paraId="6E181F1A" w14:textId="77777777" w:rsidR="000C4348" w:rsidRPr="00776008" w:rsidRDefault="000C4348" w:rsidP="000C4348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Совершенствование законодательства в области информационной безопасности.</w:t>
      </w:r>
    </w:p>
    <w:p w14:paraId="2E6E268D" w14:textId="77777777" w:rsidR="000C4348" w:rsidRPr="00776008" w:rsidRDefault="000C4348" w:rsidP="000C4348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Повышение уровня подготовки специалистов по информационной безопасности.</w:t>
      </w:r>
    </w:p>
    <w:p w14:paraId="52C9BDAC" w14:textId="77777777" w:rsidR="000C4348" w:rsidRPr="00776008" w:rsidRDefault="000C4348" w:rsidP="000C4348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Внедрение современных технологий защиты информации (шифрование, системы обнаружения вторжений).</w:t>
      </w:r>
    </w:p>
    <w:p w14:paraId="207E5025" w14:textId="77777777" w:rsidR="000C4348" w:rsidRPr="00776008" w:rsidRDefault="000C4348" w:rsidP="000C4348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Регулярный аудит и тестирование информационных систем на уязвимости.</w:t>
      </w:r>
    </w:p>
    <w:p w14:paraId="28D55B0F" w14:textId="77777777" w:rsidR="000C4348" w:rsidRPr="00776008" w:rsidRDefault="000C4348" w:rsidP="000C4348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Обучение сотрудников правилам работы с конфиденциальной информацией.</w:t>
      </w:r>
    </w:p>
    <w:p w14:paraId="1C130A18" w14:textId="77777777" w:rsidR="000C4348" w:rsidRPr="00776008" w:rsidRDefault="000C4348" w:rsidP="000C4348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Создание резервных копий данных и систем восстановления после сбоев.</w:t>
      </w:r>
    </w:p>
    <w:p w14:paraId="217704AD" w14:textId="77777777" w:rsidR="000C4348" w:rsidRPr="00776008" w:rsidRDefault="000C4348" w:rsidP="000C4348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Развитие национальных технологий для снижения зависимости от иностранного программного обеспечения.</w:t>
      </w:r>
    </w:p>
    <w:p w14:paraId="6DFB1F09" w14:textId="77777777" w:rsidR="000C4348" w:rsidRPr="00776008" w:rsidRDefault="000C4348" w:rsidP="000C4348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Создание систем мониторинга и предотвращения кибератак.</w:t>
      </w:r>
    </w:p>
    <w:p w14:paraId="55E29354" w14:textId="77777777" w:rsidR="000C4348" w:rsidRPr="00776008" w:rsidRDefault="000C4348" w:rsidP="000C4348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Международное сотрудничество в борьбе с киберпреступностью.</w:t>
      </w:r>
    </w:p>
    <w:p w14:paraId="703AEF7B" w14:textId="77777777" w:rsidR="000C4348" w:rsidRPr="00776008" w:rsidRDefault="000C4348" w:rsidP="000C4348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Блокирование вредоносных ресурсов и дезинформационных кампаний.</w:t>
      </w:r>
    </w:p>
    <w:p w14:paraId="20022617" w14:textId="77777777" w:rsidR="000C4348" w:rsidRPr="00776008" w:rsidRDefault="000C4348" w:rsidP="000C4348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Укрепление защиты критически важных объектов (энергетика, транспорт, связь).</w:t>
      </w:r>
    </w:p>
    <w:p w14:paraId="0D7C031F" w14:textId="77777777" w:rsidR="000C4348" w:rsidRPr="00776008" w:rsidRDefault="000C4348" w:rsidP="000C4348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Разработка стратегий противодействия информационным войнам и пропаганде.</w:t>
      </w:r>
    </w:p>
    <w:p w14:paraId="699069AB" w14:textId="77777777" w:rsidR="000C4348" w:rsidRPr="00776008" w:rsidRDefault="000C4348" w:rsidP="000C4348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76008">
        <w:rPr>
          <w:rFonts w:ascii="Times New Roman" w:hAnsi="Times New Roman" w:cs="Times New Roman"/>
          <w:sz w:val="28"/>
          <w:szCs w:val="28"/>
        </w:rPr>
        <w:t>Создание резервных систем для обеспечения устойчивости информационной инфраструктуры в случае атак.</w:t>
      </w:r>
    </w:p>
    <w:p w14:paraId="6432A1CE" w14:textId="77777777" w:rsidR="000C4348" w:rsidRPr="001304CC" w:rsidRDefault="000C4348" w:rsidP="000C434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5765021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CB1DF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1706E1C" w14:textId="77777777" w:rsidR="000C4348" w:rsidRDefault="000C4348" w:rsidP="000C43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Использованные источники</w:t>
      </w:r>
    </w:p>
    <w:p w14:paraId="313D078F" w14:textId="77777777" w:rsidR="000C4348" w:rsidRPr="001304CC" w:rsidRDefault="000C4348" w:rsidP="000C434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Указ Президента Республики Беларусь от 9 ноября 2010 г. № 575 «Об утверждении Концепции национальной безопасности Республики Беларусь».</w:t>
      </w:r>
    </w:p>
    <w:p w14:paraId="0D57B532" w14:textId="77777777" w:rsidR="000C4348" w:rsidRPr="001304CC" w:rsidRDefault="000C4348" w:rsidP="000C434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Закон Республики Беларусь от 10 ноября 2008 г. № 455-З «Об информации, информатизации и защите информации».</w:t>
      </w:r>
    </w:p>
    <w:p w14:paraId="78CEF423" w14:textId="77777777" w:rsidR="000C4348" w:rsidRPr="001304CC" w:rsidRDefault="000C4348" w:rsidP="000C434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Гражданский кодекс Республики Беларусь.</w:t>
      </w:r>
    </w:p>
    <w:p w14:paraId="3678CCAA" w14:textId="77777777" w:rsidR="000C4348" w:rsidRPr="001304CC" w:rsidRDefault="000C4348" w:rsidP="000C434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Уголовный кодекс Республики Беларусь.</w:t>
      </w:r>
    </w:p>
    <w:p w14:paraId="5350699A" w14:textId="77777777" w:rsidR="000C4348" w:rsidRPr="001304CC" w:rsidRDefault="000C4348" w:rsidP="000C434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Трудовой кодекс Республики Беларусь.</w:t>
      </w:r>
    </w:p>
    <w:p w14:paraId="4EF01C99" w14:textId="77777777" w:rsidR="000C4348" w:rsidRPr="001304CC" w:rsidRDefault="000C4348" w:rsidP="000C434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Налоговый кодекс Республики Беларусь.</w:t>
      </w:r>
    </w:p>
    <w:p w14:paraId="6C8609BF" w14:textId="77777777" w:rsidR="000C4348" w:rsidRPr="001304CC" w:rsidRDefault="000C4348" w:rsidP="000C434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304CC">
        <w:rPr>
          <w:rFonts w:ascii="Times New Roman" w:hAnsi="Times New Roman" w:cs="Times New Roman"/>
          <w:sz w:val="28"/>
          <w:szCs w:val="28"/>
        </w:rPr>
        <w:t>Материалы лекций и учебные пособия по информационной безопасности.</w:t>
      </w:r>
    </w:p>
    <w:p w14:paraId="6D30E15D" w14:textId="77777777" w:rsidR="000C4348" w:rsidRPr="001304CC" w:rsidRDefault="000C4348" w:rsidP="000C43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6BBBB6" w14:textId="0A50AA46" w:rsidR="000C4348" w:rsidRDefault="000C4348"/>
    <w:p w14:paraId="53A102B7" w14:textId="77777777" w:rsidR="000C4348" w:rsidRDefault="000C4348">
      <w:r>
        <w:br w:type="page"/>
      </w:r>
    </w:p>
    <w:p w14:paraId="6CFEA74F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656402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BA6031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090BE0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194A98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4F883A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9FF33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30111B" w14:textId="77777777" w:rsidR="000C4348" w:rsidRPr="004C158C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4C158C">
        <w:rPr>
          <w:rFonts w:ascii="Times New Roman" w:hAnsi="Times New Roman" w:cs="Times New Roman"/>
          <w:sz w:val="28"/>
          <w:szCs w:val="28"/>
        </w:rPr>
        <w:t>2</w:t>
      </w:r>
    </w:p>
    <w:p w14:paraId="230D20E3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задачи разработки средств защиты для обеспечения максимальной эффективности объекта в условиях несанкционированного доступа</w:t>
      </w:r>
    </w:p>
    <w:p w14:paraId="49B36368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F95671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75CF5E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12A56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E1DFE8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57D01B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D74300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320A67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C5DC1F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9A6EC5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986FC7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051AEF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E6FD0B" w14:textId="77777777" w:rsidR="000C4348" w:rsidRPr="001F5B4E" w:rsidRDefault="000C4348" w:rsidP="000C4348">
      <w:pPr>
        <w:ind w:left="1416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F5B4E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27866E02" w14:textId="77777777" w:rsidR="000C4348" w:rsidRPr="001F5B4E" w:rsidRDefault="000C4348" w:rsidP="000C4348">
      <w:pPr>
        <w:ind w:left="1416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F5B4E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6B370DF4" w14:textId="77777777" w:rsidR="000C4348" w:rsidRDefault="000C4348" w:rsidP="000C4348">
      <w:pPr>
        <w:ind w:left="1416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F5B4E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3A1F3191" w14:textId="77777777" w:rsidR="000C4348" w:rsidRDefault="000C4348" w:rsidP="000C4348">
      <w:pPr>
        <w:ind w:left="1416"/>
        <w:jc w:val="right"/>
        <w:rPr>
          <w:rFonts w:ascii="Times New Roman" w:hAnsi="Times New Roman" w:cs="Times New Roman"/>
          <w:sz w:val="28"/>
          <w:szCs w:val="28"/>
        </w:rPr>
      </w:pPr>
    </w:p>
    <w:p w14:paraId="59BD5F1E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F6DAC3" w14:textId="77777777" w:rsidR="000C4348" w:rsidRDefault="000C4348" w:rsidP="000C4348">
      <w:r w:rsidRPr="004C158C">
        <w:rPr>
          <w:b/>
          <w:bCs/>
        </w:rPr>
        <w:lastRenderedPageBreak/>
        <w:t>Цель занятия:</w:t>
      </w:r>
      <w:r w:rsidRPr="004C158C">
        <w:t xml:space="preserve"> научиться решать задачи разработки средств защиты для обеспечения максимальной эффективности объекта в условиях не санкционированного доступа.</w:t>
      </w:r>
    </w:p>
    <w:p w14:paraId="29335504" w14:textId="77777777" w:rsidR="000C4348" w:rsidRDefault="000C4348" w:rsidP="000C4348"/>
    <w:p w14:paraId="31513CB1" w14:textId="77777777" w:rsidR="000C4348" w:rsidRDefault="000C4348" w:rsidP="000C4348">
      <w:r>
        <w:t>Условие задания:</w:t>
      </w:r>
      <w:r>
        <w:br/>
      </w:r>
      <w:r w:rsidRPr="00583EAE">
        <w:t>Решите задачу разработки средств защиты для обеспечения максимальной эффективности объекта в условиях несанкциониро ванного доступа в соответствии с вариантом. Варианты выполне ния задания соответствуют номеру студента по журналу группы.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0C4348" w14:paraId="2DAFC2EB" w14:textId="77777777" w:rsidTr="00DA13D6">
        <w:tc>
          <w:tcPr>
            <w:tcW w:w="1869" w:type="dxa"/>
          </w:tcPr>
          <w:p w14:paraId="14921BA9" w14:textId="77777777" w:rsidR="000C4348" w:rsidRDefault="000C4348" w:rsidP="00DA13D6">
            <w:r>
              <w:t>Номер варианта</w:t>
            </w:r>
          </w:p>
        </w:tc>
        <w:tc>
          <w:tcPr>
            <w:tcW w:w="1869" w:type="dxa"/>
          </w:tcPr>
          <w:p w14:paraId="443BCF34" w14:textId="77777777" w:rsidR="000C4348" w:rsidRPr="00583EAE" w:rsidRDefault="000C4348" w:rsidP="00DA13D6">
            <w:pPr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1869" w:type="dxa"/>
          </w:tcPr>
          <w:p w14:paraId="4588C932" w14:textId="77777777" w:rsidR="000C4348" w:rsidRPr="00583EAE" w:rsidRDefault="000C4348" w:rsidP="00DA13D6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869" w:type="dxa"/>
          </w:tcPr>
          <w:p w14:paraId="2B9B4BB2" w14:textId="77777777" w:rsidR="000C4348" w:rsidRPr="00583EAE" w:rsidRDefault="000C4348" w:rsidP="00DA13D6">
            <w:pPr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869" w:type="dxa"/>
          </w:tcPr>
          <w:p w14:paraId="7FB3BEE8" w14:textId="77777777" w:rsidR="000C4348" w:rsidRPr="00583EAE" w:rsidRDefault="000C4348" w:rsidP="00DA13D6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0C4348" w14:paraId="68D1AE75" w14:textId="77777777" w:rsidTr="00DA13D6">
        <w:tc>
          <w:tcPr>
            <w:tcW w:w="1869" w:type="dxa"/>
          </w:tcPr>
          <w:p w14:paraId="4AD575EE" w14:textId="77777777" w:rsidR="000C4348" w:rsidRDefault="000C4348" w:rsidP="00DA13D6">
            <w:r>
              <w:t>4</w:t>
            </w:r>
          </w:p>
        </w:tc>
        <w:tc>
          <w:tcPr>
            <w:tcW w:w="1869" w:type="dxa"/>
          </w:tcPr>
          <w:p w14:paraId="7A1A0D04" w14:textId="77777777" w:rsidR="000C4348" w:rsidRPr="00583EAE" w:rsidRDefault="000C4348" w:rsidP="00DA13D6">
            <w:pPr>
              <w:rPr>
                <w:lang w:val="en-US"/>
              </w:rPr>
            </w:pPr>
            <w:r>
              <w:rPr>
                <w:lang w:val="en-US"/>
              </w:rPr>
              <w:t>15000</w:t>
            </w:r>
          </w:p>
        </w:tc>
        <w:tc>
          <w:tcPr>
            <w:tcW w:w="1869" w:type="dxa"/>
          </w:tcPr>
          <w:p w14:paraId="54723F53" w14:textId="77777777" w:rsidR="000C4348" w:rsidRPr="00583EAE" w:rsidRDefault="000C4348" w:rsidP="00DA13D6">
            <w:pPr>
              <w:rPr>
                <w:lang w:val="en-US"/>
              </w:rPr>
            </w:pPr>
            <w:r>
              <w:rPr>
                <w:lang w:val="en-US"/>
              </w:rPr>
              <w:t>12000</w:t>
            </w:r>
          </w:p>
        </w:tc>
        <w:tc>
          <w:tcPr>
            <w:tcW w:w="1869" w:type="dxa"/>
          </w:tcPr>
          <w:p w14:paraId="3DF42A25" w14:textId="77777777" w:rsidR="000C4348" w:rsidRPr="00583EAE" w:rsidRDefault="000C4348" w:rsidP="00DA13D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69" w:type="dxa"/>
          </w:tcPr>
          <w:p w14:paraId="5B01A2DC" w14:textId="77777777" w:rsidR="000C4348" w:rsidRPr="00583EAE" w:rsidRDefault="000C4348" w:rsidP="00DA13D6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</w:tbl>
    <w:p w14:paraId="4F1EA4DB" w14:textId="77777777" w:rsidR="000C4348" w:rsidRDefault="000C4348" w:rsidP="000C4348">
      <w:pPr>
        <w:rPr>
          <w:lang w:val="en-US"/>
        </w:rPr>
      </w:pPr>
    </w:p>
    <w:p w14:paraId="65A7440B" w14:textId="77777777" w:rsidR="000C4348" w:rsidRDefault="000C4348" w:rsidP="000C4348">
      <w:r>
        <w:t>Выполнение работы</w:t>
      </w:r>
    </w:p>
    <w:p w14:paraId="5CEA35B5" w14:textId="77777777" w:rsidR="000C4348" w:rsidRPr="00583EAE" w:rsidRDefault="000C4348" w:rsidP="000C4348">
      <w:pPr>
        <w:numPr>
          <w:ilvl w:val="0"/>
          <w:numId w:val="8"/>
        </w:numPr>
      </w:pPr>
      <w:r w:rsidRPr="00583EAE">
        <w:rPr>
          <w:b/>
          <w:bCs/>
        </w:rPr>
        <w:t>Расчет потерь эффективности</w:t>
      </w:r>
    </w:p>
    <w:p w14:paraId="201B472F" w14:textId="77777777" w:rsidR="000C4348" w:rsidRDefault="000C4348" w:rsidP="000C4348">
      <w:r w:rsidRPr="00583EAE">
        <w:rPr>
          <w:noProof/>
        </w:rPr>
        <w:drawing>
          <wp:inline distT="0" distB="0" distL="0" distR="0" wp14:anchorId="77CFB164" wp14:editId="75D5379F">
            <wp:extent cx="1141196" cy="395925"/>
            <wp:effectExtent l="0" t="0" r="1905" b="4445"/>
            <wp:docPr id="1863429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29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4894" cy="39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952A" w14:textId="77777777" w:rsidR="000C4348" w:rsidRDefault="000C4348" w:rsidP="000C4348">
      <w:r w:rsidRPr="00583EAE">
        <w:t>Подставляем значения:</w:t>
      </w:r>
      <w:r>
        <w:t xml:space="preserve">   </w:t>
      </w:r>
    </w:p>
    <w:p w14:paraId="331543DA" w14:textId="77777777" w:rsidR="000C4348" w:rsidRDefault="000C4348" w:rsidP="000C4348">
      <w:r w:rsidRPr="000A6A3B">
        <w:rPr>
          <w:noProof/>
        </w:rPr>
        <w:drawing>
          <wp:inline distT="0" distB="0" distL="0" distR="0" wp14:anchorId="0FC3B6FE" wp14:editId="624FD4DC">
            <wp:extent cx="2264977" cy="329938"/>
            <wp:effectExtent l="0" t="0" r="2540" b="0"/>
            <wp:docPr id="432245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45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040" cy="35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C2A2" w14:textId="77777777" w:rsidR="000C4348" w:rsidRPr="00583EAE" w:rsidRDefault="000C4348" w:rsidP="000C4348">
      <w:r w:rsidRPr="000A6A3B">
        <w:t>Это означает, что в результате несанкционированного доступа эффективность объекта снизилась на 3 000 единиц.</w:t>
      </w:r>
    </w:p>
    <w:p w14:paraId="03AFA2C9" w14:textId="77777777" w:rsidR="000C4348" w:rsidRPr="00583EAE" w:rsidRDefault="000C4348" w:rsidP="000C4348">
      <w:pPr>
        <w:numPr>
          <w:ilvl w:val="0"/>
          <w:numId w:val="8"/>
        </w:numPr>
      </w:pPr>
      <w:r w:rsidRPr="00583EAE">
        <w:rPr>
          <w:b/>
          <w:bCs/>
        </w:rPr>
        <w:t>Расчет относительной эффективности объекта после защиты</w:t>
      </w:r>
    </w:p>
    <w:p w14:paraId="0404BC02" w14:textId="77777777" w:rsidR="000C4348" w:rsidRDefault="000C4348" w:rsidP="000C4348">
      <w:r w:rsidRPr="00583EAE">
        <w:t>Согласно формуле:</w:t>
      </w:r>
      <w:r>
        <w:t xml:space="preserve">     </w:t>
      </w:r>
    </w:p>
    <w:p w14:paraId="44AD5B0A" w14:textId="77777777" w:rsidR="000C4348" w:rsidRPr="00583EAE" w:rsidRDefault="000C4348" w:rsidP="000C4348">
      <w:r w:rsidRPr="000A6A3B">
        <w:rPr>
          <w:noProof/>
        </w:rPr>
        <w:drawing>
          <wp:inline distT="0" distB="0" distL="0" distR="0" wp14:anchorId="2BA5EAAB" wp14:editId="1728676F">
            <wp:extent cx="1243245" cy="612743"/>
            <wp:effectExtent l="0" t="0" r="0" b="0"/>
            <wp:docPr id="421925499" name="Рисунок 1" descr="Изображение выглядит как Шрифт, символ, дизайн, типограф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25499" name="Рисунок 1" descr="Изображение выглядит как Шрифт, символ, дизайн, типография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6753" cy="6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8A5EF5" w14:textId="77777777" w:rsidR="000C4348" w:rsidRDefault="000C4348" w:rsidP="000C4348">
      <w:r w:rsidRPr="00583EAE">
        <w:t>Подставляем значения:</w:t>
      </w:r>
    </w:p>
    <w:p w14:paraId="5C69AC0D" w14:textId="77777777" w:rsidR="000C4348" w:rsidRPr="00583EAE" w:rsidRDefault="000C4348" w:rsidP="000C4348">
      <w:r w:rsidRPr="000A6A3B">
        <w:rPr>
          <w:noProof/>
        </w:rPr>
        <w:drawing>
          <wp:inline distT="0" distB="0" distL="0" distR="0" wp14:anchorId="0414C17A" wp14:editId="2B4F28FB">
            <wp:extent cx="1838582" cy="695422"/>
            <wp:effectExtent l="0" t="0" r="9525" b="9525"/>
            <wp:docPr id="473083257" name="Рисунок 1" descr="Изображение выглядит как Шрифт, текст, линия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83257" name="Рисунок 1" descr="Изображение выглядит как Шрифт, текст, линия, дизай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60C3" w14:textId="77777777" w:rsidR="000C4348" w:rsidRPr="00583EAE" w:rsidRDefault="000C4348" w:rsidP="000C4348">
      <w:r w:rsidRPr="00583EAE">
        <w:t>Это означает, что после внедрения защиты объект сохраняет 80% своей исходной эффективности.</w:t>
      </w:r>
    </w:p>
    <w:p w14:paraId="0C5F0437" w14:textId="77777777" w:rsidR="000C4348" w:rsidRPr="00583EAE" w:rsidRDefault="000C4348" w:rsidP="000C4348">
      <w:pPr>
        <w:numPr>
          <w:ilvl w:val="0"/>
          <w:numId w:val="8"/>
        </w:numPr>
      </w:pPr>
      <w:r w:rsidRPr="00583EAE">
        <w:rPr>
          <w:b/>
          <w:bCs/>
        </w:rPr>
        <w:t>Расчет суммарного ущерба объекта</w:t>
      </w:r>
    </w:p>
    <w:p w14:paraId="3431709F" w14:textId="77777777" w:rsidR="000C4348" w:rsidRDefault="000C4348" w:rsidP="000C4348">
      <w:r w:rsidRPr="00583EAE">
        <w:t>Согласно формуле:</w:t>
      </w:r>
      <w:r>
        <w:t xml:space="preserve">  </w:t>
      </w:r>
    </w:p>
    <w:p w14:paraId="67BA57E7" w14:textId="77777777" w:rsidR="000C4348" w:rsidRDefault="000C4348" w:rsidP="000C4348">
      <w:r w:rsidRPr="000A6A3B">
        <w:rPr>
          <w:noProof/>
        </w:rPr>
        <w:lastRenderedPageBreak/>
        <w:drawing>
          <wp:inline distT="0" distB="0" distL="0" distR="0" wp14:anchorId="16E3FFDA" wp14:editId="43DAF96E">
            <wp:extent cx="1838582" cy="790685"/>
            <wp:effectExtent l="0" t="0" r="9525" b="0"/>
            <wp:docPr id="347234617" name="Рисунок 1" descr="Изображение выглядит как Шрифт, белый, линия,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34617" name="Рисунок 1" descr="Изображение выглядит как Шрифт, белый, линия, символ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3871" w14:textId="77777777" w:rsidR="000C4348" w:rsidRPr="00583EAE" w:rsidRDefault="000C4348" w:rsidP="000C4348">
      <w:r w:rsidRPr="00583EAE">
        <w:t>Подставляем значения:</w:t>
      </w:r>
      <w:r>
        <w:t xml:space="preserve">  </w:t>
      </w:r>
    </w:p>
    <w:p w14:paraId="79414D18" w14:textId="77777777" w:rsidR="000C4348" w:rsidRPr="00583EAE" w:rsidRDefault="000C4348" w:rsidP="000C4348">
      <w:r w:rsidRPr="000A6A3B">
        <w:rPr>
          <w:noProof/>
        </w:rPr>
        <w:drawing>
          <wp:inline distT="0" distB="0" distL="0" distR="0" wp14:anchorId="429FC362" wp14:editId="061758F4">
            <wp:extent cx="3877216" cy="771633"/>
            <wp:effectExtent l="0" t="0" r="0" b="9525"/>
            <wp:docPr id="1321550167" name="Рисунок 1" descr="Изображение выглядит как Шрифт, текст, белый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50167" name="Рисунок 1" descr="Изображение выглядит как Шрифт, текст, белый, типограф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9045" w14:textId="77777777" w:rsidR="000C4348" w:rsidRPr="000A6A3B" w:rsidRDefault="000C4348" w:rsidP="000C4348">
      <w:r w:rsidRPr="000A6A3B">
        <w:t>Таким образом, общий ущерб объекта составляет 2 500 единиц, включая стоимость защитных мер.</w:t>
      </w:r>
    </w:p>
    <w:p w14:paraId="43A69F54" w14:textId="77777777" w:rsidR="000C4348" w:rsidRPr="00583EAE" w:rsidRDefault="000C4348" w:rsidP="000C4348">
      <w:pPr>
        <w:rPr>
          <w:b/>
          <w:bCs/>
        </w:rPr>
      </w:pPr>
      <w:r w:rsidRPr="00583EAE">
        <w:rPr>
          <w:b/>
          <w:bCs/>
        </w:rPr>
        <w:t>Вывод</w:t>
      </w:r>
    </w:p>
    <w:p w14:paraId="6A3B2172" w14:textId="77777777" w:rsidR="000C4348" w:rsidRPr="000A6A3B" w:rsidRDefault="000C4348" w:rsidP="000C4348">
      <w:r w:rsidRPr="000A6A3B">
        <w:t>В ходе выполнения практической работы были проведены расчёты ущерба от несанкционированного доступа, а также эффективности защитных мер с применением математических моделей. Полученные данные показывают, что внедрение защиты позволяет объекту сохранить 80% своей исходной эффективности. Однако даже при наличии защитных мер суммарный ущерб объекта составляет 2 500 единиц, что важно учитывать при разработке систем безопасности.</w:t>
      </w:r>
    </w:p>
    <w:p w14:paraId="797EFAA3" w14:textId="77777777" w:rsidR="000C4348" w:rsidRPr="000A6A3B" w:rsidRDefault="000C4348" w:rsidP="000C4348">
      <w:r w:rsidRPr="000A6A3B">
        <w:t>Применённые методы расчёта позволяют оценить целесообразность использования защитных средств и их влияние на эффективность функционирования объекта.</w:t>
      </w:r>
    </w:p>
    <w:p w14:paraId="17623275" w14:textId="77777777" w:rsidR="000C4348" w:rsidRDefault="000C4348" w:rsidP="000C4348"/>
    <w:p w14:paraId="2D9F3164" w14:textId="70C3BA65" w:rsidR="000C4348" w:rsidRDefault="000C4348" w:rsidP="000C4348">
      <w:r>
        <w:br w:type="page"/>
      </w:r>
    </w:p>
    <w:p w14:paraId="6B5D3325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lastRenderedPageBreak/>
        <w:br w:type="page"/>
      </w:r>
    </w:p>
    <w:p w14:paraId="717FF246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7E4D8E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92176862"/>
    </w:p>
    <w:p w14:paraId="0C72309B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BF72FE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AB3518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20A3BF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36C1E9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B9D44D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123A7A" w14:textId="77777777" w:rsidR="000C4348" w:rsidRPr="00591846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5A5679" w14:textId="77777777" w:rsidR="000C4348" w:rsidRP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0C4348">
        <w:rPr>
          <w:rFonts w:ascii="Times New Roman" w:hAnsi="Times New Roman" w:cs="Times New Roman"/>
          <w:sz w:val="28"/>
          <w:szCs w:val="28"/>
        </w:rPr>
        <w:t>3</w:t>
      </w:r>
    </w:p>
    <w:p w14:paraId="19B45F6A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91846">
        <w:rPr>
          <w:rFonts w:ascii="Times New Roman" w:hAnsi="Times New Roman" w:cs="Times New Roman"/>
          <w:sz w:val="28"/>
          <w:szCs w:val="28"/>
        </w:rPr>
        <w:t>РАЗРАБОТКА ПОЛИТИКИ ИНФОРМАЦИОННОЙ БЕЗОПАСНОСТИ БИЗНЕС-КОМПАНИИ</w:t>
      </w:r>
      <w:r>
        <w:rPr>
          <w:rFonts w:ascii="Times New Roman" w:hAnsi="Times New Roman" w:cs="Times New Roman"/>
          <w:sz w:val="28"/>
          <w:szCs w:val="28"/>
        </w:rPr>
        <w:t>(БОЛЬНИЦА)</w:t>
      </w:r>
    </w:p>
    <w:p w14:paraId="37BD17EF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4C0F07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E96C44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EB35C2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7A3124" w14:textId="77777777" w:rsidR="000C4348" w:rsidRPr="0058727F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BBE781" w14:textId="77777777" w:rsidR="000C4348" w:rsidRPr="0058727F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AD06E5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EE6087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F9CCA6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2CB939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CA8D08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915722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C8640E" w14:textId="77777777" w:rsidR="000C4348" w:rsidRPr="001F5B4E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F5B4E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4CB34979" w14:textId="77777777" w:rsidR="000C4348" w:rsidRPr="001F5B4E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F5B4E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15167F60" w14:textId="77777777" w:rsidR="000C4348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F5B4E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bookmarkEnd w:id="0"/>
    <w:p w14:paraId="1B21463E" w14:textId="77777777" w:rsidR="000C4348" w:rsidRPr="0058727F" w:rsidRDefault="000C4348" w:rsidP="000C434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27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6906D1F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lastRenderedPageBreak/>
        <w:t>В современном мире медицинские учреждения сталкиваются с множеством угроз информационной безопасности, что требует комплексного и системного подхода к обеспечению защиты данных. Особенно важно учитывать, что медицинская информация является одной из наиболее конфиденциальных категорий данных, поскольку она включает в себя персональные сведения о пациентах, историю их лечения, медицинские заключения и иные сведения, которые не подлежат разглашению.</w:t>
      </w:r>
    </w:p>
    <w:p w14:paraId="4DB72BBB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Любая утечка данных может привести к серьезным последствиям, включая нарушение врачебной тайны, потерю доверия пациентов и даже юридическую ответственность медицинского учреждения. В связи с этим разработка и внедрение политики информационной безопасности является необходимым шагом для предотвращения угроз, а также для эффективного реагирования на возможные инциденты.</w:t>
      </w:r>
    </w:p>
    <w:p w14:paraId="07158D3D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Цель данной работы – разработка политики информационной безопасности для больницы, включающей основные угрозы, оценку рисков и меры защиты. В рамках данной политики рассматриваются механизмы обеспечения безопасности данных, такие как управление доступом, контроль сетевого трафика, резервное копирование, использование антивирусных средств и проведение обучающих мероприятий для персонала.</w:t>
      </w:r>
    </w:p>
    <w:p w14:paraId="60D80AA4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Данный документ представляет собой структурированный анализ всех аспектов информационной безопасности в медицинском учреждении и дает рекомендации по внедрению эффективных мер защиты. Политика информационной безопасности должна быть ориентирована на долгосрочную перспективу и учитывать возможные изменения в законодательстве, развитие технологий и появление новых угроз. Только системный подход позволит обеспечить надёжную защиту данных и создать безопасную цифровую среду в медицинском учреждении.</w:t>
      </w:r>
    </w:p>
    <w:p w14:paraId="5B1D193B" w14:textId="77777777" w:rsidR="000C4348" w:rsidRPr="009266DC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65DDC9B" w14:textId="77777777" w:rsidR="000C4348" w:rsidRPr="00FA4AB2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A4AB2">
        <w:rPr>
          <w:rFonts w:ascii="Times New Roman" w:hAnsi="Times New Roman" w:cs="Times New Roman"/>
          <w:b/>
          <w:bCs/>
          <w:sz w:val="28"/>
          <w:szCs w:val="28"/>
        </w:rPr>
        <w:t>. Описание структуры больницы</w:t>
      </w:r>
    </w:p>
    <w:p w14:paraId="59E4D690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Современные медицинские учреждения представляют собой сложные организационные структуры, в которых осуществляется постоянный обмен данными между различными подразделениями. Больница включает в себя следующие подразделения:</w:t>
      </w:r>
    </w:p>
    <w:p w14:paraId="3B082B41" w14:textId="77777777" w:rsidR="000C4348" w:rsidRPr="002F010D" w:rsidRDefault="000C4348" w:rsidP="000C434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b/>
          <w:bCs/>
          <w:sz w:val="28"/>
          <w:szCs w:val="28"/>
        </w:rPr>
        <w:t>Приёмное отделение</w:t>
      </w:r>
      <w:r w:rsidRPr="002F010D">
        <w:rPr>
          <w:rFonts w:ascii="Times New Roman" w:hAnsi="Times New Roman" w:cs="Times New Roman"/>
          <w:sz w:val="28"/>
          <w:szCs w:val="28"/>
        </w:rPr>
        <w:t xml:space="preserve"> – занимается первичным осмотром и регистрацией пациентов, оформлением медицинской документации и направлением пациентов в соответствующие отделения.</w:t>
      </w:r>
    </w:p>
    <w:p w14:paraId="43702764" w14:textId="77777777" w:rsidR="000C4348" w:rsidRPr="002F010D" w:rsidRDefault="000C4348" w:rsidP="000C434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Терапевтическое отделение</w:t>
      </w:r>
      <w:r w:rsidRPr="002F010D">
        <w:rPr>
          <w:rFonts w:ascii="Times New Roman" w:hAnsi="Times New Roman" w:cs="Times New Roman"/>
          <w:sz w:val="28"/>
          <w:szCs w:val="28"/>
        </w:rPr>
        <w:t xml:space="preserve"> – обеспечивает амбулаторное лечение пациентов, диагностику заболеваний, ведение истории болезни и медицинских карт.</w:t>
      </w:r>
    </w:p>
    <w:p w14:paraId="40A40BCF" w14:textId="77777777" w:rsidR="000C4348" w:rsidRPr="002F010D" w:rsidRDefault="000C4348" w:rsidP="000C434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b/>
          <w:bCs/>
          <w:sz w:val="28"/>
          <w:szCs w:val="28"/>
        </w:rPr>
        <w:t>Хирургическое отделение</w:t>
      </w:r>
      <w:r w:rsidRPr="002F010D">
        <w:rPr>
          <w:rFonts w:ascii="Times New Roman" w:hAnsi="Times New Roman" w:cs="Times New Roman"/>
          <w:sz w:val="28"/>
          <w:szCs w:val="28"/>
        </w:rPr>
        <w:t xml:space="preserve"> – проводит хирургические вмешательства и послеоперационный уход, требующий особой точности в обработке и хранении данных пациентов.</w:t>
      </w:r>
    </w:p>
    <w:p w14:paraId="7065CDED" w14:textId="77777777" w:rsidR="000C4348" w:rsidRPr="002F010D" w:rsidRDefault="000C4348" w:rsidP="000C434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b/>
          <w:bCs/>
          <w:sz w:val="28"/>
          <w:szCs w:val="28"/>
        </w:rPr>
        <w:t>Реанимация</w:t>
      </w:r>
      <w:r w:rsidRPr="002F010D">
        <w:rPr>
          <w:rFonts w:ascii="Times New Roman" w:hAnsi="Times New Roman" w:cs="Times New Roman"/>
          <w:sz w:val="28"/>
          <w:szCs w:val="28"/>
        </w:rPr>
        <w:t xml:space="preserve"> – специализированное отделение интенсивной терапии, где ведётся круглосуточный мониторинг пациентов, использующий медицинские приборы с интегрированными цифровыми системами.</w:t>
      </w:r>
    </w:p>
    <w:p w14:paraId="0C99F31D" w14:textId="77777777" w:rsidR="000C4348" w:rsidRPr="002F010D" w:rsidRDefault="000C4348" w:rsidP="000C434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b/>
          <w:bCs/>
          <w:sz w:val="28"/>
          <w:szCs w:val="28"/>
        </w:rPr>
        <w:t>Лаборатория</w:t>
      </w:r>
      <w:r w:rsidRPr="002F010D">
        <w:rPr>
          <w:rFonts w:ascii="Times New Roman" w:hAnsi="Times New Roman" w:cs="Times New Roman"/>
          <w:sz w:val="28"/>
          <w:szCs w:val="28"/>
        </w:rPr>
        <w:t xml:space="preserve"> – выполняет диагностику заболеваний на основе лабораторных исследований, результаты которых должны храниться в защищённой базе данных.</w:t>
      </w:r>
    </w:p>
    <w:p w14:paraId="09105650" w14:textId="77777777" w:rsidR="000C4348" w:rsidRPr="002F010D" w:rsidRDefault="000C4348" w:rsidP="000C434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b/>
          <w:bCs/>
          <w:sz w:val="28"/>
          <w:szCs w:val="28"/>
        </w:rPr>
        <w:t>Аптека</w:t>
      </w:r>
      <w:r w:rsidRPr="002F010D">
        <w:rPr>
          <w:rFonts w:ascii="Times New Roman" w:hAnsi="Times New Roman" w:cs="Times New Roman"/>
          <w:sz w:val="28"/>
          <w:szCs w:val="28"/>
        </w:rPr>
        <w:t xml:space="preserve"> – отвечает за хранение и выдачу лекарственных препаратов, ведение электронных записей о движении медикаментов и интеграцию с другими системами больницы.</w:t>
      </w:r>
    </w:p>
    <w:p w14:paraId="52CBE612" w14:textId="77777777" w:rsidR="000C4348" w:rsidRPr="002F010D" w:rsidRDefault="000C4348" w:rsidP="000C434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b/>
          <w:bCs/>
          <w:sz w:val="28"/>
          <w:szCs w:val="28"/>
        </w:rPr>
        <w:t>Администрация</w:t>
      </w:r>
      <w:r w:rsidRPr="002F010D">
        <w:rPr>
          <w:rFonts w:ascii="Times New Roman" w:hAnsi="Times New Roman" w:cs="Times New Roman"/>
          <w:sz w:val="28"/>
          <w:szCs w:val="28"/>
        </w:rPr>
        <w:t xml:space="preserve"> – управляет финансовыми, кадровыми и юридическими вопросами учреждения, осуществляет бухгалтерский учет и формирует отчёты.</w:t>
      </w:r>
    </w:p>
    <w:p w14:paraId="7346246A" w14:textId="77777777" w:rsidR="000C4348" w:rsidRPr="002F010D" w:rsidRDefault="000C4348" w:rsidP="000C434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b/>
          <w:bCs/>
          <w:sz w:val="28"/>
          <w:szCs w:val="28"/>
        </w:rPr>
        <w:t>IT-отдел</w:t>
      </w:r>
      <w:r w:rsidRPr="002F010D">
        <w:rPr>
          <w:rFonts w:ascii="Times New Roman" w:hAnsi="Times New Roman" w:cs="Times New Roman"/>
          <w:sz w:val="28"/>
          <w:szCs w:val="28"/>
        </w:rPr>
        <w:t xml:space="preserve"> – обеспечивает техническую поддержку всех информационных систем больницы, внедряет новые технологии защиты данных и контролирует сетевую безопасность.</w:t>
      </w:r>
    </w:p>
    <w:p w14:paraId="64EFFB94" w14:textId="77777777" w:rsidR="000C4348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Эффективное взаимодействие этих подразделений возможно только при надёжной системе информационной безопасности, минимизирующей риски несанкционированного доступа, утечек и сбоев в работе системы.</w:t>
      </w:r>
    </w:p>
    <w:p w14:paraId="65934D62" w14:textId="77777777" w:rsidR="000C4348" w:rsidRPr="00FA4AB2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F0C82AA" w14:textId="77777777" w:rsidR="000C4348" w:rsidRPr="00FA4AB2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A4AB2">
        <w:rPr>
          <w:rFonts w:ascii="Times New Roman" w:hAnsi="Times New Roman" w:cs="Times New Roman"/>
          <w:b/>
          <w:bCs/>
          <w:sz w:val="28"/>
          <w:szCs w:val="28"/>
        </w:rPr>
        <w:t>. Оценка рисков</w:t>
      </w:r>
    </w:p>
    <w:p w14:paraId="7DFD9A55" w14:textId="77777777" w:rsidR="000C4348" w:rsidRPr="00D5275B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5275B">
        <w:rPr>
          <w:rFonts w:ascii="Times New Roman" w:hAnsi="Times New Roman" w:cs="Times New Roman"/>
          <w:sz w:val="28"/>
          <w:szCs w:val="28"/>
        </w:rPr>
        <w:t>Классификация угроз информационной безопасности в больнице включает широкий спектр потенциальных рисков, с которыми может столкнуться медицинское учреждение:</w:t>
      </w:r>
    </w:p>
    <w:p w14:paraId="0516A246" w14:textId="77777777" w:rsidR="000C4348" w:rsidRPr="008646BE" w:rsidRDefault="000C4348" w:rsidP="000C4348">
      <w:pPr>
        <w:pStyle w:val="a7"/>
        <w:numPr>
          <w:ilvl w:val="1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46BE">
        <w:rPr>
          <w:rFonts w:ascii="Times New Roman" w:hAnsi="Times New Roman" w:cs="Times New Roman"/>
          <w:b/>
          <w:bCs/>
          <w:sz w:val="28"/>
          <w:szCs w:val="28"/>
        </w:rPr>
        <w:t>Несанкционированный доступ</w:t>
      </w:r>
    </w:p>
    <w:p w14:paraId="505C006A" w14:textId="77777777" w:rsidR="000C4348" w:rsidRPr="002F010D" w:rsidRDefault="000C4348" w:rsidP="000C4348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Проникновение злоумышленников в сеть больницы с целью кражи данных.</w:t>
      </w:r>
    </w:p>
    <w:p w14:paraId="7488CA0E" w14:textId="77777777" w:rsidR="000C4348" w:rsidRPr="002F010D" w:rsidRDefault="000C4348" w:rsidP="000C4348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Использование слабых паролей сотрудниками.</w:t>
      </w:r>
    </w:p>
    <w:p w14:paraId="3EBC7C56" w14:textId="77777777" w:rsidR="000C4348" w:rsidRPr="002F010D" w:rsidRDefault="000C4348" w:rsidP="000C4348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lastRenderedPageBreak/>
        <w:t>Нарушение регламентов хранения информации.</w:t>
      </w:r>
    </w:p>
    <w:p w14:paraId="5FFAD5D1" w14:textId="77777777" w:rsidR="000C4348" w:rsidRPr="002F010D" w:rsidRDefault="000C4348" w:rsidP="000C4348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Перехват сетевого трафика при недостаточной защите соединений.</w:t>
      </w:r>
    </w:p>
    <w:p w14:paraId="34E9A651" w14:textId="77777777" w:rsidR="000C4348" w:rsidRPr="002F010D" w:rsidRDefault="000C4348" w:rsidP="000C4348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Доступ к системам через уязвимости в устаревшем ПО.</w:t>
      </w:r>
    </w:p>
    <w:p w14:paraId="029E40C7" w14:textId="77777777" w:rsidR="000C4348" w:rsidRPr="008646BE" w:rsidRDefault="000C4348" w:rsidP="000C4348">
      <w:pPr>
        <w:pStyle w:val="a7"/>
        <w:numPr>
          <w:ilvl w:val="1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46BE">
        <w:rPr>
          <w:rFonts w:ascii="Times New Roman" w:hAnsi="Times New Roman" w:cs="Times New Roman"/>
          <w:b/>
          <w:bCs/>
          <w:sz w:val="28"/>
          <w:szCs w:val="28"/>
        </w:rPr>
        <w:t>Программные угрозы</w:t>
      </w:r>
    </w:p>
    <w:p w14:paraId="0C27D37C" w14:textId="77777777" w:rsidR="000C4348" w:rsidRPr="002F010D" w:rsidRDefault="000C4348" w:rsidP="000C4348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Вирусные атаки и вредоносные программы.</w:t>
      </w:r>
    </w:p>
    <w:p w14:paraId="6EE8F092" w14:textId="77777777" w:rsidR="000C4348" w:rsidRPr="002F010D" w:rsidRDefault="000C4348" w:rsidP="000C4348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Использование устаревшего и уязвимого программного обеспечения.</w:t>
      </w:r>
    </w:p>
    <w:p w14:paraId="79620E88" w14:textId="77777777" w:rsidR="000C4348" w:rsidRPr="002F010D" w:rsidRDefault="000C4348" w:rsidP="000C4348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Отсутствие регулярных обновлений и патчей безопасности.</w:t>
      </w:r>
    </w:p>
    <w:p w14:paraId="41D471EA" w14:textId="77777777" w:rsidR="000C4348" w:rsidRPr="002F010D" w:rsidRDefault="000C4348" w:rsidP="000C4348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Эксплуатация уязвимостей в операционных системах и сервисах.</w:t>
      </w:r>
    </w:p>
    <w:p w14:paraId="0E22F740" w14:textId="77777777" w:rsidR="000C4348" w:rsidRPr="002F010D" w:rsidRDefault="000C4348" w:rsidP="000C4348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Атаки типа «отказ в обслуживании» (DDoS) на критически важные сервисы больницы.</w:t>
      </w:r>
    </w:p>
    <w:p w14:paraId="6E741289" w14:textId="77777777" w:rsidR="000C4348" w:rsidRPr="008646BE" w:rsidRDefault="000C4348" w:rsidP="000C4348">
      <w:pPr>
        <w:pStyle w:val="a7"/>
        <w:numPr>
          <w:ilvl w:val="1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46BE">
        <w:rPr>
          <w:rFonts w:ascii="Times New Roman" w:hAnsi="Times New Roman" w:cs="Times New Roman"/>
          <w:b/>
          <w:bCs/>
          <w:sz w:val="28"/>
          <w:szCs w:val="28"/>
        </w:rPr>
        <w:t>Аппаратные угрозы</w:t>
      </w:r>
    </w:p>
    <w:p w14:paraId="75F80C20" w14:textId="77777777" w:rsidR="000C4348" w:rsidRPr="002F010D" w:rsidRDefault="000C4348" w:rsidP="000C434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Выход из строя серверного оборудования.</w:t>
      </w:r>
    </w:p>
    <w:p w14:paraId="47F6194B" w14:textId="77777777" w:rsidR="000C4348" w:rsidRPr="002F010D" w:rsidRDefault="000C4348" w:rsidP="000C434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Кража физических носителей информации.</w:t>
      </w:r>
    </w:p>
    <w:p w14:paraId="47351ADA" w14:textId="77777777" w:rsidR="000C4348" w:rsidRPr="002F010D" w:rsidRDefault="000C4348" w:rsidP="000C434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Поломка рабочих станций и медицинского оборудования.</w:t>
      </w:r>
    </w:p>
    <w:p w14:paraId="5B53F768" w14:textId="77777777" w:rsidR="000C4348" w:rsidRPr="002F010D" w:rsidRDefault="000C4348" w:rsidP="000C434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Неконтролируемый доступ к аппаратным средствам хранения данных.</w:t>
      </w:r>
    </w:p>
    <w:p w14:paraId="3F47454C" w14:textId="77777777" w:rsidR="000C4348" w:rsidRPr="002F010D" w:rsidRDefault="000C4348" w:rsidP="000C434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Недостаточная резервная мощность серверов при пиковых нагрузках.</w:t>
      </w:r>
    </w:p>
    <w:p w14:paraId="2C3A3965" w14:textId="77777777" w:rsidR="000C4348" w:rsidRPr="008646BE" w:rsidRDefault="000C4348" w:rsidP="000C4348">
      <w:pPr>
        <w:pStyle w:val="a7"/>
        <w:numPr>
          <w:ilvl w:val="1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46BE">
        <w:rPr>
          <w:rFonts w:ascii="Times New Roman" w:hAnsi="Times New Roman" w:cs="Times New Roman"/>
          <w:b/>
          <w:bCs/>
          <w:sz w:val="28"/>
          <w:szCs w:val="28"/>
        </w:rPr>
        <w:t>Человеческий фактор</w:t>
      </w:r>
    </w:p>
    <w:p w14:paraId="50B8A7CA" w14:textId="77777777" w:rsidR="000C4348" w:rsidRPr="002F010D" w:rsidRDefault="000C4348" w:rsidP="000C4348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Ошибки сотрудников при работе с медицинской информацией.</w:t>
      </w:r>
    </w:p>
    <w:p w14:paraId="5709D0E4" w14:textId="77777777" w:rsidR="000C4348" w:rsidRPr="002F010D" w:rsidRDefault="000C4348" w:rsidP="000C4348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Несоблюдение правил конфиденциальности.</w:t>
      </w:r>
    </w:p>
    <w:p w14:paraId="2E9F92DF" w14:textId="77777777" w:rsidR="000C4348" w:rsidRPr="002F010D" w:rsidRDefault="000C4348" w:rsidP="000C4348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Незнание основ информационной безопасности.</w:t>
      </w:r>
    </w:p>
    <w:p w14:paraId="3AD238E6" w14:textId="77777777" w:rsidR="000C4348" w:rsidRPr="002F010D" w:rsidRDefault="000C4348" w:rsidP="000C4348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Использование личных устройств для работы с конфиденциальными данными.</w:t>
      </w:r>
    </w:p>
    <w:p w14:paraId="2DDD98C3" w14:textId="77777777" w:rsidR="000C4348" w:rsidRPr="002F010D" w:rsidRDefault="000C4348" w:rsidP="000C4348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Непреднамеренное удаление или изменение критически важных данных.</w:t>
      </w:r>
    </w:p>
    <w:p w14:paraId="293A3613" w14:textId="77777777" w:rsidR="000C4348" w:rsidRPr="008646BE" w:rsidRDefault="000C4348" w:rsidP="000C4348">
      <w:pPr>
        <w:pStyle w:val="a7"/>
        <w:numPr>
          <w:ilvl w:val="1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46BE">
        <w:rPr>
          <w:rFonts w:ascii="Times New Roman" w:hAnsi="Times New Roman" w:cs="Times New Roman"/>
          <w:b/>
          <w:bCs/>
          <w:sz w:val="28"/>
          <w:szCs w:val="28"/>
        </w:rPr>
        <w:t>Социальная инженерия</w:t>
      </w:r>
    </w:p>
    <w:p w14:paraId="39394A73" w14:textId="77777777" w:rsidR="000C4348" w:rsidRPr="002F010D" w:rsidRDefault="000C4348" w:rsidP="000C4348">
      <w:pPr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lastRenderedPageBreak/>
        <w:t>Фишинговые атаки.</w:t>
      </w:r>
    </w:p>
    <w:p w14:paraId="65E9E58F" w14:textId="77777777" w:rsidR="000C4348" w:rsidRPr="002F010D" w:rsidRDefault="000C4348" w:rsidP="000C4348">
      <w:pPr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Манипуляции, направленные на получение паролей.</w:t>
      </w:r>
    </w:p>
    <w:p w14:paraId="5918793D" w14:textId="77777777" w:rsidR="000C4348" w:rsidRPr="002F010D" w:rsidRDefault="000C4348" w:rsidP="000C4348">
      <w:pPr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Введение персонала в заблуждение для передачи критически важных данных.</w:t>
      </w:r>
    </w:p>
    <w:p w14:paraId="1AEFEE48" w14:textId="77777777" w:rsidR="000C4348" w:rsidRPr="002F010D" w:rsidRDefault="000C4348" w:rsidP="000C4348">
      <w:pPr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Ложные звонки или письма от лиц, выдающих себя за руководство.</w:t>
      </w:r>
    </w:p>
    <w:p w14:paraId="019500D3" w14:textId="77777777" w:rsidR="000C4348" w:rsidRPr="002F010D" w:rsidRDefault="000C4348" w:rsidP="000C4348">
      <w:pPr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Использование соцсетей для сбора информации о персонале и организации атак.</w:t>
      </w:r>
    </w:p>
    <w:p w14:paraId="4C4D48C3" w14:textId="77777777" w:rsidR="000C4348" w:rsidRPr="008646BE" w:rsidRDefault="000C4348" w:rsidP="000C4348">
      <w:pPr>
        <w:pStyle w:val="a7"/>
        <w:numPr>
          <w:ilvl w:val="1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46BE">
        <w:rPr>
          <w:rFonts w:ascii="Times New Roman" w:hAnsi="Times New Roman" w:cs="Times New Roman"/>
          <w:b/>
          <w:bCs/>
          <w:sz w:val="28"/>
          <w:szCs w:val="28"/>
        </w:rPr>
        <w:t>Физическая безопасность</w:t>
      </w:r>
    </w:p>
    <w:p w14:paraId="4BED3DD4" w14:textId="77777777" w:rsidR="000C4348" w:rsidRPr="002F010D" w:rsidRDefault="000C4348" w:rsidP="000C4348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Несанкционированный доступ к серверным комнатам.</w:t>
      </w:r>
    </w:p>
    <w:p w14:paraId="6769BCEA" w14:textId="77777777" w:rsidR="000C4348" w:rsidRPr="002F010D" w:rsidRDefault="000C4348" w:rsidP="000C4348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Кража или подмена носителей информации.</w:t>
      </w:r>
    </w:p>
    <w:p w14:paraId="5E81411C" w14:textId="77777777" w:rsidR="000C4348" w:rsidRPr="002F010D" w:rsidRDefault="000C4348" w:rsidP="000C4348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Разрушение данных вследствие пожара, затопления или других чрезвычайных ситуаций.</w:t>
      </w:r>
    </w:p>
    <w:p w14:paraId="1FABC2CA" w14:textId="77777777" w:rsidR="000C4348" w:rsidRPr="002F010D" w:rsidRDefault="000C4348" w:rsidP="000C4348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Недостаточная защита от электромагнитных помех и внешних воздействий.</w:t>
      </w:r>
    </w:p>
    <w:p w14:paraId="1B5C7D47" w14:textId="77777777" w:rsidR="000C4348" w:rsidRPr="008646BE" w:rsidRDefault="000C4348" w:rsidP="000C4348">
      <w:pPr>
        <w:pStyle w:val="a7"/>
        <w:numPr>
          <w:ilvl w:val="1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46BE">
        <w:rPr>
          <w:rFonts w:ascii="Times New Roman" w:hAnsi="Times New Roman" w:cs="Times New Roman"/>
          <w:b/>
          <w:bCs/>
          <w:sz w:val="28"/>
          <w:szCs w:val="28"/>
        </w:rPr>
        <w:t>Внутренние угрозы</w:t>
      </w:r>
    </w:p>
    <w:p w14:paraId="463EC19E" w14:textId="77777777" w:rsidR="000C4348" w:rsidRPr="002F010D" w:rsidRDefault="000C4348" w:rsidP="000C4348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Намеренные действия сотрудников, направленные на повреждение или утечку данных.</w:t>
      </w:r>
    </w:p>
    <w:p w14:paraId="7096A668" w14:textId="77777777" w:rsidR="000C4348" w:rsidRPr="002F010D" w:rsidRDefault="000C4348" w:rsidP="000C4348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Конфликты внутри коллектива, приводящие к нарушению информационной безопасности.</w:t>
      </w:r>
    </w:p>
    <w:p w14:paraId="5E7AE614" w14:textId="77777777" w:rsidR="000C4348" w:rsidRPr="002F010D" w:rsidRDefault="000C4348" w:rsidP="000C4348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Неконтролируемое копирование и распространение конфиденциальной информации.</w:t>
      </w:r>
    </w:p>
    <w:p w14:paraId="2BD988AD" w14:textId="77777777" w:rsidR="000C4348" w:rsidRPr="002F010D" w:rsidRDefault="000C4348" w:rsidP="000C4348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Неавторизованное подключение сторонних устройств к внутренней сети больницы.</w:t>
      </w:r>
    </w:p>
    <w:p w14:paraId="535D0E8B" w14:textId="77777777" w:rsidR="000C4348" w:rsidRPr="008646BE" w:rsidRDefault="000C4348" w:rsidP="000C4348">
      <w:pPr>
        <w:pStyle w:val="a7"/>
        <w:numPr>
          <w:ilvl w:val="1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46BE">
        <w:rPr>
          <w:rFonts w:ascii="Times New Roman" w:hAnsi="Times New Roman" w:cs="Times New Roman"/>
          <w:b/>
          <w:bCs/>
          <w:sz w:val="28"/>
          <w:szCs w:val="28"/>
        </w:rPr>
        <w:t>Правовые и регуляторные угрозы</w:t>
      </w:r>
    </w:p>
    <w:p w14:paraId="3403BF17" w14:textId="77777777" w:rsidR="000C4348" w:rsidRPr="002F010D" w:rsidRDefault="000C4348" w:rsidP="000C4348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Нарушение требований законодательства о защите персональных данных.</w:t>
      </w:r>
    </w:p>
    <w:p w14:paraId="0EC6B1F8" w14:textId="77777777" w:rsidR="000C4348" w:rsidRPr="002F010D" w:rsidRDefault="000C4348" w:rsidP="000C4348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Несоответствие внутренней политики безопасности требованиям государственных регуляторов.</w:t>
      </w:r>
    </w:p>
    <w:p w14:paraId="77A63E0C" w14:textId="77777777" w:rsidR="000C4348" w:rsidRPr="002F010D" w:rsidRDefault="000C4348" w:rsidP="000C4348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Ненадлежащее ведение документации и журналов безопасности.</w:t>
      </w:r>
    </w:p>
    <w:p w14:paraId="3FA75316" w14:textId="77777777" w:rsidR="000C4348" w:rsidRDefault="000C4348" w:rsidP="000C4348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Недостаточный уровень подготовки сотрудников в области соблюдения правовых норм.</w:t>
      </w:r>
    </w:p>
    <w:p w14:paraId="112B4F3B" w14:textId="77777777" w:rsidR="000C4348" w:rsidRPr="002F010D" w:rsidRDefault="000C4348" w:rsidP="000C434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458B54EA" w14:textId="77777777" w:rsidR="000C4348" w:rsidRPr="00FA4AB2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FA4AB2">
        <w:rPr>
          <w:rFonts w:ascii="Times New Roman" w:hAnsi="Times New Roman" w:cs="Times New Roman"/>
          <w:b/>
          <w:bCs/>
          <w:sz w:val="28"/>
          <w:szCs w:val="28"/>
        </w:rPr>
        <w:t>. Разработка мер защиты</w:t>
      </w:r>
    </w:p>
    <w:p w14:paraId="0D455D9E" w14:textId="77777777" w:rsidR="000C4348" w:rsidRPr="002F010D" w:rsidRDefault="000C4348" w:rsidP="000C434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2F010D">
        <w:rPr>
          <w:rFonts w:ascii="Times New Roman" w:hAnsi="Times New Roman" w:cs="Times New Roman"/>
          <w:b/>
          <w:bCs/>
          <w:sz w:val="28"/>
          <w:szCs w:val="28"/>
        </w:rPr>
        <w:t>1. Несанкционированный доступ</w:t>
      </w:r>
    </w:p>
    <w:p w14:paraId="39252A40" w14:textId="77777777" w:rsidR="000C4348" w:rsidRPr="002F010D" w:rsidRDefault="000C4348" w:rsidP="000C4348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Внедрение многофакторной аутентификации (MFA) для всех сотрудников.</w:t>
      </w:r>
    </w:p>
    <w:p w14:paraId="61D2A766" w14:textId="77777777" w:rsidR="000C4348" w:rsidRPr="002F010D" w:rsidRDefault="000C4348" w:rsidP="000C4348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Регулярное обновление паролей и использование сложных комбинаций.</w:t>
      </w:r>
    </w:p>
    <w:p w14:paraId="696CDF33" w14:textId="77777777" w:rsidR="000C4348" w:rsidRPr="002F010D" w:rsidRDefault="000C4348" w:rsidP="000C4348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Шифрование сетевого трафика с использованием VPN и TLS.</w:t>
      </w:r>
    </w:p>
    <w:p w14:paraId="10BB9DFE" w14:textId="77777777" w:rsidR="000C4348" w:rsidRPr="002F010D" w:rsidRDefault="000C4348" w:rsidP="000C434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2F010D">
        <w:rPr>
          <w:rFonts w:ascii="Times New Roman" w:hAnsi="Times New Roman" w:cs="Times New Roman"/>
          <w:b/>
          <w:bCs/>
          <w:sz w:val="28"/>
          <w:szCs w:val="28"/>
        </w:rPr>
        <w:t>2. Программные угрозы</w:t>
      </w:r>
    </w:p>
    <w:p w14:paraId="08A8D36C" w14:textId="77777777" w:rsidR="000C4348" w:rsidRPr="002F010D" w:rsidRDefault="000C4348" w:rsidP="000C434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Использование актуального антивирусного ПО и систем обнаружения вторжений (IDS/IPS).</w:t>
      </w:r>
    </w:p>
    <w:p w14:paraId="4FC387E9" w14:textId="77777777" w:rsidR="000C4348" w:rsidRPr="002F010D" w:rsidRDefault="000C4348" w:rsidP="000C434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Регулярное обновление операционных систем и установленного ПО.</w:t>
      </w:r>
    </w:p>
    <w:p w14:paraId="1B41DFE5" w14:textId="77777777" w:rsidR="000C4348" w:rsidRPr="002F010D" w:rsidRDefault="000C4348" w:rsidP="000C434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Разделение сетевого доступа для критически важных сервисов.</w:t>
      </w:r>
    </w:p>
    <w:p w14:paraId="49371D65" w14:textId="77777777" w:rsidR="000C4348" w:rsidRPr="002F010D" w:rsidRDefault="000C4348" w:rsidP="000C434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2F010D">
        <w:rPr>
          <w:rFonts w:ascii="Times New Roman" w:hAnsi="Times New Roman" w:cs="Times New Roman"/>
          <w:b/>
          <w:bCs/>
          <w:sz w:val="28"/>
          <w:szCs w:val="28"/>
        </w:rPr>
        <w:t>3. Аппаратные угрозы</w:t>
      </w:r>
    </w:p>
    <w:p w14:paraId="626F9749" w14:textId="77777777" w:rsidR="000C4348" w:rsidRPr="002F010D" w:rsidRDefault="000C4348" w:rsidP="000C434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Создание резервных копий данных и настройка их автоматического обновления.</w:t>
      </w:r>
    </w:p>
    <w:p w14:paraId="6E0BC56D" w14:textId="77777777" w:rsidR="000C4348" w:rsidRPr="002F010D" w:rsidRDefault="000C4348" w:rsidP="000C434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Ограничение физического доступа к серверам и рабочим станциям (карточная система, видеонаблюдение).</w:t>
      </w:r>
    </w:p>
    <w:p w14:paraId="54A1D4BE" w14:textId="77777777" w:rsidR="000C4348" w:rsidRPr="002F010D" w:rsidRDefault="000C4348" w:rsidP="000C434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Использование ИБП (источников бесперебойного питания) для защиты от сбоев электропитания.</w:t>
      </w:r>
    </w:p>
    <w:p w14:paraId="5F6B5776" w14:textId="77777777" w:rsidR="000C4348" w:rsidRPr="002F010D" w:rsidRDefault="000C4348" w:rsidP="000C434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2F010D">
        <w:rPr>
          <w:rFonts w:ascii="Times New Roman" w:hAnsi="Times New Roman" w:cs="Times New Roman"/>
          <w:b/>
          <w:bCs/>
          <w:sz w:val="28"/>
          <w:szCs w:val="28"/>
        </w:rPr>
        <w:t>4. Человеческий фактор</w:t>
      </w:r>
    </w:p>
    <w:p w14:paraId="34072CEC" w14:textId="77777777" w:rsidR="000C4348" w:rsidRPr="002F010D" w:rsidRDefault="000C4348" w:rsidP="000C434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Проведение регулярного обучения персонала по вопросам информационной безопасности.</w:t>
      </w:r>
    </w:p>
    <w:p w14:paraId="12533886" w14:textId="77777777" w:rsidR="000C4348" w:rsidRPr="002F010D" w:rsidRDefault="000C4348" w:rsidP="000C434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Ограничение доступа сотрудников к данным на основе их должностных обязанностей (принцип минимально необходимого доступа).</w:t>
      </w:r>
    </w:p>
    <w:p w14:paraId="1DAC178B" w14:textId="77777777" w:rsidR="000C4348" w:rsidRPr="002F010D" w:rsidRDefault="000C4348" w:rsidP="000C434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Разработка четких инструкций по работе с конфиденциальной информацией.</w:t>
      </w:r>
    </w:p>
    <w:p w14:paraId="6E0FDF13" w14:textId="77777777" w:rsidR="000C4348" w:rsidRPr="002F010D" w:rsidRDefault="000C4348" w:rsidP="000C434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2F010D">
        <w:rPr>
          <w:rFonts w:ascii="Times New Roman" w:hAnsi="Times New Roman" w:cs="Times New Roman"/>
          <w:b/>
          <w:bCs/>
          <w:sz w:val="28"/>
          <w:szCs w:val="28"/>
        </w:rPr>
        <w:t>5. Социальная инженерия</w:t>
      </w:r>
    </w:p>
    <w:p w14:paraId="71EDC2DA" w14:textId="77777777" w:rsidR="000C4348" w:rsidRPr="002F010D" w:rsidRDefault="000C4348" w:rsidP="000C434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Фильтрация электронной почты для выявления фишинговых сообщений.</w:t>
      </w:r>
    </w:p>
    <w:p w14:paraId="49591536" w14:textId="77777777" w:rsidR="000C4348" w:rsidRPr="002F010D" w:rsidRDefault="000C4348" w:rsidP="000C434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lastRenderedPageBreak/>
        <w:t>Организация тренингов для сотрудников по выявлению попыток манипуляций.</w:t>
      </w:r>
    </w:p>
    <w:p w14:paraId="798FA7BC" w14:textId="77777777" w:rsidR="000C4348" w:rsidRPr="002F010D" w:rsidRDefault="000C4348" w:rsidP="000C434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Введение политики запрета на передачу конфиденциальных данных по телефону или электронной почте без подтверждения личности.</w:t>
      </w:r>
    </w:p>
    <w:p w14:paraId="1722BF73" w14:textId="77777777" w:rsidR="000C4348" w:rsidRPr="002F010D" w:rsidRDefault="000C4348" w:rsidP="000C434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2F010D">
        <w:rPr>
          <w:rFonts w:ascii="Times New Roman" w:hAnsi="Times New Roman" w:cs="Times New Roman"/>
          <w:b/>
          <w:bCs/>
          <w:sz w:val="28"/>
          <w:szCs w:val="28"/>
        </w:rPr>
        <w:t>6. Физическая безопасность</w:t>
      </w:r>
    </w:p>
    <w:p w14:paraId="2B1764D6" w14:textId="77777777" w:rsidR="000C4348" w:rsidRPr="002F010D" w:rsidRDefault="000C4348" w:rsidP="000C434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Использование замков, биометрической аутентификации и систем видеонаблюдения в серверных помещениях.</w:t>
      </w:r>
    </w:p>
    <w:p w14:paraId="3B843937" w14:textId="77777777" w:rsidR="000C4348" w:rsidRPr="002F010D" w:rsidRDefault="000C4348" w:rsidP="000C434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Хранение резервных носителей информации в защищенных сейфах.</w:t>
      </w:r>
    </w:p>
    <w:p w14:paraId="5A93B3CB" w14:textId="77777777" w:rsidR="000C4348" w:rsidRPr="002F010D" w:rsidRDefault="000C4348" w:rsidP="000C434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Разработка плана действий на случай пожара, наводнения и других чрезвычайных ситуаций.</w:t>
      </w:r>
    </w:p>
    <w:p w14:paraId="6F655127" w14:textId="77777777" w:rsidR="000C4348" w:rsidRPr="002F010D" w:rsidRDefault="000C4348" w:rsidP="000C434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2F010D">
        <w:rPr>
          <w:rFonts w:ascii="Times New Roman" w:hAnsi="Times New Roman" w:cs="Times New Roman"/>
          <w:b/>
          <w:bCs/>
          <w:sz w:val="28"/>
          <w:szCs w:val="28"/>
        </w:rPr>
        <w:t>7. Внутренние угрозы</w:t>
      </w:r>
    </w:p>
    <w:p w14:paraId="1CE74047" w14:textId="77777777" w:rsidR="000C4348" w:rsidRPr="002F010D" w:rsidRDefault="000C4348" w:rsidP="000C4348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Мониторинг действий сотрудников в критически важных системах.</w:t>
      </w:r>
    </w:p>
    <w:p w14:paraId="6E99A80D" w14:textId="77777777" w:rsidR="000C4348" w:rsidRPr="002F010D" w:rsidRDefault="000C4348" w:rsidP="000C4348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Ограничение копирования и передачи конфиденциальных данных (DLP-системы).</w:t>
      </w:r>
    </w:p>
    <w:p w14:paraId="17D0E6C6" w14:textId="77777777" w:rsidR="000C4348" w:rsidRPr="002F010D" w:rsidRDefault="000C4348" w:rsidP="000C4348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Запрет на использование личных устройств в корпоративной сети без разрешения.</w:t>
      </w:r>
    </w:p>
    <w:p w14:paraId="4431EAB5" w14:textId="77777777" w:rsidR="000C4348" w:rsidRPr="002F010D" w:rsidRDefault="000C4348" w:rsidP="000C434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2F010D">
        <w:rPr>
          <w:rFonts w:ascii="Times New Roman" w:hAnsi="Times New Roman" w:cs="Times New Roman"/>
          <w:b/>
          <w:bCs/>
          <w:sz w:val="28"/>
          <w:szCs w:val="28"/>
        </w:rPr>
        <w:t>8. Правовые и регуляторные угрозы</w:t>
      </w:r>
    </w:p>
    <w:p w14:paraId="4A06051C" w14:textId="77777777" w:rsidR="000C4348" w:rsidRPr="002F010D" w:rsidRDefault="000C4348" w:rsidP="000C4348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Регулярные внутренние аудиты на соответствие законодательным требованиям.</w:t>
      </w:r>
    </w:p>
    <w:p w14:paraId="63FED777" w14:textId="77777777" w:rsidR="000C4348" w:rsidRPr="002F010D" w:rsidRDefault="000C4348" w:rsidP="000C4348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Разработка и внедрение политики информационной безопасности в соответствии с нормативными актами.</w:t>
      </w:r>
    </w:p>
    <w:p w14:paraId="429CD755" w14:textId="77777777" w:rsidR="000C4348" w:rsidRDefault="000C4348" w:rsidP="000C4348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Проведение обязательного обучения сотрудников по соблюдению норм защиты персональных данных.</w:t>
      </w:r>
    </w:p>
    <w:p w14:paraId="15FDAF53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403BB5A8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4DB4B1D7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28176DB5" w14:textId="77777777" w:rsidR="000C4348" w:rsidRPr="00D5275B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25D8821C" w14:textId="77777777" w:rsidR="000C4348" w:rsidRPr="00FA4AB2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FA4AB2">
        <w:rPr>
          <w:rFonts w:ascii="Times New Roman" w:hAnsi="Times New Roman" w:cs="Times New Roman"/>
          <w:b/>
          <w:bCs/>
          <w:sz w:val="28"/>
          <w:szCs w:val="28"/>
        </w:rPr>
        <w:t>. Выводы</w:t>
      </w:r>
    </w:p>
    <w:p w14:paraId="7E043F57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 xml:space="preserve">Таким образом, информационная безопасность в медицинском учреждении – это не просто отдельный аспект управления, а фундаментальная составляющая эффективного функционирования больницы. </w:t>
      </w:r>
      <w:r w:rsidRPr="002F010D">
        <w:rPr>
          <w:rFonts w:ascii="Times New Roman" w:hAnsi="Times New Roman" w:cs="Times New Roman"/>
          <w:sz w:val="28"/>
          <w:szCs w:val="28"/>
        </w:rPr>
        <w:lastRenderedPageBreak/>
        <w:t>Современные угрозы, включая кибератаки, утечку данных и человеческий фактор, требуют тщательного подхода к защите информации, что достигается за счет комплексной политики безопасности, внедрения современных технологий защиты и регулярного обучения персонала.</w:t>
      </w:r>
    </w:p>
    <w:p w14:paraId="03FEDE47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В ходе исследования были определены основные угрозы, которым подвержена больница, и разработаны меры их предотвращения. Несанкционированный доступ, вредоносные программы, аппаратные сбои и социальная инженерия представляют серьезную угрозу не только для данных пациентов, но и для всей системы здравоохранения. В связи с этим важную роль играет не только внедрение защитных инструментов, но и разработка внутренних регламентов, направленных на минимизацию рисков.</w:t>
      </w:r>
    </w:p>
    <w:p w14:paraId="63A1EC09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Реализация предложенных мер, таких как многофакторная аутентификация, мониторинг сетевого трафика, резервное копирование, строгая политика управления доступом, применение антивирусных решений и повышение осведомленности персонала, позволит снизить вероятность инцидентов и создать безопасную среду для работы с медицинскими данными.</w:t>
      </w:r>
    </w:p>
    <w:p w14:paraId="55E8EF7B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Кроме того, информационная безопасность не является статичной системой – она должна регулярно пересматриваться и адаптироваться к изменяющимся условиям, новым видам угроз и технологическим достижениям. Это требует постоянного взаимодействия между IT-специалистами, администрацией и медицинским персоналом.</w:t>
      </w:r>
    </w:p>
    <w:p w14:paraId="64383632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Таким образом, разработка и внедрение политики информационной безопасности является ключевым фактором успешного функционирования медицинского учреждения. Обеспечение надежной защиты данных способствует не только выполнению нормативных требований, но и укреплению доверия пациентов, повышению эффективности работы больницы и улучшению качества оказываемых медицинских услуг. Долговременная стратегия защиты информации является важным условием для стабильного функционирования больницы в условиях цифровой трансформации медицины.</w:t>
      </w:r>
    </w:p>
    <w:p w14:paraId="5B84074F" w14:textId="77777777" w:rsidR="000C4348" w:rsidRPr="002F010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 xml:space="preserve">Также необходимо учитывать, что безопасность данных – это процесс, требующий постоянного совершенствования. Современные технологии быстро развиваются, появляются новые типы атак, поэтому больница должна быть готова оперативно реагировать на возникающие угрозы. Внедрение политики информационной безопасности способствует снижению рисков, </w:t>
      </w:r>
      <w:r w:rsidRPr="002F010D">
        <w:rPr>
          <w:rFonts w:ascii="Times New Roman" w:hAnsi="Times New Roman" w:cs="Times New Roman"/>
          <w:sz w:val="28"/>
          <w:szCs w:val="28"/>
        </w:rPr>
        <w:lastRenderedPageBreak/>
        <w:t>повышению уровня защищённости данных и созданию эффективной инфраструктуры для хранения и обработки медицинской информации.</w:t>
      </w:r>
    </w:p>
    <w:p w14:paraId="73195828" w14:textId="77777777" w:rsidR="000C4348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F010D">
        <w:rPr>
          <w:rFonts w:ascii="Times New Roman" w:hAnsi="Times New Roman" w:cs="Times New Roman"/>
          <w:sz w:val="28"/>
          <w:szCs w:val="28"/>
        </w:rPr>
        <w:t>В конечном итоге надёжная защита данных – это не просто формальная необходимость, а залог качественного медицинского обслуживания, безопасности пациентов и успешной работы всего медицинского учреждения. Эффективная политика информационной безопасности позволяет не только предотвращать потенциальные угрозы, но и формировать культуру безопасного обращения с данными среди сотрудников, что в свою очередь делает больницу более устойчивой к вызовам цифровой эпохи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57FD67" w14:textId="77777777" w:rsidR="000C4348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0A13077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CCE2C1" w14:textId="77777777" w:rsidR="000C4348" w:rsidRDefault="000C4348" w:rsidP="000C43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Использованные источники</w:t>
      </w:r>
    </w:p>
    <w:p w14:paraId="4923CF52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646BE">
        <w:rPr>
          <w:rFonts w:ascii="Times New Roman" w:hAnsi="Times New Roman" w:cs="Times New Roman"/>
          <w:sz w:val="28"/>
          <w:szCs w:val="28"/>
        </w:rPr>
        <w:t>Закон Республики Беларусь от 10.11.2008 № 455-З «Об информации, информатизации и защите информации» (с изменениями и дополнениями).</w:t>
      </w:r>
    </w:p>
    <w:p w14:paraId="7DD54D7C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646BE">
        <w:rPr>
          <w:rFonts w:ascii="Times New Roman" w:hAnsi="Times New Roman" w:cs="Times New Roman"/>
          <w:sz w:val="28"/>
          <w:szCs w:val="28"/>
        </w:rPr>
        <w:t>Закон Республики Беларусь от 07.05.2021 № 99-З «О защите персональных данных».</w:t>
      </w:r>
    </w:p>
    <w:p w14:paraId="7B0A7FEF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646BE">
        <w:rPr>
          <w:rFonts w:ascii="Times New Roman" w:hAnsi="Times New Roman" w:cs="Times New Roman"/>
          <w:sz w:val="28"/>
          <w:szCs w:val="28"/>
        </w:rPr>
        <w:t>Постановление Оперативно-Аналитического центра при Президенте Республики Беларусь от 14.12.2018 № 66 «Об утверждении требований по обеспечению защиты информации».</w:t>
      </w:r>
    </w:p>
    <w:p w14:paraId="5CDAF79F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646BE">
        <w:rPr>
          <w:rFonts w:ascii="Times New Roman" w:hAnsi="Times New Roman" w:cs="Times New Roman"/>
          <w:sz w:val="28"/>
          <w:szCs w:val="28"/>
        </w:rPr>
        <w:t>ТКП 17.03-04-2019 (33150) «Информационные технологии и безопасность. Защита информации. Порядок проведения оценки соответствия».</w:t>
      </w:r>
    </w:p>
    <w:p w14:paraId="575A7C15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646BE">
        <w:rPr>
          <w:rFonts w:ascii="Times New Roman" w:hAnsi="Times New Roman" w:cs="Times New Roman"/>
          <w:sz w:val="28"/>
          <w:szCs w:val="28"/>
        </w:rPr>
        <w:t>ISO/IEC 27001:2022 — международный стандарт информационной безопасности.</w:t>
      </w:r>
    </w:p>
    <w:p w14:paraId="45570BFE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646BE">
        <w:rPr>
          <w:rFonts w:ascii="Times New Roman" w:hAnsi="Times New Roman" w:cs="Times New Roman"/>
          <w:sz w:val="28"/>
          <w:szCs w:val="28"/>
          <w:lang w:val="en-US"/>
        </w:rPr>
        <w:t>NIST Special Publication 800-53 Rev. 5. Security and Privacy Controls for Information Systems and Organizations.</w:t>
      </w:r>
    </w:p>
    <w:p w14:paraId="3773EB5C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646BE">
        <w:rPr>
          <w:rFonts w:ascii="Times New Roman" w:hAnsi="Times New Roman" w:cs="Times New Roman"/>
          <w:sz w:val="28"/>
          <w:szCs w:val="28"/>
          <w:lang w:val="en-US"/>
        </w:rPr>
        <w:t>OWASP Foundation. "Top Ten Security Risks" (https://owasp.org/www-project-top-ten/).</w:t>
      </w:r>
    </w:p>
    <w:p w14:paraId="75190B53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646BE">
        <w:rPr>
          <w:rFonts w:ascii="Times New Roman" w:hAnsi="Times New Roman" w:cs="Times New Roman"/>
          <w:sz w:val="28"/>
          <w:szCs w:val="28"/>
        </w:rPr>
        <w:t>Герасимов А.В., Сидорова Е.П. «Информационная безопасность организаций: угрозы, методы защиты, правовое регулирование» — Минск: БГУИР, 2021.</w:t>
      </w:r>
    </w:p>
    <w:p w14:paraId="5CD4665D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646BE">
        <w:rPr>
          <w:rFonts w:ascii="Times New Roman" w:hAnsi="Times New Roman" w:cs="Times New Roman"/>
          <w:sz w:val="28"/>
          <w:szCs w:val="28"/>
        </w:rPr>
        <w:t>Кузнецов М.А., Соловьев Д.А. «Информационная безопасность: угрозы, защита, правовые аспекты» — М.: Бином, 2021.</w:t>
      </w:r>
    </w:p>
    <w:p w14:paraId="5B67D753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646BE">
        <w:rPr>
          <w:rFonts w:ascii="Times New Roman" w:hAnsi="Times New Roman" w:cs="Times New Roman"/>
          <w:sz w:val="28"/>
          <w:szCs w:val="28"/>
        </w:rPr>
        <w:t>Васильев А.А., Гаврилов С.П. «Кибербезопасность в здравоохранении» — СПб.: Питер, 2020.</w:t>
      </w:r>
    </w:p>
    <w:p w14:paraId="39BC6751" w14:textId="77777777" w:rsidR="000C4348" w:rsidRPr="008646BE" w:rsidRDefault="000C4348" w:rsidP="000C4348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646BE">
        <w:rPr>
          <w:rFonts w:ascii="Times New Roman" w:hAnsi="Times New Roman" w:cs="Times New Roman"/>
          <w:sz w:val="28"/>
          <w:szCs w:val="28"/>
        </w:rPr>
        <w:t>Статья в журнале "Компьютерные системы и сети": Иванов И.И. «Современные угрозы информационной безопасности в медицинских учреждениях» // №4, 2023.</w:t>
      </w:r>
    </w:p>
    <w:p w14:paraId="6D22F2A6" w14:textId="340614AE" w:rsidR="000C4348" w:rsidRDefault="000C4348" w:rsidP="000C4348"/>
    <w:p w14:paraId="6854371E" w14:textId="77777777" w:rsidR="000C4348" w:rsidRDefault="000C4348">
      <w:r>
        <w:br w:type="page"/>
      </w:r>
    </w:p>
    <w:p w14:paraId="7E7A7350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A6CF6E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70831B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627BF8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3ADF24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8F4046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A168E3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41B3CB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9B4457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Практическое занятие №4</w:t>
      </w:r>
    </w:p>
    <w:p w14:paraId="3499B664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НАСТРОЙКА БРАНДМАУЭРА WINDOWS</w:t>
      </w:r>
    </w:p>
    <w:p w14:paraId="07F6ECAE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E2743A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891A491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634429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3AD1E8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93722C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8FC100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EBED9F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7D7AF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EA3621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2B7CDB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1DAD7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15388E" w14:textId="77777777" w:rsidR="000C4348" w:rsidRPr="000D1920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6627803E" w14:textId="77777777" w:rsidR="000C4348" w:rsidRPr="000D1920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146FB081" w14:textId="77777777" w:rsidR="000C4348" w:rsidRPr="000D1920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1BD30082" w14:textId="77777777" w:rsidR="000C4348" w:rsidRPr="000D1920" w:rsidRDefault="000C4348" w:rsidP="000C4348">
      <w:pPr>
        <w:rPr>
          <w:rFonts w:ascii="Times New Roman" w:hAnsi="Times New Roman" w:cs="Times New Roman"/>
        </w:rPr>
      </w:pPr>
    </w:p>
    <w:p w14:paraId="08C7452F" w14:textId="77777777" w:rsidR="000C4348" w:rsidRPr="000D1920" w:rsidRDefault="000C4348" w:rsidP="000C4348">
      <w:pPr>
        <w:rPr>
          <w:rFonts w:ascii="Times New Roman" w:hAnsi="Times New Roman" w:cs="Times New Roman"/>
        </w:rPr>
      </w:pPr>
      <w:r w:rsidRPr="000D1920">
        <w:rPr>
          <w:rFonts w:ascii="Times New Roman" w:hAnsi="Times New Roman" w:cs="Times New Roman"/>
        </w:rPr>
        <w:br w:type="page"/>
      </w:r>
    </w:p>
    <w:p w14:paraId="5FB5DA43" w14:textId="77777777" w:rsidR="000C4348" w:rsidRPr="000D1920" w:rsidRDefault="000C4348" w:rsidP="000C434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1920">
        <w:rPr>
          <w:rFonts w:ascii="Times New Roman" w:hAnsi="Times New Roman" w:cs="Times New Roman"/>
          <w:b/>
          <w:bCs/>
          <w:sz w:val="36"/>
          <w:szCs w:val="36"/>
        </w:rPr>
        <w:lastRenderedPageBreak/>
        <w:t>Цель занятия</w:t>
      </w:r>
    </w:p>
    <w:p w14:paraId="5E833366" w14:textId="77777777" w:rsidR="000C4348" w:rsidRPr="000D1920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Овладеть навыками настройки и использования брандмауэра Windows для обеспечения безопасности системы.</w:t>
      </w:r>
    </w:p>
    <w:p w14:paraId="6A57C1F2" w14:textId="77777777" w:rsidR="000C4348" w:rsidRPr="000D1920" w:rsidRDefault="000C4348" w:rsidP="000C43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1920">
        <w:rPr>
          <w:rFonts w:ascii="Times New Roman" w:hAnsi="Times New Roman" w:cs="Times New Roman"/>
          <w:b/>
          <w:bCs/>
          <w:sz w:val="32"/>
          <w:szCs w:val="32"/>
        </w:rPr>
        <w:t>Краткие теоретические сведения</w:t>
      </w:r>
    </w:p>
    <w:p w14:paraId="43B83E5A" w14:textId="77777777" w:rsidR="000C4348" w:rsidRPr="000D1920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Брандмауэр (межсетевой экран) — это программное или аппаратное средство, которое контролирует входящий и исходящий трафик на основе заданных правил безопасности. Он позволяет предотвратить несанкционированный доступ к компьютеру и защищает его от различных угроз.</w:t>
      </w:r>
    </w:p>
    <w:p w14:paraId="0E3CC995" w14:textId="77777777" w:rsidR="000C4348" w:rsidRPr="000D1920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1920">
        <w:rPr>
          <w:rFonts w:ascii="Times New Roman" w:hAnsi="Times New Roman" w:cs="Times New Roman"/>
          <w:b/>
          <w:bCs/>
          <w:sz w:val="28"/>
          <w:szCs w:val="28"/>
        </w:rPr>
        <w:t>Принципы работы брандмауэра:</w:t>
      </w:r>
    </w:p>
    <w:p w14:paraId="4D0E0629" w14:textId="77777777" w:rsidR="000C4348" w:rsidRPr="000D1920" w:rsidRDefault="000C4348" w:rsidP="000C434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b/>
          <w:bCs/>
          <w:sz w:val="28"/>
          <w:szCs w:val="28"/>
        </w:rPr>
        <w:t>Фильтрация трафика:</w:t>
      </w:r>
      <w:r w:rsidRPr="000D1920">
        <w:rPr>
          <w:rFonts w:ascii="Times New Roman" w:hAnsi="Times New Roman" w:cs="Times New Roman"/>
          <w:sz w:val="28"/>
          <w:szCs w:val="28"/>
        </w:rPr>
        <w:t xml:space="preserve"> Брандмауэр проверяет пакеты данных и принимает решение о их разрешении или блокировке.</w:t>
      </w:r>
    </w:p>
    <w:p w14:paraId="2E0F331B" w14:textId="77777777" w:rsidR="000C4348" w:rsidRPr="000D1920" w:rsidRDefault="000C4348" w:rsidP="000C434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b/>
          <w:bCs/>
          <w:sz w:val="28"/>
          <w:szCs w:val="28"/>
        </w:rPr>
        <w:t>Правила доступа:</w:t>
      </w:r>
      <w:r w:rsidRPr="000D1920">
        <w:rPr>
          <w:rFonts w:ascii="Times New Roman" w:hAnsi="Times New Roman" w:cs="Times New Roman"/>
          <w:sz w:val="28"/>
          <w:szCs w:val="28"/>
        </w:rPr>
        <w:t xml:space="preserve"> Настройки брандмауэра определяют, какие приложения могут получать доступ к сети и какие соединения могут быть установлены.</w:t>
      </w:r>
    </w:p>
    <w:p w14:paraId="18284EFB" w14:textId="77777777" w:rsidR="000C4348" w:rsidRPr="000D1920" w:rsidRDefault="000C4348" w:rsidP="000C434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b/>
          <w:bCs/>
          <w:sz w:val="28"/>
          <w:szCs w:val="28"/>
        </w:rPr>
        <w:t>Мониторинг активности:</w:t>
      </w:r>
      <w:r w:rsidRPr="000D1920">
        <w:rPr>
          <w:rFonts w:ascii="Times New Roman" w:hAnsi="Times New Roman" w:cs="Times New Roman"/>
          <w:sz w:val="28"/>
          <w:szCs w:val="28"/>
        </w:rPr>
        <w:t xml:space="preserve"> Брандмауэр ведет учет сетевой активности, что позволяет выявлять подозрительные действия.</w:t>
      </w:r>
    </w:p>
    <w:p w14:paraId="5D6AA130" w14:textId="77777777" w:rsidR="000C4348" w:rsidRPr="000D1920" w:rsidRDefault="000C4348" w:rsidP="000C43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1920">
        <w:rPr>
          <w:rFonts w:ascii="Times New Roman" w:hAnsi="Times New Roman" w:cs="Times New Roman"/>
          <w:b/>
          <w:bCs/>
          <w:sz w:val="32"/>
          <w:szCs w:val="32"/>
        </w:rPr>
        <w:t>Условие задания</w:t>
      </w:r>
    </w:p>
    <w:p w14:paraId="5EB69C81" w14:textId="77777777" w:rsidR="000C4348" w:rsidRPr="000D1920" w:rsidRDefault="000C4348" w:rsidP="000C4348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Включить брандмауэр Windows.</w:t>
      </w:r>
    </w:p>
    <w:p w14:paraId="1E9EFA8D" w14:textId="77777777" w:rsidR="000C4348" w:rsidRPr="000D1920" w:rsidRDefault="000C4348" w:rsidP="000C4348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Настроить правила для входящих и исходящих подключений.</w:t>
      </w:r>
    </w:p>
    <w:p w14:paraId="53FEA619" w14:textId="77777777" w:rsidR="000C4348" w:rsidRPr="000D1920" w:rsidRDefault="000C4348" w:rsidP="000C4348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Создать правила для блокировки и разрешения подключения для выбранной программы.</w:t>
      </w:r>
    </w:p>
    <w:p w14:paraId="6B36F3BB" w14:textId="77777777" w:rsidR="000C4348" w:rsidRPr="000D1920" w:rsidRDefault="000C4348" w:rsidP="000C43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1920">
        <w:rPr>
          <w:rFonts w:ascii="Times New Roman" w:hAnsi="Times New Roman" w:cs="Times New Roman"/>
          <w:b/>
          <w:bCs/>
          <w:sz w:val="32"/>
          <w:szCs w:val="32"/>
        </w:rPr>
        <w:t>Исполнительская часть</w:t>
      </w:r>
    </w:p>
    <w:p w14:paraId="3631474B" w14:textId="77777777" w:rsidR="000C4348" w:rsidRPr="000D1920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1920">
        <w:rPr>
          <w:rFonts w:ascii="Times New Roman" w:hAnsi="Times New Roman" w:cs="Times New Roman"/>
          <w:b/>
          <w:bCs/>
          <w:sz w:val="28"/>
          <w:szCs w:val="28"/>
        </w:rPr>
        <w:t>Шаг 1: Включение брандмауэра Windows</w:t>
      </w:r>
    </w:p>
    <w:p w14:paraId="1B88D38D" w14:textId="77777777" w:rsidR="000C4348" w:rsidRPr="000D1920" w:rsidRDefault="000C4348" w:rsidP="000C4348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Откройте «Панель управления» через меню «Пуск».</w:t>
      </w:r>
    </w:p>
    <w:p w14:paraId="6B2890C0" w14:textId="77777777" w:rsidR="000C4348" w:rsidRPr="000D1920" w:rsidRDefault="000C4348" w:rsidP="000C4348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Перейдите в раздел «Система и безопасность».</w:t>
      </w:r>
    </w:p>
    <w:p w14:paraId="0E460F5D" w14:textId="77777777" w:rsidR="000C4348" w:rsidRPr="000D1920" w:rsidRDefault="000C4348" w:rsidP="000C4348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Выберите «Брандмауэр Windows».</w:t>
      </w:r>
    </w:p>
    <w:p w14:paraId="30C80EC5" w14:textId="77777777" w:rsidR="000C4348" w:rsidRPr="000D1920" w:rsidRDefault="000C4348" w:rsidP="000C4348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В левой части окна выберите «Включение и отключение брандмауэра Windows».</w:t>
      </w:r>
    </w:p>
    <w:p w14:paraId="05EB66F3" w14:textId="77777777" w:rsidR="000C4348" w:rsidRPr="000D1920" w:rsidRDefault="000C4348" w:rsidP="000C4348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Убедитесь, что брандмауэр включен для всех сетевых подключений.</w:t>
      </w:r>
    </w:p>
    <w:p w14:paraId="32D9216A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44A9BD" wp14:editId="3F3273C9">
            <wp:extent cx="5940425" cy="3860165"/>
            <wp:effectExtent l="0" t="0" r="3175" b="6985"/>
            <wp:docPr id="17603914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914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AEA2" w14:textId="77777777" w:rsidR="000C4348" w:rsidRPr="000D1920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1920">
        <w:rPr>
          <w:rFonts w:ascii="Times New Roman" w:hAnsi="Times New Roman" w:cs="Times New Roman"/>
          <w:b/>
          <w:bCs/>
          <w:sz w:val="28"/>
          <w:szCs w:val="28"/>
        </w:rPr>
        <w:t>Шаг 2: Настройка правил для входящих и исходящих подключений</w:t>
      </w:r>
    </w:p>
    <w:p w14:paraId="0FAF4F80" w14:textId="77777777" w:rsidR="000C4348" w:rsidRPr="000D1920" w:rsidRDefault="000C4348" w:rsidP="000C4348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В меню «Брандмауэр Windows» выберите «Дополнительные параметры».</w:t>
      </w:r>
    </w:p>
    <w:p w14:paraId="5389A263" w14:textId="77777777" w:rsidR="000C4348" w:rsidRPr="000D1920" w:rsidRDefault="000C4348" w:rsidP="000C4348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 xml:space="preserve">В разделе «Правила для входящих подключений» создайте новое правило: </w:t>
      </w:r>
    </w:p>
    <w:p w14:paraId="62279557" w14:textId="77777777" w:rsidR="000C4348" w:rsidRPr="000D1920" w:rsidRDefault="000C4348" w:rsidP="000C4348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Нажмите «Создать правило».</w:t>
      </w:r>
    </w:p>
    <w:p w14:paraId="23992198" w14:textId="77777777" w:rsidR="000C4348" w:rsidRPr="000D1920" w:rsidRDefault="000C4348" w:rsidP="000C4348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Выберите «Для программы» и укажите путь к исполняемому файлу.</w:t>
      </w:r>
    </w:p>
    <w:p w14:paraId="44AA88C7" w14:textId="77777777" w:rsidR="000C4348" w:rsidRPr="000D1920" w:rsidRDefault="000C4348" w:rsidP="000C4348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Выберите действие (разрешить или блокировать).</w:t>
      </w:r>
    </w:p>
    <w:p w14:paraId="5D4E1BD9" w14:textId="77777777" w:rsidR="000C4348" w:rsidRDefault="000C4348" w:rsidP="000C4348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Завершите настройку правила</w:t>
      </w:r>
    </w:p>
    <w:p w14:paraId="188F40B5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B2104F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287527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231377" w14:textId="77777777" w:rsidR="000C4348" w:rsidRPr="006C6F96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6F96">
        <w:rPr>
          <w:rFonts w:ascii="Times New Roman" w:hAnsi="Times New Roman" w:cs="Times New Roman"/>
          <w:b/>
          <w:bCs/>
          <w:sz w:val="28"/>
          <w:szCs w:val="28"/>
        </w:rPr>
        <w:t>Блокировка входящего подключения:</w:t>
      </w:r>
    </w:p>
    <w:p w14:paraId="07AE7BD9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4BD1EF79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lastRenderedPageBreak/>
        <w:t>.</w:t>
      </w:r>
      <w:r w:rsidRPr="006C6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177208" wp14:editId="7D7E7E89">
            <wp:extent cx="3105150" cy="4015995"/>
            <wp:effectExtent l="0" t="0" r="0" b="3810"/>
            <wp:docPr id="1121535101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35101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8125" cy="4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E546" w14:textId="77777777" w:rsidR="000C4348" w:rsidRPr="006C6F96" w:rsidRDefault="000C4348" w:rsidP="000C434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6C6F96">
        <w:rPr>
          <w:rFonts w:ascii="Times New Roman" w:hAnsi="Times New Roman" w:cs="Times New Roman"/>
          <w:b/>
          <w:bCs/>
          <w:sz w:val="28"/>
          <w:szCs w:val="28"/>
        </w:rPr>
        <w:t>Разрешение входящего подключения:</w:t>
      </w:r>
    </w:p>
    <w:p w14:paraId="685492FB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6C6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941AE" wp14:editId="0D90B0E0">
            <wp:extent cx="2989328" cy="3857625"/>
            <wp:effectExtent l="0" t="0" r="1905" b="0"/>
            <wp:docPr id="1584507555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07555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3050" cy="386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9E3F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69EA26A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EC999F1" w14:textId="77777777" w:rsidR="000C4348" w:rsidRPr="006C6F96" w:rsidRDefault="000C4348" w:rsidP="000C434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6C6F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Правила для входящего подключения:</w:t>
      </w:r>
    </w:p>
    <w:p w14:paraId="27239FCC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6C6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1A442" wp14:editId="38A731F9">
            <wp:extent cx="4385090" cy="3647289"/>
            <wp:effectExtent l="0" t="0" r="0" b="0"/>
            <wp:docPr id="138592571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2571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217" cy="36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2882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33CBD13" w14:textId="77777777" w:rsidR="000C4348" w:rsidRPr="006C6F96" w:rsidRDefault="000C4348" w:rsidP="000C434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6C6F96">
        <w:rPr>
          <w:rFonts w:ascii="Times New Roman" w:hAnsi="Times New Roman" w:cs="Times New Roman"/>
          <w:b/>
          <w:bCs/>
          <w:sz w:val="28"/>
          <w:szCs w:val="28"/>
        </w:rPr>
        <w:t>Блокировка исходящего подключения</w:t>
      </w:r>
    </w:p>
    <w:p w14:paraId="1C2E3E13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6C6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4E791" wp14:editId="65A44B70">
            <wp:extent cx="3105150" cy="4015995"/>
            <wp:effectExtent l="0" t="0" r="0" b="3810"/>
            <wp:docPr id="1541919484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9484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7713" cy="401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0CE9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3CC0E5A" w14:textId="77777777" w:rsidR="000C4348" w:rsidRDefault="000C4348" w:rsidP="000C434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6C6F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Разрешение исходящего подключения:</w:t>
      </w:r>
      <w:r>
        <w:rPr>
          <w:rFonts w:ascii="Times New Roman" w:hAnsi="Times New Roman" w:cs="Times New Roman"/>
          <w:sz w:val="28"/>
          <w:szCs w:val="28"/>
        </w:rPr>
        <w:br/>
      </w:r>
      <w:r w:rsidRPr="006C6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F681" wp14:editId="6C73B0F7">
            <wp:extent cx="3264494" cy="4248214"/>
            <wp:effectExtent l="0" t="0" r="0" b="0"/>
            <wp:docPr id="1457648806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8806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8669" cy="42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6605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Правила для исходящего подключения:</w:t>
      </w:r>
    </w:p>
    <w:p w14:paraId="2F0980B2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739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8E88C" wp14:editId="46DDFD3A">
            <wp:extent cx="4506021" cy="3478138"/>
            <wp:effectExtent l="0" t="0" r="8890" b="8255"/>
            <wp:docPr id="81459013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013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2714" cy="34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ECF5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48120A3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8CDD872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6714D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Выполнение команды </w:t>
      </w:r>
      <w:r w:rsidRPr="006714D2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</w:t>
      </w:r>
      <w:r w:rsidRPr="006714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14D2"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admintools</w:t>
      </w:r>
      <w:r w:rsidRPr="006714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1B4C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88704" wp14:editId="02DE4677">
            <wp:extent cx="4532539" cy="2661383"/>
            <wp:effectExtent l="0" t="0" r="1905" b="5715"/>
            <wp:docPr id="162876065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6065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836" cy="26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4EF9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открывается следующее окно:</w:t>
      </w:r>
      <w:r>
        <w:rPr>
          <w:rFonts w:ascii="Times New Roman" w:hAnsi="Times New Roman" w:cs="Times New Roman"/>
          <w:sz w:val="28"/>
          <w:szCs w:val="28"/>
        </w:rPr>
        <w:br/>
      </w:r>
      <w:r w:rsidRPr="001B4C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50DEF" wp14:editId="31346ADC">
            <wp:extent cx="4484065" cy="2532742"/>
            <wp:effectExtent l="0" t="0" r="0" b="1270"/>
            <wp:docPr id="161022610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2610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54" cy="253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A431" w14:textId="77777777" w:rsidR="000C4348" w:rsidRPr="006714D2" w:rsidRDefault="000C4348" w:rsidP="000C4348">
      <w:pPr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14D2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команды </w:t>
      </w:r>
      <w:r w:rsidRPr="006714D2">
        <w:rPr>
          <w:rFonts w:ascii="Times New Roman" w:hAnsi="Times New Roman" w:cs="Times New Roman"/>
          <w:b/>
          <w:bCs/>
          <w:sz w:val="28"/>
          <w:szCs w:val="28"/>
          <w:lang w:val="en-US"/>
        </w:rPr>
        <w:t>dxdiag:</w:t>
      </w:r>
    </w:p>
    <w:p w14:paraId="141E977D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714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F43604" wp14:editId="2DC904DB">
            <wp:extent cx="3886653" cy="2219817"/>
            <wp:effectExtent l="0" t="0" r="0" b="9525"/>
            <wp:docPr id="122361781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1781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000" cy="22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45E9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Открывается следующее окно:</w:t>
      </w:r>
      <w:r>
        <w:rPr>
          <w:rFonts w:ascii="Times New Roman" w:hAnsi="Times New Roman" w:cs="Times New Roman"/>
          <w:sz w:val="28"/>
          <w:szCs w:val="28"/>
        </w:rPr>
        <w:br/>
      </w:r>
      <w:r w:rsidRPr="006714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C1164" wp14:editId="16C3D5EA">
            <wp:extent cx="3585625" cy="2532743"/>
            <wp:effectExtent l="0" t="0" r="0" b="1270"/>
            <wp:docPr id="1053876230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76230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9810" cy="253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01FE" w14:textId="77777777" w:rsid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BBA3AF9" w14:textId="77777777" w:rsidR="000C4348" w:rsidRPr="000C4348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6714D2">
        <w:rPr>
          <w:rFonts w:ascii="Times New Roman" w:hAnsi="Times New Roman" w:cs="Times New Roman"/>
          <w:b/>
          <w:bCs/>
          <w:sz w:val="28"/>
          <w:szCs w:val="28"/>
        </w:rPr>
        <w:t>Выполнение команды diskmgmt.msc:</w:t>
      </w:r>
      <w:r>
        <w:rPr>
          <w:rFonts w:ascii="Times New Roman" w:hAnsi="Times New Roman" w:cs="Times New Roman"/>
          <w:sz w:val="28"/>
          <w:szCs w:val="28"/>
        </w:rPr>
        <w:br/>
      </w:r>
      <w:r w:rsidRPr="006714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22867" wp14:editId="7204F2AC">
            <wp:extent cx="4023507" cy="2982685"/>
            <wp:effectExtent l="0" t="0" r="0" b="8255"/>
            <wp:docPr id="159868897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897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593" cy="298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4A28" w14:textId="77777777" w:rsidR="000C4348" w:rsidRPr="006714D2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Открывает следующее окно:</w:t>
      </w:r>
      <w:r>
        <w:rPr>
          <w:rFonts w:ascii="Times New Roman" w:hAnsi="Times New Roman" w:cs="Times New Roman"/>
          <w:sz w:val="28"/>
          <w:szCs w:val="28"/>
        </w:rPr>
        <w:br/>
      </w:r>
      <w:r w:rsidRPr="006714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EA90B" wp14:editId="7307EEDF">
            <wp:extent cx="3465739" cy="2745176"/>
            <wp:effectExtent l="0" t="0" r="1905" b="0"/>
            <wp:docPr id="581540765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40765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1336" cy="27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C95B" w14:textId="77777777" w:rsidR="000C4348" w:rsidRPr="000D1920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1920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5AFB8651" w14:textId="77777777" w:rsidR="000C4348" w:rsidRPr="000D1920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В ходе выполнения практической работы была успешно настроена работа брандмауэра Windows. Были созданы правила для входящих и исходящих подключений, обеспечивающие защиту системы от несанкционированного доступа. Овладение навыками работы с брандмауэром является важным шагом в обеспечении информационной безопасности.</w:t>
      </w:r>
    </w:p>
    <w:p w14:paraId="7E5CBE98" w14:textId="77777777" w:rsidR="000C4348" w:rsidRDefault="000C4348" w:rsidP="000C4348">
      <w:pPr>
        <w:rPr>
          <w:rFonts w:ascii="Times New Roman" w:hAnsi="Times New Roman" w:cs="Times New Roman"/>
        </w:rPr>
      </w:pPr>
    </w:p>
    <w:p w14:paraId="4708C002" w14:textId="77777777" w:rsidR="000C4348" w:rsidRDefault="000C4348" w:rsidP="000C4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5BAF10E" w14:textId="77777777" w:rsidR="000C4348" w:rsidRPr="0037395B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395B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Использованные источники</w:t>
      </w:r>
    </w:p>
    <w:p w14:paraId="5FBE883E" w14:textId="77777777" w:rsidR="000C4348" w:rsidRPr="0037395B" w:rsidRDefault="000C4348" w:rsidP="000C4348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7395B">
        <w:rPr>
          <w:rFonts w:ascii="Times New Roman" w:hAnsi="Times New Roman" w:cs="Times New Roman"/>
          <w:sz w:val="28"/>
          <w:szCs w:val="28"/>
        </w:rPr>
        <w:t>Документация Microsoft по настройке брандмауэра Windows.</w:t>
      </w:r>
    </w:p>
    <w:p w14:paraId="2B7D8A6A" w14:textId="77777777" w:rsidR="000C4348" w:rsidRPr="0037395B" w:rsidRDefault="000C4348" w:rsidP="000C4348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7395B">
        <w:rPr>
          <w:rFonts w:ascii="Times New Roman" w:hAnsi="Times New Roman" w:cs="Times New Roman"/>
          <w:sz w:val="28"/>
          <w:szCs w:val="28"/>
        </w:rPr>
        <w:t>Учебное пособие по основам защиты информации.</w:t>
      </w:r>
    </w:p>
    <w:p w14:paraId="0A33E0D3" w14:textId="77777777" w:rsidR="000C4348" w:rsidRPr="0037395B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68BC22" w14:textId="4C8A4A83" w:rsidR="000C4348" w:rsidRDefault="000C4348" w:rsidP="000C4348"/>
    <w:p w14:paraId="705956AF" w14:textId="77777777" w:rsidR="000C4348" w:rsidRDefault="000C4348">
      <w:r>
        <w:br w:type="page"/>
      </w:r>
    </w:p>
    <w:p w14:paraId="5CFF7EBC" w14:textId="77777777" w:rsidR="000C4348" w:rsidRPr="000F45B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ADDFC4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96E4A81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2D0AB5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00A568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D676F4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9E1EF8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16F001" w14:textId="77777777" w:rsidR="000C4348" w:rsidRPr="009B6061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9B6061">
        <w:rPr>
          <w:rFonts w:ascii="Times New Roman" w:hAnsi="Times New Roman" w:cs="Times New Roman"/>
          <w:sz w:val="28"/>
          <w:szCs w:val="28"/>
        </w:rPr>
        <w:t>5</w:t>
      </w:r>
    </w:p>
    <w:p w14:paraId="07021D06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6061">
        <w:rPr>
          <w:rFonts w:ascii="Times New Roman" w:hAnsi="Times New Roman" w:cs="Times New Roman"/>
          <w:sz w:val="28"/>
          <w:szCs w:val="28"/>
        </w:rPr>
        <w:t>КРИПТОГРАФИЧЕСКАЯ ЗАЩИТА ИНФОРМАЦИИ С ПОМОЩЬЮ АЛГОРИТМОВ СИММЕТРИЧНОГО ШИФРОВАНИЯ</w:t>
      </w:r>
    </w:p>
    <w:p w14:paraId="77202DAB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84E5B2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6C98C9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2E1690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2446FC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C425FD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F218DF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B12B88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DFD873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7F77AA" w14:textId="77777777" w:rsidR="000C4348" w:rsidRPr="000F45B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1E7DF6" w14:textId="77777777" w:rsidR="000C4348" w:rsidRPr="000F45B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D331F7" w14:textId="77777777" w:rsidR="000C4348" w:rsidRPr="000F45B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30A446" w14:textId="77777777" w:rsidR="000C4348" w:rsidRPr="000F45B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1AFF94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6CB84D7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B40F2A" w14:textId="77777777" w:rsidR="000C4348" w:rsidRPr="000D1920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7EB676AD" w14:textId="77777777" w:rsidR="000C4348" w:rsidRPr="000D1920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38F3C26F" w14:textId="77777777" w:rsidR="000C4348" w:rsidRPr="000D1920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7A76F244" w14:textId="77777777" w:rsidR="000C4348" w:rsidRPr="009B6061" w:rsidRDefault="000C4348" w:rsidP="000C4348">
      <w:pPr>
        <w:rPr>
          <w:b/>
          <w:bCs/>
          <w:sz w:val="32"/>
          <w:szCs w:val="32"/>
        </w:rPr>
      </w:pPr>
      <w:r w:rsidRPr="009B6061">
        <w:rPr>
          <w:b/>
          <w:bCs/>
          <w:sz w:val="32"/>
          <w:szCs w:val="32"/>
        </w:rPr>
        <w:lastRenderedPageBreak/>
        <w:t>Цель работы:</w:t>
      </w:r>
    </w:p>
    <w:p w14:paraId="403901A8" w14:textId="77777777" w:rsidR="000C4348" w:rsidRPr="009B6061" w:rsidRDefault="000C4348" w:rsidP="000C4348">
      <w:r w:rsidRPr="009B6061">
        <w:t>Овладение основными криптографическими алгоритмами симметричного и асимметричного шифрования, их применение для защиты данных и проверки целостности информации.</w:t>
      </w:r>
    </w:p>
    <w:p w14:paraId="660153AF" w14:textId="77777777" w:rsidR="000C4348" w:rsidRPr="009B6061" w:rsidRDefault="000C4348" w:rsidP="000C4348"/>
    <w:p w14:paraId="5BF44F9E" w14:textId="77777777" w:rsidR="000C4348" w:rsidRPr="009B6061" w:rsidRDefault="000C4348" w:rsidP="000C4348">
      <w:pPr>
        <w:rPr>
          <w:b/>
          <w:bCs/>
          <w:sz w:val="32"/>
          <w:szCs w:val="32"/>
        </w:rPr>
      </w:pPr>
      <w:r w:rsidRPr="009B6061">
        <w:rPr>
          <w:b/>
          <w:bCs/>
          <w:sz w:val="32"/>
          <w:szCs w:val="32"/>
        </w:rPr>
        <w:t>Теоретические сведения</w:t>
      </w:r>
    </w:p>
    <w:p w14:paraId="469F4195" w14:textId="77777777" w:rsidR="000C4348" w:rsidRPr="009B6061" w:rsidRDefault="000C4348" w:rsidP="000C4348">
      <w:pPr>
        <w:rPr>
          <w:b/>
          <w:bCs/>
        </w:rPr>
      </w:pPr>
      <w:r w:rsidRPr="009B6061">
        <w:rPr>
          <w:b/>
          <w:bCs/>
        </w:rPr>
        <w:t>Криптография и ее задачи</w:t>
      </w:r>
    </w:p>
    <w:p w14:paraId="66A3BB28" w14:textId="77777777" w:rsidR="000C4348" w:rsidRPr="009B6061" w:rsidRDefault="000C4348" w:rsidP="000C4348">
      <w:r w:rsidRPr="009B6061">
        <w:t>Криптография – это наука о методах защиты информации от несанкционированного доступа путем шифрования и хеширования. Основные задачи криптографии:</w:t>
      </w:r>
    </w:p>
    <w:p w14:paraId="324FD90E" w14:textId="77777777" w:rsidR="000C4348" w:rsidRPr="009B6061" w:rsidRDefault="000C4348" w:rsidP="000C4348">
      <w:pPr>
        <w:numPr>
          <w:ilvl w:val="0"/>
          <w:numId w:val="33"/>
        </w:numPr>
      </w:pPr>
      <w:r w:rsidRPr="009B6061">
        <w:rPr>
          <w:b/>
          <w:bCs/>
        </w:rPr>
        <w:t>Конфиденциальность</w:t>
      </w:r>
      <w:r w:rsidRPr="009B6061">
        <w:t xml:space="preserve"> – защита данных от несанкционированного доступа.</w:t>
      </w:r>
    </w:p>
    <w:p w14:paraId="3C46BAAA" w14:textId="77777777" w:rsidR="000C4348" w:rsidRPr="009B6061" w:rsidRDefault="000C4348" w:rsidP="000C4348">
      <w:pPr>
        <w:numPr>
          <w:ilvl w:val="0"/>
          <w:numId w:val="33"/>
        </w:numPr>
      </w:pPr>
      <w:r w:rsidRPr="009B6061">
        <w:rPr>
          <w:b/>
          <w:bCs/>
        </w:rPr>
        <w:t>Целостность</w:t>
      </w:r>
      <w:r w:rsidRPr="009B6061">
        <w:t xml:space="preserve"> – предотвращение изменения данных без обнаружения.</w:t>
      </w:r>
    </w:p>
    <w:p w14:paraId="0073D7AA" w14:textId="77777777" w:rsidR="000C4348" w:rsidRPr="009B6061" w:rsidRDefault="000C4348" w:rsidP="000C4348">
      <w:pPr>
        <w:numPr>
          <w:ilvl w:val="0"/>
          <w:numId w:val="33"/>
        </w:numPr>
      </w:pPr>
      <w:r w:rsidRPr="009B6061">
        <w:rPr>
          <w:b/>
          <w:bCs/>
        </w:rPr>
        <w:t>Аутентификация</w:t>
      </w:r>
      <w:r w:rsidRPr="009B6061">
        <w:t xml:space="preserve"> – подтверждение подлинности отправителя.</w:t>
      </w:r>
    </w:p>
    <w:p w14:paraId="7725484E" w14:textId="77777777" w:rsidR="000C4348" w:rsidRPr="009B6061" w:rsidRDefault="000C4348" w:rsidP="000C4348">
      <w:pPr>
        <w:numPr>
          <w:ilvl w:val="0"/>
          <w:numId w:val="33"/>
        </w:numPr>
      </w:pPr>
      <w:r w:rsidRPr="009B6061">
        <w:rPr>
          <w:b/>
          <w:bCs/>
        </w:rPr>
        <w:t>Неотрекаемость</w:t>
      </w:r>
      <w:r w:rsidRPr="009B6061">
        <w:t xml:space="preserve"> – невозможность отказа от факта отправки сообщения.</w:t>
      </w:r>
    </w:p>
    <w:p w14:paraId="6C53D757" w14:textId="77777777" w:rsidR="000C4348" w:rsidRPr="009B6061" w:rsidRDefault="000C4348" w:rsidP="000C4348">
      <w:pPr>
        <w:rPr>
          <w:b/>
          <w:bCs/>
        </w:rPr>
      </w:pPr>
      <w:r w:rsidRPr="009B6061">
        <w:rPr>
          <w:b/>
          <w:bCs/>
        </w:rPr>
        <w:t>Алгоритмы шифрования</w:t>
      </w:r>
    </w:p>
    <w:p w14:paraId="6779057C" w14:textId="77777777" w:rsidR="000C4348" w:rsidRPr="009B6061" w:rsidRDefault="000C4348" w:rsidP="000C4348">
      <w:r w:rsidRPr="009B6061">
        <w:t>Существует два основных типа криптографических систем:</w:t>
      </w:r>
    </w:p>
    <w:p w14:paraId="28D46102" w14:textId="77777777" w:rsidR="000C4348" w:rsidRPr="009B6061" w:rsidRDefault="000C4348" w:rsidP="000C4348">
      <w:pPr>
        <w:numPr>
          <w:ilvl w:val="0"/>
          <w:numId w:val="34"/>
        </w:numPr>
      </w:pPr>
      <w:r w:rsidRPr="009B6061">
        <w:rPr>
          <w:b/>
          <w:bCs/>
        </w:rPr>
        <w:t>Симметричное шифрование</w:t>
      </w:r>
      <w:r w:rsidRPr="009B6061">
        <w:t xml:space="preserve"> – один и тот же ключ используется как для шифрования, так и для расшифрования.</w:t>
      </w:r>
    </w:p>
    <w:p w14:paraId="769A3FF9" w14:textId="77777777" w:rsidR="000C4348" w:rsidRPr="009B6061" w:rsidRDefault="000C4348" w:rsidP="000C4348">
      <w:pPr>
        <w:numPr>
          <w:ilvl w:val="1"/>
          <w:numId w:val="34"/>
        </w:numPr>
      </w:pPr>
      <w:r w:rsidRPr="009B6061">
        <w:rPr>
          <w:b/>
          <w:bCs/>
        </w:rPr>
        <w:t>Преимущества:</w:t>
      </w:r>
      <w:r w:rsidRPr="009B6061">
        <w:t xml:space="preserve"> высокая скорость работы.</w:t>
      </w:r>
    </w:p>
    <w:p w14:paraId="169520C8" w14:textId="77777777" w:rsidR="000C4348" w:rsidRPr="009B6061" w:rsidRDefault="000C4348" w:rsidP="000C4348">
      <w:pPr>
        <w:numPr>
          <w:ilvl w:val="1"/>
          <w:numId w:val="34"/>
        </w:numPr>
      </w:pPr>
      <w:r w:rsidRPr="009B6061">
        <w:rPr>
          <w:b/>
          <w:bCs/>
        </w:rPr>
        <w:t>Недостатки:</w:t>
      </w:r>
      <w:r w:rsidRPr="009B6061">
        <w:t xml:space="preserve"> сложность безопасного обмена ключами.</w:t>
      </w:r>
    </w:p>
    <w:p w14:paraId="72174CBB" w14:textId="77777777" w:rsidR="000C4348" w:rsidRPr="009B6061" w:rsidRDefault="000C4348" w:rsidP="000C4348">
      <w:pPr>
        <w:numPr>
          <w:ilvl w:val="1"/>
          <w:numId w:val="34"/>
        </w:numPr>
        <w:rPr>
          <w:lang w:val="en-US"/>
        </w:rPr>
      </w:pPr>
      <w:r w:rsidRPr="009B6061">
        <w:rPr>
          <w:b/>
          <w:bCs/>
        </w:rPr>
        <w:t>Примеры</w:t>
      </w:r>
      <w:r w:rsidRPr="009B6061">
        <w:rPr>
          <w:b/>
          <w:bCs/>
          <w:lang w:val="en-US"/>
        </w:rPr>
        <w:t xml:space="preserve"> </w:t>
      </w:r>
      <w:r w:rsidRPr="009B6061">
        <w:rPr>
          <w:b/>
          <w:bCs/>
        </w:rPr>
        <w:t>алгоритмов</w:t>
      </w:r>
      <w:r w:rsidRPr="009B6061">
        <w:rPr>
          <w:b/>
          <w:bCs/>
          <w:lang w:val="en-US"/>
        </w:rPr>
        <w:t>:</w:t>
      </w:r>
      <w:r w:rsidRPr="009B6061">
        <w:rPr>
          <w:lang w:val="en-US"/>
        </w:rPr>
        <w:t xml:space="preserve"> AES, DES, Triple DES.</w:t>
      </w:r>
    </w:p>
    <w:p w14:paraId="02E784FE" w14:textId="77777777" w:rsidR="000C4348" w:rsidRPr="009B6061" w:rsidRDefault="000C4348" w:rsidP="000C4348">
      <w:pPr>
        <w:numPr>
          <w:ilvl w:val="0"/>
          <w:numId w:val="34"/>
        </w:numPr>
      </w:pPr>
      <w:r w:rsidRPr="009B6061">
        <w:rPr>
          <w:b/>
          <w:bCs/>
        </w:rPr>
        <w:t>Асимметричное шифрование</w:t>
      </w:r>
      <w:r w:rsidRPr="009B6061">
        <w:t xml:space="preserve"> – используются два ключа: открытый (для шифрования) и закрытый (для расшифрования).</w:t>
      </w:r>
    </w:p>
    <w:p w14:paraId="06E5BCD9" w14:textId="77777777" w:rsidR="000C4348" w:rsidRPr="009B6061" w:rsidRDefault="000C4348" w:rsidP="000C4348">
      <w:pPr>
        <w:numPr>
          <w:ilvl w:val="1"/>
          <w:numId w:val="34"/>
        </w:numPr>
      </w:pPr>
      <w:r w:rsidRPr="009B6061">
        <w:rPr>
          <w:b/>
          <w:bCs/>
        </w:rPr>
        <w:t>Преимущества:</w:t>
      </w:r>
      <w:r w:rsidRPr="009B6061">
        <w:t xml:space="preserve"> безопасный обмен ключами.</w:t>
      </w:r>
    </w:p>
    <w:p w14:paraId="368A89A2" w14:textId="77777777" w:rsidR="000C4348" w:rsidRPr="009B6061" w:rsidRDefault="000C4348" w:rsidP="000C4348">
      <w:pPr>
        <w:numPr>
          <w:ilvl w:val="1"/>
          <w:numId w:val="34"/>
        </w:numPr>
      </w:pPr>
      <w:r w:rsidRPr="009B6061">
        <w:rPr>
          <w:b/>
          <w:bCs/>
        </w:rPr>
        <w:t>Недостатки:</w:t>
      </w:r>
      <w:r w:rsidRPr="009B6061">
        <w:t xml:space="preserve"> низкая скорость работы.</w:t>
      </w:r>
    </w:p>
    <w:p w14:paraId="7BCECA2E" w14:textId="77777777" w:rsidR="000C4348" w:rsidRPr="009B6061" w:rsidRDefault="000C4348" w:rsidP="000C4348">
      <w:pPr>
        <w:numPr>
          <w:ilvl w:val="1"/>
          <w:numId w:val="34"/>
        </w:numPr>
        <w:rPr>
          <w:lang w:val="en-US"/>
        </w:rPr>
      </w:pPr>
      <w:r w:rsidRPr="009B6061">
        <w:rPr>
          <w:b/>
          <w:bCs/>
        </w:rPr>
        <w:t>Примеры</w:t>
      </w:r>
      <w:r w:rsidRPr="009B6061">
        <w:rPr>
          <w:b/>
          <w:bCs/>
          <w:lang w:val="en-US"/>
        </w:rPr>
        <w:t xml:space="preserve"> </w:t>
      </w:r>
      <w:r w:rsidRPr="009B6061">
        <w:rPr>
          <w:b/>
          <w:bCs/>
        </w:rPr>
        <w:t>алгоритмов</w:t>
      </w:r>
      <w:r w:rsidRPr="009B6061">
        <w:rPr>
          <w:b/>
          <w:bCs/>
          <w:lang w:val="en-US"/>
        </w:rPr>
        <w:t>:</w:t>
      </w:r>
      <w:r w:rsidRPr="009B6061">
        <w:rPr>
          <w:lang w:val="en-US"/>
        </w:rPr>
        <w:t xml:space="preserve"> RSA, Diffie-Hellman, ElGamal.</w:t>
      </w:r>
    </w:p>
    <w:p w14:paraId="472F3C6C" w14:textId="77777777" w:rsidR="000C4348" w:rsidRPr="000F45B4" w:rsidRDefault="000C4348" w:rsidP="000C4348">
      <w:pPr>
        <w:rPr>
          <w:lang w:val="en-US"/>
        </w:rPr>
      </w:pPr>
    </w:p>
    <w:p w14:paraId="7A2DE2DB" w14:textId="77777777" w:rsidR="000C4348" w:rsidRPr="009B6061" w:rsidRDefault="000C4348" w:rsidP="000C4348">
      <w:pPr>
        <w:rPr>
          <w:b/>
          <w:bCs/>
        </w:rPr>
      </w:pPr>
      <w:r w:rsidRPr="009B6061">
        <w:rPr>
          <w:b/>
          <w:bCs/>
        </w:rPr>
        <w:t>Алгоритм RSA (512 бит)</w:t>
      </w:r>
    </w:p>
    <w:p w14:paraId="4D64F3C7" w14:textId="77777777" w:rsidR="000C4348" w:rsidRPr="009B6061" w:rsidRDefault="000C4348" w:rsidP="000C4348">
      <w:r w:rsidRPr="009B6061">
        <w:t>RSA – один из самых известных алгоритмов асимметричного шифрования. Он основан на сложности факторизации больших чисел.</w:t>
      </w:r>
      <w:r w:rsidRPr="009B6061">
        <w:br/>
      </w:r>
      <w:r w:rsidRPr="009B6061">
        <w:rPr>
          <w:b/>
          <w:bCs/>
        </w:rPr>
        <w:t>Принцип работы RSA:</w:t>
      </w:r>
    </w:p>
    <w:p w14:paraId="34E8FBD3" w14:textId="77777777" w:rsidR="000C4348" w:rsidRPr="009B6061" w:rsidRDefault="000C4348" w:rsidP="000C4348">
      <w:pPr>
        <w:numPr>
          <w:ilvl w:val="0"/>
          <w:numId w:val="35"/>
        </w:numPr>
      </w:pPr>
      <w:r w:rsidRPr="009B6061">
        <w:lastRenderedPageBreak/>
        <w:t xml:space="preserve">Генерируется пара ключей: </w:t>
      </w:r>
      <w:r w:rsidRPr="009B6061">
        <w:rPr>
          <w:b/>
          <w:bCs/>
        </w:rPr>
        <w:t>открытый ключ (public key)</w:t>
      </w:r>
      <w:r w:rsidRPr="009B6061">
        <w:t xml:space="preserve"> и </w:t>
      </w:r>
      <w:r w:rsidRPr="009B6061">
        <w:rPr>
          <w:b/>
          <w:bCs/>
        </w:rPr>
        <w:t>закрытый ключ (private key)</w:t>
      </w:r>
      <w:r w:rsidRPr="009B6061">
        <w:t>.</w:t>
      </w:r>
    </w:p>
    <w:p w14:paraId="6911A205" w14:textId="77777777" w:rsidR="000C4348" w:rsidRPr="009B6061" w:rsidRDefault="000C4348" w:rsidP="000C4348">
      <w:pPr>
        <w:numPr>
          <w:ilvl w:val="0"/>
          <w:numId w:val="35"/>
        </w:numPr>
      </w:pPr>
      <w:r w:rsidRPr="009B6061">
        <w:t>Сообщение шифруется с помощью открытого ключа.</w:t>
      </w:r>
    </w:p>
    <w:p w14:paraId="648187E2" w14:textId="77777777" w:rsidR="000C4348" w:rsidRPr="009B6061" w:rsidRDefault="000C4348" w:rsidP="000C4348">
      <w:pPr>
        <w:numPr>
          <w:ilvl w:val="0"/>
          <w:numId w:val="35"/>
        </w:numPr>
      </w:pPr>
      <w:r w:rsidRPr="009B6061">
        <w:t>Расшифрование возможно только с использованием закрытого ключа.</w:t>
      </w:r>
    </w:p>
    <w:p w14:paraId="5846E2C9" w14:textId="77777777" w:rsidR="000C4348" w:rsidRPr="009B6061" w:rsidRDefault="000C4348" w:rsidP="000C4348">
      <w:r w:rsidRPr="009B6061">
        <w:t>Формулы RSA:</w:t>
      </w:r>
    </w:p>
    <w:p w14:paraId="32771243" w14:textId="77777777" w:rsidR="000C4348" w:rsidRPr="009B6061" w:rsidRDefault="000C4348" w:rsidP="000C4348">
      <w:pPr>
        <w:numPr>
          <w:ilvl w:val="0"/>
          <w:numId w:val="36"/>
        </w:numPr>
        <w:rPr>
          <w:lang w:val="en-US"/>
        </w:rPr>
      </w:pPr>
      <w:r w:rsidRPr="009B6061">
        <w:rPr>
          <w:b/>
          <w:bCs/>
        </w:rPr>
        <w:t>Шифрование</w:t>
      </w:r>
      <w:r w:rsidRPr="009B6061">
        <w:rPr>
          <w:b/>
          <w:bCs/>
          <w:lang w:val="en-US"/>
        </w:rPr>
        <w:t>:</w:t>
      </w:r>
      <w:r w:rsidRPr="009B6061">
        <w:rPr>
          <w:lang w:val="en-US"/>
        </w:rPr>
        <w:t xml:space="preserve"> C=</w:t>
      </w:r>
      <w:proofErr w:type="gramStart"/>
      <w:r w:rsidRPr="009B6061">
        <w:rPr>
          <w:lang w:val="en-US"/>
        </w:rPr>
        <w:t>Memod</w:t>
      </w:r>
      <w:r w:rsidRPr="009B6061">
        <w:rPr>
          <w:rFonts w:ascii="Arial" w:hAnsi="Arial" w:cs="Arial"/>
          <w:lang w:val="en-US"/>
        </w:rPr>
        <w:t>  </w:t>
      </w:r>
      <w:r w:rsidRPr="009B6061">
        <w:rPr>
          <w:lang w:val="en-US"/>
        </w:rPr>
        <w:t>NC</w:t>
      </w:r>
      <w:proofErr w:type="gramEnd"/>
      <w:r w:rsidRPr="009B6061">
        <w:rPr>
          <w:lang w:val="en-US"/>
        </w:rPr>
        <w:t xml:space="preserve"> = M^e \mod NC=MemodN</w:t>
      </w:r>
    </w:p>
    <w:p w14:paraId="1D0454A1" w14:textId="77777777" w:rsidR="000C4348" w:rsidRPr="009B6061" w:rsidRDefault="000C4348" w:rsidP="000C4348">
      <w:pPr>
        <w:numPr>
          <w:ilvl w:val="0"/>
          <w:numId w:val="36"/>
        </w:numPr>
        <w:rPr>
          <w:lang w:val="en-US"/>
        </w:rPr>
      </w:pPr>
      <w:r w:rsidRPr="009B6061">
        <w:rPr>
          <w:b/>
          <w:bCs/>
        </w:rPr>
        <w:t>Расшифрование</w:t>
      </w:r>
      <w:r w:rsidRPr="009B6061">
        <w:rPr>
          <w:b/>
          <w:bCs/>
          <w:lang w:val="en-US"/>
        </w:rPr>
        <w:t>:</w:t>
      </w:r>
      <w:r w:rsidRPr="009B6061">
        <w:rPr>
          <w:lang w:val="en-US"/>
        </w:rPr>
        <w:t xml:space="preserve"> M=</w:t>
      </w:r>
      <w:proofErr w:type="gramStart"/>
      <w:r w:rsidRPr="009B6061">
        <w:rPr>
          <w:lang w:val="en-US"/>
        </w:rPr>
        <w:t>Cdmod</w:t>
      </w:r>
      <w:r w:rsidRPr="009B6061">
        <w:rPr>
          <w:rFonts w:ascii="Arial" w:hAnsi="Arial" w:cs="Arial"/>
          <w:lang w:val="en-US"/>
        </w:rPr>
        <w:t>  </w:t>
      </w:r>
      <w:r w:rsidRPr="009B6061">
        <w:rPr>
          <w:lang w:val="en-US"/>
        </w:rPr>
        <w:t>NM</w:t>
      </w:r>
      <w:proofErr w:type="gramEnd"/>
      <w:r w:rsidRPr="009B6061">
        <w:rPr>
          <w:lang w:val="en-US"/>
        </w:rPr>
        <w:t xml:space="preserve"> = C^d \mod NM=CdmodN</w:t>
      </w:r>
      <w:r w:rsidRPr="009B6061">
        <w:rPr>
          <w:lang w:val="en-US"/>
        </w:rPr>
        <w:br/>
      </w:r>
      <w:r w:rsidRPr="009B6061">
        <w:t>где</w:t>
      </w:r>
      <w:r w:rsidRPr="009B6061">
        <w:rPr>
          <w:lang w:val="en-US"/>
        </w:rPr>
        <w:t>:</w:t>
      </w:r>
    </w:p>
    <w:p w14:paraId="4A2F787C" w14:textId="77777777" w:rsidR="000C4348" w:rsidRPr="009B6061" w:rsidRDefault="000C4348" w:rsidP="000C4348">
      <w:pPr>
        <w:numPr>
          <w:ilvl w:val="0"/>
          <w:numId w:val="36"/>
        </w:numPr>
      </w:pPr>
      <w:r w:rsidRPr="009B6061">
        <w:t>MMM – исходное сообщение,</w:t>
      </w:r>
    </w:p>
    <w:p w14:paraId="1A2DF847" w14:textId="77777777" w:rsidR="000C4348" w:rsidRPr="009B6061" w:rsidRDefault="000C4348" w:rsidP="000C4348">
      <w:pPr>
        <w:numPr>
          <w:ilvl w:val="0"/>
          <w:numId w:val="36"/>
        </w:numPr>
      </w:pPr>
      <w:r w:rsidRPr="009B6061">
        <w:t>CCC – зашифрованное сообщение,</w:t>
      </w:r>
    </w:p>
    <w:p w14:paraId="709A7D5A" w14:textId="77777777" w:rsidR="000C4348" w:rsidRPr="009B6061" w:rsidRDefault="000C4348" w:rsidP="000C4348">
      <w:pPr>
        <w:numPr>
          <w:ilvl w:val="0"/>
          <w:numId w:val="36"/>
        </w:numPr>
      </w:pPr>
      <w:r w:rsidRPr="009B6061">
        <w:t>eee – открытая экспонента,</w:t>
      </w:r>
    </w:p>
    <w:p w14:paraId="71C7E36C" w14:textId="77777777" w:rsidR="000C4348" w:rsidRPr="009B6061" w:rsidRDefault="000C4348" w:rsidP="000C4348">
      <w:pPr>
        <w:numPr>
          <w:ilvl w:val="0"/>
          <w:numId w:val="36"/>
        </w:numPr>
      </w:pPr>
      <w:r w:rsidRPr="009B6061">
        <w:t>ddd – секретная экспонента,</w:t>
      </w:r>
    </w:p>
    <w:p w14:paraId="1C6C9EA6" w14:textId="77777777" w:rsidR="000C4348" w:rsidRPr="009B6061" w:rsidRDefault="000C4348" w:rsidP="000C4348">
      <w:pPr>
        <w:numPr>
          <w:ilvl w:val="0"/>
          <w:numId w:val="36"/>
        </w:numPr>
      </w:pPr>
      <w:r w:rsidRPr="009B6061">
        <w:t>NNN – модуль (произведение двух простых чисел).</w:t>
      </w:r>
    </w:p>
    <w:p w14:paraId="0E0EF5E3" w14:textId="77777777" w:rsidR="000C4348" w:rsidRPr="009B6061" w:rsidRDefault="000C4348" w:rsidP="000C4348">
      <w:pPr>
        <w:rPr>
          <w:b/>
          <w:bCs/>
        </w:rPr>
      </w:pPr>
      <w:r w:rsidRPr="009B6061">
        <w:rPr>
          <w:b/>
          <w:bCs/>
        </w:rPr>
        <w:t>Хеширование и алгоритм MD5</w:t>
      </w:r>
    </w:p>
    <w:p w14:paraId="6EFBC60D" w14:textId="77777777" w:rsidR="000C4348" w:rsidRPr="009B6061" w:rsidRDefault="000C4348" w:rsidP="000C4348">
      <w:r w:rsidRPr="009B6061">
        <w:t>Хеширование – это процесс получения уникального цифрового отпечатка (хеша) данных фиксированной длины.</w:t>
      </w:r>
    </w:p>
    <w:p w14:paraId="4BE9D097" w14:textId="77777777" w:rsidR="000C4348" w:rsidRPr="009B6061" w:rsidRDefault="000C4348" w:rsidP="000C4348">
      <w:r w:rsidRPr="009B6061">
        <w:rPr>
          <w:b/>
          <w:bCs/>
        </w:rPr>
        <w:t>Принцип работы MD5:</w:t>
      </w:r>
    </w:p>
    <w:p w14:paraId="63F41209" w14:textId="77777777" w:rsidR="000C4348" w:rsidRPr="009B6061" w:rsidRDefault="000C4348" w:rsidP="000C4348">
      <w:pPr>
        <w:numPr>
          <w:ilvl w:val="0"/>
          <w:numId w:val="37"/>
        </w:numPr>
      </w:pPr>
      <w:r w:rsidRPr="009B6061">
        <w:t>Сообщение разбивается на блоки по 512 бит.</w:t>
      </w:r>
    </w:p>
    <w:p w14:paraId="2564D3AA" w14:textId="77777777" w:rsidR="000C4348" w:rsidRPr="009B6061" w:rsidRDefault="000C4348" w:rsidP="000C4348">
      <w:pPr>
        <w:numPr>
          <w:ilvl w:val="0"/>
          <w:numId w:val="37"/>
        </w:numPr>
      </w:pPr>
      <w:r w:rsidRPr="009B6061">
        <w:t>Каждый блок обрабатывается функцией сдвигов и нелинейных преобразований.</w:t>
      </w:r>
    </w:p>
    <w:p w14:paraId="2818E5EB" w14:textId="77777777" w:rsidR="000C4348" w:rsidRPr="009B6061" w:rsidRDefault="000C4348" w:rsidP="000C4348">
      <w:pPr>
        <w:numPr>
          <w:ilvl w:val="0"/>
          <w:numId w:val="37"/>
        </w:numPr>
      </w:pPr>
      <w:r w:rsidRPr="009B6061">
        <w:t xml:space="preserve">В результате получается хеш длиной </w:t>
      </w:r>
      <w:r w:rsidRPr="009B6061">
        <w:rPr>
          <w:b/>
          <w:bCs/>
        </w:rPr>
        <w:t>128 бит (32 шестнадцатеричных символа)</w:t>
      </w:r>
      <w:r w:rsidRPr="009B6061">
        <w:t>.</w:t>
      </w:r>
    </w:p>
    <w:p w14:paraId="5E3934F2" w14:textId="77777777" w:rsidR="000C4348" w:rsidRPr="009B6061" w:rsidRDefault="000C4348" w:rsidP="000C4348">
      <w:r w:rsidRPr="009B6061">
        <w:rPr>
          <w:b/>
          <w:bCs/>
        </w:rPr>
        <w:t>Недостатки MD5:</w:t>
      </w:r>
    </w:p>
    <w:p w14:paraId="53B11A2E" w14:textId="77777777" w:rsidR="000C4348" w:rsidRPr="009B6061" w:rsidRDefault="000C4348" w:rsidP="000C4348">
      <w:pPr>
        <w:numPr>
          <w:ilvl w:val="0"/>
          <w:numId w:val="38"/>
        </w:numPr>
      </w:pPr>
      <w:r w:rsidRPr="009B6061">
        <w:t>Уязвимость к коллизиям (разные сообщения могут давать одинаковый хеш).</w:t>
      </w:r>
    </w:p>
    <w:p w14:paraId="4C4630A0" w14:textId="77777777" w:rsidR="000C4348" w:rsidRPr="009B6061" w:rsidRDefault="000C4348" w:rsidP="000C4348">
      <w:pPr>
        <w:numPr>
          <w:ilvl w:val="0"/>
          <w:numId w:val="38"/>
        </w:numPr>
      </w:pPr>
      <w:r w:rsidRPr="009B6061">
        <w:t>Не рекомендуется для критически важных приложений.</w:t>
      </w:r>
    </w:p>
    <w:p w14:paraId="3BC442C4" w14:textId="77777777" w:rsidR="000C4348" w:rsidRPr="009B6061" w:rsidRDefault="000C4348" w:rsidP="000C4348">
      <w:pPr>
        <w:rPr>
          <w:b/>
          <w:bCs/>
        </w:rPr>
      </w:pPr>
      <w:r w:rsidRPr="009B6061">
        <w:rPr>
          <w:b/>
          <w:bCs/>
        </w:rPr>
        <w:t>Применение криптографии</w:t>
      </w:r>
    </w:p>
    <w:p w14:paraId="73422E78" w14:textId="77777777" w:rsidR="000C4348" w:rsidRPr="009B6061" w:rsidRDefault="000C4348" w:rsidP="000C4348">
      <w:pPr>
        <w:numPr>
          <w:ilvl w:val="0"/>
          <w:numId w:val="39"/>
        </w:numPr>
      </w:pPr>
      <w:r w:rsidRPr="009B6061">
        <w:rPr>
          <w:b/>
          <w:bCs/>
        </w:rPr>
        <w:t>Безопасная передача данных в интернете (SSL/TLS).</w:t>
      </w:r>
    </w:p>
    <w:p w14:paraId="4CFDA68E" w14:textId="77777777" w:rsidR="000C4348" w:rsidRPr="009B6061" w:rsidRDefault="000C4348" w:rsidP="000C4348">
      <w:pPr>
        <w:numPr>
          <w:ilvl w:val="0"/>
          <w:numId w:val="39"/>
        </w:numPr>
      </w:pPr>
      <w:r w:rsidRPr="009B6061">
        <w:rPr>
          <w:b/>
          <w:bCs/>
        </w:rPr>
        <w:t>Электронная цифровая подпись (ЭЦП).</w:t>
      </w:r>
    </w:p>
    <w:p w14:paraId="39EB8441" w14:textId="77777777" w:rsidR="000C4348" w:rsidRPr="009B6061" w:rsidRDefault="000C4348" w:rsidP="000C4348">
      <w:pPr>
        <w:numPr>
          <w:ilvl w:val="0"/>
          <w:numId w:val="39"/>
        </w:numPr>
      </w:pPr>
      <w:r w:rsidRPr="009B6061">
        <w:rPr>
          <w:b/>
          <w:bCs/>
        </w:rPr>
        <w:t>Шифрование файлов и сообщений.</w:t>
      </w:r>
    </w:p>
    <w:p w14:paraId="1B3D9652" w14:textId="77777777" w:rsidR="000C4348" w:rsidRPr="009B6061" w:rsidRDefault="000C4348" w:rsidP="000C4348">
      <w:pPr>
        <w:numPr>
          <w:ilvl w:val="0"/>
          <w:numId w:val="39"/>
        </w:numPr>
      </w:pPr>
      <w:r w:rsidRPr="009B6061">
        <w:rPr>
          <w:b/>
          <w:bCs/>
        </w:rPr>
        <w:t>Защита паролей в базах данных.</w:t>
      </w:r>
    </w:p>
    <w:p w14:paraId="24BC8010" w14:textId="77777777" w:rsidR="000C4348" w:rsidRDefault="000C4348" w:rsidP="000C4348"/>
    <w:p w14:paraId="6E89A918" w14:textId="77777777" w:rsidR="000C4348" w:rsidRPr="009B6061" w:rsidRDefault="000C4348" w:rsidP="000C43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B606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Задание для выполнения </w:t>
      </w:r>
    </w:p>
    <w:p w14:paraId="32290245" w14:textId="77777777" w:rsidR="000C4348" w:rsidRPr="009B6061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9B6061">
        <w:rPr>
          <w:rFonts w:ascii="Times New Roman" w:hAnsi="Times New Roman" w:cs="Times New Roman"/>
          <w:sz w:val="28"/>
          <w:szCs w:val="28"/>
        </w:rPr>
        <w:t xml:space="preserve">1. Изучите теоретические сведения по данной теме. </w:t>
      </w:r>
    </w:p>
    <w:p w14:paraId="6A48D0FA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9B6061">
        <w:rPr>
          <w:rFonts w:ascii="Times New Roman" w:hAnsi="Times New Roman" w:cs="Times New Roman"/>
          <w:sz w:val="28"/>
          <w:szCs w:val="28"/>
        </w:rPr>
        <w:t xml:space="preserve">2. Зашифруйте сообщение с использованием нижеперечисленных шифров и полученного секретного ключа (по номеру варианта (см. номер студента в журнале группы) и ключевому слову «Защита»): </w:t>
      </w:r>
    </w:p>
    <w:p w14:paraId="068604B4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9B6061">
        <w:rPr>
          <w:rFonts w:ascii="Times New Roman" w:hAnsi="Times New Roman" w:cs="Times New Roman"/>
          <w:sz w:val="28"/>
          <w:szCs w:val="28"/>
        </w:rPr>
        <w:t xml:space="preserve">− шифр Цезаря; </w:t>
      </w:r>
    </w:p>
    <w:p w14:paraId="5E6F26DC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9B6061">
        <w:rPr>
          <w:rFonts w:ascii="Times New Roman" w:hAnsi="Times New Roman" w:cs="Times New Roman"/>
          <w:sz w:val="28"/>
          <w:szCs w:val="28"/>
        </w:rPr>
        <w:t xml:space="preserve">− шифр Трисемуса; </w:t>
      </w:r>
    </w:p>
    <w:p w14:paraId="6932ABF9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9B6061">
        <w:rPr>
          <w:rFonts w:ascii="Times New Roman" w:hAnsi="Times New Roman" w:cs="Times New Roman"/>
          <w:sz w:val="28"/>
          <w:szCs w:val="28"/>
        </w:rPr>
        <w:t xml:space="preserve">− шифр Плейфейра; </w:t>
      </w:r>
    </w:p>
    <w:p w14:paraId="57FC586E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9B6061">
        <w:rPr>
          <w:rFonts w:ascii="Times New Roman" w:hAnsi="Times New Roman" w:cs="Times New Roman"/>
          <w:sz w:val="28"/>
          <w:szCs w:val="28"/>
        </w:rPr>
        <w:t xml:space="preserve">− шифр Виженера. </w:t>
      </w:r>
    </w:p>
    <w:p w14:paraId="06D96029" w14:textId="77777777" w:rsidR="000C4348" w:rsidRPr="009B6061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9B6061">
        <w:rPr>
          <w:rFonts w:ascii="Times New Roman" w:hAnsi="Times New Roman" w:cs="Times New Roman"/>
          <w:sz w:val="28"/>
          <w:szCs w:val="28"/>
        </w:rPr>
        <w:t xml:space="preserve">В качестве сообщения используйте свое полное имя (Фамилия Имя Отчество). </w:t>
      </w:r>
    </w:p>
    <w:p w14:paraId="5C4AC375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9B6061">
        <w:rPr>
          <w:rFonts w:ascii="Times New Roman" w:hAnsi="Times New Roman" w:cs="Times New Roman"/>
          <w:sz w:val="28"/>
          <w:szCs w:val="28"/>
        </w:rPr>
        <w:t>3. Расшифруйте сообщения по индивидуальному заданию.</w:t>
      </w:r>
    </w:p>
    <w:p w14:paraId="3B39530B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C4348" w14:paraId="789F171B" w14:textId="77777777" w:rsidTr="00DA13D6">
        <w:tc>
          <w:tcPr>
            <w:tcW w:w="3115" w:type="dxa"/>
          </w:tcPr>
          <w:p w14:paraId="2133AA49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3115" w:type="dxa"/>
          </w:tcPr>
          <w:p w14:paraId="56186B77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3115" w:type="dxa"/>
          </w:tcPr>
          <w:p w14:paraId="01DF8FDF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</w:t>
            </w:r>
          </w:p>
        </w:tc>
      </w:tr>
      <w:tr w:rsidR="000C4348" w14:paraId="2D3D89A9" w14:textId="77777777" w:rsidTr="00DA13D6">
        <w:tc>
          <w:tcPr>
            <w:tcW w:w="3115" w:type="dxa"/>
          </w:tcPr>
          <w:p w14:paraId="0A465063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4686ADD2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61">
              <w:rPr>
                <w:rFonts w:ascii="Times New Roman" w:hAnsi="Times New Roman" w:cs="Times New Roman"/>
                <w:sz w:val="28"/>
                <w:szCs w:val="28"/>
              </w:rPr>
              <w:t>Лжбзеииеизиачзнр</w:t>
            </w:r>
          </w:p>
        </w:tc>
        <w:tc>
          <w:tcPr>
            <w:tcW w:w="3115" w:type="dxa"/>
          </w:tcPr>
          <w:p w14:paraId="37C7328C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Расшифровать с помощью магического квадрата</w:t>
            </w:r>
          </w:p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722"/>
              <w:gridCol w:w="722"/>
              <w:gridCol w:w="722"/>
              <w:gridCol w:w="723"/>
            </w:tblGrid>
            <w:tr w:rsidR="000C4348" w14:paraId="7564FE4A" w14:textId="77777777" w:rsidTr="00DA13D6">
              <w:tc>
                <w:tcPr>
                  <w:tcW w:w="722" w:type="dxa"/>
                </w:tcPr>
                <w:p w14:paraId="6FEAF5DB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722" w:type="dxa"/>
                </w:tcPr>
                <w:p w14:paraId="23E6B9F6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722" w:type="dxa"/>
                </w:tcPr>
                <w:p w14:paraId="6578DF51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691C152B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14</w:t>
                  </w:r>
                </w:p>
              </w:tc>
            </w:tr>
            <w:tr w:rsidR="000C4348" w14:paraId="26B7BA0E" w14:textId="77777777" w:rsidTr="00DA13D6">
              <w:tc>
                <w:tcPr>
                  <w:tcW w:w="722" w:type="dxa"/>
                </w:tcPr>
                <w:p w14:paraId="3E7C5DC3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722" w:type="dxa"/>
                </w:tcPr>
                <w:p w14:paraId="4425C580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13</w:t>
                  </w:r>
                </w:p>
              </w:tc>
              <w:tc>
                <w:tcPr>
                  <w:tcW w:w="722" w:type="dxa"/>
                </w:tcPr>
                <w:p w14:paraId="78169A29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16250EDC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</w:tr>
            <w:tr w:rsidR="000C4348" w14:paraId="37F8955E" w14:textId="77777777" w:rsidTr="00DA13D6">
              <w:tc>
                <w:tcPr>
                  <w:tcW w:w="722" w:type="dxa"/>
                </w:tcPr>
                <w:p w14:paraId="71698466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16</w:t>
                  </w:r>
                </w:p>
              </w:tc>
              <w:tc>
                <w:tcPr>
                  <w:tcW w:w="722" w:type="dxa"/>
                </w:tcPr>
                <w:p w14:paraId="78092AAC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722" w:type="dxa"/>
                </w:tcPr>
                <w:p w14:paraId="12B6FECD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723" w:type="dxa"/>
                </w:tcPr>
                <w:p w14:paraId="1159AAC2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</w:tr>
            <w:tr w:rsidR="000C4348" w14:paraId="2DA1CA26" w14:textId="77777777" w:rsidTr="00DA13D6">
              <w:tc>
                <w:tcPr>
                  <w:tcW w:w="722" w:type="dxa"/>
                </w:tcPr>
                <w:p w14:paraId="5686F629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722" w:type="dxa"/>
                </w:tcPr>
                <w:p w14:paraId="129E79E2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722" w:type="dxa"/>
                </w:tcPr>
                <w:p w14:paraId="64B697A9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15</w:t>
                  </w:r>
                </w:p>
              </w:tc>
              <w:tc>
                <w:tcPr>
                  <w:tcW w:w="723" w:type="dxa"/>
                </w:tcPr>
                <w:p w14:paraId="4BE50FF3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</w:tr>
          </w:tbl>
          <w:p w14:paraId="32D4EAB9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D6D2B1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485D8FEA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4866E604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2E92F169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56440755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0ADA3EF2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71AD6F13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258B2FB4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67B1D358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2C05D7B2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7730A3BF" w14:textId="77777777" w:rsidR="000C4348" w:rsidRDefault="000C4348" w:rsidP="000C43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F20AE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Выполнение задания:</w:t>
      </w:r>
    </w:p>
    <w:p w14:paraId="2006DFA8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 </w:t>
      </w:r>
      <w:r>
        <w:rPr>
          <w:rFonts w:ascii="Times New Roman" w:hAnsi="Times New Roman" w:cs="Times New Roman"/>
          <w:sz w:val="32"/>
          <w:szCs w:val="32"/>
        </w:rPr>
        <w:t>Васильев Владислав Васильевич</w:t>
      </w:r>
    </w:p>
    <w:p w14:paraId="42BF00E1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Ключ: 4</w:t>
      </w:r>
    </w:p>
    <w:p w14:paraId="34919134" w14:textId="77777777" w:rsidR="000C4348" w:rsidRPr="00CD3FD1" w:rsidRDefault="000C4348" w:rsidP="000C43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D3FD1">
        <w:rPr>
          <w:rFonts w:ascii="Times New Roman" w:hAnsi="Times New Roman" w:cs="Times New Roman"/>
          <w:b/>
          <w:bCs/>
          <w:sz w:val="32"/>
          <w:szCs w:val="32"/>
        </w:rPr>
        <w:t>Шифр Цезаря</w:t>
      </w:r>
    </w:p>
    <w:p w14:paraId="4F7C4D15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Исходный алфавит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0C4348" w14:paraId="47BA65D7" w14:textId="77777777" w:rsidTr="00DA13D6">
        <w:tc>
          <w:tcPr>
            <w:tcW w:w="1335" w:type="dxa"/>
            <w:shd w:val="clear" w:color="auto" w:fill="D1D1D1" w:themeFill="background2" w:themeFillShade="E6"/>
          </w:tcPr>
          <w:p w14:paraId="6EA60C9F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733F2279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Б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581A7FC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0BA3FC7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Г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2D1808B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Д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0E12240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Е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68FCDD1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Ё</w:t>
            </w:r>
          </w:p>
        </w:tc>
      </w:tr>
      <w:tr w:rsidR="000C4348" w14:paraId="3F4F78A4" w14:textId="77777777" w:rsidTr="00DA13D6">
        <w:tc>
          <w:tcPr>
            <w:tcW w:w="1335" w:type="dxa"/>
          </w:tcPr>
          <w:p w14:paraId="54E1C29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335" w:type="dxa"/>
          </w:tcPr>
          <w:p w14:paraId="73F2303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335" w:type="dxa"/>
          </w:tcPr>
          <w:p w14:paraId="2D31356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335" w:type="dxa"/>
          </w:tcPr>
          <w:p w14:paraId="53DB895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335" w:type="dxa"/>
          </w:tcPr>
          <w:p w14:paraId="282F9F6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335" w:type="dxa"/>
          </w:tcPr>
          <w:p w14:paraId="4603D88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335" w:type="dxa"/>
          </w:tcPr>
          <w:p w14:paraId="1C95F11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0C4348" w14:paraId="5DC80EDA" w14:textId="77777777" w:rsidTr="00DA13D6">
        <w:tc>
          <w:tcPr>
            <w:tcW w:w="1335" w:type="dxa"/>
            <w:shd w:val="clear" w:color="auto" w:fill="D1D1D1" w:themeFill="background2" w:themeFillShade="E6"/>
          </w:tcPr>
          <w:p w14:paraId="66D411A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Ж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70B5367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72F7391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1154FFB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Й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04E3E94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К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367906AF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5C0242C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М</w:t>
            </w:r>
          </w:p>
        </w:tc>
      </w:tr>
      <w:tr w:rsidR="000C4348" w14:paraId="68621471" w14:textId="77777777" w:rsidTr="00DA13D6">
        <w:tc>
          <w:tcPr>
            <w:tcW w:w="1335" w:type="dxa"/>
          </w:tcPr>
          <w:p w14:paraId="5EEE9D2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335" w:type="dxa"/>
          </w:tcPr>
          <w:p w14:paraId="030EF65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335" w:type="dxa"/>
          </w:tcPr>
          <w:p w14:paraId="700C80E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335" w:type="dxa"/>
          </w:tcPr>
          <w:p w14:paraId="2AB9107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1335" w:type="dxa"/>
          </w:tcPr>
          <w:p w14:paraId="18B9257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1335" w:type="dxa"/>
          </w:tcPr>
          <w:p w14:paraId="11DEC1E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1335" w:type="dxa"/>
          </w:tcPr>
          <w:p w14:paraId="29C0E6C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14</w:t>
            </w:r>
          </w:p>
        </w:tc>
      </w:tr>
      <w:tr w:rsidR="000C4348" w14:paraId="6A287F7F" w14:textId="77777777" w:rsidTr="00DA13D6">
        <w:tc>
          <w:tcPr>
            <w:tcW w:w="1335" w:type="dxa"/>
            <w:shd w:val="clear" w:color="auto" w:fill="D1D1D1" w:themeFill="background2" w:themeFillShade="E6"/>
          </w:tcPr>
          <w:p w14:paraId="15B71D14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Н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2CE33C9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О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2497584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5D2247D9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Р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072B488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228AC7E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4122ABE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У</w:t>
            </w:r>
          </w:p>
        </w:tc>
      </w:tr>
      <w:tr w:rsidR="000C4348" w14:paraId="6EA925D0" w14:textId="77777777" w:rsidTr="00DA13D6">
        <w:tc>
          <w:tcPr>
            <w:tcW w:w="1335" w:type="dxa"/>
          </w:tcPr>
          <w:p w14:paraId="2EB0242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15</w:t>
            </w:r>
          </w:p>
        </w:tc>
        <w:tc>
          <w:tcPr>
            <w:tcW w:w="1335" w:type="dxa"/>
          </w:tcPr>
          <w:p w14:paraId="366786B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16</w:t>
            </w:r>
          </w:p>
        </w:tc>
        <w:tc>
          <w:tcPr>
            <w:tcW w:w="1335" w:type="dxa"/>
          </w:tcPr>
          <w:p w14:paraId="3CA719A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17</w:t>
            </w:r>
          </w:p>
        </w:tc>
        <w:tc>
          <w:tcPr>
            <w:tcW w:w="1335" w:type="dxa"/>
          </w:tcPr>
          <w:p w14:paraId="7190F8D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18</w:t>
            </w:r>
          </w:p>
        </w:tc>
        <w:tc>
          <w:tcPr>
            <w:tcW w:w="1335" w:type="dxa"/>
          </w:tcPr>
          <w:p w14:paraId="61A6EE4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19</w:t>
            </w:r>
          </w:p>
        </w:tc>
        <w:tc>
          <w:tcPr>
            <w:tcW w:w="1335" w:type="dxa"/>
          </w:tcPr>
          <w:p w14:paraId="5C10E19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20</w:t>
            </w:r>
          </w:p>
        </w:tc>
        <w:tc>
          <w:tcPr>
            <w:tcW w:w="1335" w:type="dxa"/>
          </w:tcPr>
          <w:p w14:paraId="0EABC4C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21</w:t>
            </w:r>
          </w:p>
        </w:tc>
      </w:tr>
      <w:tr w:rsidR="000C4348" w14:paraId="0EA939CB" w14:textId="77777777" w:rsidTr="00DA13D6">
        <w:tc>
          <w:tcPr>
            <w:tcW w:w="1335" w:type="dxa"/>
            <w:shd w:val="clear" w:color="auto" w:fill="D1D1D1" w:themeFill="background2" w:themeFillShade="E6"/>
          </w:tcPr>
          <w:p w14:paraId="6A1C91C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Ф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65104FE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Ч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3DD588D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Ц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43EF5D9F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Ч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50E77B78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Ш</w:t>
            </w:r>
          </w:p>
        </w:tc>
        <w:tc>
          <w:tcPr>
            <w:tcW w:w="1335" w:type="dxa"/>
            <w:tcBorders>
              <w:bottom w:val="single" w:sz="4" w:space="0" w:color="auto"/>
            </w:tcBorders>
            <w:shd w:val="clear" w:color="auto" w:fill="D1D1D1" w:themeFill="background2" w:themeFillShade="E6"/>
          </w:tcPr>
          <w:p w14:paraId="5B789B3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Щ</w:t>
            </w:r>
          </w:p>
        </w:tc>
        <w:tc>
          <w:tcPr>
            <w:tcW w:w="1335" w:type="dxa"/>
            <w:tcBorders>
              <w:bottom w:val="single" w:sz="4" w:space="0" w:color="auto"/>
            </w:tcBorders>
            <w:shd w:val="clear" w:color="auto" w:fill="D1D1D1" w:themeFill="background2" w:themeFillShade="E6"/>
          </w:tcPr>
          <w:p w14:paraId="3CE740A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Ъ</w:t>
            </w:r>
          </w:p>
        </w:tc>
      </w:tr>
      <w:tr w:rsidR="000C4348" w14:paraId="4EA8AB3B" w14:textId="77777777" w:rsidTr="00DA13D6">
        <w:tc>
          <w:tcPr>
            <w:tcW w:w="1335" w:type="dxa"/>
          </w:tcPr>
          <w:p w14:paraId="0D1AC76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22</w:t>
            </w:r>
          </w:p>
        </w:tc>
        <w:tc>
          <w:tcPr>
            <w:tcW w:w="1335" w:type="dxa"/>
          </w:tcPr>
          <w:p w14:paraId="5760D67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23</w:t>
            </w:r>
          </w:p>
        </w:tc>
        <w:tc>
          <w:tcPr>
            <w:tcW w:w="1335" w:type="dxa"/>
          </w:tcPr>
          <w:p w14:paraId="3911875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24</w:t>
            </w:r>
          </w:p>
        </w:tc>
        <w:tc>
          <w:tcPr>
            <w:tcW w:w="1335" w:type="dxa"/>
          </w:tcPr>
          <w:p w14:paraId="7081560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25</w:t>
            </w:r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14:paraId="2CCEA42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26</w:t>
            </w:r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14:paraId="0E7B98C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27</w:t>
            </w:r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14:paraId="36A0B76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28</w:t>
            </w:r>
          </w:p>
        </w:tc>
      </w:tr>
      <w:tr w:rsidR="000C4348" w14:paraId="72FB1F19" w14:textId="77777777" w:rsidTr="00DA13D6">
        <w:trPr>
          <w:gridAfter w:val="2"/>
          <w:wAfter w:w="2670" w:type="dxa"/>
        </w:trPr>
        <w:tc>
          <w:tcPr>
            <w:tcW w:w="1335" w:type="dxa"/>
            <w:shd w:val="clear" w:color="auto" w:fill="D1D1D1" w:themeFill="background2" w:themeFillShade="E6"/>
          </w:tcPr>
          <w:p w14:paraId="37BDD4D8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Ы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089B373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Ь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45A1FD2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Э</w:t>
            </w:r>
          </w:p>
        </w:tc>
        <w:tc>
          <w:tcPr>
            <w:tcW w:w="1335" w:type="dxa"/>
            <w:shd w:val="clear" w:color="auto" w:fill="D1D1D1" w:themeFill="background2" w:themeFillShade="E6"/>
          </w:tcPr>
          <w:p w14:paraId="727A195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Ю</w:t>
            </w:r>
          </w:p>
        </w:tc>
        <w:tc>
          <w:tcPr>
            <w:tcW w:w="1335" w:type="dxa"/>
            <w:tcBorders>
              <w:right w:val="single" w:sz="4" w:space="0" w:color="auto"/>
            </w:tcBorders>
            <w:shd w:val="clear" w:color="auto" w:fill="D1D1D1" w:themeFill="background2" w:themeFillShade="E6"/>
          </w:tcPr>
          <w:p w14:paraId="512AD35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Я</w:t>
            </w:r>
          </w:p>
        </w:tc>
      </w:tr>
      <w:tr w:rsidR="000C4348" w14:paraId="2A140E90" w14:textId="77777777" w:rsidTr="00DA13D6">
        <w:trPr>
          <w:gridAfter w:val="2"/>
          <w:wAfter w:w="2670" w:type="dxa"/>
        </w:trPr>
        <w:tc>
          <w:tcPr>
            <w:tcW w:w="1335" w:type="dxa"/>
          </w:tcPr>
          <w:p w14:paraId="26E5088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29</w:t>
            </w:r>
          </w:p>
        </w:tc>
        <w:tc>
          <w:tcPr>
            <w:tcW w:w="1335" w:type="dxa"/>
          </w:tcPr>
          <w:p w14:paraId="3B84119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30</w:t>
            </w:r>
          </w:p>
        </w:tc>
        <w:tc>
          <w:tcPr>
            <w:tcW w:w="1335" w:type="dxa"/>
          </w:tcPr>
          <w:p w14:paraId="54A451D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31</w:t>
            </w:r>
          </w:p>
        </w:tc>
        <w:tc>
          <w:tcPr>
            <w:tcW w:w="1335" w:type="dxa"/>
          </w:tcPr>
          <w:p w14:paraId="3EE523A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32</w:t>
            </w:r>
          </w:p>
        </w:tc>
        <w:tc>
          <w:tcPr>
            <w:tcW w:w="1335" w:type="dxa"/>
            <w:tcBorders>
              <w:right w:val="single" w:sz="4" w:space="0" w:color="auto"/>
            </w:tcBorders>
          </w:tcPr>
          <w:p w14:paraId="7794FF5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33</w:t>
            </w:r>
          </w:p>
        </w:tc>
      </w:tr>
    </w:tbl>
    <w:p w14:paraId="5E7F6415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2"/>
        <w:gridCol w:w="2321"/>
        <w:gridCol w:w="2328"/>
        <w:gridCol w:w="2384"/>
      </w:tblGrid>
      <w:tr w:rsidR="000C4348" w14:paraId="2D001528" w14:textId="77777777" w:rsidTr="00DA13D6">
        <w:tc>
          <w:tcPr>
            <w:tcW w:w="2312" w:type="dxa"/>
            <w:shd w:val="clear" w:color="auto" w:fill="D1D1D1" w:themeFill="background2" w:themeFillShade="E6"/>
          </w:tcPr>
          <w:p w14:paraId="582F553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Буква</w:t>
            </w:r>
          </w:p>
        </w:tc>
        <w:tc>
          <w:tcPr>
            <w:tcW w:w="2321" w:type="dxa"/>
            <w:shd w:val="clear" w:color="auto" w:fill="D1D1D1" w:themeFill="background2" w:themeFillShade="E6"/>
          </w:tcPr>
          <w:p w14:paraId="2AE4114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Исходная позиция</w:t>
            </w:r>
          </w:p>
        </w:tc>
        <w:tc>
          <w:tcPr>
            <w:tcW w:w="2328" w:type="dxa"/>
            <w:shd w:val="clear" w:color="auto" w:fill="D1D1D1" w:themeFill="background2" w:themeFillShade="E6"/>
          </w:tcPr>
          <w:p w14:paraId="0A78319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Новая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позиция(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>+4)</w:t>
            </w:r>
          </w:p>
        </w:tc>
        <w:tc>
          <w:tcPr>
            <w:tcW w:w="2384" w:type="dxa"/>
            <w:shd w:val="clear" w:color="auto" w:fill="D1D1D1" w:themeFill="background2" w:themeFillShade="E6"/>
          </w:tcPr>
          <w:p w14:paraId="4012D19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Зашифрованная буква</w:t>
            </w:r>
          </w:p>
        </w:tc>
      </w:tr>
      <w:tr w:rsidR="000C4348" w14:paraId="77B0B533" w14:textId="77777777" w:rsidTr="00DA13D6">
        <w:tc>
          <w:tcPr>
            <w:tcW w:w="2312" w:type="dxa"/>
          </w:tcPr>
          <w:p w14:paraId="77385DF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2321" w:type="dxa"/>
          </w:tcPr>
          <w:p w14:paraId="4878F284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328" w:type="dxa"/>
          </w:tcPr>
          <w:p w14:paraId="62FC977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384" w:type="dxa"/>
          </w:tcPr>
          <w:p w14:paraId="0F4C283F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Ж</w:t>
            </w:r>
          </w:p>
        </w:tc>
      </w:tr>
      <w:tr w:rsidR="000C4348" w14:paraId="0DDE69CF" w14:textId="77777777" w:rsidTr="00DA13D6">
        <w:tc>
          <w:tcPr>
            <w:tcW w:w="2312" w:type="dxa"/>
          </w:tcPr>
          <w:p w14:paraId="51246E3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2321" w:type="dxa"/>
          </w:tcPr>
          <w:p w14:paraId="7DA459F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328" w:type="dxa"/>
          </w:tcPr>
          <w:p w14:paraId="251D3958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384" w:type="dxa"/>
          </w:tcPr>
          <w:p w14:paraId="6D2DB75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Д</w:t>
            </w:r>
          </w:p>
        </w:tc>
      </w:tr>
      <w:tr w:rsidR="000C4348" w14:paraId="0F0479C2" w14:textId="77777777" w:rsidTr="00DA13D6">
        <w:tc>
          <w:tcPr>
            <w:tcW w:w="2312" w:type="dxa"/>
          </w:tcPr>
          <w:p w14:paraId="288DD37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</w:t>
            </w:r>
          </w:p>
        </w:tc>
        <w:tc>
          <w:tcPr>
            <w:tcW w:w="2321" w:type="dxa"/>
          </w:tcPr>
          <w:p w14:paraId="63F7191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19</w:t>
            </w:r>
          </w:p>
        </w:tc>
        <w:tc>
          <w:tcPr>
            <w:tcW w:w="2328" w:type="dxa"/>
          </w:tcPr>
          <w:p w14:paraId="198B1194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23</w:t>
            </w:r>
          </w:p>
        </w:tc>
        <w:tc>
          <w:tcPr>
            <w:tcW w:w="2384" w:type="dxa"/>
          </w:tcPr>
          <w:p w14:paraId="072E1C68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Х</w:t>
            </w:r>
          </w:p>
        </w:tc>
      </w:tr>
      <w:tr w:rsidR="000C4348" w14:paraId="776CA97D" w14:textId="77777777" w:rsidTr="00DA13D6">
        <w:tc>
          <w:tcPr>
            <w:tcW w:w="2312" w:type="dxa"/>
          </w:tcPr>
          <w:p w14:paraId="39BFAEE4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2321" w:type="dxa"/>
          </w:tcPr>
          <w:p w14:paraId="09A5292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328" w:type="dxa"/>
          </w:tcPr>
          <w:p w14:paraId="2027E20F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14</w:t>
            </w:r>
          </w:p>
        </w:tc>
        <w:tc>
          <w:tcPr>
            <w:tcW w:w="2384" w:type="dxa"/>
          </w:tcPr>
          <w:p w14:paraId="351811B9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М</w:t>
            </w:r>
          </w:p>
        </w:tc>
      </w:tr>
      <w:tr w:rsidR="000C4348" w14:paraId="414A357A" w14:textId="77777777" w:rsidTr="00DA13D6">
        <w:tc>
          <w:tcPr>
            <w:tcW w:w="2312" w:type="dxa"/>
          </w:tcPr>
          <w:p w14:paraId="1EAF24F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2321" w:type="dxa"/>
          </w:tcPr>
          <w:p w14:paraId="4029B148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328" w:type="dxa"/>
          </w:tcPr>
          <w:p w14:paraId="1A82EEA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17</w:t>
            </w:r>
          </w:p>
        </w:tc>
        <w:tc>
          <w:tcPr>
            <w:tcW w:w="2384" w:type="dxa"/>
          </w:tcPr>
          <w:p w14:paraId="2C0B1C5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</w:t>
            </w:r>
          </w:p>
        </w:tc>
      </w:tr>
      <w:tr w:rsidR="000C4348" w14:paraId="2EA6B2B5" w14:textId="77777777" w:rsidTr="00DA13D6">
        <w:tc>
          <w:tcPr>
            <w:tcW w:w="2312" w:type="dxa"/>
          </w:tcPr>
          <w:p w14:paraId="56F2724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Ь</w:t>
            </w:r>
          </w:p>
        </w:tc>
        <w:tc>
          <w:tcPr>
            <w:tcW w:w="2321" w:type="dxa"/>
          </w:tcPr>
          <w:p w14:paraId="2E17937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30</w:t>
            </w:r>
          </w:p>
        </w:tc>
        <w:tc>
          <w:tcPr>
            <w:tcW w:w="2328" w:type="dxa"/>
          </w:tcPr>
          <w:p w14:paraId="59803AFA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34 -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&gt; 1</w:t>
            </w:r>
          </w:p>
        </w:tc>
        <w:tc>
          <w:tcPr>
            <w:tcW w:w="2384" w:type="dxa"/>
          </w:tcPr>
          <w:p w14:paraId="27637C5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</w:tr>
      <w:tr w:rsidR="000C4348" w14:paraId="1B4B6FBB" w14:textId="77777777" w:rsidTr="00DA13D6">
        <w:tc>
          <w:tcPr>
            <w:tcW w:w="2312" w:type="dxa"/>
          </w:tcPr>
          <w:p w14:paraId="4C22A91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Е</w:t>
            </w:r>
          </w:p>
        </w:tc>
        <w:tc>
          <w:tcPr>
            <w:tcW w:w="2321" w:type="dxa"/>
          </w:tcPr>
          <w:p w14:paraId="68BCA67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328" w:type="dxa"/>
          </w:tcPr>
          <w:p w14:paraId="284A693D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10</w:t>
            </w:r>
          </w:p>
        </w:tc>
        <w:tc>
          <w:tcPr>
            <w:tcW w:w="2384" w:type="dxa"/>
          </w:tcPr>
          <w:p w14:paraId="49B40C5F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</w:tr>
      <w:tr w:rsidR="000C4348" w14:paraId="3762A479" w14:textId="77777777" w:rsidTr="00DA13D6">
        <w:tc>
          <w:tcPr>
            <w:tcW w:w="2312" w:type="dxa"/>
          </w:tcPr>
          <w:p w14:paraId="380A1CE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2321" w:type="dxa"/>
          </w:tcPr>
          <w:p w14:paraId="77034D5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328" w:type="dxa"/>
          </w:tcPr>
          <w:p w14:paraId="54BBD043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7</w:t>
            </w:r>
          </w:p>
        </w:tc>
        <w:tc>
          <w:tcPr>
            <w:tcW w:w="2384" w:type="dxa"/>
          </w:tcPr>
          <w:p w14:paraId="44316E5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Ж</w:t>
            </w:r>
          </w:p>
        </w:tc>
      </w:tr>
    </w:tbl>
    <w:p w14:paraId="5E4C7785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2"/>
        <w:gridCol w:w="2321"/>
        <w:gridCol w:w="2328"/>
        <w:gridCol w:w="2384"/>
      </w:tblGrid>
      <w:tr w:rsidR="000C4348" w14:paraId="4B12372D" w14:textId="77777777" w:rsidTr="00DA13D6">
        <w:tc>
          <w:tcPr>
            <w:tcW w:w="2312" w:type="dxa"/>
            <w:shd w:val="clear" w:color="auto" w:fill="D1D1D1" w:themeFill="background2" w:themeFillShade="E6"/>
          </w:tcPr>
          <w:p w14:paraId="369200AF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Буква</w:t>
            </w:r>
          </w:p>
        </w:tc>
        <w:tc>
          <w:tcPr>
            <w:tcW w:w="2321" w:type="dxa"/>
            <w:shd w:val="clear" w:color="auto" w:fill="D1D1D1" w:themeFill="background2" w:themeFillShade="E6"/>
          </w:tcPr>
          <w:p w14:paraId="1A310B79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Исходная позиция</w:t>
            </w:r>
          </w:p>
        </w:tc>
        <w:tc>
          <w:tcPr>
            <w:tcW w:w="2328" w:type="dxa"/>
            <w:shd w:val="clear" w:color="auto" w:fill="D1D1D1" w:themeFill="background2" w:themeFillShade="E6"/>
          </w:tcPr>
          <w:p w14:paraId="6691E8E3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Новая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позиция(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>+4)</w:t>
            </w:r>
          </w:p>
        </w:tc>
        <w:tc>
          <w:tcPr>
            <w:tcW w:w="2384" w:type="dxa"/>
            <w:shd w:val="clear" w:color="auto" w:fill="D1D1D1" w:themeFill="background2" w:themeFillShade="E6"/>
          </w:tcPr>
          <w:p w14:paraId="06A034B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Зашифрованная буква</w:t>
            </w:r>
          </w:p>
        </w:tc>
      </w:tr>
      <w:tr w:rsidR="000C4348" w14:paraId="4EAC4385" w14:textId="77777777" w:rsidTr="00DA13D6">
        <w:tc>
          <w:tcPr>
            <w:tcW w:w="2312" w:type="dxa"/>
          </w:tcPr>
          <w:p w14:paraId="14DBA12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2321" w:type="dxa"/>
          </w:tcPr>
          <w:p w14:paraId="48C1120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328" w:type="dxa"/>
          </w:tcPr>
          <w:p w14:paraId="31DE7D3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384" w:type="dxa"/>
          </w:tcPr>
          <w:p w14:paraId="3F76E14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Ж</w:t>
            </w:r>
          </w:p>
        </w:tc>
      </w:tr>
      <w:tr w:rsidR="000C4348" w14:paraId="317C438A" w14:textId="77777777" w:rsidTr="00DA13D6">
        <w:tc>
          <w:tcPr>
            <w:tcW w:w="2312" w:type="dxa"/>
          </w:tcPr>
          <w:p w14:paraId="41A7150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2321" w:type="dxa"/>
          </w:tcPr>
          <w:p w14:paraId="41DF04A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328" w:type="dxa"/>
          </w:tcPr>
          <w:p w14:paraId="23C2B40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17</w:t>
            </w:r>
          </w:p>
        </w:tc>
        <w:tc>
          <w:tcPr>
            <w:tcW w:w="2384" w:type="dxa"/>
          </w:tcPr>
          <w:p w14:paraId="7F81CC0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</w:t>
            </w:r>
          </w:p>
        </w:tc>
      </w:tr>
      <w:tr w:rsidR="000C4348" w14:paraId="2B077707" w14:textId="77777777" w:rsidTr="00DA13D6">
        <w:tc>
          <w:tcPr>
            <w:tcW w:w="2312" w:type="dxa"/>
          </w:tcPr>
          <w:p w14:paraId="0737E4A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2321" w:type="dxa"/>
          </w:tcPr>
          <w:p w14:paraId="064C3E4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328" w:type="dxa"/>
          </w:tcPr>
          <w:p w14:paraId="35FEE31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384" w:type="dxa"/>
          </w:tcPr>
          <w:p w14:paraId="0E59EDE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Д</w:t>
            </w:r>
          </w:p>
        </w:tc>
      </w:tr>
      <w:tr w:rsidR="000C4348" w14:paraId="467DC064" w14:textId="77777777" w:rsidTr="00DA13D6">
        <w:tc>
          <w:tcPr>
            <w:tcW w:w="2312" w:type="dxa"/>
          </w:tcPr>
          <w:p w14:paraId="586E1A6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Д</w:t>
            </w:r>
          </w:p>
        </w:tc>
        <w:tc>
          <w:tcPr>
            <w:tcW w:w="2321" w:type="dxa"/>
          </w:tcPr>
          <w:p w14:paraId="12F82A4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328" w:type="dxa"/>
          </w:tcPr>
          <w:p w14:paraId="557BA4F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384" w:type="dxa"/>
          </w:tcPr>
          <w:p w14:paraId="03754FA9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</w:t>
            </w:r>
          </w:p>
        </w:tc>
      </w:tr>
      <w:tr w:rsidR="000C4348" w14:paraId="0393A052" w14:textId="77777777" w:rsidTr="00DA13D6">
        <w:tc>
          <w:tcPr>
            <w:tcW w:w="2312" w:type="dxa"/>
          </w:tcPr>
          <w:p w14:paraId="614A866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2321" w:type="dxa"/>
          </w:tcPr>
          <w:p w14:paraId="03141C7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328" w:type="dxa"/>
          </w:tcPr>
          <w:p w14:paraId="35945699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14</w:t>
            </w:r>
          </w:p>
        </w:tc>
        <w:tc>
          <w:tcPr>
            <w:tcW w:w="2384" w:type="dxa"/>
          </w:tcPr>
          <w:p w14:paraId="16CAF7D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М</w:t>
            </w:r>
          </w:p>
        </w:tc>
      </w:tr>
      <w:tr w:rsidR="000C4348" w14:paraId="0820B01E" w14:textId="77777777" w:rsidTr="00DA13D6">
        <w:tc>
          <w:tcPr>
            <w:tcW w:w="2312" w:type="dxa"/>
          </w:tcPr>
          <w:p w14:paraId="517A24C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С</w:t>
            </w:r>
          </w:p>
        </w:tc>
        <w:tc>
          <w:tcPr>
            <w:tcW w:w="2321" w:type="dxa"/>
          </w:tcPr>
          <w:p w14:paraId="55E0FE7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19</w:t>
            </w:r>
          </w:p>
        </w:tc>
        <w:tc>
          <w:tcPr>
            <w:tcW w:w="2328" w:type="dxa"/>
          </w:tcPr>
          <w:p w14:paraId="338E1855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23</w:t>
            </w:r>
          </w:p>
        </w:tc>
        <w:tc>
          <w:tcPr>
            <w:tcW w:w="2384" w:type="dxa"/>
          </w:tcPr>
          <w:p w14:paraId="6D484234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Х</w:t>
            </w:r>
          </w:p>
        </w:tc>
      </w:tr>
      <w:tr w:rsidR="000C4348" w14:paraId="5987B5CA" w14:textId="77777777" w:rsidTr="00DA13D6">
        <w:tc>
          <w:tcPr>
            <w:tcW w:w="2312" w:type="dxa"/>
          </w:tcPr>
          <w:p w14:paraId="69111FA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2321" w:type="dxa"/>
          </w:tcPr>
          <w:p w14:paraId="50F91334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328" w:type="dxa"/>
          </w:tcPr>
          <w:p w14:paraId="7E62862E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17</w:t>
            </w:r>
          </w:p>
        </w:tc>
        <w:tc>
          <w:tcPr>
            <w:tcW w:w="2384" w:type="dxa"/>
          </w:tcPr>
          <w:p w14:paraId="24C2A02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</w:t>
            </w:r>
          </w:p>
        </w:tc>
      </w:tr>
      <w:tr w:rsidR="000C4348" w14:paraId="3F1C5C70" w14:textId="77777777" w:rsidTr="00DA13D6">
        <w:tc>
          <w:tcPr>
            <w:tcW w:w="2312" w:type="dxa"/>
          </w:tcPr>
          <w:p w14:paraId="4655DF3F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2321" w:type="dxa"/>
          </w:tcPr>
          <w:p w14:paraId="67625E0F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328" w:type="dxa"/>
          </w:tcPr>
          <w:p w14:paraId="43BF4E0D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384" w:type="dxa"/>
          </w:tcPr>
          <w:p w14:paraId="1D221214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Д</w:t>
            </w:r>
          </w:p>
        </w:tc>
      </w:tr>
      <w:tr w:rsidR="000C4348" w14:paraId="2F3B2633" w14:textId="77777777" w:rsidTr="00DA13D6">
        <w:tc>
          <w:tcPr>
            <w:tcW w:w="2312" w:type="dxa"/>
          </w:tcPr>
          <w:p w14:paraId="3E12FFF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2321" w:type="dxa"/>
          </w:tcPr>
          <w:p w14:paraId="79F37BC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328" w:type="dxa"/>
          </w:tcPr>
          <w:p w14:paraId="0CE16116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384" w:type="dxa"/>
          </w:tcPr>
          <w:p w14:paraId="3D5634F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Ж</w:t>
            </w:r>
          </w:p>
        </w:tc>
      </w:tr>
    </w:tbl>
    <w:p w14:paraId="0B354208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2"/>
        <w:gridCol w:w="2321"/>
        <w:gridCol w:w="2328"/>
        <w:gridCol w:w="2384"/>
      </w:tblGrid>
      <w:tr w:rsidR="000C4348" w14:paraId="208C9EF1" w14:textId="77777777" w:rsidTr="00DA13D6">
        <w:tc>
          <w:tcPr>
            <w:tcW w:w="2312" w:type="dxa"/>
            <w:shd w:val="clear" w:color="auto" w:fill="D1D1D1" w:themeFill="background2" w:themeFillShade="E6"/>
          </w:tcPr>
          <w:p w14:paraId="1532D5A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Буква</w:t>
            </w:r>
          </w:p>
        </w:tc>
        <w:tc>
          <w:tcPr>
            <w:tcW w:w="2321" w:type="dxa"/>
            <w:shd w:val="clear" w:color="auto" w:fill="D1D1D1" w:themeFill="background2" w:themeFillShade="E6"/>
          </w:tcPr>
          <w:p w14:paraId="5A3BD3C4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Исходная позиция</w:t>
            </w:r>
          </w:p>
        </w:tc>
        <w:tc>
          <w:tcPr>
            <w:tcW w:w="2328" w:type="dxa"/>
            <w:shd w:val="clear" w:color="auto" w:fill="D1D1D1" w:themeFill="background2" w:themeFillShade="E6"/>
          </w:tcPr>
          <w:p w14:paraId="4437ED74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Новая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позиция(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>+4)</w:t>
            </w:r>
          </w:p>
        </w:tc>
        <w:tc>
          <w:tcPr>
            <w:tcW w:w="2384" w:type="dxa"/>
            <w:shd w:val="clear" w:color="auto" w:fill="D1D1D1" w:themeFill="background2" w:themeFillShade="E6"/>
          </w:tcPr>
          <w:p w14:paraId="309D608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Зашифрованная буква</w:t>
            </w:r>
          </w:p>
        </w:tc>
      </w:tr>
      <w:tr w:rsidR="000C4348" w14:paraId="7521BC69" w14:textId="77777777" w:rsidTr="00DA13D6">
        <w:tc>
          <w:tcPr>
            <w:tcW w:w="2312" w:type="dxa"/>
          </w:tcPr>
          <w:p w14:paraId="4DBA481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2321" w:type="dxa"/>
          </w:tcPr>
          <w:p w14:paraId="7E6D3BB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328" w:type="dxa"/>
          </w:tcPr>
          <w:p w14:paraId="3F993B7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384" w:type="dxa"/>
          </w:tcPr>
          <w:p w14:paraId="748A350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Ж</w:t>
            </w:r>
          </w:p>
        </w:tc>
      </w:tr>
      <w:tr w:rsidR="000C4348" w14:paraId="526787D8" w14:textId="77777777" w:rsidTr="00DA13D6">
        <w:tc>
          <w:tcPr>
            <w:tcW w:w="2312" w:type="dxa"/>
          </w:tcPr>
          <w:p w14:paraId="2A460B0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2321" w:type="dxa"/>
          </w:tcPr>
          <w:p w14:paraId="5C228B6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328" w:type="dxa"/>
          </w:tcPr>
          <w:p w14:paraId="344B93B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384" w:type="dxa"/>
          </w:tcPr>
          <w:p w14:paraId="526D9E8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Д</w:t>
            </w:r>
          </w:p>
        </w:tc>
      </w:tr>
      <w:tr w:rsidR="000C4348" w14:paraId="7A1DE70B" w14:textId="77777777" w:rsidTr="00DA13D6">
        <w:tc>
          <w:tcPr>
            <w:tcW w:w="2312" w:type="dxa"/>
          </w:tcPr>
          <w:p w14:paraId="68D34B6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</w:t>
            </w:r>
          </w:p>
        </w:tc>
        <w:tc>
          <w:tcPr>
            <w:tcW w:w="2321" w:type="dxa"/>
          </w:tcPr>
          <w:p w14:paraId="0D007168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19</w:t>
            </w:r>
          </w:p>
        </w:tc>
        <w:tc>
          <w:tcPr>
            <w:tcW w:w="2328" w:type="dxa"/>
          </w:tcPr>
          <w:p w14:paraId="650B651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23</w:t>
            </w:r>
          </w:p>
        </w:tc>
        <w:tc>
          <w:tcPr>
            <w:tcW w:w="2384" w:type="dxa"/>
          </w:tcPr>
          <w:p w14:paraId="01321A0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Х</w:t>
            </w:r>
          </w:p>
        </w:tc>
      </w:tr>
      <w:tr w:rsidR="000C4348" w14:paraId="60849CD2" w14:textId="77777777" w:rsidTr="00DA13D6">
        <w:tc>
          <w:tcPr>
            <w:tcW w:w="2312" w:type="dxa"/>
          </w:tcPr>
          <w:p w14:paraId="68358309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2321" w:type="dxa"/>
          </w:tcPr>
          <w:p w14:paraId="67F0E72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328" w:type="dxa"/>
          </w:tcPr>
          <w:p w14:paraId="1FE1B3A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14</w:t>
            </w:r>
          </w:p>
        </w:tc>
        <w:tc>
          <w:tcPr>
            <w:tcW w:w="2384" w:type="dxa"/>
          </w:tcPr>
          <w:p w14:paraId="30B6667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М</w:t>
            </w:r>
          </w:p>
        </w:tc>
      </w:tr>
      <w:tr w:rsidR="000C4348" w14:paraId="0B89C998" w14:textId="77777777" w:rsidTr="00DA13D6">
        <w:tc>
          <w:tcPr>
            <w:tcW w:w="2312" w:type="dxa"/>
          </w:tcPr>
          <w:p w14:paraId="5A80FEB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2321" w:type="dxa"/>
          </w:tcPr>
          <w:p w14:paraId="21B908A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328" w:type="dxa"/>
          </w:tcPr>
          <w:p w14:paraId="528CC0E9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17</w:t>
            </w:r>
          </w:p>
        </w:tc>
        <w:tc>
          <w:tcPr>
            <w:tcW w:w="2384" w:type="dxa"/>
          </w:tcPr>
          <w:p w14:paraId="7CD17BD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</w:t>
            </w:r>
          </w:p>
        </w:tc>
      </w:tr>
      <w:tr w:rsidR="000C4348" w14:paraId="78AB1DD4" w14:textId="77777777" w:rsidTr="00DA13D6">
        <w:tc>
          <w:tcPr>
            <w:tcW w:w="2312" w:type="dxa"/>
          </w:tcPr>
          <w:p w14:paraId="40078CE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Ь</w:t>
            </w:r>
          </w:p>
        </w:tc>
        <w:tc>
          <w:tcPr>
            <w:tcW w:w="2321" w:type="dxa"/>
          </w:tcPr>
          <w:p w14:paraId="7CB48A9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30</w:t>
            </w:r>
          </w:p>
        </w:tc>
        <w:tc>
          <w:tcPr>
            <w:tcW w:w="2328" w:type="dxa"/>
          </w:tcPr>
          <w:p w14:paraId="35350664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34 -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&gt; 1</w:t>
            </w:r>
          </w:p>
        </w:tc>
        <w:tc>
          <w:tcPr>
            <w:tcW w:w="2384" w:type="dxa"/>
          </w:tcPr>
          <w:p w14:paraId="4E42EDD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</w:tr>
      <w:tr w:rsidR="000C4348" w14:paraId="6F3D029E" w14:textId="77777777" w:rsidTr="00DA13D6">
        <w:tc>
          <w:tcPr>
            <w:tcW w:w="2312" w:type="dxa"/>
          </w:tcPr>
          <w:p w14:paraId="57A44E38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Е</w:t>
            </w:r>
          </w:p>
        </w:tc>
        <w:tc>
          <w:tcPr>
            <w:tcW w:w="2321" w:type="dxa"/>
          </w:tcPr>
          <w:p w14:paraId="55598C1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328" w:type="dxa"/>
          </w:tcPr>
          <w:p w14:paraId="67602EB6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2384" w:type="dxa"/>
          </w:tcPr>
          <w:p w14:paraId="6FECEC9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</w:tr>
      <w:tr w:rsidR="000C4348" w14:paraId="21DAFC06" w14:textId="77777777" w:rsidTr="00DA13D6">
        <w:tc>
          <w:tcPr>
            <w:tcW w:w="2312" w:type="dxa"/>
          </w:tcPr>
          <w:p w14:paraId="129A5638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2321" w:type="dxa"/>
          </w:tcPr>
          <w:p w14:paraId="45EA6EB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328" w:type="dxa"/>
          </w:tcPr>
          <w:p w14:paraId="4DA58006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7</w:t>
            </w:r>
          </w:p>
        </w:tc>
        <w:tc>
          <w:tcPr>
            <w:tcW w:w="2384" w:type="dxa"/>
          </w:tcPr>
          <w:p w14:paraId="612D4C7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Ж</w:t>
            </w:r>
          </w:p>
        </w:tc>
      </w:tr>
      <w:tr w:rsidR="000C4348" w14:paraId="7B4FF25F" w14:textId="77777777" w:rsidTr="00DA13D6">
        <w:tc>
          <w:tcPr>
            <w:tcW w:w="2312" w:type="dxa"/>
          </w:tcPr>
          <w:p w14:paraId="69032BA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2321" w:type="dxa"/>
          </w:tcPr>
          <w:p w14:paraId="39AE655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328" w:type="dxa"/>
          </w:tcPr>
          <w:p w14:paraId="72733D08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14</w:t>
            </w:r>
          </w:p>
        </w:tc>
        <w:tc>
          <w:tcPr>
            <w:tcW w:w="2384" w:type="dxa"/>
          </w:tcPr>
          <w:p w14:paraId="49F9481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М</w:t>
            </w:r>
          </w:p>
        </w:tc>
      </w:tr>
      <w:tr w:rsidR="000C4348" w14:paraId="5283FE25" w14:textId="77777777" w:rsidTr="00DA13D6">
        <w:tc>
          <w:tcPr>
            <w:tcW w:w="2312" w:type="dxa"/>
          </w:tcPr>
          <w:p w14:paraId="45121A0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Ч</w:t>
            </w:r>
          </w:p>
        </w:tc>
        <w:tc>
          <w:tcPr>
            <w:tcW w:w="2321" w:type="dxa"/>
          </w:tcPr>
          <w:p w14:paraId="627E4228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26</w:t>
            </w:r>
          </w:p>
        </w:tc>
        <w:tc>
          <w:tcPr>
            <w:tcW w:w="2328" w:type="dxa"/>
          </w:tcPr>
          <w:p w14:paraId="20BCE5C7" w14:textId="77777777" w:rsidR="000C4348" w:rsidRPr="00CD3FD1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30</w:t>
            </w:r>
          </w:p>
        </w:tc>
        <w:tc>
          <w:tcPr>
            <w:tcW w:w="2384" w:type="dxa"/>
          </w:tcPr>
          <w:p w14:paraId="09C7D6B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Ь</w:t>
            </w:r>
          </w:p>
        </w:tc>
      </w:tr>
    </w:tbl>
    <w:p w14:paraId="2CB9B3F9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</w:p>
    <w:p w14:paraId="6B3A2BD3" w14:textId="77777777" w:rsidR="000C4348" w:rsidRPr="00CD3FD1" w:rsidRDefault="000C4348" w:rsidP="000C43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Готовый результат: ВАСИЛЬЕВ ВЛАДИСЛАВ ВАСИЛЬЕВИЧ </w:t>
      </w:r>
      <w:r w:rsidRPr="00CD3FD1">
        <w:rPr>
          <w:rFonts w:ascii="Times New Roman" w:hAnsi="Times New Roman" w:cs="Times New Roman"/>
          <w:sz w:val="32"/>
          <w:szCs w:val="32"/>
        </w:rPr>
        <w:t>––&gt;</w:t>
      </w:r>
    </w:p>
    <w:p w14:paraId="31B02BB9" w14:textId="77777777" w:rsidR="000C4348" w:rsidRPr="00F90DE4" w:rsidRDefault="000C4348" w:rsidP="000C4348">
      <w:pPr>
        <w:pStyle w:val="a7"/>
        <w:numPr>
          <w:ilvl w:val="1"/>
          <w:numId w:val="38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CD3FD1">
        <w:rPr>
          <w:rFonts w:ascii="Times New Roman" w:hAnsi="Times New Roman" w:cs="Times New Roman"/>
          <w:sz w:val="32"/>
          <w:szCs w:val="32"/>
        </w:rPr>
        <w:t>ЖДХМПАИЖ ЖПДЗМХПДЖ ЖДХМПАИЖМЬ</w:t>
      </w:r>
    </w:p>
    <w:p w14:paraId="4E8A2B9A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sz w:val="32"/>
          <w:szCs w:val="32"/>
        </w:rPr>
      </w:pPr>
    </w:p>
    <w:p w14:paraId="25B79328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E9521B4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b/>
          <w:bCs/>
          <w:sz w:val="32"/>
          <w:szCs w:val="32"/>
        </w:rPr>
      </w:pPr>
      <w:r w:rsidRPr="00F90DE4">
        <w:rPr>
          <w:rFonts w:ascii="Times New Roman" w:hAnsi="Times New Roman" w:cs="Times New Roman"/>
          <w:b/>
          <w:bCs/>
          <w:sz w:val="32"/>
          <w:szCs w:val="32"/>
        </w:rPr>
        <w:lastRenderedPageBreak/>
        <w:t>Шифр Трисемуса</w:t>
      </w:r>
    </w:p>
    <w:p w14:paraId="0A3AA466" w14:textId="77777777" w:rsidR="000C4348" w:rsidRPr="000B30BC" w:rsidRDefault="000C4348" w:rsidP="000C4348">
      <w:pPr>
        <w:pStyle w:val="a7"/>
        <w:ind w:left="1590"/>
        <w:rPr>
          <w:rFonts w:ascii="Times New Roman" w:hAnsi="Times New Roman" w:cs="Times New Roman"/>
          <w:sz w:val="32"/>
          <w:szCs w:val="32"/>
        </w:rPr>
      </w:pPr>
      <w:r w:rsidRPr="000B30BC">
        <w:rPr>
          <w:rFonts w:ascii="Times New Roman" w:hAnsi="Times New Roman" w:cs="Times New Roman"/>
          <w:sz w:val="32"/>
          <w:szCs w:val="32"/>
        </w:rPr>
        <w:t>Ключевое слово: Защита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75"/>
        <w:gridCol w:w="1176"/>
        <w:gridCol w:w="1176"/>
        <w:gridCol w:w="1177"/>
        <w:gridCol w:w="1176"/>
        <w:gridCol w:w="1176"/>
        <w:gridCol w:w="1176"/>
        <w:gridCol w:w="1113"/>
      </w:tblGrid>
      <w:tr w:rsidR="000C4348" w14:paraId="68FBC75E" w14:textId="77777777" w:rsidTr="00DA13D6">
        <w:tc>
          <w:tcPr>
            <w:tcW w:w="1175" w:type="dxa"/>
            <w:shd w:val="clear" w:color="auto" w:fill="D1D1D1" w:themeFill="background2" w:themeFillShade="E6"/>
          </w:tcPr>
          <w:p w14:paraId="06C1A4C4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4DDAA029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573F1E2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Щ</w:t>
            </w:r>
          </w:p>
        </w:tc>
        <w:tc>
          <w:tcPr>
            <w:tcW w:w="1177" w:type="dxa"/>
            <w:shd w:val="clear" w:color="auto" w:fill="D1D1D1" w:themeFill="background2" w:themeFillShade="E6"/>
          </w:tcPr>
          <w:p w14:paraId="2B73E50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18252B5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64FD33A6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Б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60B34F3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1113" w:type="dxa"/>
            <w:shd w:val="clear" w:color="auto" w:fill="D1D1D1" w:themeFill="background2" w:themeFillShade="E6"/>
          </w:tcPr>
          <w:p w14:paraId="59F361CC" w14:textId="77777777" w:rsidR="000C4348" w:rsidRPr="00DB224A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Г</w:t>
            </w:r>
          </w:p>
        </w:tc>
      </w:tr>
      <w:tr w:rsidR="000C4348" w14:paraId="4F977B59" w14:textId="77777777" w:rsidTr="00DA13D6">
        <w:tc>
          <w:tcPr>
            <w:tcW w:w="1175" w:type="dxa"/>
            <w:shd w:val="clear" w:color="auto" w:fill="D1D1D1" w:themeFill="background2" w:themeFillShade="E6"/>
          </w:tcPr>
          <w:p w14:paraId="1E1C4F7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Д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3F208A4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Е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5E6592A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Ж</w:t>
            </w:r>
          </w:p>
        </w:tc>
        <w:tc>
          <w:tcPr>
            <w:tcW w:w="1177" w:type="dxa"/>
            <w:shd w:val="clear" w:color="auto" w:fill="D1D1D1" w:themeFill="background2" w:themeFillShade="E6"/>
          </w:tcPr>
          <w:p w14:paraId="79B891E5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Й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38C1EDF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К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02D3B6B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0F14451F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М</w:t>
            </w:r>
          </w:p>
        </w:tc>
        <w:tc>
          <w:tcPr>
            <w:tcW w:w="1113" w:type="dxa"/>
            <w:shd w:val="clear" w:color="auto" w:fill="D1D1D1" w:themeFill="background2" w:themeFillShade="E6"/>
          </w:tcPr>
          <w:p w14:paraId="17AC7F2C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Н</w:t>
            </w:r>
          </w:p>
        </w:tc>
      </w:tr>
      <w:tr w:rsidR="000C4348" w14:paraId="7E0CACE4" w14:textId="77777777" w:rsidTr="00DA13D6">
        <w:tc>
          <w:tcPr>
            <w:tcW w:w="1175" w:type="dxa"/>
            <w:shd w:val="clear" w:color="auto" w:fill="D1D1D1" w:themeFill="background2" w:themeFillShade="E6"/>
          </w:tcPr>
          <w:p w14:paraId="0163E04D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О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6FA08AB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7CF676C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Р</w:t>
            </w:r>
          </w:p>
        </w:tc>
        <w:tc>
          <w:tcPr>
            <w:tcW w:w="1177" w:type="dxa"/>
            <w:shd w:val="clear" w:color="auto" w:fill="D1D1D1" w:themeFill="background2" w:themeFillShade="E6"/>
          </w:tcPr>
          <w:p w14:paraId="1637B60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724F805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У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6EFA5F5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Ф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16297EF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Х</w:t>
            </w:r>
          </w:p>
        </w:tc>
        <w:tc>
          <w:tcPr>
            <w:tcW w:w="1113" w:type="dxa"/>
            <w:shd w:val="clear" w:color="auto" w:fill="D1D1D1" w:themeFill="background2" w:themeFillShade="E6"/>
          </w:tcPr>
          <w:p w14:paraId="50F910F7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Ц</w:t>
            </w:r>
          </w:p>
        </w:tc>
      </w:tr>
      <w:tr w:rsidR="000C4348" w14:paraId="29EC63DC" w14:textId="77777777" w:rsidTr="00DA13D6">
        <w:tc>
          <w:tcPr>
            <w:tcW w:w="1175" w:type="dxa"/>
            <w:shd w:val="clear" w:color="auto" w:fill="D1D1D1" w:themeFill="background2" w:themeFillShade="E6"/>
          </w:tcPr>
          <w:p w14:paraId="4751ACE0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Ч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2361E591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Ш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7DB0BD7E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Ъ</w:t>
            </w:r>
          </w:p>
        </w:tc>
        <w:tc>
          <w:tcPr>
            <w:tcW w:w="1177" w:type="dxa"/>
            <w:shd w:val="clear" w:color="auto" w:fill="D1D1D1" w:themeFill="background2" w:themeFillShade="E6"/>
          </w:tcPr>
          <w:p w14:paraId="00629878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Ы</w:t>
            </w:r>
          </w:p>
        </w:tc>
        <w:tc>
          <w:tcPr>
            <w:tcW w:w="1176" w:type="dxa"/>
            <w:shd w:val="clear" w:color="auto" w:fill="D1D1D1" w:themeFill="background2" w:themeFillShade="E6"/>
          </w:tcPr>
          <w:p w14:paraId="617FD349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Ь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D1D1D1" w:themeFill="background2" w:themeFillShade="E6"/>
          </w:tcPr>
          <w:p w14:paraId="7FD9915A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Э</w:t>
            </w:r>
          </w:p>
        </w:tc>
        <w:tc>
          <w:tcPr>
            <w:tcW w:w="1176" w:type="dxa"/>
            <w:tcBorders>
              <w:bottom w:val="single" w:sz="4" w:space="0" w:color="auto"/>
            </w:tcBorders>
            <w:shd w:val="clear" w:color="auto" w:fill="D1D1D1" w:themeFill="background2" w:themeFillShade="E6"/>
          </w:tcPr>
          <w:p w14:paraId="58AA1F42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Ю</w:t>
            </w:r>
          </w:p>
        </w:tc>
        <w:tc>
          <w:tcPr>
            <w:tcW w:w="1113" w:type="dxa"/>
            <w:tcBorders>
              <w:bottom w:val="single" w:sz="4" w:space="0" w:color="auto"/>
            </w:tcBorders>
            <w:shd w:val="clear" w:color="auto" w:fill="D1D1D1" w:themeFill="background2" w:themeFillShade="E6"/>
          </w:tcPr>
          <w:p w14:paraId="117E00AB" w14:textId="77777777" w:rsidR="000C4348" w:rsidRDefault="000C4348" w:rsidP="00DA13D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Я</w:t>
            </w:r>
          </w:p>
        </w:tc>
      </w:tr>
    </w:tbl>
    <w:p w14:paraId="6CBFAA30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F0E748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b/>
          <w:bCs/>
          <w:sz w:val="32"/>
          <w:szCs w:val="32"/>
        </w:rPr>
      </w:pPr>
    </w:p>
    <w:p w14:paraId="27E561BE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E36C6C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C34021" w14:textId="77777777" w:rsidR="000C4348" w:rsidRPr="00CD3FD1" w:rsidRDefault="000C4348" w:rsidP="000C43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Готовый результат: ВАСИЛЬЕВ ВЛАДИСЛАВ ВАСИЛЬЕВИЧ </w:t>
      </w:r>
      <w:r w:rsidRPr="00CD3FD1">
        <w:rPr>
          <w:rFonts w:ascii="Times New Roman" w:hAnsi="Times New Roman" w:cs="Times New Roman"/>
          <w:sz w:val="32"/>
          <w:szCs w:val="32"/>
        </w:rPr>
        <w:t>––&gt;</w:t>
      </w:r>
    </w:p>
    <w:p w14:paraId="7D80041B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МЕЫЙФТПМ МФЕОЙЫФЕМ МЕЫЙФТПМЙЗ</w:t>
      </w:r>
    </w:p>
    <w:p w14:paraId="332A8302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sz w:val="32"/>
          <w:szCs w:val="32"/>
        </w:rPr>
      </w:pPr>
    </w:p>
    <w:p w14:paraId="00F0BFAB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EF5B1BA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Шифр Плейфейра</w:t>
      </w:r>
    </w:p>
    <w:p w14:paraId="22B005AA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c"/>
        <w:tblW w:w="0" w:type="auto"/>
        <w:tblInd w:w="1590" w:type="dxa"/>
        <w:tblLook w:val="04A0" w:firstRow="1" w:lastRow="0" w:firstColumn="1" w:lastColumn="0" w:noHBand="0" w:noVBand="1"/>
      </w:tblPr>
      <w:tblGrid>
        <w:gridCol w:w="967"/>
        <w:gridCol w:w="969"/>
        <w:gridCol w:w="969"/>
        <w:gridCol w:w="969"/>
        <w:gridCol w:w="969"/>
        <w:gridCol w:w="969"/>
        <w:gridCol w:w="969"/>
        <w:gridCol w:w="969"/>
      </w:tblGrid>
      <w:tr w:rsidR="000C4348" w:rsidRPr="00497AF2" w14:paraId="0ACAFB50" w14:textId="77777777" w:rsidTr="00DA13D6">
        <w:trPr>
          <w:trHeight w:val="392"/>
        </w:trPr>
        <w:tc>
          <w:tcPr>
            <w:tcW w:w="967" w:type="dxa"/>
          </w:tcPr>
          <w:p w14:paraId="55D6089C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</w:t>
            </w:r>
          </w:p>
        </w:tc>
        <w:tc>
          <w:tcPr>
            <w:tcW w:w="969" w:type="dxa"/>
          </w:tcPr>
          <w:p w14:paraId="0F15338F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969" w:type="dxa"/>
          </w:tcPr>
          <w:p w14:paraId="3B67BFE1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Щ</w:t>
            </w:r>
          </w:p>
        </w:tc>
        <w:tc>
          <w:tcPr>
            <w:tcW w:w="969" w:type="dxa"/>
          </w:tcPr>
          <w:p w14:paraId="1638E6CB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969" w:type="dxa"/>
          </w:tcPr>
          <w:p w14:paraId="1FFABB3C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</w:t>
            </w:r>
          </w:p>
        </w:tc>
        <w:tc>
          <w:tcPr>
            <w:tcW w:w="969" w:type="dxa"/>
          </w:tcPr>
          <w:p w14:paraId="70EDBD31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Б</w:t>
            </w:r>
          </w:p>
        </w:tc>
        <w:tc>
          <w:tcPr>
            <w:tcW w:w="969" w:type="dxa"/>
          </w:tcPr>
          <w:p w14:paraId="6B7FFD2E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969" w:type="dxa"/>
          </w:tcPr>
          <w:p w14:paraId="2820BBA2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Г</w:t>
            </w:r>
          </w:p>
        </w:tc>
      </w:tr>
      <w:tr w:rsidR="000C4348" w:rsidRPr="00497AF2" w14:paraId="4C007532" w14:textId="77777777" w:rsidTr="00DA13D6">
        <w:trPr>
          <w:trHeight w:val="392"/>
        </w:trPr>
        <w:tc>
          <w:tcPr>
            <w:tcW w:w="967" w:type="dxa"/>
          </w:tcPr>
          <w:p w14:paraId="2817EE27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Д</w:t>
            </w:r>
          </w:p>
        </w:tc>
        <w:tc>
          <w:tcPr>
            <w:tcW w:w="969" w:type="dxa"/>
          </w:tcPr>
          <w:p w14:paraId="39180996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Е</w:t>
            </w:r>
          </w:p>
        </w:tc>
        <w:tc>
          <w:tcPr>
            <w:tcW w:w="969" w:type="dxa"/>
          </w:tcPr>
          <w:p w14:paraId="6A349AE7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Ж</w:t>
            </w:r>
          </w:p>
        </w:tc>
        <w:tc>
          <w:tcPr>
            <w:tcW w:w="969" w:type="dxa"/>
          </w:tcPr>
          <w:p w14:paraId="7F2780D5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Й</w:t>
            </w:r>
          </w:p>
        </w:tc>
        <w:tc>
          <w:tcPr>
            <w:tcW w:w="969" w:type="dxa"/>
          </w:tcPr>
          <w:p w14:paraId="29866151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К</w:t>
            </w:r>
          </w:p>
        </w:tc>
        <w:tc>
          <w:tcPr>
            <w:tcW w:w="969" w:type="dxa"/>
          </w:tcPr>
          <w:p w14:paraId="235036AC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969" w:type="dxa"/>
          </w:tcPr>
          <w:p w14:paraId="574E1A95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М</w:t>
            </w:r>
          </w:p>
        </w:tc>
        <w:tc>
          <w:tcPr>
            <w:tcW w:w="969" w:type="dxa"/>
          </w:tcPr>
          <w:p w14:paraId="6A5EA583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Н</w:t>
            </w:r>
          </w:p>
        </w:tc>
      </w:tr>
      <w:tr w:rsidR="000C4348" w:rsidRPr="00497AF2" w14:paraId="6AAF5A36" w14:textId="77777777" w:rsidTr="00DA13D6">
        <w:trPr>
          <w:trHeight w:val="408"/>
        </w:trPr>
        <w:tc>
          <w:tcPr>
            <w:tcW w:w="967" w:type="dxa"/>
          </w:tcPr>
          <w:p w14:paraId="489CDA80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О</w:t>
            </w:r>
          </w:p>
        </w:tc>
        <w:tc>
          <w:tcPr>
            <w:tcW w:w="969" w:type="dxa"/>
          </w:tcPr>
          <w:p w14:paraId="44774A73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</w:t>
            </w:r>
          </w:p>
        </w:tc>
        <w:tc>
          <w:tcPr>
            <w:tcW w:w="969" w:type="dxa"/>
          </w:tcPr>
          <w:p w14:paraId="2F6FF179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Р</w:t>
            </w:r>
          </w:p>
        </w:tc>
        <w:tc>
          <w:tcPr>
            <w:tcW w:w="969" w:type="dxa"/>
          </w:tcPr>
          <w:p w14:paraId="748F84AC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</w:t>
            </w:r>
          </w:p>
        </w:tc>
        <w:tc>
          <w:tcPr>
            <w:tcW w:w="969" w:type="dxa"/>
          </w:tcPr>
          <w:p w14:paraId="40E1B2E5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У</w:t>
            </w:r>
          </w:p>
        </w:tc>
        <w:tc>
          <w:tcPr>
            <w:tcW w:w="969" w:type="dxa"/>
          </w:tcPr>
          <w:p w14:paraId="2D98D123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Ф</w:t>
            </w:r>
          </w:p>
        </w:tc>
        <w:tc>
          <w:tcPr>
            <w:tcW w:w="969" w:type="dxa"/>
          </w:tcPr>
          <w:p w14:paraId="5A9BEC4D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Х</w:t>
            </w:r>
          </w:p>
        </w:tc>
        <w:tc>
          <w:tcPr>
            <w:tcW w:w="969" w:type="dxa"/>
          </w:tcPr>
          <w:p w14:paraId="2AC535D8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Ц</w:t>
            </w:r>
          </w:p>
        </w:tc>
      </w:tr>
      <w:tr w:rsidR="000C4348" w:rsidRPr="00497AF2" w14:paraId="658E41DC" w14:textId="77777777" w:rsidTr="00DA13D6">
        <w:trPr>
          <w:trHeight w:val="376"/>
        </w:trPr>
        <w:tc>
          <w:tcPr>
            <w:tcW w:w="967" w:type="dxa"/>
          </w:tcPr>
          <w:p w14:paraId="6424B30A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Ч</w:t>
            </w:r>
          </w:p>
        </w:tc>
        <w:tc>
          <w:tcPr>
            <w:tcW w:w="969" w:type="dxa"/>
          </w:tcPr>
          <w:p w14:paraId="6EF57646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Ш</w:t>
            </w:r>
          </w:p>
        </w:tc>
        <w:tc>
          <w:tcPr>
            <w:tcW w:w="969" w:type="dxa"/>
          </w:tcPr>
          <w:p w14:paraId="59C74DFE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Ъ</w:t>
            </w:r>
          </w:p>
        </w:tc>
        <w:tc>
          <w:tcPr>
            <w:tcW w:w="969" w:type="dxa"/>
          </w:tcPr>
          <w:p w14:paraId="4E07FF23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Ы</w:t>
            </w:r>
          </w:p>
        </w:tc>
        <w:tc>
          <w:tcPr>
            <w:tcW w:w="969" w:type="dxa"/>
          </w:tcPr>
          <w:p w14:paraId="23D3B0D7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Ь</w:t>
            </w:r>
          </w:p>
        </w:tc>
        <w:tc>
          <w:tcPr>
            <w:tcW w:w="969" w:type="dxa"/>
          </w:tcPr>
          <w:p w14:paraId="0B33FAC1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Э</w:t>
            </w:r>
          </w:p>
        </w:tc>
        <w:tc>
          <w:tcPr>
            <w:tcW w:w="969" w:type="dxa"/>
          </w:tcPr>
          <w:p w14:paraId="64277F00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Ю</w:t>
            </w:r>
          </w:p>
        </w:tc>
        <w:tc>
          <w:tcPr>
            <w:tcW w:w="969" w:type="dxa"/>
          </w:tcPr>
          <w:p w14:paraId="5A400860" w14:textId="77777777" w:rsidR="000C4348" w:rsidRPr="00497AF2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Я</w:t>
            </w:r>
          </w:p>
        </w:tc>
      </w:tr>
    </w:tbl>
    <w:p w14:paraId="1D817FD9" w14:textId="77777777" w:rsidR="000C4348" w:rsidRDefault="000C4348" w:rsidP="000C4348">
      <w:pPr>
        <w:pStyle w:val="a7"/>
        <w:ind w:left="159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126307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ВА-СИ-ЛЬ-ЕВ-ВЛ-АД-ИС-ЛА-ВЪ-ВА-СИ-ЛЬ-ЕВ-ИЧ</w:t>
      </w:r>
    </w:p>
    <w:p w14:paraId="386DCA0D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ГЩ-ЫЙ-КЭ-МА-БМ-ЗЕ-ЙЫ-ЕБ-ЩЮ-ГЩ-ЫЙ-КЭ-МА-ЗЫ</w:t>
      </w:r>
    </w:p>
    <w:p w14:paraId="66ED2BA3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p w14:paraId="33B00107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2244A34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b/>
          <w:bCs/>
          <w:sz w:val="32"/>
          <w:szCs w:val="32"/>
        </w:rPr>
      </w:pPr>
      <w:r w:rsidRPr="001A6005">
        <w:rPr>
          <w:rFonts w:ascii="Times New Roman" w:hAnsi="Times New Roman" w:cs="Times New Roman"/>
          <w:b/>
          <w:bCs/>
          <w:sz w:val="32"/>
          <w:szCs w:val="32"/>
        </w:rPr>
        <w:lastRenderedPageBreak/>
        <w:t>Шифр Вижинера</w:t>
      </w:r>
    </w:p>
    <w:p w14:paraId="453F6C81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8919F80" wp14:editId="05A0E126">
            <wp:extent cx="5176040" cy="4648200"/>
            <wp:effectExtent l="0" t="0" r="5715" b="0"/>
            <wp:docPr id="5795982" name="Рисунок 1" descr="Защита ячеек шифром Вижен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щита ячеек шифром Виженер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20" cy="465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72E0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ВАСИЛЬЕВ  ВЛАДИСЛАВ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ВАСИЛЬЕВИЧ  27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символов</w:t>
      </w:r>
    </w:p>
    <w:p w14:paraId="036DB5F9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ЗАЩИТАЗА ЩИТАЗАЩИТ АЗАЩИТАЗАЩ </w:t>
      </w:r>
    </w:p>
    <w:p w14:paraId="22EAC695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p w14:paraId="23D113A7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tbl>
      <w:tblPr>
        <w:tblStyle w:val="ac"/>
        <w:tblW w:w="0" w:type="auto"/>
        <w:tblInd w:w="1590" w:type="dxa"/>
        <w:tblLook w:val="04A0" w:firstRow="1" w:lastRow="0" w:firstColumn="1" w:lastColumn="0" w:noHBand="0" w:noVBand="1"/>
      </w:tblPr>
      <w:tblGrid>
        <w:gridCol w:w="2593"/>
        <w:gridCol w:w="2612"/>
        <w:gridCol w:w="2550"/>
      </w:tblGrid>
      <w:tr w:rsidR="000C4348" w14:paraId="5B8F8A35" w14:textId="77777777" w:rsidTr="00DA13D6">
        <w:tc>
          <w:tcPr>
            <w:tcW w:w="2593" w:type="dxa"/>
          </w:tcPr>
          <w:p w14:paraId="26EBB91F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bookmarkStart w:id="1" w:name="_Hlk193340234"/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2612" w:type="dxa"/>
          </w:tcPr>
          <w:p w14:paraId="3C29B0BB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</w:t>
            </w:r>
          </w:p>
        </w:tc>
        <w:tc>
          <w:tcPr>
            <w:tcW w:w="2550" w:type="dxa"/>
          </w:tcPr>
          <w:p w14:paraId="266DC0F0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К</w:t>
            </w:r>
          </w:p>
        </w:tc>
      </w:tr>
      <w:tr w:rsidR="000C4348" w14:paraId="1516F7D6" w14:textId="77777777" w:rsidTr="00DA13D6">
        <w:tc>
          <w:tcPr>
            <w:tcW w:w="2593" w:type="dxa"/>
          </w:tcPr>
          <w:p w14:paraId="2CB5F6FC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2612" w:type="dxa"/>
          </w:tcPr>
          <w:p w14:paraId="5BD0F251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2550" w:type="dxa"/>
          </w:tcPr>
          <w:p w14:paraId="79ED064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Б</w:t>
            </w:r>
          </w:p>
        </w:tc>
      </w:tr>
      <w:tr w:rsidR="000C4348" w14:paraId="411C324D" w14:textId="77777777" w:rsidTr="00DA13D6">
        <w:tc>
          <w:tcPr>
            <w:tcW w:w="2593" w:type="dxa"/>
          </w:tcPr>
          <w:p w14:paraId="2D2E9400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</w:t>
            </w:r>
          </w:p>
        </w:tc>
        <w:tc>
          <w:tcPr>
            <w:tcW w:w="2612" w:type="dxa"/>
          </w:tcPr>
          <w:p w14:paraId="6EF093DF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Щ</w:t>
            </w:r>
          </w:p>
        </w:tc>
        <w:tc>
          <w:tcPr>
            <w:tcW w:w="2550" w:type="dxa"/>
          </w:tcPr>
          <w:p w14:paraId="1E65C3FB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</w:tr>
      <w:tr w:rsidR="000C4348" w14:paraId="6B2004F0" w14:textId="77777777" w:rsidTr="00DA13D6">
        <w:tc>
          <w:tcPr>
            <w:tcW w:w="2593" w:type="dxa"/>
          </w:tcPr>
          <w:p w14:paraId="71C27DB3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2612" w:type="dxa"/>
          </w:tcPr>
          <w:p w14:paraId="4D5D320A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2550" w:type="dxa"/>
          </w:tcPr>
          <w:p w14:paraId="0B5586C6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</w:t>
            </w:r>
          </w:p>
        </w:tc>
      </w:tr>
      <w:tr w:rsidR="000C4348" w14:paraId="1D2B71CD" w14:textId="77777777" w:rsidTr="00DA13D6">
        <w:tc>
          <w:tcPr>
            <w:tcW w:w="2593" w:type="dxa"/>
          </w:tcPr>
          <w:p w14:paraId="466A4F11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2612" w:type="dxa"/>
          </w:tcPr>
          <w:p w14:paraId="77681DF5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</w:t>
            </w:r>
          </w:p>
        </w:tc>
        <w:tc>
          <w:tcPr>
            <w:tcW w:w="2550" w:type="dxa"/>
          </w:tcPr>
          <w:p w14:paraId="70523796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Ю</w:t>
            </w:r>
          </w:p>
        </w:tc>
      </w:tr>
      <w:tr w:rsidR="000C4348" w14:paraId="570A9408" w14:textId="77777777" w:rsidTr="00DA13D6">
        <w:tc>
          <w:tcPr>
            <w:tcW w:w="2593" w:type="dxa"/>
          </w:tcPr>
          <w:p w14:paraId="26B98623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Ь</w:t>
            </w:r>
          </w:p>
        </w:tc>
        <w:tc>
          <w:tcPr>
            <w:tcW w:w="2612" w:type="dxa"/>
          </w:tcPr>
          <w:p w14:paraId="365BBD30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2550" w:type="dxa"/>
          </w:tcPr>
          <w:p w14:paraId="7875B76C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Э</w:t>
            </w:r>
          </w:p>
        </w:tc>
      </w:tr>
      <w:tr w:rsidR="000C4348" w14:paraId="42C0F8CE" w14:textId="77777777" w:rsidTr="00DA13D6">
        <w:tc>
          <w:tcPr>
            <w:tcW w:w="2593" w:type="dxa"/>
          </w:tcPr>
          <w:p w14:paraId="4BDDE307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Е</w:t>
            </w:r>
          </w:p>
        </w:tc>
        <w:tc>
          <w:tcPr>
            <w:tcW w:w="2612" w:type="dxa"/>
          </w:tcPr>
          <w:p w14:paraId="1A5B6181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</w:t>
            </w:r>
          </w:p>
        </w:tc>
        <w:tc>
          <w:tcPr>
            <w:tcW w:w="2550" w:type="dxa"/>
          </w:tcPr>
          <w:p w14:paraId="3EB86329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Н</w:t>
            </w:r>
          </w:p>
        </w:tc>
      </w:tr>
      <w:tr w:rsidR="000C4348" w14:paraId="07FE1CF4" w14:textId="77777777" w:rsidTr="00DA13D6">
        <w:tc>
          <w:tcPr>
            <w:tcW w:w="2593" w:type="dxa"/>
          </w:tcPr>
          <w:p w14:paraId="0015D9AC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2612" w:type="dxa"/>
          </w:tcPr>
          <w:p w14:paraId="614C3F00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2550" w:type="dxa"/>
          </w:tcPr>
          <w:p w14:paraId="4519C096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Г</w:t>
            </w:r>
          </w:p>
        </w:tc>
      </w:tr>
      <w:bookmarkEnd w:id="1"/>
    </w:tbl>
    <w:p w14:paraId="3AA963AE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tbl>
      <w:tblPr>
        <w:tblStyle w:val="ac"/>
        <w:tblW w:w="0" w:type="auto"/>
        <w:tblInd w:w="1590" w:type="dxa"/>
        <w:tblLook w:val="04A0" w:firstRow="1" w:lastRow="0" w:firstColumn="1" w:lastColumn="0" w:noHBand="0" w:noVBand="1"/>
      </w:tblPr>
      <w:tblGrid>
        <w:gridCol w:w="2577"/>
        <w:gridCol w:w="2596"/>
        <w:gridCol w:w="2582"/>
      </w:tblGrid>
      <w:tr w:rsidR="000C4348" w14:paraId="473941F0" w14:textId="77777777" w:rsidTr="00DA13D6">
        <w:tc>
          <w:tcPr>
            <w:tcW w:w="3115" w:type="dxa"/>
          </w:tcPr>
          <w:p w14:paraId="0F61D60B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3115" w:type="dxa"/>
          </w:tcPr>
          <w:p w14:paraId="375D1094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Щ</w:t>
            </w:r>
          </w:p>
        </w:tc>
        <w:tc>
          <w:tcPr>
            <w:tcW w:w="3115" w:type="dxa"/>
          </w:tcPr>
          <w:p w14:paraId="0851DA8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Ь</w:t>
            </w:r>
          </w:p>
        </w:tc>
      </w:tr>
      <w:tr w:rsidR="000C4348" w14:paraId="196774BA" w14:textId="77777777" w:rsidTr="00DA13D6">
        <w:tc>
          <w:tcPr>
            <w:tcW w:w="3115" w:type="dxa"/>
          </w:tcPr>
          <w:p w14:paraId="7AA3664E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3115" w:type="dxa"/>
          </w:tcPr>
          <w:p w14:paraId="6998C18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3115" w:type="dxa"/>
          </w:tcPr>
          <w:p w14:paraId="244580B5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Ф</w:t>
            </w:r>
          </w:p>
        </w:tc>
      </w:tr>
      <w:tr w:rsidR="000C4348" w14:paraId="0FE40CCF" w14:textId="77777777" w:rsidTr="00DA13D6">
        <w:tc>
          <w:tcPr>
            <w:tcW w:w="3115" w:type="dxa"/>
          </w:tcPr>
          <w:p w14:paraId="30F5B64C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3115" w:type="dxa"/>
          </w:tcPr>
          <w:p w14:paraId="5D5F5A53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</w:t>
            </w:r>
          </w:p>
        </w:tc>
        <w:tc>
          <w:tcPr>
            <w:tcW w:w="3115" w:type="dxa"/>
          </w:tcPr>
          <w:p w14:paraId="2E18FE64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У</w:t>
            </w:r>
          </w:p>
        </w:tc>
      </w:tr>
      <w:tr w:rsidR="000C4348" w14:paraId="34F82429" w14:textId="77777777" w:rsidTr="00DA13D6">
        <w:tc>
          <w:tcPr>
            <w:tcW w:w="3115" w:type="dxa"/>
          </w:tcPr>
          <w:p w14:paraId="3ACC29CE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Д</w:t>
            </w:r>
          </w:p>
        </w:tc>
        <w:tc>
          <w:tcPr>
            <w:tcW w:w="3115" w:type="dxa"/>
          </w:tcPr>
          <w:p w14:paraId="456C9E0D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3115" w:type="dxa"/>
          </w:tcPr>
          <w:p w14:paraId="72F826DF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Е</w:t>
            </w:r>
          </w:p>
        </w:tc>
      </w:tr>
      <w:tr w:rsidR="000C4348" w14:paraId="686C5F51" w14:textId="77777777" w:rsidTr="00DA13D6">
        <w:tc>
          <w:tcPr>
            <w:tcW w:w="3115" w:type="dxa"/>
          </w:tcPr>
          <w:p w14:paraId="2E900925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И</w:t>
            </w:r>
          </w:p>
        </w:tc>
        <w:tc>
          <w:tcPr>
            <w:tcW w:w="3115" w:type="dxa"/>
          </w:tcPr>
          <w:p w14:paraId="66BB9885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</w:t>
            </w:r>
          </w:p>
        </w:tc>
        <w:tc>
          <w:tcPr>
            <w:tcW w:w="3115" w:type="dxa"/>
          </w:tcPr>
          <w:p w14:paraId="45D71C7A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Р</w:t>
            </w:r>
          </w:p>
        </w:tc>
      </w:tr>
      <w:tr w:rsidR="000C4348" w14:paraId="13B344AC" w14:textId="77777777" w:rsidTr="00DA13D6">
        <w:tc>
          <w:tcPr>
            <w:tcW w:w="3115" w:type="dxa"/>
          </w:tcPr>
          <w:p w14:paraId="20918EF4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</w:t>
            </w:r>
          </w:p>
        </w:tc>
        <w:tc>
          <w:tcPr>
            <w:tcW w:w="3115" w:type="dxa"/>
          </w:tcPr>
          <w:p w14:paraId="0B25E90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3115" w:type="dxa"/>
          </w:tcPr>
          <w:p w14:paraId="486988D6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</w:t>
            </w:r>
          </w:p>
        </w:tc>
      </w:tr>
      <w:tr w:rsidR="000C4348" w14:paraId="6A7513E9" w14:textId="77777777" w:rsidTr="00DA13D6">
        <w:tc>
          <w:tcPr>
            <w:tcW w:w="3115" w:type="dxa"/>
          </w:tcPr>
          <w:p w14:paraId="5F5E4689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3115" w:type="dxa"/>
          </w:tcPr>
          <w:p w14:paraId="3EC4DD9F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Щ</w:t>
            </w:r>
          </w:p>
        </w:tc>
        <w:tc>
          <w:tcPr>
            <w:tcW w:w="3115" w:type="dxa"/>
          </w:tcPr>
          <w:p w14:paraId="2176ED29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Е</w:t>
            </w:r>
          </w:p>
        </w:tc>
      </w:tr>
      <w:tr w:rsidR="000C4348" w14:paraId="49EE6B5D" w14:textId="77777777" w:rsidTr="00DA13D6">
        <w:tc>
          <w:tcPr>
            <w:tcW w:w="3115" w:type="dxa"/>
          </w:tcPr>
          <w:p w14:paraId="2889BF91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3115" w:type="dxa"/>
          </w:tcPr>
          <w:p w14:paraId="4786E30F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3115" w:type="dxa"/>
          </w:tcPr>
          <w:p w14:paraId="1CC197EF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Й</w:t>
            </w:r>
          </w:p>
        </w:tc>
      </w:tr>
      <w:tr w:rsidR="000C4348" w14:paraId="578F89F8" w14:textId="77777777" w:rsidTr="00DA13D6">
        <w:tc>
          <w:tcPr>
            <w:tcW w:w="3115" w:type="dxa"/>
          </w:tcPr>
          <w:p w14:paraId="5A99A9D2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3115" w:type="dxa"/>
          </w:tcPr>
          <w:p w14:paraId="5414D1BA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</w:t>
            </w:r>
          </w:p>
        </w:tc>
        <w:tc>
          <w:tcPr>
            <w:tcW w:w="3115" w:type="dxa"/>
          </w:tcPr>
          <w:p w14:paraId="3DBEB0C0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Х</w:t>
            </w:r>
          </w:p>
        </w:tc>
      </w:tr>
    </w:tbl>
    <w:p w14:paraId="38ACCF3A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tbl>
      <w:tblPr>
        <w:tblStyle w:val="ac"/>
        <w:tblW w:w="0" w:type="auto"/>
        <w:tblInd w:w="1590" w:type="dxa"/>
        <w:tblLook w:val="04A0" w:firstRow="1" w:lastRow="0" w:firstColumn="1" w:lastColumn="0" w:noHBand="0" w:noVBand="1"/>
      </w:tblPr>
      <w:tblGrid>
        <w:gridCol w:w="2575"/>
        <w:gridCol w:w="2594"/>
        <w:gridCol w:w="2586"/>
      </w:tblGrid>
      <w:tr w:rsidR="000C4348" w14:paraId="14632DD1" w14:textId="77777777" w:rsidTr="00DA13D6">
        <w:tc>
          <w:tcPr>
            <w:tcW w:w="3115" w:type="dxa"/>
          </w:tcPr>
          <w:p w14:paraId="5896BFA2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3115" w:type="dxa"/>
          </w:tcPr>
          <w:p w14:paraId="2A42825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3115" w:type="dxa"/>
          </w:tcPr>
          <w:p w14:paraId="548F314D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Г</w:t>
            </w:r>
          </w:p>
        </w:tc>
      </w:tr>
      <w:tr w:rsidR="000C4348" w14:paraId="26D131C1" w14:textId="77777777" w:rsidTr="00DA13D6">
        <w:tc>
          <w:tcPr>
            <w:tcW w:w="3115" w:type="dxa"/>
          </w:tcPr>
          <w:p w14:paraId="3BE1726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3115" w:type="dxa"/>
          </w:tcPr>
          <w:p w14:paraId="52EEE48F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</w:t>
            </w:r>
          </w:p>
        </w:tc>
        <w:tc>
          <w:tcPr>
            <w:tcW w:w="3115" w:type="dxa"/>
          </w:tcPr>
          <w:p w14:paraId="31C3278E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</w:tr>
      <w:tr w:rsidR="000C4348" w14:paraId="4B680F53" w14:textId="77777777" w:rsidTr="00DA13D6">
        <w:tc>
          <w:tcPr>
            <w:tcW w:w="3115" w:type="dxa"/>
          </w:tcPr>
          <w:p w14:paraId="426E714F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</w:t>
            </w:r>
          </w:p>
        </w:tc>
        <w:tc>
          <w:tcPr>
            <w:tcW w:w="3115" w:type="dxa"/>
          </w:tcPr>
          <w:p w14:paraId="21FDC662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3115" w:type="dxa"/>
          </w:tcPr>
          <w:p w14:paraId="1FB0598C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</w:t>
            </w:r>
          </w:p>
        </w:tc>
      </w:tr>
      <w:tr w:rsidR="000C4348" w14:paraId="53E01CE5" w14:textId="77777777" w:rsidTr="00DA13D6">
        <w:tc>
          <w:tcPr>
            <w:tcW w:w="3115" w:type="dxa"/>
          </w:tcPr>
          <w:p w14:paraId="7220B73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3115" w:type="dxa"/>
          </w:tcPr>
          <w:p w14:paraId="6C21D7E7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Щ</w:t>
            </w:r>
          </w:p>
        </w:tc>
        <w:tc>
          <w:tcPr>
            <w:tcW w:w="3115" w:type="dxa"/>
          </w:tcPr>
          <w:p w14:paraId="69649CCC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</w:tr>
      <w:tr w:rsidR="000C4348" w14:paraId="39422770" w14:textId="77777777" w:rsidTr="00DA13D6">
        <w:tc>
          <w:tcPr>
            <w:tcW w:w="3115" w:type="dxa"/>
          </w:tcPr>
          <w:p w14:paraId="57C14E6A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Л</w:t>
            </w:r>
          </w:p>
        </w:tc>
        <w:tc>
          <w:tcPr>
            <w:tcW w:w="3115" w:type="dxa"/>
          </w:tcPr>
          <w:p w14:paraId="2DEA0E74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3115" w:type="dxa"/>
          </w:tcPr>
          <w:p w14:paraId="073938BC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Ф</w:t>
            </w:r>
          </w:p>
        </w:tc>
      </w:tr>
      <w:tr w:rsidR="000C4348" w14:paraId="4A9D1AE8" w14:textId="77777777" w:rsidTr="00DA13D6">
        <w:tc>
          <w:tcPr>
            <w:tcW w:w="3115" w:type="dxa"/>
          </w:tcPr>
          <w:p w14:paraId="39EFD4CC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Ь</w:t>
            </w:r>
          </w:p>
        </w:tc>
        <w:tc>
          <w:tcPr>
            <w:tcW w:w="3115" w:type="dxa"/>
          </w:tcPr>
          <w:p w14:paraId="40C3592C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</w:t>
            </w:r>
          </w:p>
        </w:tc>
        <w:tc>
          <w:tcPr>
            <w:tcW w:w="3115" w:type="dxa"/>
          </w:tcPr>
          <w:p w14:paraId="2140B644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</w:t>
            </w:r>
          </w:p>
        </w:tc>
      </w:tr>
      <w:tr w:rsidR="000C4348" w14:paraId="6E793805" w14:textId="77777777" w:rsidTr="00DA13D6">
        <w:tc>
          <w:tcPr>
            <w:tcW w:w="3115" w:type="dxa"/>
          </w:tcPr>
          <w:p w14:paraId="081E05B5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Е</w:t>
            </w:r>
          </w:p>
        </w:tc>
        <w:tc>
          <w:tcPr>
            <w:tcW w:w="3115" w:type="dxa"/>
          </w:tcPr>
          <w:p w14:paraId="02CDB8EA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3115" w:type="dxa"/>
          </w:tcPr>
          <w:p w14:paraId="293B996A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Ж</w:t>
            </w:r>
          </w:p>
        </w:tc>
      </w:tr>
      <w:tr w:rsidR="000C4348" w14:paraId="7328C4ED" w14:textId="77777777" w:rsidTr="00DA13D6">
        <w:tc>
          <w:tcPr>
            <w:tcW w:w="3115" w:type="dxa"/>
          </w:tcPr>
          <w:p w14:paraId="3B6717B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</w:t>
            </w:r>
          </w:p>
        </w:tc>
        <w:tc>
          <w:tcPr>
            <w:tcW w:w="3115" w:type="dxa"/>
          </w:tcPr>
          <w:p w14:paraId="7D05CA14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З</w:t>
            </w:r>
          </w:p>
        </w:tc>
        <w:tc>
          <w:tcPr>
            <w:tcW w:w="3115" w:type="dxa"/>
          </w:tcPr>
          <w:p w14:paraId="6226521B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К</w:t>
            </w:r>
          </w:p>
        </w:tc>
      </w:tr>
      <w:tr w:rsidR="000C4348" w14:paraId="11F61FBF" w14:textId="77777777" w:rsidTr="00DA13D6">
        <w:tc>
          <w:tcPr>
            <w:tcW w:w="3115" w:type="dxa"/>
          </w:tcPr>
          <w:p w14:paraId="7E17A03F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</w:t>
            </w:r>
          </w:p>
        </w:tc>
        <w:tc>
          <w:tcPr>
            <w:tcW w:w="3115" w:type="dxa"/>
          </w:tcPr>
          <w:p w14:paraId="6B6B7D4E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А</w:t>
            </w:r>
          </w:p>
        </w:tc>
        <w:tc>
          <w:tcPr>
            <w:tcW w:w="3115" w:type="dxa"/>
          </w:tcPr>
          <w:p w14:paraId="15B3133F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Й</w:t>
            </w:r>
          </w:p>
        </w:tc>
      </w:tr>
      <w:tr w:rsidR="000C4348" w14:paraId="25CAD4FE" w14:textId="77777777" w:rsidTr="00DA13D6">
        <w:tc>
          <w:tcPr>
            <w:tcW w:w="3115" w:type="dxa"/>
          </w:tcPr>
          <w:p w14:paraId="2A2C9D4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Ч</w:t>
            </w:r>
          </w:p>
        </w:tc>
        <w:tc>
          <w:tcPr>
            <w:tcW w:w="3115" w:type="dxa"/>
          </w:tcPr>
          <w:p w14:paraId="0C9AA42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Щ</w:t>
            </w:r>
          </w:p>
        </w:tc>
        <w:tc>
          <w:tcPr>
            <w:tcW w:w="3115" w:type="dxa"/>
          </w:tcPr>
          <w:p w14:paraId="23985392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</w:t>
            </w:r>
          </w:p>
        </w:tc>
      </w:tr>
    </w:tbl>
    <w:p w14:paraId="7159DCA7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p w14:paraId="1F72DE58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p w14:paraId="14C88A32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Полученное зашифрованное сообщение:</w:t>
      </w:r>
      <w:r>
        <w:rPr>
          <w:rFonts w:ascii="Times New Roman" w:hAnsi="Times New Roman" w:cs="Times New Roman"/>
          <w:sz w:val="32"/>
          <w:szCs w:val="32"/>
        </w:rPr>
        <w:br/>
        <w:t>КБЛСЮЭНГ ЬФУЕРТЕЙХ ГИТВФПЖКЙС</w:t>
      </w:r>
    </w:p>
    <w:p w14:paraId="6C6A6ACA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p w14:paraId="498FC44A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B6A1CEE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9B6061">
        <w:rPr>
          <w:rFonts w:ascii="Times New Roman" w:hAnsi="Times New Roman" w:cs="Times New Roman"/>
          <w:sz w:val="28"/>
          <w:szCs w:val="28"/>
        </w:rPr>
        <w:lastRenderedPageBreak/>
        <w:t>3. Расшифруйте сообщения по индивидуальному заданию.</w:t>
      </w:r>
    </w:p>
    <w:p w14:paraId="20E4AC55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C4348" w14:paraId="06CAA202" w14:textId="77777777" w:rsidTr="00DA13D6">
        <w:tc>
          <w:tcPr>
            <w:tcW w:w="3115" w:type="dxa"/>
          </w:tcPr>
          <w:p w14:paraId="7FB3F27F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3115" w:type="dxa"/>
          </w:tcPr>
          <w:p w14:paraId="356AE620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3115" w:type="dxa"/>
          </w:tcPr>
          <w:p w14:paraId="610B3A5B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</w:t>
            </w:r>
          </w:p>
        </w:tc>
      </w:tr>
      <w:tr w:rsidR="000C4348" w14:paraId="2EB19CE4" w14:textId="77777777" w:rsidTr="00DA13D6">
        <w:tc>
          <w:tcPr>
            <w:tcW w:w="3115" w:type="dxa"/>
          </w:tcPr>
          <w:p w14:paraId="26B5DE40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2A1C0795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61">
              <w:rPr>
                <w:rFonts w:ascii="Times New Roman" w:hAnsi="Times New Roman" w:cs="Times New Roman"/>
                <w:sz w:val="28"/>
                <w:szCs w:val="28"/>
              </w:rPr>
              <w:t>Лжбзеииеизиачзнр</w:t>
            </w:r>
          </w:p>
        </w:tc>
        <w:tc>
          <w:tcPr>
            <w:tcW w:w="3115" w:type="dxa"/>
          </w:tcPr>
          <w:p w14:paraId="105B99CD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Расшифровать с помощью магического квадрата</w:t>
            </w:r>
          </w:p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722"/>
              <w:gridCol w:w="722"/>
              <w:gridCol w:w="722"/>
              <w:gridCol w:w="723"/>
            </w:tblGrid>
            <w:tr w:rsidR="000C4348" w14:paraId="687F9984" w14:textId="77777777" w:rsidTr="00DA13D6">
              <w:tc>
                <w:tcPr>
                  <w:tcW w:w="722" w:type="dxa"/>
                </w:tcPr>
                <w:p w14:paraId="25280991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722" w:type="dxa"/>
                </w:tcPr>
                <w:p w14:paraId="0C03CD15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722" w:type="dxa"/>
                </w:tcPr>
                <w:p w14:paraId="08DF4419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78441FA9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14</w:t>
                  </w:r>
                </w:p>
              </w:tc>
            </w:tr>
            <w:tr w:rsidR="000C4348" w14:paraId="1B59150A" w14:textId="77777777" w:rsidTr="00DA13D6">
              <w:tc>
                <w:tcPr>
                  <w:tcW w:w="722" w:type="dxa"/>
                </w:tcPr>
                <w:p w14:paraId="0231585D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722" w:type="dxa"/>
                </w:tcPr>
                <w:p w14:paraId="3A17A17B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13</w:t>
                  </w:r>
                </w:p>
              </w:tc>
              <w:tc>
                <w:tcPr>
                  <w:tcW w:w="722" w:type="dxa"/>
                </w:tcPr>
                <w:p w14:paraId="379AC048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46CF5768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</w:tr>
            <w:tr w:rsidR="000C4348" w14:paraId="7932C224" w14:textId="77777777" w:rsidTr="00DA13D6">
              <w:tc>
                <w:tcPr>
                  <w:tcW w:w="722" w:type="dxa"/>
                </w:tcPr>
                <w:p w14:paraId="4388D575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16</w:t>
                  </w:r>
                </w:p>
              </w:tc>
              <w:tc>
                <w:tcPr>
                  <w:tcW w:w="722" w:type="dxa"/>
                </w:tcPr>
                <w:p w14:paraId="7371C583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722" w:type="dxa"/>
                </w:tcPr>
                <w:p w14:paraId="6EB334E3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723" w:type="dxa"/>
                </w:tcPr>
                <w:p w14:paraId="6C00E3DF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</w:tr>
            <w:tr w:rsidR="000C4348" w14:paraId="26EF118A" w14:textId="77777777" w:rsidTr="00DA13D6">
              <w:tc>
                <w:tcPr>
                  <w:tcW w:w="722" w:type="dxa"/>
                </w:tcPr>
                <w:p w14:paraId="2B4EE115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722" w:type="dxa"/>
                </w:tcPr>
                <w:p w14:paraId="0C1D9BCD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722" w:type="dxa"/>
                </w:tcPr>
                <w:p w14:paraId="66EED1A6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15</w:t>
                  </w:r>
                </w:p>
              </w:tc>
              <w:tc>
                <w:tcPr>
                  <w:tcW w:w="723" w:type="dxa"/>
                </w:tcPr>
                <w:p w14:paraId="72EDC6C3" w14:textId="77777777" w:rsidR="000C4348" w:rsidRDefault="000C4348" w:rsidP="00DA13D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</w:tr>
          </w:tbl>
          <w:p w14:paraId="3C80A7C9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EDCAC9E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p w14:paraId="22D728C7" w14:textId="77777777" w:rsidR="000C4348" w:rsidRPr="0004558D" w:rsidRDefault="000C4348" w:rsidP="000C4348">
      <w:pPr>
        <w:pStyle w:val="a7"/>
        <w:ind w:left="1590" w:hanging="597"/>
        <w:rPr>
          <w:rFonts w:ascii="Times New Roman" w:hAnsi="Times New Roman" w:cs="Times New Roman"/>
          <w:sz w:val="40"/>
          <w:szCs w:val="40"/>
        </w:rPr>
      </w:pPr>
      <w:r w:rsidRPr="0004558D">
        <w:rPr>
          <w:rFonts w:ascii="Times New Roman" w:hAnsi="Times New Roman" w:cs="Times New Roman"/>
          <w:sz w:val="36"/>
          <w:szCs w:val="36"/>
        </w:rPr>
        <w:t>Л</w:t>
      </w:r>
      <w:r>
        <w:rPr>
          <w:rFonts w:ascii="Times New Roman" w:hAnsi="Times New Roman" w:cs="Times New Roman"/>
          <w:sz w:val="36"/>
          <w:szCs w:val="36"/>
        </w:rPr>
        <w:t>ЖБЗ ЕИИЕ ИЗИА ЧЗНР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C4348" w14:paraId="6561B09A" w14:textId="77777777" w:rsidTr="00DA13D6">
        <w:trPr>
          <w:jc w:val="center"/>
        </w:trPr>
        <w:tc>
          <w:tcPr>
            <w:tcW w:w="2336" w:type="dxa"/>
          </w:tcPr>
          <w:p w14:paraId="33442C0A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   Л</w:t>
            </w:r>
          </w:p>
        </w:tc>
        <w:tc>
          <w:tcPr>
            <w:tcW w:w="2336" w:type="dxa"/>
          </w:tcPr>
          <w:p w14:paraId="595A5BFD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 Ж</w:t>
            </w:r>
          </w:p>
        </w:tc>
        <w:tc>
          <w:tcPr>
            <w:tcW w:w="2336" w:type="dxa"/>
          </w:tcPr>
          <w:p w14:paraId="7A87E960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   Б</w:t>
            </w:r>
          </w:p>
        </w:tc>
        <w:tc>
          <w:tcPr>
            <w:tcW w:w="2337" w:type="dxa"/>
          </w:tcPr>
          <w:p w14:paraId="4B10FA5D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14 З</w:t>
            </w:r>
          </w:p>
        </w:tc>
      </w:tr>
      <w:tr w:rsidR="000C4348" w14:paraId="6BE21FD2" w14:textId="77777777" w:rsidTr="00DA13D6">
        <w:trPr>
          <w:jc w:val="center"/>
        </w:trPr>
        <w:tc>
          <w:tcPr>
            <w:tcW w:w="2336" w:type="dxa"/>
          </w:tcPr>
          <w:p w14:paraId="6FC0F695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   Е</w:t>
            </w:r>
          </w:p>
        </w:tc>
        <w:tc>
          <w:tcPr>
            <w:tcW w:w="2336" w:type="dxa"/>
          </w:tcPr>
          <w:p w14:paraId="58C0AEE2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 И</w:t>
            </w:r>
          </w:p>
        </w:tc>
        <w:tc>
          <w:tcPr>
            <w:tcW w:w="2336" w:type="dxa"/>
          </w:tcPr>
          <w:p w14:paraId="7301FE92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   И</w:t>
            </w:r>
          </w:p>
        </w:tc>
        <w:tc>
          <w:tcPr>
            <w:tcW w:w="2337" w:type="dxa"/>
          </w:tcPr>
          <w:p w14:paraId="2E902B83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 Е</w:t>
            </w:r>
          </w:p>
        </w:tc>
      </w:tr>
      <w:tr w:rsidR="000C4348" w14:paraId="1136A697" w14:textId="77777777" w:rsidTr="00DA13D6">
        <w:trPr>
          <w:jc w:val="center"/>
        </w:trPr>
        <w:tc>
          <w:tcPr>
            <w:tcW w:w="2336" w:type="dxa"/>
          </w:tcPr>
          <w:p w14:paraId="5CEBB652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16 И</w:t>
            </w:r>
          </w:p>
        </w:tc>
        <w:tc>
          <w:tcPr>
            <w:tcW w:w="2336" w:type="dxa"/>
          </w:tcPr>
          <w:p w14:paraId="59BE4B84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   З</w:t>
            </w:r>
          </w:p>
        </w:tc>
        <w:tc>
          <w:tcPr>
            <w:tcW w:w="2336" w:type="dxa"/>
          </w:tcPr>
          <w:p w14:paraId="7463FE16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 И</w:t>
            </w:r>
          </w:p>
        </w:tc>
        <w:tc>
          <w:tcPr>
            <w:tcW w:w="2337" w:type="dxa"/>
          </w:tcPr>
          <w:p w14:paraId="3B178ADA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   А</w:t>
            </w:r>
          </w:p>
        </w:tc>
      </w:tr>
      <w:tr w:rsidR="000C4348" w14:paraId="7C9E0CC9" w14:textId="77777777" w:rsidTr="00DA13D6">
        <w:trPr>
          <w:trHeight w:val="390"/>
          <w:jc w:val="center"/>
        </w:trPr>
        <w:tc>
          <w:tcPr>
            <w:tcW w:w="2336" w:type="dxa"/>
          </w:tcPr>
          <w:p w14:paraId="78A196B7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   Ч</w:t>
            </w:r>
          </w:p>
        </w:tc>
        <w:tc>
          <w:tcPr>
            <w:tcW w:w="2336" w:type="dxa"/>
          </w:tcPr>
          <w:p w14:paraId="6A1FDC98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   З</w:t>
            </w:r>
          </w:p>
        </w:tc>
        <w:tc>
          <w:tcPr>
            <w:tcW w:w="2336" w:type="dxa"/>
          </w:tcPr>
          <w:p w14:paraId="635EA5A2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15 Н</w:t>
            </w:r>
          </w:p>
        </w:tc>
        <w:tc>
          <w:tcPr>
            <w:tcW w:w="2337" w:type="dxa"/>
          </w:tcPr>
          <w:p w14:paraId="41051FB4" w14:textId="77777777" w:rsidR="000C4348" w:rsidRDefault="000C4348" w:rsidP="00DA13D6">
            <w:pPr>
              <w:pStyle w:val="a7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   Р</w:t>
            </w:r>
          </w:p>
        </w:tc>
      </w:tr>
    </w:tbl>
    <w:p w14:paraId="565D7766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p w14:paraId="5ABA71F9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Расшифрованное сообщение:</w:t>
      </w:r>
      <w:r>
        <w:rPr>
          <w:rFonts w:ascii="Times New Roman" w:hAnsi="Times New Roman" w:cs="Times New Roman"/>
          <w:sz w:val="32"/>
          <w:szCs w:val="32"/>
        </w:rPr>
        <w:br/>
        <w:t>БЕЗРАЗЛИЧИЕ ЖИЗНИ</w:t>
      </w:r>
    </w:p>
    <w:p w14:paraId="3DB34934" w14:textId="77777777" w:rsidR="000C4348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p w14:paraId="220C3160" w14:textId="77777777" w:rsidR="000C4348" w:rsidRDefault="000C4348" w:rsidP="000C43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8CEEF6A" w14:textId="77777777" w:rsidR="000C4348" w:rsidRPr="00313152" w:rsidRDefault="000C4348" w:rsidP="000C4348">
      <w:pPr>
        <w:pStyle w:val="a7"/>
        <w:ind w:left="1590" w:hanging="597"/>
        <w:rPr>
          <w:rFonts w:ascii="Times New Roman" w:hAnsi="Times New Roman" w:cs="Times New Roman"/>
          <w:b/>
          <w:bCs/>
          <w:sz w:val="32"/>
          <w:szCs w:val="32"/>
        </w:rPr>
      </w:pPr>
      <w:r w:rsidRPr="00313152">
        <w:rPr>
          <w:rFonts w:ascii="Times New Roman" w:hAnsi="Times New Roman" w:cs="Times New Roman"/>
          <w:b/>
          <w:bCs/>
          <w:sz w:val="32"/>
          <w:szCs w:val="32"/>
        </w:rPr>
        <w:lastRenderedPageBreak/>
        <w:t>Использованные источники</w:t>
      </w:r>
    </w:p>
    <w:p w14:paraId="45C3908C" w14:textId="77777777" w:rsidR="000C4348" w:rsidRPr="00313152" w:rsidRDefault="000C4348" w:rsidP="000C4348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</w:rPr>
      </w:pPr>
      <w:r w:rsidRPr="00313152">
        <w:rPr>
          <w:rFonts w:ascii="Times New Roman" w:hAnsi="Times New Roman" w:cs="Times New Roman"/>
          <w:sz w:val="32"/>
          <w:szCs w:val="32"/>
        </w:rPr>
        <w:t>Соловьев В. И. Основы криптографии. — М.: Издательство МГТУ, 2020.</w:t>
      </w:r>
    </w:p>
    <w:p w14:paraId="7A8D18EE" w14:textId="77777777" w:rsidR="000C4348" w:rsidRPr="00313152" w:rsidRDefault="000C4348" w:rsidP="000C4348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</w:rPr>
      </w:pPr>
      <w:r w:rsidRPr="00313152">
        <w:rPr>
          <w:rFonts w:ascii="Times New Roman" w:hAnsi="Times New Roman" w:cs="Times New Roman"/>
          <w:sz w:val="32"/>
          <w:szCs w:val="32"/>
        </w:rPr>
        <w:t>Шеннон К. Работы по теории информации и кибернетике. — М.: Мир, 1963.</w:t>
      </w:r>
    </w:p>
    <w:p w14:paraId="12026D02" w14:textId="77777777" w:rsidR="000C4348" w:rsidRPr="00313152" w:rsidRDefault="000C4348" w:rsidP="000C4348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</w:rPr>
      </w:pPr>
      <w:r w:rsidRPr="00313152">
        <w:rPr>
          <w:rFonts w:ascii="Times New Roman" w:hAnsi="Times New Roman" w:cs="Times New Roman"/>
          <w:sz w:val="32"/>
          <w:szCs w:val="32"/>
        </w:rPr>
        <w:t>Кнут Д. Искусство программирования. Том 2: Получисленные алгоритмы. — М.: Вильямс, 2007.</w:t>
      </w:r>
    </w:p>
    <w:p w14:paraId="021C93A9" w14:textId="77777777" w:rsidR="000C4348" w:rsidRPr="00313152" w:rsidRDefault="000C4348" w:rsidP="000C4348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</w:rPr>
      </w:pPr>
      <w:r w:rsidRPr="00313152">
        <w:rPr>
          <w:rFonts w:ascii="Times New Roman" w:hAnsi="Times New Roman" w:cs="Times New Roman"/>
          <w:sz w:val="32"/>
          <w:szCs w:val="32"/>
        </w:rPr>
        <w:t>Столбов С. Н. Методы и средства защиты информации. — СПб.: Питер, 2019.</w:t>
      </w:r>
    </w:p>
    <w:p w14:paraId="1D597B23" w14:textId="77777777" w:rsidR="000C4348" w:rsidRPr="00313152" w:rsidRDefault="000C4348" w:rsidP="000C4348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</w:rPr>
      </w:pPr>
      <w:r w:rsidRPr="00313152">
        <w:rPr>
          <w:rFonts w:ascii="Times New Roman" w:hAnsi="Times New Roman" w:cs="Times New Roman"/>
          <w:sz w:val="32"/>
          <w:szCs w:val="32"/>
        </w:rPr>
        <w:t>ГОСТ 28147-89. Системы обработки информации. Защита криптографическая.</w:t>
      </w:r>
    </w:p>
    <w:p w14:paraId="0CD59ECC" w14:textId="77777777" w:rsidR="000C4348" w:rsidRPr="00313152" w:rsidRDefault="000C4348" w:rsidP="000C4348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</w:rPr>
      </w:pPr>
      <w:r w:rsidRPr="00313152">
        <w:rPr>
          <w:rFonts w:ascii="Times New Roman" w:hAnsi="Times New Roman" w:cs="Times New Roman"/>
          <w:sz w:val="32"/>
          <w:szCs w:val="32"/>
        </w:rPr>
        <w:t xml:space="preserve">Официальная документация по криптографическим алгоритмам [Электронный ресурс]. Доступ: </w:t>
      </w:r>
      <w:hyperlink r:id="rId25" w:tgtFrame="_new" w:history="1">
        <w:r w:rsidRPr="00313152">
          <w:rPr>
            <w:rStyle w:val="ad"/>
            <w:rFonts w:ascii="Times New Roman" w:hAnsi="Times New Roman" w:cs="Times New Roman"/>
            <w:sz w:val="32"/>
            <w:szCs w:val="32"/>
          </w:rPr>
          <w:t>https://cryptography.io</w:t>
        </w:r>
      </w:hyperlink>
    </w:p>
    <w:p w14:paraId="7A39C19C" w14:textId="77777777" w:rsidR="000C4348" w:rsidRPr="00313152" w:rsidRDefault="000C4348" w:rsidP="000C4348">
      <w:pPr>
        <w:pStyle w:val="a7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</w:rPr>
      </w:pPr>
      <w:r w:rsidRPr="00313152">
        <w:rPr>
          <w:rFonts w:ascii="Times New Roman" w:hAnsi="Times New Roman" w:cs="Times New Roman"/>
          <w:sz w:val="32"/>
          <w:szCs w:val="32"/>
        </w:rPr>
        <w:t xml:space="preserve">История и принципы работы шифров Цезаря, Вижинера, Плейфера и магических квадратов [Электронный ресурс]. Доступ: </w:t>
      </w:r>
      <w:hyperlink r:id="rId26" w:tgtFrame="_new" w:history="1">
        <w:r w:rsidRPr="00313152">
          <w:rPr>
            <w:rStyle w:val="ad"/>
            <w:rFonts w:ascii="Times New Roman" w:hAnsi="Times New Roman" w:cs="Times New Roman"/>
            <w:sz w:val="32"/>
            <w:szCs w:val="32"/>
          </w:rPr>
          <w:t>https://crypto-history.com</w:t>
        </w:r>
      </w:hyperlink>
    </w:p>
    <w:p w14:paraId="14C58525" w14:textId="77777777" w:rsidR="000C4348" w:rsidRPr="001A6005" w:rsidRDefault="000C4348" w:rsidP="000C4348">
      <w:pPr>
        <w:pStyle w:val="a7"/>
        <w:ind w:left="1590" w:hanging="597"/>
        <w:rPr>
          <w:rFonts w:ascii="Times New Roman" w:hAnsi="Times New Roman" w:cs="Times New Roman"/>
          <w:sz w:val="32"/>
          <w:szCs w:val="32"/>
        </w:rPr>
      </w:pPr>
    </w:p>
    <w:p w14:paraId="0E9A3259" w14:textId="42960A46" w:rsidR="000C4348" w:rsidRDefault="000C4348" w:rsidP="000C4348"/>
    <w:p w14:paraId="1114FFB7" w14:textId="77777777" w:rsidR="000C4348" w:rsidRDefault="000C4348">
      <w:r>
        <w:br w:type="page"/>
      </w:r>
    </w:p>
    <w:p w14:paraId="3BDC97FD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BF9E74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2E7DF1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A24A10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00148A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20CBFA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3DE122" w14:textId="77777777" w:rsidR="000C4348" w:rsidRPr="00A617A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A617A4">
        <w:rPr>
          <w:rFonts w:ascii="Times New Roman" w:hAnsi="Times New Roman" w:cs="Times New Roman"/>
          <w:sz w:val="28"/>
          <w:szCs w:val="28"/>
        </w:rPr>
        <w:t>6</w:t>
      </w:r>
    </w:p>
    <w:p w14:paraId="54F28860" w14:textId="77777777" w:rsidR="000C4348" w:rsidRPr="00A617A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КРИПТОГРАФИЧЕСКАЯ ЗАЩИТА ИНФОРМАЦИИ</w:t>
      </w:r>
    </w:p>
    <w:p w14:paraId="7766BF76" w14:textId="77777777" w:rsidR="000C4348" w:rsidRPr="00A617A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С ПОМОЩЬЮ АЛГОРИТМОВ АСИММЕТРИЧНОГО</w:t>
      </w:r>
    </w:p>
    <w:p w14:paraId="3BCC03FC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ШИФРОВАНИЯ</w:t>
      </w:r>
    </w:p>
    <w:p w14:paraId="1CC1A69A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21236F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5929B9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A2743A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519CA0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F291DF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D2F97F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BA3CC1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4B973C3" w14:textId="77777777" w:rsidR="000C4348" w:rsidRPr="000F45B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99ABA6E" w14:textId="77777777" w:rsidR="000C4348" w:rsidRPr="000F45B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EF0FD0" w14:textId="77777777" w:rsidR="000C4348" w:rsidRPr="000F45B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3E7029" w14:textId="77777777" w:rsidR="000C4348" w:rsidRPr="000F45B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61A750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5CA0C6" w14:textId="77777777" w:rsidR="000C4348" w:rsidRPr="000D1920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90974E" w14:textId="77777777" w:rsidR="000C4348" w:rsidRPr="000D1920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26098133" w14:textId="77777777" w:rsidR="000C4348" w:rsidRPr="000D1920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55AE50A7" w14:textId="77777777" w:rsidR="000C4348" w:rsidRPr="000D1920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1B58E951" w14:textId="77777777" w:rsidR="000C4348" w:rsidRPr="00A617A4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17A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занятия</w:t>
      </w:r>
    </w:p>
    <w:p w14:paraId="3CFB8950" w14:textId="77777777" w:rsidR="000C4348" w:rsidRPr="00A617A4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Изучение принципов работы алгоритмов асимметричного шифрования, включая алгоритм RSA, алгоритм Диффи – Хеллмана и алгоритм Эль-Гамаля.</w:t>
      </w:r>
    </w:p>
    <w:p w14:paraId="18CFA771" w14:textId="77777777" w:rsidR="000C4348" w:rsidRPr="00A617A4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17A4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71576AAC" w14:textId="77777777" w:rsidR="000C4348" w:rsidRPr="00A617A4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Асимметричное шифрование – это метод криптографической защиты, при котором используются два ключа: открытый (публичный) и закрытый (приватный). Открытый ключ применяется для шифрования данных, а закрытый – для их расшифровки. Такие алгоритмы широко применяются в безопасном обмене данными, цифровых подписях и аутентификации пользователей.</w:t>
      </w:r>
    </w:p>
    <w:p w14:paraId="41A43368" w14:textId="77777777" w:rsidR="000C4348" w:rsidRPr="00A617A4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17A4">
        <w:rPr>
          <w:rFonts w:ascii="Times New Roman" w:hAnsi="Times New Roman" w:cs="Times New Roman"/>
          <w:b/>
          <w:bCs/>
          <w:sz w:val="28"/>
          <w:szCs w:val="28"/>
        </w:rPr>
        <w:t>Условие задания</w:t>
      </w:r>
    </w:p>
    <w:p w14:paraId="5354FE69" w14:textId="77777777" w:rsidR="000C4348" w:rsidRPr="00A617A4" w:rsidRDefault="000C4348" w:rsidP="000C4348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Объяснить процесс работы алгоритма RSA.</w:t>
      </w:r>
    </w:p>
    <w:p w14:paraId="7EB0F5FB" w14:textId="77777777" w:rsidR="000C4348" w:rsidRPr="00A617A4" w:rsidRDefault="000C4348" w:rsidP="000C4348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Объяснить процесс работы алгоритма Диффи – Хеллмана.</w:t>
      </w:r>
    </w:p>
    <w:p w14:paraId="65D99757" w14:textId="77777777" w:rsidR="000C4348" w:rsidRPr="00A617A4" w:rsidRDefault="000C4348" w:rsidP="000C4348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Объяснить процесс работы алгоритма Эль-Гамаля.</w:t>
      </w:r>
    </w:p>
    <w:p w14:paraId="678FD9DE" w14:textId="77777777" w:rsidR="000C4348" w:rsidRPr="00A617A4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17A4">
        <w:rPr>
          <w:rFonts w:ascii="Times New Roman" w:hAnsi="Times New Roman" w:cs="Times New Roman"/>
          <w:b/>
          <w:bCs/>
          <w:sz w:val="28"/>
          <w:szCs w:val="28"/>
        </w:rPr>
        <w:t>Исполнительская часть</w:t>
      </w:r>
    </w:p>
    <w:p w14:paraId="14A5FDC1" w14:textId="77777777" w:rsidR="000C4348" w:rsidRPr="00A617A4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17A4">
        <w:rPr>
          <w:rFonts w:ascii="Times New Roman" w:hAnsi="Times New Roman" w:cs="Times New Roman"/>
          <w:b/>
          <w:bCs/>
          <w:sz w:val="28"/>
          <w:szCs w:val="28"/>
        </w:rPr>
        <w:t>1. Процесс работы алгоритма RSA</w:t>
      </w:r>
    </w:p>
    <w:p w14:paraId="3F04A25D" w14:textId="77777777" w:rsidR="000C4348" w:rsidRPr="00A617A4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Алгоритм RSA основан на сложности факторизации больших чисел. Он включает следующие этапы:</w:t>
      </w:r>
    </w:p>
    <w:p w14:paraId="2FD5AE0A" w14:textId="77777777" w:rsidR="000C4348" w:rsidRPr="00A617A4" w:rsidRDefault="000C4348" w:rsidP="000C4348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Генерация ключей:</w:t>
      </w:r>
    </w:p>
    <w:p w14:paraId="338290D2" w14:textId="77777777" w:rsidR="000C4348" w:rsidRPr="00A617A4" w:rsidRDefault="000C4348" w:rsidP="000C4348">
      <w:pPr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Выбираются два больших простых числа 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A617A4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q</w:t>
      </w:r>
      <w:r w:rsidRPr="00A617A4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32FAA44D" w14:textId="77777777" w:rsidR="000C4348" w:rsidRPr="00A617A4" w:rsidRDefault="000C4348" w:rsidP="000C4348">
      <w:pPr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Вычисляется их произведение 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n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= 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* 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q</w:t>
      </w:r>
      <w:r w:rsidRPr="00A617A4">
        <w:rPr>
          <w:rFonts w:ascii="Times New Roman" w:hAnsi="Times New Roman" w:cs="Times New Roman"/>
          <w:sz w:val="28"/>
          <w:szCs w:val="28"/>
        </w:rPr>
        <w:t>, которое используется в открытом и закрытом ключах.</w:t>
      </w:r>
    </w:p>
    <w:p w14:paraId="547DF9E9" w14:textId="77777777" w:rsidR="000C4348" w:rsidRPr="00A617A4" w:rsidRDefault="000C4348" w:rsidP="000C4348">
      <w:pPr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Вычисляется значение функции Эйлера</w:t>
      </w:r>
    </w:p>
    <w:p w14:paraId="7FE9349C" w14:textId="77777777" w:rsidR="000C4348" w:rsidRPr="00A617A4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617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8A61F" wp14:editId="4C39D6D7">
            <wp:extent cx="1578054" cy="268605"/>
            <wp:effectExtent l="0" t="0" r="3175" b="0"/>
            <wp:docPr id="319530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306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9100" cy="2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4420" w14:textId="77777777" w:rsidR="000C4348" w:rsidRPr="00A617A4" w:rsidRDefault="000C4348" w:rsidP="000C4348">
      <w:pPr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Выбирается открытая экспонента 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</w:t>
      </w:r>
      <w:r w:rsidRPr="00A617A4">
        <w:rPr>
          <w:rFonts w:ascii="Times New Roman" w:hAnsi="Times New Roman" w:cs="Times New Roman"/>
          <w:sz w:val="28"/>
          <w:szCs w:val="28"/>
        </w:rPr>
        <w:t>, которая является взаимно простым числом с</w:t>
      </w:r>
      <w:r w:rsidRPr="00A617A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617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3DF4E" wp14:editId="63CA8E12">
            <wp:extent cx="228600" cy="131445"/>
            <wp:effectExtent l="0" t="0" r="0" b="1905"/>
            <wp:docPr id="1940307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73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355" cy="1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7A4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4306586A" w14:textId="77777777" w:rsidR="000C4348" w:rsidRPr="00A617A4" w:rsidRDefault="000C4348" w:rsidP="000C4348">
      <w:pPr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Вычисляется закрытая экспонента 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A617A4">
        <w:rPr>
          <w:rFonts w:ascii="Times New Roman" w:hAnsi="Times New Roman" w:cs="Times New Roman"/>
          <w:sz w:val="28"/>
          <w:szCs w:val="28"/>
        </w:rPr>
        <w:t xml:space="preserve"> как модульное обратное 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</w:t>
      </w:r>
      <w:r w:rsidRPr="00A617A4">
        <w:rPr>
          <w:rFonts w:ascii="Times New Roman" w:hAnsi="Times New Roman" w:cs="Times New Roman"/>
          <w:sz w:val="28"/>
          <w:szCs w:val="28"/>
        </w:rPr>
        <w:t xml:space="preserve"> по модулю </w:t>
      </w:r>
      <w:r w:rsidRPr="00A617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B94777" wp14:editId="1AF794E5">
            <wp:extent cx="228600" cy="131445"/>
            <wp:effectExtent l="0" t="0" r="0" b="1905"/>
            <wp:docPr id="832736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73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355" cy="1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657ABDB6" w14:textId="77777777" w:rsidR="000C4348" w:rsidRPr="00A617A4" w:rsidRDefault="000C4348" w:rsidP="000C4348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Шифрование:</w:t>
      </w:r>
    </w:p>
    <w:p w14:paraId="30CCDBD7" w14:textId="77777777" w:rsidR="000C4348" w:rsidRPr="00A617A4" w:rsidRDefault="000C4348" w:rsidP="000C4348">
      <w:pPr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Сообщение </w:t>
      </w:r>
      <w:r w:rsidRPr="00A617A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</w:t>
      </w:r>
      <w:r w:rsidRPr="00A617A4">
        <w:rPr>
          <w:rFonts w:ascii="Times New Roman" w:hAnsi="Times New Roman" w:cs="Times New Roman"/>
          <w:sz w:val="28"/>
          <w:szCs w:val="28"/>
        </w:rPr>
        <w:t xml:space="preserve"> преобразуется в числовой формат.</w:t>
      </w:r>
    </w:p>
    <w:p w14:paraId="3E1A9016" w14:textId="77777777" w:rsidR="000C4348" w:rsidRPr="00A617A4" w:rsidRDefault="000C4348" w:rsidP="000C4348">
      <w:pPr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lastRenderedPageBreak/>
        <w:t>Вычисляется зашифрованное сообщение:</w:t>
      </w:r>
      <w:r w:rsidRPr="009B45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617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17E7FD" wp14:editId="5B2BA3BC">
            <wp:extent cx="1571622" cy="276225"/>
            <wp:effectExtent l="0" t="0" r="0" b="0"/>
            <wp:docPr id="145857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777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4375" cy="27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1C1672B0" w14:textId="77777777" w:rsidR="000C4348" w:rsidRPr="00A617A4" w:rsidRDefault="000C4348" w:rsidP="000C4348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Расшифрование:</w:t>
      </w:r>
    </w:p>
    <w:p w14:paraId="243A837C" w14:textId="77777777" w:rsidR="000C4348" w:rsidRPr="00A617A4" w:rsidRDefault="000C4348" w:rsidP="000C4348">
      <w:pPr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Вычисляется исходное сообщение: </w:t>
      </w:r>
      <w:r w:rsidRPr="009B4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5406F" wp14:editId="79F5B3B1">
            <wp:extent cx="1524213" cy="304843"/>
            <wp:effectExtent l="0" t="0" r="0" b="0"/>
            <wp:docPr id="1732229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296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73D2F2B4" w14:textId="77777777" w:rsidR="000C4348" w:rsidRPr="00A617A4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17A4">
        <w:rPr>
          <w:rFonts w:ascii="Times New Roman" w:hAnsi="Times New Roman" w:cs="Times New Roman"/>
          <w:b/>
          <w:bCs/>
          <w:sz w:val="28"/>
          <w:szCs w:val="28"/>
        </w:rPr>
        <w:t>2. Процесс работы алгоритма Диффи – Хеллмана</w:t>
      </w:r>
    </w:p>
    <w:p w14:paraId="7EB5C83E" w14:textId="77777777" w:rsidR="000C4348" w:rsidRPr="00A617A4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Алгоритм Диффи – Хеллмана позволяет двум сторонам создать общий секретный ключ через незащищённый канал связи:</w:t>
      </w:r>
    </w:p>
    <w:p w14:paraId="1ECFDF3F" w14:textId="77777777" w:rsidR="000C4348" w:rsidRPr="00A617A4" w:rsidRDefault="000C4348" w:rsidP="000C4348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Договорённость о параметрах:</w:t>
      </w:r>
    </w:p>
    <w:p w14:paraId="27B43CF2" w14:textId="77777777" w:rsidR="000C4348" w:rsidRPr="00A617A4" w:rsidRDefault="000C4348" w:rsidP="000C4348">
      <w:pPr>
        <w:numPr>
          <w:ilvl w:val="1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Выбирается большое простое число</w:t>
      </w:r>
      <w:r w:rsidRPr="009B4580">
        <w:rPr>
          <w:rFonts w:ascii="Times New Roman" w:hAnsi="Times New Roman" w:cs="Times New Roman"/>
          <w:sz w:val="28"/>
          <w:szCs w:val="28"/>
        </w:rPr>
        <w:t xml:space="preserve">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</w:t>
      </w:r>
      <w:r w:rsidRPr="00A617A4">
        <w:rPr>
          <w:rFonts w:ascii="Times New Roman" w:hAnsi="Times New Roman" w:cs="Times New Roman"/>
          <w:sz w:val="28"/>
          <w:szCs w:val="28"/>
        </w:rPr>
        <w:t xml:space="preserve"> и первообразный корень</w:t>
      </w:r>
      <w:r w:rsidRPr="009B4580">
        <w:rPr>
          <w:rFonts w:ascii="Times New Roman" w:hAnsi="Times New Roman" w:cs="Times New Roman"/>
          <w:sz w:val="28"/>
          <w:szCs w:val="28"/>
        </w:rPr>
        <w:t xml:space="preserve">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</w:t>
      </w:r>
      <w:r w:rsidRPr="00A617A4">
        <w:rPr>
          <w:rFonts w:ascii="Times New Roman" w:hAnsi="Times New Roman" w:cs="Times New Roman"/>
          <w:sz w:val="28"/>
          <w:szCs w:val="28"/>
        </w:rPr>
        <w:t xml:space="preserve"> по модулю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</w:t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4892C736" w14:textId="77777777" w:rsidR="000C4348" w:rsidRPr="00A617A4" w:rsidRDefault="000C4348" w:rsidP="000C4348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Генерация закрытых ключей:</w:t>
      </w:r>
    </w:p>
    <w:p w14:paraId="41F13E68" w14:textId="77777777" w:rsidR="000C4348" w:rsidRPr="009B4580" w:rsidRDefault="000C4348" w:rsidP="000C4348">
      <w:pPr>
        <w:numPr>
          <w:ilvl w:val="1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Сторона A выбирает случайное число</w:t>
      </w:r>
      <w:r w:rsidRPr="009B4580">
        <w:rPr>
          <w:rFonts w:ascii="Times New Roman" w:hAnsi="Times New Roman" w:cs="Times New Roman"/>
          <w:sz w:val="28"/>
          <w:szCs w:val="28"/>
        </w:rPr>
        <w:t xml:space="preserve">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</w:t>
      </w:r>
      <w:r w:rsidRPr="00A617A4">
        <w:rPr>
          <w:rFonts w:ascii="Times New Roman" w:hAnsi="Times New Roman" w:cs="Times New Roman"/>
          <w:sz w:val="28"/>
          <w:szCs w:val="28"/>
        </w:rPr>
        <w:t xml:space="preserve"> и вычисляет</w:t>
      </w:r>
    </w:p>
    <w:p w14:paraId="5EF3E2D0" w14:textId="77777777" w:rsidR="000C4348" w:rsidRPr="00A617A4" w:rsidRDefault="000C4348" w:rsidP="000C4348">
      <w:pPr>
        <w:ind w:left="1080"/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 </w:t>
      </w:r>
      <w:r w:rsidRPr="009B4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B978B" wp14:editId="0BF18E49">
            <wp:extent cx="1352739" cy="323895"/>
            <wp:effectExtent l="0" t="0" r="0" b="0"/>
            <wp:docPr id="2104062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621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4D5126E5" w14:textId="77777777" w:rsidR="000C4348" w:rsidRPr="009B4580" w:rsidRDefault="000C4348" w:rsidP="000C4348">
      <w:pPr>
        <w:numPr>
          <w:ilvl w:val="1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Сторона B выбирает случайное число</w:t>
      </w:r>
      <w:r w:rsidRPr="009B4580">
        <w:rPr>
          <w:rFonts w:ascii="Times New Roman" w:hAnsi="Times New Roman" w:cs="Times New Roman"/>
          <w:sz w:val="28"/>
          <w:szCs w:val="28"/>
        </w:rPr>
        <w:t xml:space="preserve">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</w:t>
      </w:r>
      <w:r w:rsidRPr="00A617A4">
        <w:rPr>
          <w:rFonts w:ascii="Times New Roman" w:hAnsi="Times New Roman" w:cs="Times New Roman"/>
          <w:sz w:val="28"/>
          <w:szCs w:val="28"/>
        </w:rPr>
        <w:t xml:space="preserve"> и вычисляет </w:t>
      </w:r>
    </w:p>
    <w:p w14:paraId="3D4DF728" w14:textId="77777777" w:rsidR="000C4348" w:rsidRPr="00A617A4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9B4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C3161" wp14:editId="1C2F2C2F">
            <wp:extent cx="1371791" cy="295316"/>
            <wp:effectExtent l="0" t="0" r="0" b="9525"/>
            <wp:docPr id="1933353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534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730F9CCF" w14:textId="77777777" w:rsidR="000C4348" w:rsidRPr="00A617A4" w:rsidRDefault="000C4348" w:rsidP="000C4348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Обмен данными:</w:t>
      </w:r>
    </w:p>
    <w:p w14:paraId="38FFA4E4" w14:textId="77777777" w:rsidR="000C4348" w:rsidRPr="00A617A4" w:rsidRDefault="000C4348" w:rsidP="000C4348">
      <w:pPr>
        <w:numPr>
          <w:ilvl w:val="1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A отправляет</w:t>
      </w:r>
      <w:r w:rsidRPr="009B4580">
        <w:rPr>
          <w:rFonts w:ascii="Times New Roman" w:hAnsi="Times New Roman" w:cs="Times New Roman"/>
          <w:sz w:val="28"/>
          <w:szCs w:val="28"/>
        </w:rPr>
        <w:t xml:space="preserve">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</w:t>
      </w:r>
      <w:r w:rsidRPr="00A617A4">
        <w:rPr>
          <w:rFonts w:ascii="Times New Roman" w:hAnsi="Times New Roman" w:cs="Times New Roman"/>
          <w:sz w:val="28"/>
          <w:szCs w:val="28"/>
        </w:rPr>
        <w:t xml:space="preserve"> стороне B.</w:t>
      </w:r>
    </w:p>
    <w:p w14:paraId="426583B0" w14:textId="77777777" w:rsidR="000C4348" w:rsidRPr="00A617A4" w:rsidRDefault="000C4348" w:rsidP="000C4348">
      <w:pPr>
        <w:numPr>
          <w:ilvl w:val="1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B отправляет</w:t>
      </w:r>
      <w:r w:rsidRPr="009B4580">
        <w:rPr>
          <w:rFonts w:ascii="Times New Roman" w:hAnsi="Times New Roman" w:cs="Times New Roman"/>
          <w:sz w:val="28"/>
          <w:szCs w:val="28"/>
        </w:rPr>
        <w:t xml:space="preserve">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</w:t>
      </w:r>
      <w:r w:rsidRPr="00A617A4">
        <w:rPr>
          <w:rFonts w:ascii="Times New Roman" w:hAnsi="Times New Roman" w:cs="Times New Roman"/>
          <w:sz w:val="28"/>
          <w:szCs w:val="28"/>
        </w:rPr>
        <w:t xml:space="preserve"> стороне A.</w:t>
      </w:r>
    </w:p>
    <w:p w14:paraId="4B79CE01" w14:textId="77777777" w:rsidR="000C4348" w:rsidRPr="00A617A4" w:rsidRDefault="000C4348" w:rsidP="000C4348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Вычисление общего ключа:</w:t>
      </w:r>
    </w:p>
    <w:p w14:paraId="1AE0D8C1" w14:textId="77777777" w:rsidR="000C4348" w:rsidRPr="009B4580" w:rsidRDefault="000C4348" w:rsidP="000C4348">
      <w:pPr>
        <w:numPr>
          <w:ilvl w:val="1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A вычисляет </w:t>
      </w:r>
    </w:p>
    <w:p w14:paraId="3EE8162A" w14:textId="77777777" w:rsidR="000C4348" w:rsidRPr="00A617A4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9B4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EC7A9" wp14:editId="29FE8E44">
            <wp:extent cx="1448002" cy="295316"/>
            <wp:effectExtent l="0" t="0" r="0" b="9525"/>
            <wp:docPr id="1163647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471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68A72FFB" w14:textId="77777777" w:rsidR="000C4348" w:rsidRPr="009B4580" w:rsidRDefault="000C4348" w:rsidP="000C4348">
      <w:pPr>
        <w:numPr>
          <w:ilvl w:val="1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B вычисляет </w:t>
      </w:r>
    </w:p>
    <w:p w14:paraId="70E8B182" w14:textId="77777777" w:rsidR="000C4348" w:rsidRPr="00A617A4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9B4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48173" wp14:editId="3306DBD7">
            <wp:extent cx="1524213" cy="362001"/>
            <wp:effectExtent l="0" t="0" r="0" b="0"/>
            <wp:docPr id="33017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27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29EEB5B3" w14:textId="77777777" w:rsidR="000C4348" w:rsidRPr="009B4580" w:rsidRDefault="000C4348" w:rsidP="000C4348">
      <w:pPr>
        <w:numPr>
          <w:ilvl w:val="1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Оба значения совпадают, так как </w:t>
      </w:r>
    </w:p>
    <w:p w14:paraId="45BD560A" w14:textId="77777777" w:rsidR="000C4348" w:rsidRPr="00A617A4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9B4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2C9063" wp14:editId="2DABF22B">
            <wp:extent cx="1667108" cy="352474"/>
            <wp:effectExtent l="0" t="0" r="9525" b="9525"/>
            <wp:docPr id="2540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20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0B9A9873" w14:textId="77777777" w:rsidR="000C4348" w:rsidRPr="00A617A4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17A4">
        <w:rPr>
          <w:rFonts w:ascii="Times New Roman" w:hAnsi="Times New Roman" w:cs="Times New Roman"/>
          <w:b/>
          <w:bCs/>
          <w:sz w:val="28"/>
          <w:szCs w:val="28"/>
        </w:rPr>
        <w:t>3. Процесс работы алгоритма Эль-Гамаля</w:t>
      </w:r>
    </w:p>
    <w:p w14:paraId="44D72CF3" w14:textId="77777777" w:rsidR="000C4348" w:rsidRPr="00A617A4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lastRenderedPageBreak/>
        <w:t>Алгоритм Эль-Гамаля основан на сложности задачи дискретного логарифмирования:</w:t>
      </w:r>
    </w:p>
    <w:p w14:paraId="0DE43076" w14:textId="77777777" w:rsidR="000C4348" w:rsidRPr="00A617A4" w:rsidRDefault="000C4348" w:rsidP="000C4348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Генерация ключей:</w:t>
      </w:r>
    </w:p>
    <w:p w14:paraId="0623CB9A" w14:textId="77777777" w:rsidR="000C4348" w:rsidRPr="00A617A4" w:rsidRDefault="000C4348" w:rsidP="000C4348">
      <w:pPr>
        <w:numPr>
          <w:ilvl w:val="1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Выбирается большое простое число</w:t>
      </w:r>
      <w:r w:rsidRPr="009B4580">
        <w:rPr>
          <w:rFonts w:ascii="Times New Roman" w:hAnsi="Times New Roman" w:cs="Times New Roman"/>
          <w:sz w:val="28"/>
          <w:szCs w:val="28"/>
        </w:rPr>
        <w:t xml:space="preserve">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</w:t>
      </w:r>
      <w:r w:rsidRPr="00A617A4">
        <w:rPr>
          <w:rFonts w:ascii="Times New Roman" w:hAnsi="Times New Roman" w:cs="Times New Roman"/>
          <w:sz w:val="28"/>
          <w:szCs w:val="28"/>
        </w:rPr>
        <w:t xml:space="preserve"> и первообразный корень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</w:t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26469748" w14:textId="77777777" w:rsidR="000C4348" w:rsidRPr="00A617A4" w:rsidRDefault="000C4348" w:rsidP="000C4348">
      <w:pPr>
        <w:numPr>
          <w:ilvl w:val="1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Выбирается случайное число</w:t>
      </w:r>
      <w:r w:rsidRPr="009B4580">
        <w:rPr>
          <w:rFonts w:ascii="Times New Roman" w:hAnsi="Times New Roman" w:cs="Times New Roman"/>
          <w:sz w:val="28"/>
          <w:szCs w:val="28"/>
        </w:rPr>
        <w:t xml:space="preserve">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x</w:t>
      </w:r>
      <w:r w:rsidRPr="00A617A4">
        <w:rPr>
          <w:rFonts w:ascii="Times New Roman" w:hAnsi="Times New Roman" w:cs="Times New Roman"/>
          <w:sz w:val="28"/>
          <w:szCs w:val="28"/>
        </w:rPr>
        <w:t xml:space="preserve"> (закрытый ключ).</w:t>
      </w:r>
    </w:p>
    <w:p w14:paraId="7D2671CE" w14:textId="77777777" w:rsidR="000C4348" w:rsidRPr="00A617A4" w:rsidRDefault="000C4348" w:rsidP="000C4348">
      <w:pPr>
        <w:numPr>
          <w:ilvl w:val="1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Вычисляется </w:t>
      </w:r>
      <w:r w:rsidRPr="009B4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62B0C" wp14:editId="089DEE0F">
            <wp:extent cx="933173" cy="153307"/>
            <wp:effectExtent l="0" t="0" r="635" b="0"/>
            <wp:docPr id="1658611460" name="Рисунок 1" descr="Изображение выглядит как Шрифт, типография, текст, калли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11460" name="Рисунок 1" descr="Изображение выглядит как Шрифт, типография, текст, каллиграфия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9283" cy="1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580">
        <w:rPr>
          <w:rFonts w:ascii="Times New Roman" w:hAnsi="Times New Roman" w:cs="Times New Roman"/>
          <w:sz w:val="28"/>
          <w:szCs w:val="28"/>
        </w:rPr>
        <w:t xml:space="preserve"> </w:t>
      </w:r>
      <w:r w:rsidRPr="00A617A4">
        <w:rPr>
          <w:rFonts w:ascii="Times New Roman" w:hAnsi="Times New Roman" w:cs="Times New Roman"/>
          <w:sz w:val="28"/>
          <w:szCs w:val="28"/>
        </w:rPr>
        <w:t>(открытый ключ).</w:t>
      </w:r>
    </w:p>
    <w:p w14:paraId="46E8E512" w14:textId="77777777" w:rsidR="000C4348" w:rsidRPr="00A617A4" w:rsidRDefault="000C4348" w:rsidP="000C4348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Шифрование:</w:t>
      </w:r>
    </w:p>
    <w:p w14:paraId="6FA8B97B" w14:textId="77777777" w:rsidR="000C4348" w:rsidRPr="00A617A4" w:rsidRDefault="000C4348" w:rsidP="000C4348">
      <w:pPr>
        <w:numPr>
          <w:ilvl w:val="1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Выбирается случайное число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</w:t>
      </w:r>
      <w:r w:rsidRPr="00A617A4">
        <w:rPr>
          <w:rFonts w:ascii="Times New Roman" w:hAnsi="Times New Roman" w:cs="Times New Roman"/>
          <w:sz w:val="28"/>
          <w:szCs w:val="28"/>
        </w:rPr>
        <w:t>.</w:t>
      </w:r>
    </w:p>
    <w:p w14:paraId="36E08AA3" w14:textId="77777777" w:rsidR="000C4348" w:rsidRPr="00A617A4" w:rsidRDefault="000C4348" w:rsidP="000C4348">
      <w:pPr>
        <w:numPr>
          <w:ilvl w:val="1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Вычисляются два значения:</w:t>
      </w:r>
    </w:p>
    <w:p w14:paraId="5F3358DE" w14:textId="77777777" w:rsidR="000C4348" w:rsidRPr="00A617A4" w:rsidRDefault="000C4348" w:rsidP="000C4348">
      <w:pPr>
        <w:numPr>
          <w:ilvl w:val="2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9B4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B25B8" wp14:editId="1812EAB9">
            <wp:extent cx="1495634" cy="238158"/>
            <wp:effectExtent l="0" t="0" r="9525" b="9525"/>
            <wp:docPr id="32800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30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BB1" w14:textId="77777777" w:rsidR="000C4348" w:rsidRPr="00A617A4" w:rsidRDefault="000C4348" w:rsidP="000C4348">
      <w:pPr>
        <w:numPr>
          <w:ilvl w:val="2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9B45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37DBF" wp14:editId="6EBBC740">
            <wp:extent cx="1924319" cy="285790"/>
            <wp:effectExtent l="0" t="0" r="0" b="0"/>
            <wp:docPr id="813940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402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067C" w14:textId="77777777" w:rsidR="000C4348" w:rsidRPr="00A617A4" w:rsidRDefault="000C4348" w:rsidP="000C4348">
      <w:pPr>
        <w:numPr>
          <w:ilvl w:val="1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Пара</w:t>
      </w:r>
      <w:r w:rsidRPr="009B4580">
        <w:rPr>
          <w:rFonts w:ascii="Times New Roman" w:hAnsi="Times New Roman" w:cs="Times New Roman"/>
          <w:sz w:val="28"/>
          <w:szCs w:val="28"/>
        </w:rPr>
        <w:t xml:space="preserve">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</w:t>
      </w:r>
      <w:r w:rsidRPr="009B4580">
        <w:rPr>
          <w:rFonts w:ascii="Times New Roman" w:hAnsi="Times New Roman" w:cs="Times New Roman"/>
          <w:b/>
          <w:bCs/>
          <w:i/>
          <w:iCs/>
          <w:sz w:val="18"/>
          <w:szCs w:val="18"/>
        </w:rPr>
        <w:t>1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</w:t>
      </w:r>
      <w:r w:rsidRPr="009B4580">
        <w:rPr>
          <w:rFonts w:ascii="Times New Roman" w:hAnsi="Times New Roman" w:cs="Times New Roman"/>
          <w:b/>
          <w:bCs/>
          <w:i/>
          <w:iCs/>
          <w:sz w:val="18"/>
          <w:szCs w:val="18"/>
        </w:rPr>
        <w:t>2</w:t>
      </w:r>
      <w:r w:rsidRPr="009B4580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Pr="00A617A4">
        <w:rPr>
          <w:rFonts w:ascii="Times New Roman" w:hAnsi="Times New Roman" w:cs="Times New Roman"/>
          <w:sz w:val="28"/>
          <w:szCs w:val="28"/>
        </w:rPr>
        <w:t xml:space="preserve"> передаётся получателю.</w:t>
      </w:r>
    </w:p>
    <w:p w14:paraId="52678D13" w14:textId="77777777" w:rsidR="000C4348" w:rsidRPr="00A617A4" w:rsidRDefault="000C4348" w:rsidP="000C4348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Расшифрование:</w:t>
      </w:r>
    </w:p>
    <w:p w14:paraId="699BFD6C" w14:textId="77777777" w:rsidR="000C4348" w:rsidRPr="00C719C7" w:rsidRDefault="000C4348" w:rsidP="000C4348">
      <w:pPr>
        <w:numPr>
          <w:ilvl w:val="1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>Получатель вычисляет</w:t>
      </w:r>
    </w:p>
    <w:p w14:paraId="20560B2D" w14:textId="77777777" w:rsidR="000C4348" w:rsidRPr="00A617A4" w:rsidRDefault="000C4348" w:rsidP="000C4348">
      <w:pPr>
        <w:ind w:left="1440"/>
        <w:rPr>
          <w:rFonts w:ascii="Times New Roman" w:hAnsi="Times New Roman" w:cs="Times New Roman"/>
          <w:sz w:val="28"/>
          <w:szCs w:val="28"/>
        </w:rPr>
      </w:pPr>
      <w:r w:rsidRPr="00A617A4">
        <w:rPr>
          <w:rFonts w:ascii="Times New Roman" w:hAnsi="Times New Roman" w:cs="Times New Roman"/>
          <w:sz w:val="28"/>
          <w:szCs w:val="28"/>
        </w:rPr>
        <w:t xml:space="preserve"> </w:t>
      </w:r>
      <w:r w:rsidRPr="00C719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7CB4D" wp14:editId="559F15EC">
            <wp:extent cx="2019582" cy="295316"/>
            <wp:effectExtent l="0" t="0" r="1905" b="1905"/>
            <wp:docPr id="87663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385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7A4">
        <w:rPr>
          <w:rFonts w:ascii="Times New Roman" w:hAnsi="Times New Roman" w:cs="Times New Roman"/>
          <w:sz w:val="28"/>
          <w:szCs w:val="28"/>
        </w:rPr>
        <w:t xml:space="preserve">, используя закрытый </w:t>
      </w:r>
      <w:proofErr w:type="gramStart"/>
      <w:r w:rsidRPr="00A617A4">
        <w:rPr>
          <w:rFonts w:ascii="Times New Roman" w:hAnsi="Times New Roman" w:cs="Times New Roman"/>
          <w:sz w:val="28"/>
          <w:szCs w:val="28"/>
        </w:rPr>
        <w:t>ключ .</w:t>
      </w:r>
      <w:proofErr w:type="gramEnd"/>
    </w:p>
    <w:p w14:paraId="1FF78941" w14:textId="77777777" w:rsidR="000C4348" w:rsidRDefault="000C4348" w:rsidP="000C4348"/>
    <w:p w14:paraId="76593629" w14:textId="77777777" w:rsidR="000C4348" w:rsidRDefault="000C4348" w:rsidP="000C4348">
      <w:r>
        <w:br w:type="page"/>
      </w:r>
    </w:p>
    <w:p w14:paraId="577FC1E6" w14:textId="77777777" w:rsidR="000C4348" w:rsidRPr="00C719C7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19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Использованные источники</w:t>
      </w:r>
    </w:p>
    <w:p w14:paraId="5B3E69E6" w14:textId="77777777" w:rsidR="000C4348" w:rsidRPr="00C719C7" w:rsidRDefault="000C4348" w:rsidP="000C4348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C719C7">
        <w:rPr>
          <w:rFonts w:ascii="Times New Roman" w:hAnsi="Times New Roman" w:cs="Times New Roman"/>
          <w:sz w:val="28"/>
          <w:szCs w:val="28"/>
        </w:rPr>
        <w:t>Уильям Ста́ллингс. "Криптография и защита сетей".</w:t>
      </w:r>
    </w:p>
    <w:p w14:paraId="04717220" w14:textId="77777777" w:rsidR="000C4348" w:rsidRPr="00C719C7" w:rsidRDefault="000C4348" w:rsidP="000C4348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C719C7">
        <w:rPr>
          <w:rFonts w:ascii="Times New Roman" w:hAnsi="Times New Roman" w:cs="Times New Roman"/>
          <w:sz w:val="28"/>
          <w:szCs w:val="28"/>
        </w:rPr>
        <w:t>Ривест Р., Шамир А., Адлеман Л. "Методы шифрования на основе сложности факторизации".</w:t>
      </w:r>
    </w:p>
    <w:p w14:paraId="0F33F9BD" w14:textId="77777777" w:rsidR="000C4348" w:rsidRPr="00C719C7" w:rsidRDefault="000C4348" w:rsidP="000C4348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C719C7">
        <w:rPr>
          <w:rFonts w:ascii="Times New Roman" w:hAnsi="Times New Roman" w:cs="Times New Roman"/>
          <w:sz w:val="28"/>
          <w:szCs w:val="28"/>
        </w:rPr>
        <w:t>Учебные материалы курса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007F68" w14:textId="77777777" w:rsidR="000C4348" w:rsidRPr="00C719C7" w:rsidRDefault="000C4348" w:rsidP="000C4348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C719C7">
        <w:rPr>
          <w:rFonts w:ascii="Times New Roman" w:hAnsi="Times New Roman" w:cs="Times New Roman"/>
          <w:sz w:val="28"/>
          <w:szCs w:val="28"/>
        </w:rPr>
        <w:t>Веб-</w:t>
      </w:r>
      <w:proofErr w:type="gramStart"/>
      <w:r w:rsidRPr="00C719C7">
        <w:rPr>
          <w:rFonts w:ascii="Times New Roman" w:hAnsi="Times New Roman" w:cs="Times New Roman"/>
          <w:sz w:val="28"/>
          <w:szCs w:val="28"/>
        </w:rPr>
        <w:t xml:space="preserve">ресурсы 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26249804" w14:textId="77777777" w:rsidR="000C4348" w:rsidRDefault="000C4348" w:rsidP="000C4348"/>
    <w:p w14:paraId="7972C254" w14:textId="181400DD" w:rsidR="000C4348" w:rsidRDefault="000C4348" w:rsidP="000C4348"/>
    <w:p w14:paraId="5271EE75" w14:textId="77777777" w:rsidR="000C4348" w:rsidRDefault="000C4348">
      <w:r>
        <w:br w:type="page"/>
      </w:r>
    </w:p>
    <w:p w14:paraId="56178539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5EC9C6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6FAA9D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F12247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BCBE14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D4FFA0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5F685B" w14:textId="77777777" w:rsidR="000C4348" w:rsidRP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1920"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0C4348">
        <w:rPr>
          <w:rFonts w:ascii="Times New Roman" w:hAnsi="Times New Roman" w:cs="Times New Roman"/>
          <w:sz w:val="28"/>
          <w:szCs w:val="28"/>
        </w:rPr>
        <w:t>7</w:t>
      </w:r>
    </w:p>
    <w:p w14:paraId="21332CA0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598">
        <w:rPr>
          <w:rFonts w:ascii="Times New Roman" w:hAnsi="Times New Roman" w:cs="Times New Roman"/>
          <w:sz w:val="28"/>
          <w:szCs w:val="28"/>
        </w:rPr>
        <w:t>ЭЛЕКТРОННО-ЦИФРОВАЯ ПОДПИСЬ</w:t>
      </w:r>
    </w:p>
    <w:p w14:paraId="4343A721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6F85E4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703AB1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888159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D726A5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F276AF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C0033F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496267" w14:textId="77777777" w:rsidR="000C4348" w:rsidRPr="000F45B4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50CD14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D852EE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F2460E" w14:textId="77777777" w:rsidR="000C4348" w:rsidRP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767FDE" w14:textId="77777777" w:rsidR="000C4348" w:rsidRP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14605C" w14:textId="77777777" w:rsidR="000C4348" w:rsidRP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C174E0" w14:textId="77777777" w:rsidR="000C4348" w:rsidRPr="00CF759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AD8BD8" w14:textId="77777777" w:rsidR="000C4348" w:rsidRPr="000F45B4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DAA879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7DFCFB" w14:textId="77777777" w:rsidR="000C4348" w:rsidRPr="000D1920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5EE68D" w14:textId="77777777" w:rsidR="000C4348" w:rsidRPr="000D1920" w:rsidRDefault="000C4348" w:rsidP="000C4348">
      <w:pPr>
        <w:spacing w:line="240" w:lineRule="auto"/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13BF8000" w14:textId="77777777" w:rsidR="000C4348" w:rsidRPr="000D1920" w:rsidRDefault="000C4348" w:rsidP="000C4348">
      <w:pPr>
        <w:spacing w:line="240" w:lineRule="auto"/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349E2C22" w14:textId="77777777" w:rsidR="000C4348" w:rsidRPr="000D1920" w:rsidRDefault="000C4348" w:rsidP="000C4348">
      <w:pPr>
        <w:spacing w:line="240" w:lineRule="auto"/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0D1920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330FEDAB" w14:textId="77777777" w:rsidR="000C4348" w:rsidRDefault="000C4348" w:rsidP="000C434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E658C">
        <w:rPr>
          <w:rFonts w:ascii="Times New Roman" w:hAnsi="Times New Roman" w:cs="Times New Roman"/>
          <w:b/>
          <w:bCs/>
          <w:sz w:val="28"/>
          <w:szCs w:val="28"/>
        </w:rPr>
        <w:t>занятия</w:t>
      </w:r>
      <w:r w:rsidRPr="004E658C">
        <w:rPr>
          <w:rFonts w:ascii="Times New Roman" w:hAnsi="Times New Roman" w:cs="Times New Roman"/>
          <w:sz w:val="28"/>
          <w:szCs w:val="28"/>
        </w:rPr>
        <w:br/>
        <w:t xml:space="preserve">Целью данного занятия является получение практических знаний и навыков по использованию методов криптографии для создания и проверки </w:t>
      </w:r>
      <w:r w:rsidRPr="004E658C">
        <w:rPr>
          <w:rFonts w:ascii="Times New Roman" w:hAnsi="Times New Roman" w:cs="Times New Roman"/>
          <w:sz w:val="28"/>
          <w:szCs w:val="28"/>
        </w:rPr>
        <w:lastRenderedPageBreak/>
        <w:t>электронной цифровой подписи (ЭЦП). В ходе выполнения задания будет рассмотрен алгоритм RSA, который является основой многих современных криптографических систем. Особое внимание будет уделено теоретическим аспектам и пошаговому объяснению процедур, а также реальной реализации ЭЦП с использованием данного алгоритма.</w:t>
      </w:r>
    </w:p>
    <w:p w14:paraId="051D8062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D2D91C" w14:textId="77777777" w:rsidR="000C4348" w:rsidRPr="004E658C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Краткие теоретические сведения</w:t>
      </w:r>
    </w:p>
    <w:p w14:paraId="4EDFF923" w14:textId="77777777" w:rsidR="000C4348" w:rsidRPr="004E658C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Электронная цифровая подпись (ЭЦП) — это криптографический механизм, который используется для проверки подлинности и целостности данных. ЭЦП основывается на принципах асимметричного шифрования, где используется пара ключей: один — для подписания, второй — для проверки подписи. Асимметричные алгоритмы позволяют обеспечить высокую степень безопасности, поскольку для шифрования данных используется один ключ, а для их расшифровки — другой.</w:t>
      </w:r>
    </w:p>
    <w:p w14:paraId="0165981F" w14:textId="77777777" w:rsidR="000C4348" w:rsidRPr="004E658C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Алгоритм RSA (Ривест, Шамир, Адлеман) является одним из самых популярных асимметричных алгоритмов шифрования. Он основан на сложности факторизации больших чисел. Основной принцип работы алгоритма заключается в генерации пары ключей, которая используется для шифрования и расшифрования данных или для создания и проверки подписи.</w:t>
      </w:r>
    </w:p>
    <w:p w14:paraId="3189A006" w14:textId="77777777" w:rsidR="000C4348" w:rsidRPr="004E658C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Процесс подписания с помощью RSA включает два этапа:</w:t>
      </w:r>
    </w:p>
    <w:p w14:paraId="07CCD9F4" w14:textId="77777777" w:rsidR="000C4348" w:rsidRPr="004E658C" w:rsidRDefault="000C4348" w:rsidP="000C4348">
      <w:pPr>
        <w:numPr>
          <w:ilvl w:val="0"/>
          <w:numId w:val="46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Генерация хэш-суммы сообщения.</w:t>
      </w:r>
    </w:p>
    <w:p w14:paraId="58D22777" w14:textId="77777777" w:rsidR="000C4348" w:rsidRPr="004E658C" w:rsidRDefault="000C4348" w:rsidP="000C4348">
      <w:pPr>
        <w:numPr>
          <w:ilvl w:val="0"/>
          <w:numId w:val="46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Подписание хэш-суммы с использованием закрытого ключа.</w:t>
      </w:r>
    </w:p>
    <w:p w14:paraId="1140DCCF" w14:textId="77777777" w:rsidR="000C4348" w:rsidRPr="004E658C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Для проверки подписи отправитель должен использовать свой открытый ключ. Если хэш-сумма, полученная при расшифровке подписи, совпадает с хэш-суммой сообщения, то подпись считается верной.</w:t>
      </w:r>
    </w:p>
    <w:p w14:paraId="0063A175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35B816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E3C868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8C30A2" w14:textId="77777777" w:rsidR="000C4348" w:rsidRDefault="000C4348" w:rsidP="000C4348">
      <w:pPr>
        <w:spacing w:line="240" w:lineRule="auto"/>
        <w:ind w:left="360" w:firstLine="709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Условие задания</w:t>
      </w:r>
      <w:r w:rsidRPr="004E658C">
        <w:rPr>
          <w:rFonts w:ascii="Times New Roman" w:hAnsi="Times New Roman" w:cs="Times New Roman"/>
          <w:sz w:val="28"/>
          <w:szCs w:val="28"/>
        </w:rPr>
        <w:br/>
      </w:r>
    </w:p>
    <w:p w14:paraId="1232B94E" w14:textId="77777777" w:rsidR="000C4348" w:rsidRPr="004E658C" w:rsidRDefault="000C4348" w:rsidP="000C4348">
      <w:pPr>
        <w:pStyle w:val="a7"/>
        <w:numPr>
          <w:ilvl w:val="0"/>
          <w:numId w:val="47"/>
        </w:num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Объяснить последовательность выполнения процедур генерации и проверки ЭЦП.</w:t>
      </w:r>
    </w:p>
    <w:p w14:paraId="3EFBA1F4" w14:textId="77777777" w:rsidR="000C4348" w:rsidRPr="004E658C" w:rsidRDefault="000C4348" w:rsidP="000C4348">
      <w:pPr>
        <w:pStyle w:val="a7"/>
        <w:numPr>
          <w:ilvl w:val="0"/>
          <w:numId w:val="47"/>
        </w:num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Описать последовательность действий участников протокола при отправке и проверке ЭЦП.</w:t>
      </w:r>
    </w:p>
    <w:p w14:paraId="5680E575" w14:textId="77777777" w:rsidR="000C4348" w:rsidRPr="004E658C" w:rsidRDefault="000C4348" w:rsidP="000C4348">
      <w:pPr>
        <w:pStyle w:val="a7"/>
        <w:numPr>
          <w:ilvl w:val="0"/>
          <w:numId w:val="47"/>
        </w:num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Описать схему протокола ЭЦП на основе алгоритма RSA.</w:t>
      </w:r>
    </w:p>
    <w:p w14:paraId="29EF8ED9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47F066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DE6386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Исполнительная часть</w:t>
      </w:r>
    </w:p>
    <w:p w14:paraId="1E9D1028" w14:textId="77777777" w:rsidR="000C4348" w:rsidRDefault="000C4348" w:rsidP="000C4348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818768" w14:textId="77777777" w:rsidR="000C4348" w:rsidRDefault="000C4348" w:rsidP="000C4348">
      <w:pPr>
        <w:pStyle w:val="a7"/>
        <w:numPr>
          <w:ilvl w:val="0"/>
          <w:numId w:val="48"/>
        </w:num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Процесс генерации и проверки ЭЦП</w:t>
      </w:r>
    </w:p>
    <w:p w14:paraId="26344F17" w14:textId="77777777" w:rsidR="000C4348" w:rsidRPr="004E658C" w:rsidRDefault="000C4348" w:rsidP="000C4348">
      <w:pPr>
        <w:spacing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Процесс создания и проверки ЭЦП состоит из нескольких ключевых этапов:</w:t>
      </w:r>
    </w:p>
    <w:p w14:paraId="3FCAE292" w14:textId="77777777" w:rsidR="000C4348" w:rsidRPr="004E658C" w:rsidRDefault="000C4348" w:rsidP="000C4348">
      <w:pPr>
        <w:numPr>
          <w:ilvl w:val="0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Генерация ключей:</w:t>
      </w:r>
    </w:p>
    <w:p w14:paraId="6562E43D" w14:textId="77777777" w:rsidR="000C4348" w:rsidRPr="004E658C" w:rsidRDefault="000C4348" w:rsidP="000C4348">
      <w:pPr>
        <w:numPr>
          <w:ilvl w:val="1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На первом этапе генерируются два ключа: закрытый и открытый. Закрытый ключ используется для подписания, а открытый — для проверки подписи. Ключи генерируются с использованием алгоритма RSA, который включает в себя выбор двух больших простых чисел, вычисление их произведения и применение других математических операций.</w:t>
      </w:r>
    </w:p>
    <w:p w14:paraId="1DDAD2E7" w14:textId="77777777" w:rsidR="000C4348" w:rsidRPr="004E658C" w:rsidRDefault="000C4348" w:rsidP="000C4348">
      <w:pPr>
        <w:numPr>
          <w:ilvl w:val="1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Генерация происходит следующим образом:</w:t>
      </w:r>
    </w:p>
    <w:p w14:paraId="6ED99A1E" w14:textId="77777777" w:rsidR="000C4348" w:rsidRPr="004E658C" w:rsidRDefault="000C4348" w:rsidP="000C4348">
      <w:pPr>
        <w:numPr>
          <w:ilvl w:val="2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 xml:space="preserve">Выбираются два больших простых числа </w:t>
      </w:r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</w:t>
      </w:r>
      <w:r w:rsidRPr="004E658C">
        <w:rPr>
          <w:rFonts w:ascii="Times New Roman" w:hAnsi="Times New Roman" w:cs="Times New Roman"/>
          <w:sz w:val="28"/>
          <w:szCs w:val="28"/>
        </w:rPr>
        <w:t xml:space="preserve"> и </w:t>
      </w:r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q</w:t>
      </w:r>
      <w:r w:rsidRPr="004E658C">
        <w:rPr>
          <w:rFonts w:ascii="Times New Roman" w:hAnsi="Times New Roman" w:cs="Times New Roman"/>
          <w:sz w:val="28"/>
          <w:szCs w:val="28"/>
        </w:rPr>
        <w:t>.</w:t>
      </w:r>
    </w:p>
    <w:p w14:paraId="2CFA6590" w14:textId="77777777" w:rsidR="000C4348" w:rsidRPr="004E658C" w:rsidRDefault="000C4348" w:rsidP="000C4348">
      <w:pPr>
        <w:numPr>
          <w:ilvl w:val="2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 xml:space="preserve">Вычисляется их произведение </w:t>
      </w:r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n = p × q</w:t>
      </w:r>
      <w:r w:rsidRPr="004E658C">
        <w:rPr>
          <w:rFonts w:ascii="Times New Roman" w:hAnsi="Times New Roman" w:cs="Times New Roman"/>
          <w:sz w:val="28"/>
          <w:szCs w:val="28"/>
        </w:rPr>
        <w:t>, которое используется в качестве модуля для открытого и закрытого ключей.</w:t>
      </w:r>
    </w:p>
    <w:p w14:paraId="1D17181C" w14:textId="77777777" w:rsidR="000C4348" w:rsidRPr="004E658C" w:rsidRDefault="000C4348" w:rsidP="000C4348">
      <w:pPr>
        <w:numPr>
          <w:ilvl w:val="2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 xml:space="preserve">Вычисляется функция Эйлера </w:t>
      </w:r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ϕ(n)=(p−</w:t>
      </w:r>
      <w:proofErr w:type="gramStart"/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1)(</w:t>
      </w:r>
      <w:proofErr w:type="gramEnd"/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q−1)</w:t>
      </w:r>
    </w:p>
    <w:p w14:paraId="1A04B900" w14:textId="77777777" w:rsidR="000C4348" w:rsidRPr="004E658C" w:rsidRDefault="000C4348" w:rsidP="000C4348">
      <w:pPr>
        <w:numPr>
          <w:ilvl w:val="2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 xml:space="preserve">Далее выбирается число </w:t>
      </w:r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e</w:t>
      </w:r>
      <w:r w:rsidRPr="004E658C">
        <w:rPr>
          <w:rFonts w:ascii="Times New Roman" w:hAnsi="Times New Roman" w:cs="Times New Roman"/>
          <w:sz w:val="28"/>
          <w:szCs w:val="28"/>
        </w:rPr>
        <w:t xml:space="preserve">, которое должно быть взаимно простым с </w:t>
      </w:r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ϕ(n).</w:t>
      </w:r>
    </w:p>
    <w:p w14:paraId="4239EBC6" w14:textId="77777777" w:rsidR="000C4348" w:rsidRPr="004E658C" w:rsidRDefault="000C4348" w:rsidP="000C4348">
      <w:pPr>
        <w:numPr>
          <w:ilvl w:val="2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 xml:space="preserve">Вычисляется </w:t>
      </w:r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d</w:t>
      </w:r>
      <w:r w:rsidRPr="004E658C">
        <w:rPr>
          <w:rFonts w:ascii="Times New Roman" w:hAnsi="Times New Roman" w:cs="Times New Roman"/>
          <w:sz w:val="28"/>
          <w:szCs w:val="28"/>
        </w:rPr>
        <w:t xml:space="preserve">, которое является мультипликативной инверсией </w:t>
      </w:r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e</w:t>
      </w:r>
      <w:r w:rsidRPr="004E658C">
        <w:rPr>
          <w:rFonts w:ascii="Times New Roman" w:hAnsi="Times New Roman" w:cs="Times New Roman"/>
          <w:sz w:val="28"/>
          <w:szCs w:val="28"/>
        </w:rPr>
        <w:t xml:space="preserve"> по модулю </w:t>
      </w:r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ϕ(n</w:t>
      </w:r>
      <w:r w:rsidRPr="00F40E70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Pr="004E65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4316DC4D" w14:textId="77777777" w:rsidR="000C4348" w:rsidRPr="004E658C" w:rsidRDefault="000C4348" w:rsidP="000C4348">
      <w:pPr>
        <w:numPr>
          <w:ilvl w:val="1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Таким образом, открытый ключ состоит из пары (e, n), а закрытый — из пары (d, n).</w:t>
      </w:r>
    </w:p>
    <w:p w14:paraId="5F0E59DA" w14:textId="77777777" w:rsidR="000C4348" w:rsidRPr="004E658C" w:rsidRDefault="000C4348" w:rsidP="000C4348">
      <w:pPr>
        <w:numPr>
          <w:ilvl w:val="0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Генерация подписи:</w:t>
      </w:r>
    </w:p>
    <w:p w14:paraId="4499DEE8" w14:textId="77777777" w:rsidR="000C4348" w:rsidRPr="004E658C" w:rsidRDefault="000C4348" w:rsidP="000C4348">
      <w:pPr>
        <w:numPr>
          <w:ilvl w:val="1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Для того чтобы подписать сообщение, сначала нужно вычислить его хэш-сумму, используя криптографическую хеш-функцию (например, SHA-256). Хэш-сумма — это фиксированная длина строки, которая уникально представляет собой содержимое сообщения.</w:t>
      </w:r>
    </w:p>
    <w:p w14:paraId="5E093489" w14:textId="77777777" w:rsidR="000C4348" w:rsidRPr="004E658C" w:rsidRDefault="000C4348" w:rsidP="000C4348">
      <w:pPr>
        <w:numPr>
          <w:ilvl w:val="1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После того как хэш-сумма сообщения вычислена, она подписывается закрытым ключом отправителя. Подпись — это результат шифрования хэш-суммы с использованием закрытого ключа.</w:t>
      </w:r>
    </w:p>
    <w:p w14:paraId="223145D6" w14:textId="77777777" w:rsidR="000C4348" w:rsidRPr="004E658C" w:rsidRDefault="000C4348" w:rsidP="000C4348">
      <w:pPr>
        <w:numPr>
          <w:ilvl w:val="1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Подписанное сообщение отправляется получателю вместе с подписью.</w:t>
      </w:r>
    </w:p>
    <w:p w14:paraId="5750E2F4" w14:textId="77777777" w:rsidR="000C4348" w:rsidRPr="004E658C" w:rsidRDefault="000C4348" w:rsidP="000C4348">
      <w:pPr>
        <w:numPr>
          <w:ilvl w:val="0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lastRenderedPageBreak/>
        <w:t>Проверка подписи:</w:t>
      </w:r>
    </w:p>
    <w:p w14:paraId="551F9E07" w14:textId="77777777" w:rsidR="000C4348" w:rsidRPr="004E658C" w:rsidRDefault="000C4348" w:rsidP="000C4348">
      <w:pPr>
        <w:numPr>
          <w:ilvl w:val="1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Получатель получает сообщение и подпись. Чтобы проверить подпись, он использует открытый ключ отправителя.</w:t>
      </w:r>
    </w:p>
    <w:p w14:paraId="38FE6842" w14:textId="77777777" w:rsidR="000C4348" w:rsidRPr="004E658C" w:rsidRDefault="000C4348" w:rsidP="000C4348">
      <w:pPr>
        <w:numPr>
          <w:ilvl w:val="1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Сначала получатель вычисляет хэш-сумму из полученного сообщения.</w:t>
      </w:r>
    </w:p>
    <w:p w14:paraId="12F26D2B" w14:textId="77777777" w:rsidR="000C4348" w:rsidRPr="004E658C" w:rsidRDefault="000C4348" w:rsidP="000C4348">
      <w:pPr>
        <w:numPr>
          <w:ilvl w:val="1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Затем он расшифровывает подпись с помощью открытого ключа отправителя. Полученная при этом хэш-сумма должна совпасть с хэш-суммой сообщения.</w:t>
      </w:r>
    </w:p>
    <w:p w14:paraId="7952BF25" w14:textId="77777777" w:rsidR="000C4348" w:rsidRPr="004E658C" w:rsidRDefault="000C4348" w:rsidP="000C4348">
      <w:pPr>
        <w:numPr>
          <w:ilvl w:val="1"/>
          <w:numId w:val="49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Если хэш-суммы совпадают, это подтверждает подлинность подписи.</w:t>
      </w:r>
    </w:p>
    <w:p w14:paraId="767BD4F1" w14:textId="77777777" w:rsidR="000C4348" w:rsidRDefault="000C4348" w:rsidP="000C4348">
      <w:pPr>
        <w:spacing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A50DFA" w14:textId="77777777" w:rsidR="000C4348" w:rsidRPr="004E658C" w:rsidRDefault="000C4348" w:rsidP="000C4348">
      <w:pPr>
        <w:pStyle w:val="a7"/>
        <w:numPr>
          <w:ilvl w:val="0"/>
          <w:numId w:val="4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Действия участников протокола</w:t>
      </w:r>
    </w:p>
    <w:p w14:paraId="6215DD00" w14:textId="77777777" w:rsidR="000C4348" w:rsidRPr="004E658C" w:rsidRDefault="000C4348" w:rsidP="000C4348">
      <w:pPr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Отправитель</w:t>
      </w:r>
      <w:r w:rsidRPr="004E658C">
        <w:rPr>
          <w:rFonts w:ascii="Times New Roman" w:hAnsi="Times New Roman" w:cs="Times New Roman"/>
          <w:sz w:val="28"/>
          <w:szCs w:val="28"/>
        </w:rPr>
        <w:t>:</w:t>
      </w:r>
    </w:p>
    <w:p w14:paraId="7BCC3724" w14:textId="77777777" w:rsidR="000C4348" w:rsidRPr="004E658C" w:rsidRDefault="000C4348" w:rsidP="000C4348">
      <w:pPr>
        <w:numPr>
          <w:ilvl w:val="1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Отправитель генерирует пару ключей с использованием алгоритма RSA.</w:t>
      </w:r>
    </w:p>
    <w:p w14:paraId="646C60BA" w14:textId="77777777" w:rsidR="000C4348" w:rsidRPr="004E658C" w:rsidRDefault="000C4348" w:rsidP="000C4348">
      <w:pPr>
        <w:numPr>
          <w:ilvl w:val="1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Создает хэш-сумму сообщения с помощью криптографической хеш-функции.</w:t>
      </w:r>
    </w:p>
    <w:p w14:paraId="2CC7BB21" w14:textId="77777777" w:rsidR="000C4348" w:rsidRPr="004E658C" w:rsidRDefault="000C4348" w:rsidP="000C4348">
      <w:pPr>
        <w:numPr>
          <w:ilvl w:val="1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Подписывает хэш-сумму закрытым ключом.</w:t>
      </w:r>
    </w:p>
    <w:p w14:paraId="0562A8A0" w14:textId="77777777" w:rsidR="000C4348" w:rsidRPr="004E658C" w:rsidRDefault="000C4348" w:rsidP="000C4348">
      <w:pPr>
        <w:numPr>
          <w:ilvl w:val="1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Отправляет сообщение и подпись получателю.</w:t>
      </w:r>
    </w:p>
    <w:p w14:paraId="34EBA81D" w14:textId="77777777" w:rsidR="000C4348" w:rsidRPr="004E658C" w:rsidRDefault="000C4348" w:rsidP="000C4348">
      <w:pPr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Получатель</w:t>
      </w:r>
      <w:r w:rsidRPr="004E658C">
        <w:rPr>
          <w:rFonts w:ascii="Times New Roman" w:hAnsi="Times New Roman" w:cs="Times New Roman"/>
          <w:sz w:val="28"/>
          <w:szCs w:val="28"/>
        </w:rPr>
        <w:t>:</w:t>
      </w:r>
    </w:p>
    <w:p w14:paraId="4F9D3DE5" w14:textId="77777777" w:rsidR="000C4348" w:rsidRPr="004E658C" w:rsidRDefault="000C4348" w:rsidP="000C4348">
      <w:pPr>
        <w:numPr>
          <w:ilvl w:val="1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Получает сообщение и подпись.</w:t>
      </w:r>
    </w:p>
    <w:p w14:paraId="5E5C6078" w14:textId="77777777" w:rsidR="000C4348" w:rsidRPr="004E658C" w:rsidRDefault="000C4348" w:rsidP="000C4348">
      <w:pPr>
        <w:numPr>
          <w:ilvl w:val="1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Вычисляет хэш-сумму из полученного сообщения.</w:t>
      </w:r>
    </w:p>
    <w:p w14:paraId="18EDB31D" w14:textId="77777777" w:rsidR="000C4348" w:rsidRPr="004E658C" w:rsidRDefault="000C4348" w:rsidP="000C4348">
      <w:pPr>
        <w:numPr>
          <w:ilvl w:val="1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Расшифровывает подпись с помощью открытого ключа отправителя.</w:t>
      </w:r>
    </w:p>
    <w:p w14:paraId="71FD1901" w14:textId="77777777" w:rsidR="000C4348" w:rsidRPr="004E658C" w:rsidRDefault="000C4348" w:rsidP="000C4348">
      <w:pPr>
        <w:numPr>
          <w:ilvl w:val="1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Сравнивает полученную хэш-сумму с вычисленной. Если они совпадают, то сообщение и подпись являются подлинными.</w:t>
      </w:r>
    </w:p>
    <w:p w14:paraId="15B5216B" w14:textId="77777777" w:rsidR="000C4348" w:rsidRDefault="000C4348" w:rsidP="000C4348">
      <w:pPr>
        <w:spacing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FC8A1" w14:textId="77777777" w:rsidR="000C4348" w:rsidRPr="004E658C" w:rsidRDefault="000C4348" w:rsidP="000C4348">
      <w:pPr>
        <w:pStyle w:val="a7"/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Схема протокола ЭЦП на основе алгоритма RSA</w:t>
      </w:r>
    </w:p>
    <w:p w14:paraId="1E50C2A0" w14:textId="77777777" w:rsidR="000C4348" w:rsidRPr="004E658C" w:rsidRDefault="000C4348" w:rsidP="000C434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Протокол ЭЦП может быть представлен следующими этапами:</w:t>
      </w:r>
    </w:p>
    <w:p w14:paraId="1B472A73" w14:textId="77777777" w:rsidR="000C4348" w:rsidRPr="004E658C" w:rsidRDefault="000C4348" w:rsidP="000C4348">
      <w:pPr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Генерация ключей</w:t>
      </w:r>
      <w:r w:rsidRPr="004E658C">
        <w:rPr>
          <w:rFonts w:ascii="Times New Roman" w:hAnsi="Times New Roman" w:cs="Times New Roman"/>
          <w:sz w:val="28"/>
          <w:szCs w:val="28"/>
        </w:rPr>
        <w:t>:</w:t>
      </w:r>
    </w:p>
    <w:p w14:paraId="14344BB5" w14:textId="77777777" w:rsidR="000C4348" w:rsidRPr="004E658C" w:rsidRDefault="000C4348" w:rsidP="000C4348">
      <w:pPr>
        <w:numPr>
          <w:ilvl w:val="1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Отправитель генерирует пару ключей: (e, n) — открытый, (d, n) — закрытый.</w:t>
      </w:r>
    </w:p>
    <w:p w14:paraId="35490EA2" w14:textId="77777777" w:rsidR="000C4348" w:rsidRPr="004E658C" w:rsidRDefault="000C4348" w:rsidP="000C4348">
      <w:pPr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Создание подписи</w:t>
      </w:r>
      <w:r w:rsidRPr="004E658C">
        <w:rPr>
          <w:rFonts w:ascii="Times New Roman" w:hAnsi="Times New Roman" w:cs="Times New Roman"/>
          <w:sz w:val="28"/>
          <w:szCs w:val="28"/>
        </w:rPr>
        <w:t>:</w:t>
      </w:r>
    </w:p>
    <w:p w14:paraId="4EC33950" w14:textId="77777777" w:rsidR="000C4348" w:rsidRPr="004E658C" w:rsidRDefault="000C4348" w:rsidP="000C4348">
      <w:pPr>
        <w:numPr>
          <w:ilvl w:val="1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lastRenderedPageBreak/>
        <w:t>Отправитель вычисляет хэш-сумму сообщения.</w:t>
      </w:r>
    </w:p>
    <w:p w14:paraId="327A9173" w14:textId="77777777" w:rsidR="000C4348" w:rsidRPr="004E658C" w:rsidRDefault="000C4348" w:rsidP="000C4348">
      <w:pPr>
        <w:numPr>
          <w:ilvl w:val="1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Отправитель подписывает хэш-сумму с использованием закрытого ключа.</w:t>
      </w:r>
    </w:p>
    <w:p w14:paraId="232AA506" w14:textId="77777777" w:rsidR="000C4348" w:rsidRPr="004E658C" w:rsidRDefault="000C4348" w:rsidP="000C4348">
      <w:pPr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Отправка сообщения</w:t>
      </w:r>
      <w:r w:rsidRPr="004E658C">
        <w:rPr>
          <w:rFonts w:ascii="Times New Roman" w:hAnsi="Times New Roman" w:cs="Times New Roman"/>
          <w:sz w:val="28"/>
          <w:szCs w:val="28"/>
        </w:rPr>
        <w:t>:</w:t>
      </w:r>
    </w:p>
    <w:p w14:paraId="36098C28" w14:textId="77777777" w:rsidR="000C4348" w:rsidRPr="004E658C" w:rsidRDefault="000C4348" w:rsidP="000C4348">
      <w:pPr>
        <w:numPr>
          <w:ilvl w:val="1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Отправитель отправляет сообщение и подпись получателю.</w:t>
      </w:r>
    </w:p>
    <w:p w14:paraId="27529E1E" w14:textId="77777777" w:rsidR="000C4348" w:rsidRPr="004E658C" w:rsidRDefault="000C4348" w:rsidP="000C4348">
      <w:pPr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b/>
          <w:bCs/>
          <w:sz w:val="28"/>
          <w:szCs w:val="28"/>
        </w:rPr>
        <w:t>Проверка подписи</w:t>
      </w:r>
      <w:r w:rsidRPr="004E658C">
        <w:rPr>
          <w:rFonts w:ascii="Times New Roman" w:hAnsi="Times New Roman" w:cs="Times New Roman"/>
          <w:sz w:val="28"/>
          <w:szCs w:val="28"/>
        </w:rPr>
        <w:t>:</w:t>
      </w:r>
    </w:p>
    <w:p w14:paraId="2788B898" w14:textId="77777777" w:rsidR="000C4348" w:rsidRPr="004E658C" w:rsidRDefault="000C4348" w:rsidP="000C4348">
      <w:pPr>
        <w:numPr>
          <w:ilvl w:val="1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Получатель вычисляет хэш-сумму сообщения.</w:t>
      </w:r>
    </w:p>
    <w:p w14:paraId="431E74F0" w14:textId="77777777" w:rsidR="000C4348" w:rsidRPr="004E658C" w:rsidRDefault="000C4348" w:rsidP="000C4348">
      <w:pPr>
        <w:numPr>
          <w:ilvl w:val="1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Получатель расшифровывает подпись с использованием открытого ключа отправителя.</w:t>
      </w:r>
    </w:p>
    <w:p w14:paraId="0278ED3D" w14:textId="77777777" w:rsidR="000C4348" w:rsidRPr="004E658C" w:rsidRDefault="000C4348" w:rsidP="000C4348">
      <w:pPr>
        <w:numPr>
          <w:ilvl w:val="1"/>
          <w:numId w:val="5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658C">
        <w:rPr>
          <w:rFonts w:ascii="Times New Roman" w:hAnsi="Times New Roman" w:cs="Times New Roman"/>
          <w:sz w:val="28"/>
          <w:szCs w:val="28"/>
        </w:rPr>
        <w:t>Если хэш-сумма совпадает, сообщение считается подлинным.</w:t>
      </w:r>
    </w:p>
    <w:p w14:paraId="7431ECA9" w14:textId="77777777" w:rsidR="000C4348" w:rsidRDefault="000C4348" w:rsidP="000C434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5115BE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BBFEA7" w14:textId="77777777" w:rsidR="000C4348" w:rsidRPr="00F40E70" w:rsidRDefault="000C4348" w:rsidP="000C434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0E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Использованные источники</w:t>
      </w:r>
    </w:p>
    <w:p w14:paraId="6E252455" w14:textId="77777777" w:rsidR="000C4348" w:rsidRPr="00F40E70" w:rsidRDefault="000C4348" w:rsidP="000C4348">
      <w:pPr>
        <w:numPr>
          <w:ilvl w:val="0"/>
          <w:numId w:val="5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0E70">
        <w:rPr>
          <w:rFonts w:ascii="Times New Roman" w:hAnsi="Times New Roman" w:cs="Times New Roman"/>
          <w:sz w:val="28"/>
          <w:szCs w:val="28"/>
        </w:rPr>
        <w:t xml:space="preserve">Криптографический стандарт RSA, </w:t>
      </w:r>
      <w:hyperlink r:id="rId40" w:tgtFrame="_new" w:history="1">
        <w:r w:rsidRPr="00F40E70">
          <w:rPr>
            <w:rStyle w:val="ad"/>
            <w:rFonts w:ascii="Times New Roman" w:hAnsi="Times New Roman" w:cs="Times New Roman"/>
            <w:sz w:val="28"/>
            <w:szCs w:val="28"/>
          </w:rPr>
          <w:t>https://www.rsa.com</w:t>
        </w:r>
      </w:hyperlink>
    </w:p>
    <w:p w14:paraId="21EFBEA7" w14:textId="77777777" w:rsidR="000C4348" w:rsidRPr="00F40E70" w:rsidRDefault="000C4348" w:rsidP="000C4348">
      <w:pPr>
        <w:numPr>
          <w:ilvl w:val="0"/>
          <w:numId w:val="5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0E70">
        <w:rPr>
          <w:rFonts w:ascii="Times New Roman" w:hAnsi="Times New Roman" w:cs="Times New Roman"/>
          <w:sz w:val="28"/>
          <w:szCs w:val="28"/>
        </w:rPr>
        <w:t xml:space="preserve">Учебник "Криптография и безопасность информации", </w:t>
      </w:r>
    </w:p>
    <w:p w14:paraId="0571C432" w14:textId="77777777" w:rsidR="000C4348" w:rsidRPr="00F40E70" w:rsidRDefault="000C4348" w:rsidP="000C4348">
      <w:pPr>
        <w:numPr>
          <w:ilvl w:val="0"/>
          <w:numId w:val="5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0E70">
        <w:rPr>
          <w:rFonts w:ascii="Times New Roman" w:hAnsi="Times New Roman" w:cs="Times New Roman"/>
          <w:sz w:val="28"/>
          <w:szCs w:val="28"/>
        </w:rPr>
        <w:t xml:space="preserve">Официальная документация библиотеки PyCryptodome, </w:t>
      </w:r>
      <w:hyperlink r:id="rId41" w:tgtFrame="_new" w:history="1">
        <w:r w:rsidRPr="00F40E70">
          <w:rPr>
            <w:rStyle w:val="ad"/>
            <w:rFonts w:ascii="Times New Roman" w:hAnsi="Times New Roman" w:cs="Times New Roman"/>
            <w:sz w:val="28"/>
            <w:szCs w:val="28"/>
          </w:rPr>
          <w:t>https://www.pycryptodome.org</w:t>
        </w:r>
      </w:hyperlink>
    </w:p>
    <w:p w14:paraId="78805620" w14:textId="77777777" w:rsidR="000C4348" w:rsidRPr="00F40E70" w:rsidRDefault="000C4348" w:rsidP="000C4348">
      <w:pPr>
        <w:numPr>
          <w:ilvl w:val="0"/>
          <w:numId w:val="5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0E70">
        <w:rPr>
          <w:rFonts w:ascii="Times New Roman" w:hAnsi="Times New Roman" w:cs="Times New Roman"/>
          <w:sz w:val="28"/>
          <w:szCs w:val="28"/>
        </w:rPr>
        <w:t>Статья "Как работает RSA и его применение в криптографии"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751105" w14:textId="77777777" w:rsidR="000C4348" w:rsidRPr="004E658C" w:rsidRDefault="000C4348" w:rsidP="000C434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87B412" w14:textId="44850A85" w:rsidR="000C4348" w:rsidRDefault="000C4348" w:rsidP="000C4348"/>
    <w:p w14:paraId="3EF158FF" w14:textId="77777777" w:rsidR="000C4348" w:rsidRDefault="000C4348">
      <w:r>
        <w:br w:type="page"/>
      </w:r>
    </w:p>
    <w:p w14:paraId="07611D6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3B2B0DF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381F6B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1A45DB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F6B14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5FCF9DD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0A8F4B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127FB52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E17925" w14:textId="77777777" w:rsidR="000C4348" w:rsidRPr="004174D1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4174D1">
        <w:rPr>
          <w:rFonts w:ascii="Times New Roman" w:hAnsi="Times New Roman" w:cs="Times New Roman"/>
          <w:sz w:val="28"/>
          <w:szCs w:val="28"/>
        </w:rPr>
        <w:t>8</w:t>
      </w:r>
    </w:p>
    <w:p w14:paraId="55F139C3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ТЕОРИЯ ЧИСЕЛ</w:t>
      </w:r>
    </w:p>
    <w:p w14:paraId="2241C5F5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5412DB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644701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04DD55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ABFC45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F9963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05A4AF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8BB772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098381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06C5B4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DB5C10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67AB35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1FB81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E722A7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292CA5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6EA296D2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6E80F12B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63B0FAA0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4B76E3">
        <w:rPr>
          <w:rFonts w:ascii="Times New Roman" w:hAnsi="Times New Roman" w:cs="Times New Roman"/>
          <w:sz w:val="28"/>
          <w:szCs w:val="28"/>
        </w:rPr>
        <w:br/>
        <w:t>Изучить основные понятия теории чисел, освоить методы вычисления наибольшего общего делителя (НОД) с использованием алгоритма Евклида и его расширенной версии, а также применить понятие сравнений по модулю и малую теорему Ферма для решения задач, связанных с разложением чисел на простые множители и поиском остатков от деления.</w:t>
      </w:r>
    </w:p>
    <w:p w14:paraId="178BBDA5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6F71D89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b/>
          <w:bCs/>
          <w:sz w:val="28"/>
          <w:szCs w:val="28"/>
        </w:rPr>
        <w:t>Краткие теоретические сведения:</w:t>
      </w:r>
    </w:p>
    <w:p w14:paraId="3134EC42" w14:textId="77777777" w:rsidR="000C4348" w:rsidRPr="004B76E3" w:rsidRDefault="000C4348" w:rsidP="000C4348">
      <w:pPr>
        <w:numPr>
          <w:ilvl w:val="0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b/>
          <w:bCs/>
          <w:sz w:val="28"/>
          <w:szCs w:val="28"/>
        </w:rPr>
        <w:t>Арифметические операции и свойства целых чисел:</w:t>
      </w:r>
    </w:p>
    <w:p w14:paraId="5658717F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Множество целых чисел ℤ содержит 0, положительные и отрицательные числа.</w:t>
      </w:r>
    </w:p>
    <w:p w14:paraId="1A0706F5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На ℤ определены операции сложения и умножения, обладающие свойствами ассоциативности, коммутативности, дистрибутивности, а также наличием нейтральных элементов (0 и 1).</w:t>
      </w:r>
    </w:p>
    <w:p w14:paraId="1AA2951C" w14:textId="77777777" w:rsidR="000C4348" w:rsidRPr="004B76E3" w:rsidRDefault="000C4348" w:rsidP="000C4348">
      <w:pPr>
        <w:numPr>
          <w:ilvl w:val="0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b/>
          <w:bCs/>
          <w:sz w:val="28"/>
          <w:szCs w:val="28"/>
        </w:rPr>
        <w:t>Деление с остатком и позиционные системы счисления:</w:t>
      </w:r>
    </w:p>
    <w:p w14:paraId="6A3F1E2C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Теорема о делении с остатком утверждает, что для любых целых чисел a и b (b ≠ 0) существуют единственные числа q и r, такие что a = b</w:t>
      </w:r>
      <w:r w:rsidRPr="004B76E3">
        <w:rPr>
          <w:rFonts w:ascii="Cambria Math" w:hAnsi="Cambria Math" w:cs="Cambria Math"/>
          <w:sz w:val="28"/>
          <w:szCs w:val="28"/>
        </w:rPr>
        <w:t>⋅</w:t>
      </w:r>
      <w:r w:rsidRPr="004B76E3">
        <w:rPr>
          <w:rFonts w:ascii="Times New Roman" w:hAnsi="Times New Roman" w:cs="Times New Roman"/>
          <w:sz w:val="28"/>
          <w:szCs w:val="28"/>
        </w:rPr>
        <w:t xml:space="preserve">q + r, где 0 ≤ r </w:t>
      </w:r>
      <w:proofErr w:type="gramStart"/>
      <w:r w:rsidRPr="004B76E3">
        <w:rPr>
          <w:rFonts w:ascii="Times New Roman" w:hAnsi="Times New Roman" w:cs="Times New Roman"/>
          <w:sz w:val="28"/>
          <w:szCs w:val="28"/>
        </w:rPr>
        <w:t>&lt; |</w:t>
      </w:r>
      <w:proofErr w:type="gramEnd"/>
      <w:r w:rsidRPr="004B76E3">
        <w:rPr>
          <w:rFonts w:ascii="Times New Roman" w:hAnsi="Times New Roman" w:cs="Times New Roman"/>
          <w:sz w:val="28"/>
          <w:szCs w:val="28"/>
        </w:rPr>
        <w:t>b|.</w:t>
      </w:r>
    </w:p>
    <w:p w14:paraId="1275775F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Это основание для записи чисел в позиционных системах счисления, где число представляется в виде суммы цифр, умноженных на соответствующие степени основания.</w:t>
      </w:r>
    </w:p>
    <w:p w14:paraId="3F7134E1" w14:textId="77777777" w:rsidR="000C4348" w:rsidRPr="004B76E3" w:rsidRDefault="000C4348" w:rsidP="000C4348">
      <w:pPr>
        <w:numPr>
          <w:ilvl w:val="0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b/>
          <w:bCs/>
          <w:sz w:val="28"/>
          <w:szCs w:val="28"/>
        </w:rPr>
        <w:t>Наибольший общий делитель (НОД) и алгоритм Евклида:</w:t>
      </w:r>
    </w:p>
    <w:p w14:paraId="75066C82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4B76E3">
        <w:rPr>
          <w:rFonts w:ascii="Times New Roman" w:hAnsi="Times New Roman" w:cs="Times New Roman"/>
          <w:sz w:val="28"/>
          <w:szCs w:val="28"/>
        </w:rPr>
        <w:t>НОД(</w:t>
      </w:r>
      <w:proofErr w:type="gramEnd"/>
      <w:r w:rsidRPr="004B76E3">
        <w:rPr>
          <w:rFonts w:ascii="Times New Roman" w:hAnsi="Times New Roman" w:cs="Times New Roman"/>
          <w:sz w:val="28"/>
          <w:szCs w:val="28"/>
        </w:rPr>
        <w:t>a, b) – наибольший общий делитель чисел a и b.</w:t>
      </w:r>
    </w:p>
    <w:p w14:paraId="127DB017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Алгоритм Евклида позволяет найти НОД посредством последовательного вычисления остатков от деления, а его расширенная версия даёт возможность выразить НОД через линейную комбинацию a и b (соотношение Безу).</w:t>
      </w:r>
    </w:p>
    <w:p w14:paraId="7AD91561" w14:textId="77777777" w:rsidR="000C4348" w:rsidRPr="004B76E3" w:rsidRDefault="000C4348" w:rsidP="000C4348">
      <w:pPr>
        <w:numPr>
          <w:ilvl w:val="0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b/>
          <w:bCs/>
          <w:sz w:val="28"/>
          <w:szCs w:val="28"/>
        </w:rPr>
        <w:t>Простые числа и каноническое разложение:</w:t>
      </w:r>
    </w:p>
    <w:p w14:paraId="75161ED3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 xml:space="preserve">Простое число </w:t>
      </w:r>
      <w:proofErr w:type="gramStart"/>
      <w:r w:rsidRPr="004B76E3">
        <w:rPr>
          <w:rFonts w:ascii="Times New Roman" w:hAnsi="Times New Roman" w:cs="Times New Roman"/>
          <w:sz w:val="28"/>
          <w:szCs w:val="28"/>
        </w:rPr>
        <w:t>p &gt;</w:t>
      </w:r>
      <w:proofErr w:type="gramEnd"/>
      <w:r w:rsidRPr="004B76E3">
        <w:rPr>
          <w:rFonts w:ascii="Times New Roman" w:hAnsi="Times New Roman" w:cs="Times New Roman"/>
          <w:sz w:val="28"/>
          <w:szCs w:val="28"/>
        </w:rPr>
        <w:t xml:space="preserve"> 1 делится только на 1 и на себя.</w:t>
      </w:r>
    </w:p>
    <w:p w14:paraId="6CA976C4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Теорема о бесконечности простых чисел (Евклида) утверждает, что простых чисел бесконечно много.</w:t>
      </w:r>
    </w:p>
    <w:p w14:paraId="3C3E2F9F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lastRenderedPageBreak/>
        <w:t xml:space="preserve">Каждое натуральное число </w:t>
      </w:r>
      <w:proofErr w:type="gramStart"/>
      <w:r w:rsidRPr="004B76E3">
        <w:rPr>
          <w:rFonts w:ascii="Times New Roman" w:hAnsi="Times New Roman" w:cs="Times New Roman"/>
          <w:sz w:val="28"/>
          <w:szCs w:val="28"/>
        </w:rPr>
        <w:t>n &gt;</w:t>
      </w:r>
      <w:proofErr w:type="gramEnd"/>
      <w:r w:rsidRPr="004B76E3">
        <w:rPr>
          <w:rFonts w:ascii="Times New Roman" w:hAnsi="Times New Roman" w:cs="Times New Roman"/>
          <w:sz w:val="28"/>
          <w:szCs w:val="28"/>
        </w:rPr>
        <w:t xml:space="preserve"> 1 может быть представлено в виде произведения простых множителей (каноническое разложение).</w:t>
      </w:r>
    </w:p>
    <w:p w14:paraId="38B5A853" w14:textId="77777777" w:rsidR="000C4348" w:rsidRPr="004B76E3" w:rsidRDefault="000C4348" w:rsidP="000C4348">
      <w:pPr>
        <w:numPr>
          <w:ilvl w:val="0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b/>
          <w:bCs/>
          <w:sz w:val="28"/>
          <w:szCs w:val="28"/>
        </w:rPr>
        <w:t>Сравнения по модулю и малая теорема Ферма:</w:t>
      </w:r>
    </w:p>
    <w:p w14:paraId="2C074F85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Два целых числа называются сравнимыми по модулю m, если они дают одинаковый остаток при делении на m (записывается как a ≡ b (mod m)).</w:t>
      </w:r>
    </w:p>
    <w:p w14:paraId="2F827337" w14:textId="77777777" w:rsidR="000C4348" w:rsidRPr="004B76E3" w:rsidRDefault="000C4348" w:rsidP="000C4348">
      <w:pPr>
        <w:numPr>
          <w:ilvl w:val="1"/>
          <w:numId w:val="5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Малая теорема Ферма утверждает, что если p — простое число и a не делится на p, то a^(p–1) ≡ 1 (mod p). Это свойство позволяет быстро находить остатки от деления больших чисел на простые.</w:t>
      </w:r>
    </w:p>
    <w:p w14:paraId="3A8ACCEA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9E3EEDE" w14:textId="77777777" w:rsidR="000C4348" w:rsidRDefault="000C4348" w:rsidP="000C4348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Условие задания</w:t>
      </w:r>
    </w:p>
    <w:p w14:paraId="384FADE4" w14:textId="77777777" w:rsidR="000C4348" w:rsidRPr="004B76E3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1. Найдите канонические разложения чисел а и b.</w:t>
      </w:r>
    </w:p>
    <w:p w14:paraId="63CEC563" w14:textId="77777777" w:rsidR="000C4348" w:rsidRPr="004B76E3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2. Найдите НОД (а, b) пользуясь:</w:t>
      </w:r>
    </w:p>
    <w:p w14:paraId="0E7764B3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a) алгоритмом Евклида;</w:t>
      </w:r>
    </w:p>
    <w:p w14:paraId="155ED290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б) разложением чисел на простые множители.</w:t>
      </w:r>
    </w:p>
    <w:p w14:paraId="71C0A63E" w14:textId="77777777" w:rsidR="000C4348" w:rsidRPr="004B76E3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 xml:space="preserve">3. С помощью расширенного алгоритма Евклида найдите целые u, v, удовлетворяющие соотношению Безу: au + bv = </w:t>
      </w:r>
      <w:proofErr w:type="gramStart"/>
      <w:r w:rsidRPr="004B76E3">
        <w:rPr>
          <w:rFonts w:ascii="Times New Roman" w:hAnsi="Times New Roman" w:cs="Times New Roman"/>
          <w:sz w:val="28"/>
          <w:szCs w:val="28"/>
        </w:rPr>
        <w:t>НОД(</w:t>
      </w:r>
      <w:proofErr w:type="gramEnd"/>
      <w:r w:rsidRPr="004B76E3">
        <w:rPr>
          <w:rFonts w:ascii="Times New Roman" w:hAnsi="Times New Roman" w:cs="Times New Roman"/>
          <w:sz w:val="28"/>
          <w:szCs w:val="28"/>
        </w:rPr>
        <w:t>а, b).</w:t>
      </w:r>
    </w:p>
    <w:p w14:paraId="06B680C1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4. Найдите остаток от деления данного числа на простое.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60"/>
        <w:gridCol w:w="4685"/>
      </w:tblGrid>
      <w:tr w:rsidR="000C4348" w14:paraId="073FB03E" w14:textId="77777777" w:rsidTr="00DA13D6">
        <w:tc>
          <w:tcPr>
            <w:tcW w:w="4885" w:type="dxa"/>
          </w:tcPr>
          <w:p w14:paraId="227612B4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4885" w:type="dxa"/>
          </w:tcPr>
          <w:p w14:paraId="26B84BC6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</w:p>
        </w:tc>
      </w:tr>
      <w:tr w:rsidR="000C4348" w14:paraId="0E88B36E" w14:textId="77777777" w:rsidTr="00DA13D6">
        <w:tc>
          <w:tcPr>
            <w:tcW w:w="4885" w:type="dxa"/>
          </w:tcPr>
          <w:p w14:paraId="3158EEAD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85" w:type="dxa"/>
          </w:tcPr>
          <w:p w14:paraId="3BC92682" w14:textId="77777777" w:rsidR="000C4348" w:rsidRPr="004B76E3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76E3">
              <w:rPr>
                <w:rFonts w:ascii="Times New Roman" w:hAnsi="Times New Roman" w:cs="Times New Roman"/>
                <w:sz w:val="28"/>
                <w:szCs w:val="28"/>
              </w:rPr>
              <w:t>1–3. а = 9002242397, b = 433817903.</w:t>
            </w:r>
          </w:p>
          <w:p w14:paraId="2ED723E4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76E3">
              <w:rPr>
                <w:rFonts w:ascii="Times New Roman" w:hAnsi="Times New Roman" w:cs="Times New Roman"/>
                <w:sz w:val="28"/>
                <w:szCs w:val="28"/>
              </w:rPr>
              <w:t>4. Найти остаток от деления 2004</w:t>
            </w:r>
            <w:r w:rsidRPr="00DA3A3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2998</w:t>
            </w:r>
            <w:r w:rsidRPr="004B76E3">
              <w:rPr>
                <w:rFonts w:ascii="Times New Roman" w:hAnsi="Times New Roman" w:cs="Times New Roman"/>
                <w:sz w:val="28"/>
                <w:szCs w:val="28"/>
              </w:rPr>
              <w:t xml:space="preserve"> на 19</w:t>
            </w:r>
          </w:p>
        </w:tc>
      </w:tr>
    </w:tbl>
    <w:p w14:paraId="2D582F05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2B10A52A" w14:textId="77777777" w:rsidR="000C4348" w:rsidRDefault="000C4348" w:rsidP="000C4348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Исполнительная часть</w:t>
      </w:r>
    </w:p>
    <w:p w14:paraId="389D07A3" w14:textId="77777777" w:rsidR="000C4348" w:rsidRDefault="000C4348" w:rsidP="000C4348">
      <w:pPr>
        <w:pStyle w:val="a7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r>
        <w:rPr>
          <w:rFonts w:ascii="Times New Roman" w:hAnsi="Times New Roman" w:cs="Times New Roman"/>
          <w:sz w:val="28"/>
          <w:szCs w:val="28"/>
        </w:rPr>
        <w:t>9 002 242 397 = 73 * 123 318 389 = 73</w:t>
      </w:r>
      <w:r w:rsidRPr="00557E1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* 1 689 293 = 73</w:t>
      </w:r>
      <w:r w:rsidRPr="00557E1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* 23 141 = </w:t>
      </w:r>
    </w:p>
    <w:p w14:paraId="7B3AC7B6" w14:textId="77777777" w:rsidR="000C4348" w:rsidRDefault="000C4348" w:rsidP="000C4348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73</w:t>
      </w:r>
      <w:r w:rsidRPr="00557E1F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* 317</w:t>
      </w:r>
    </w:p>
    <w:p w14:paraId="190C869C" w14:textId="77777777" w:rsidR="000C4348" w:rsidRDefault="000C4348" w:rsidP="000C434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 = 433 817 903 = 73 * 5 942 711 = 73</w:t>
      </w:r>
      <w:r w:rsidRPr="00557E1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* 81 407 = 73</w:t>
      </w:r>
      <w:r w:rsidRPr="00557E1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* 127 * 641</w:t>
      </w:r>
    </w:p>
    <w:p w14:paraId="1094BAF5" w14:textId="77777777" w:rsidR="000C4348" w:rsidRDefault="000C4348" w:rsidP="000C434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34D509E5" w14:textId="77777777" w:rsidR="000C4348" w:rsidRDefault="000C4348" w:rsidP="000C434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6BE95534" w14:textId="77777777" w:rsidR="000C4348" w:rsidRDefault="000C4348" w:rsidP="000C434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7176A2E0" w14:textId="77777777" w:rsidR="000C4348" w:rsidRDefault="000C4348" w:rsidP="000C434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6F53564C" w14:textId="77777777" w:rsidR="000C4348" w:rsidRDefault="000C4348" w:rsidP="000C4348">
      <w:pPr>
        <w:pStyle w:val="a7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65"/>
        <w:gridCol w:w="1855"/>
        <w:gridCol w:w="1855"/>
        <w:gridCol w:w="1916"/>
        <w:gridCol w:w="1864"/>
      </w:tblGrid>
      <w:tr w:rsidR="000C4348" w14:paraId="6D93084F" w14:textId="77777777" w:rsidTr="00DA13D6">
        <w:trPr>
          <w:jc w:val="center"/>
        </w:trPr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vAlign w:val="center"/>
          </w:tcPr>
          <w:p w14:paraId="6B22833D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11AF13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7645BF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1954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475E5BB2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95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9F0950F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C4348" w14:paraId="169209D2" w14:textId="77777777" w:rsidTr="00DA13D6">
        <w:trPr>
          <w:jc w:val="center"/>
        </w:trPr>
        <w:tc>
          <w:tcPr>
            <w:tcW w:w="1954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3CB2B0D1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360DF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C317A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596FF1E2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9 002 242 397</w:t>
            </w:r>
          </w:p>
        </w:tc>
        <w:tc>
          <w:tcPr>
            <w:tcW w:w="1954" w:type="dxa"/>
            <w:tcBorders>
              <w:top w:val="single" w:sz="4" w:space="0" w:color="auto"/>
            </w:tcBorders>
            <w:vAlign w:val="center"/>
          </w:tcPr>
          <w:p w14:paraId="369F411F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0C4348" w14:paraId="1BF4114D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7B8F82A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94E1F7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ADA6B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05E14FC4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433 817 903</w:t>
            </w:r>
          </w:p>
        </w:tc>
        <w:tc>
          <w:tcPr>
            <w:tcW w:w="1954" w:type="dxa"/>
            <w:vAlign w:val="center"/>
          </w:tcPr>
          <w:p w14:paraId="2FBDB5CC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0C4348" w14:paraId="6086E2FB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7D4887A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- bq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899D03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59598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02CC56EE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325 884 337</w:t>
            </w:r>
          </w:p>
        </w:tc>
        <w:tc>
          <w:tcPr>
            <w:tcW w:w="1954" w:type="dxa"/>
            <w:vAlign w:val="center"/>
          </w:tcPr>
          <w:p w14:paraId="742F957D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C4348" w14:paraId="4D01D9C8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31BEB0C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912E04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9F3A3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768996C3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107 933 566</w:t>
            </w:r>
          </w:p>
        </w:tc>
        <w:tc>
          <w:tcPr>
            <w:tcW w:w="1954" w:type="dxa"/>
            <w:vAlign w:val="center"/>
          </w:tcPr>
          <w:p w14:paraId="1769B2ED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0C4348" w14:paraId="0D3A6F8A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5B0CA38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EA2BA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99E662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53281E55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2 083 639</w:t>
            </w:r>
          </w:p>
        </w:tc>
        <w:tc>
          <w:tcPr>
            <w:tcW w:w="1954" w:type="dxa"/>
            <w:vAlign w:val="center"/>
          </w:tcPr>
          <w:p w14:paraId="45208FD3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</w:tr>
      <w:tr w:rsidR="000C4348" w14:paraId="24B74FC3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15D5CB77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EB4EE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3EB002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52F3307D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1 667 977</w:t>
            </w:r>
          </w:p>
        </w:tc>
        <w:tc>
          <w:tcPr>
            <w:tcW w:w="1954" w:type="dxa"/>
            <w:vAlign w:val="center"/>
          </w:tcPr>
          <w:p w14:paraId="56981DAD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C4348" w14:paraId="53FD9096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277BC47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2D77F4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5F9A3E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2FAD04C1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415 662</w:t>
            </w:r>
          </w:p>
        </w:tc>
        <w:tc>
          <w:tcPr>
            <w:tcW w:w="1954" w:type="dxa"/>
            <w:tcBorders>
              <w:bottom w:val="single" w:sz="4" w:space="0" w:color="auto"/>
            </w:tcBorders>
            <w:vAlign w:val="center"/>
          </w:tcPr>
          <w:p w14:paraId="1B9C3DDA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0C4348" w14:paraId="20D81A2B" w14:textId="77777777" w:rsidTr="00DA13D6">
        <w:trPr>
          <w:jc w:val="center"/>
        </w:trPr>
        <w:tc>
          <w:tcPr>
            <w:tcW w:w="195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1A0B3C4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1D47E9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5C8A1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42A6308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5 329</w:t>
            </w:r>
          </w:p>
        </w:tc>
        <w:tc>
          <w:tcPr>
            <w:tcW w:w="1954" w:type="dxa"/>
            <w:tcBorders>
              <w:bottom w:val="single" w:sz="12" w:space="0" w:color="auto"/>
            </w:tcBorders>
            <w:vAlign w:val="center"/>
          </w:tcPr>
          <w:p w14:paraId="5925F941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</w:p>
        </w:tc>
      </w:tr>
      <w:tr w:rsidR="000C4348" w14:paraId="4F23DBD7" w14:textId="77777777" w:rsidTr="00DA13D6">
        <w:trPr>
          <w:jc w:val="center"/>
        </w:trPr>
        <w:tc>
          <w:tcPr>
            <w:tcW w:w="1954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1D70982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0389A9F3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vAlign w:val="center"/>
          </w:tcPr>
          <w:p w14:paraId="53496EF9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3319ED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14:paraId="1A768047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B59BDA" w14:textId="77777777" w:rsidR="000C4348" w:rsidRDefault="000C4348" w:rsidP="000C434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B28BE62" w14:textId="77777777" w:rsidR="000C4348" w:rsidRDefault="000C4348" w:rsidP="000C43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(9 002 242 397, 433 817 903) = 5329</w:t>
      </w:r>
    </w:p>
    <w:p w14:paraId="551C7451" w14:textId="77777777" w:rsidR="000C4348" w:rsidRDefault="000C4348" w:rsidP="000C43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>
        <w:rPr>
          <w:rFonts w:ascii="Times New Roman" w:hAnsi="Times New Roman" w:cs="Times New Roman"/>
          <w:sz w:val="28"/>
          <w:szCs w:val="28"/>
          <w:lang w:val="en-US"/>
        </w:rPr>
        <w:t>(9 002 242 397, 433 817 903) =</w:t>
      </w:r>
      <w:r>
        <w:rPr>
          <w:rFonts w:ascii="Times New Roman" w:hAnsi="Times New Roman" w:cs="Times New Roman"/>
          <w:sz w:val="28"/>
          <w:szCs w:val="28"/>
        </w:rPr>
        <w:t xml:space="preserve"> 73 * 73 = 5329</w:t>
      </w:r>
    </w:p>
    <w:p w14:paraId="3FA7228A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49"/>
        <w:gridCol w:w="1869"/>
        <w:gridCol w:w="1879"/>
        <w:gridCol w:w="1909"/>
        <w:gridCol w:w="1849"/>
      </w:tblGrid>
      <w:tr w:rsidR="000C4348" w14:paraId="52E14A96" w14:textId="77777777" w:rsidTr="00DA13D6">
        <w:trPr>
          <w:jc w:val="center"/>
        </w:trPr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vAlign w:val="center"/>
          </w:tcPr>
          <w:p w14:paraId="09E4DD2E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05E768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8B555F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1954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7157207C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95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686225E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C4348" w14:paraId="3507D330" w14:textId="77777777" w:rsidTr="00DA13D6">
        <w:trPr>
          <w:jc w:val="center"/>
        </w:trPr>
        <w:tc>
          <w:tcPr>
            <w:tcW w:w="1954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27F73F8D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4DBCA5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4AD729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1A2D3C34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9 002 242 397</w:t>
            </w:r>
          </w:p>
        </w:tc>
        <w:tc>
          <w:tcPr>
            <w:tcW w:w="1954" w:type="dxa"/>
            <w:tcBorders>
              <w:top w:val="single" w:sz="4" w:space="0" w:color="auto"/>
            </w:tcBorders>
            <w:vAlign w:val="center"/>
          </w:tcPr>
          <w:p w14:paraId="546B577A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0C4348" w14:paraId="6F677EA8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083DB98C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03F2EC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8B1105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371892A8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433 817 903</w:t>
            </w:r>
          </w:p>
        </w:tc>
        <w:tc>
          <w:tcPr>
            <w:tcW w:w="1954" w:type="dxa"/>
            <w:vAlign w:val="center"/>
          </w:tcPr>
          <w:p w14:paraId="44BF0675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0C4348" w14:paraId="69623B24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7072F029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- bq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743BED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2B9D47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</w:t>
            </w: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763DB71C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325 884 337</w:t>
            </w:r>
          </w:p>
        </w:tc>
        <w:tc>
          <w:tcPr>
            <w:tcW w:w="1954" w:type="dxa"/>
            <w:vAlign w:val="center"/>
          </w:tcPr>
          <w:p w14:paraId="38A69300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C4348" w14:paraId="3636BB99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7883D39A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59C0FD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4DA877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6844AF20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107 933 566</w:t>
            </w:r>
          </w:p>
        </w:tc>
        <w:tc>
          <w:tcPr>
            <w:tcW w:w="1954" w:type="dxa"/>
            <w:vAlign w:val="center"/>
          </w:tcPr>
          <w:p w14:paraId="2DFF4CEC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0C4348" w14:paraId="3BD04061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6CC7A975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BCD548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4EF4A9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-83</w:t>
            </w: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2D0CD881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2 083 639</w:t>
            </w:r>
          </w:p>
        </w:tc>
        <w:tc>
          <w:tcPr>
            <w:tcW w:w="1954" w:type="dxa"/>
            <w:vAlign w:val="center"/>
          </w:tcPr>
          <w:p w14:paraId="60DA8FEC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</w:tr>
      <w:tr w:rsidR="000C4348" w14:paraId="3EFA7770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3F429571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6BDF79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-205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69137A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4254</w:t>
            </w:r>
          </w:p>
        </w:tc>
        <w:tc>
          <w:tcPr>
            <w:tcW w:w="1954" w:type="dxa"/>
            <w:tcBorders>
              <w:left w:val="single" w:sz="12" w:space="0" w:color="auto"/>
            </w:tcBorders>
            <w:vAlign w:val="center"/>
          </w:tcPr>
          <w:p w14:paraId="231D062A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1 667 977</w:t>
            </w:r>
          </w:p>
        </w:tc>
        <w:tc>
          <w:tcPr>
            <w:tcW w:w="1954" w:type="dxa"/>
            <w:vAlign w:val="center"/>
          </w:tcPr>
          <w:p w14:paraId="2B8240BE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C4348" w14:paraId="5E375394" w14:textId="77777777" w:rsidTr="00DA13D6">
        <w:trPr>
          <w:jc w:val="center"/>
        </w:trPr>
        <w:tc>
          <w:tcPr>
            <w:tcW w:w="1954" w:type="dxa"/>
            <w:tcBorders>
              <w:right w:val="single" w:sz="12" w:space="0" w:color="auto"/>
            </w:tcBorders>
            <w:vAlign w:val="center"/>
          </w:tcPr>
          <w:p w14:paraId="29C4E94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36A16A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209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DB17B5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-4337</w:t>
            </w:r>
          </w:p>
        </w:tc>
        <w:tc>
          <w:tcPr>
            <w:tcW w:w="1954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64293712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415 662</w:t>
            </w:r>
          </w:p>
        </w:tc>
        <w:tc>
          <w:tcPr>
            <w:tcW w:w="1954" w:type="dxa"/>
            <w:tcBorders>
              <w:bottom w:val="single" w:sz="4" w:space="0" w:color="auto"/>
            </w:tcBorders>
            <w:vAlign w:val="center"/>
          </w:tcPr>
          <w:p w14:paraId="1C32A6D7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0C4348" w14:paraId="27D09749" w14:textId="77777777" w:rsidTr="00DA13D6">
        <w:trPr>
          <w:jc w:val="center"/>
        </w:trPr>
        <w:tc>
          <w:tcPr>
            <w:tcW w:w="195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B8E4DEE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504BEB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-1041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7D79DF" w14:textId="77777777" w:rsidR="000C4348" w:rsidRPr="00F42011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21602</w:t>
            </w:r>
          </w:p>
        </w:tc>
        <w:tc>
          <w:tcPr>
            <w:tcW w:w="195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4B9317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5 329</w:t>
            </w:r>
          </w:p>
        </w:tc>
        <w:tc>
          <w:tcPr>
            <w:tcW w:w="1954" w:type="dxa"/>
            <w:tcBorders>
              <w:bottom w:val="single" w:sz="12" w:space="0" w:color="auto"/>
            </w:tcBorders>
            <w:vAlign w:val="center"/>
          </w:tcPr>
          <w:p w14:paraId="3FAB405A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</w:p>
        </w:tc>
      </w:tr>
      <w:tr w:rsidR="000C4348" w14:paraId="397D8D2B" w14:textId="77777777" w:rsidTr="00DA13D6">
        <w:trPr>
          <w:jc w:val="center"/>
        </w:trPr>
        <w:tc>
          <w:tcPr>
            <w:tcW w:w="1954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08489627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63B50658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vAlign w:val="center"/>
          </w:tcPr>
          <w:p w14:paraId="32C1564E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18BD3C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54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14:paraId="56208AE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09D8EE1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577F0290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a*u + b*v = r</w:t>
      </w:r>
    </w:p>
    <w:p w14:paraId="3E922A53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9 002 242 397 * (-1041) + 433 817 903 * 21602 = 5 329</w:t>
      </w:r>
    </w:p>
    <w:p w14:paraId="086E8E18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5 329 = 5 329</w:t>
      </w:r>
    </w:p>
    <w:p w14:paraId="144DDD54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 = -1041</w:t>
      </w:r>
    </w:p>
    <w:p w14:paraId="0A30923F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 = 21602</w:t>
      </w:r>
    </w:p>
    <w:p w14:paraId="04672D3E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3F5967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</w:p>
    <w:p w14:paraId="6A556888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Pr="00531E6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2998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</w:p>
    <w:p w14:paraId="6998185F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2004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</w:p>
    <w:p w14:paraId="0AEBF518" w14:textId="77777777" w:rsidR="000C4348" w:rsidRPr="00531E69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  <w:r w:rsidRPr="00531E6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2998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9</w:t>
      </w:r>
      <w:r w:rsidRPr="00531E69">
        <w:rPr>
          <w:rFonts w:ascii="Times New Roman" w:hAnsi="Times New Roman" w:cs="Times New Roman"/>
          <w:sz w:val="28"/>
          <w:szCs w:val="28"/>
          <w:vertAlign w:val="superscript"/>
        </w:rPr>
        <w:t>ф</w:t>
      </w:r>
      <w:r w:rsidRPr="00531E6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(m)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 (mod m)</w:t>
      </w:r>
    </w:p>
    <w:p w14:paraId="19264182" w14:textId="77777777" w:rsidR="000C4348" w:rsidRPr="000F3B6D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Ф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F3B6D">
        <w:rPr>
          <w:rFonts w:ascii="Times New Roman" w:hAnsi="Times New Roman" w:cs="Times New Roman"/>
          <w:sz w:val="28"/>
          <w:szCs w:val="28"/>
          <w:lang w:val="en-US"/>
        </w:rPr>
        <w:t>19) = 18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0F3B6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18</w:t>
      </w:r>
      <w:r w:rsidRPr="00531E6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 (mod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BABDD02" w14:textId="77777777" w:rsidR="000C4348" w:rsidRPr="000F3B6D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B6D">
        <w:rPr>
          <w:rFonts w:ascii="Times New Roman" w:hAnsi="Times New Roman" w:cs="Times New Roman"/>
          <w:sz w:val="28"/>
          <w:szCs w:val="28"/>
          <w:lang w:val="en-US"/>
        </w:rPr>
        <w:t>2998</w:t>
      </w:r>
      <w:r w:rsidRPr="00531E6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 (mod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4A8C30" w14:textId="77777777" w:rsidR="000C4348" w:rsidRPr="004174D1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4174D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18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174D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166 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>* 9</w:t>
      </w:r>
      <w:r w:rsidRPr="004174D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5F0EE05" w14:textId="77777777" w:rsidR="000C4348" w:rsidRPr="004174D1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  <w:r w:rsidRPr="004174D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</w:p>
    <w:p w14:paraId="76E814D3" w14:textId="77777777" w:rsidR="000C4348" w:rsidRPr="000F3B6D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81 * 81 * 81 * 81 * 81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  <w:t>81</w:t>
      </w:r>
      <w:r w:rsidRPr="00531E6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(mod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073C8C8" w14:textId="77777777" w:rsidR="000C4348" w:rsidRPr="004174D1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</w:p>
    <w:p w14:paraId="34EA6A50" w14:textId="77777777" w:rsidR="000C4348" w:rsidRPr="000F3B6D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r w:rsidRPr="000F3B6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</w:p>
    <w:p w14:paraId="1FFD47BF" w14:textId="77777777" w:rsidR="000C4348" w:rsidRPr="000F3B6D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25</w:t>
      </w:r>
      <w:r w:rsidRPr="000F3B6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* 5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  <w:t>25</w:t>
      </w:r>
      <w:r w:rsidRPr="00531E6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(mod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2B62534" w14:textId="77777777" w:rsidR="000C4348" w:rsidRPr="000F3B6D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  <w:r w:rsidRPr="000F3B6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* 5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</w:p>
    <w:p w14:paraId="30BE2C49" w14:textId="77777777" w:rsidR="000C4348" w:rsidRPr="000F3B6D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36</w:t>
      </w:r>
      <w:r w:rsidRPr="000F3B6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* 5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ab/>
        <w:t>36</w:t>
      </w:r>
      <w:r w:rsidRPr="00531E6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17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(mod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AB5B1AF" w14:textId="77777777" w:rsidR="000C4348" w:rsidRPr="004174D1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Pr="00531E69">
        <w:rPr>
          <w:rFonts w:ascii="Times New Roman" w:hAnsi="Times New Roman" w:cs="Times New Roman"/>
          <w:sz w:val="28"/>
          <w:szCs w:val="28"/>
          <w:lang w:val="en-US"/>
        </w:rPr>
        <w:t>≡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Pr="000F3B6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0F3B6D">
        <w:rPr>
          <w:rFonts w:ascii="Times New Roman" w:hAnsi="Times New Roman" w:cs="Times New Roman"/>
          <w:sz w:val="28"/>
          <w:szCs w:val="28"/>
          <w:lang w:val="en-US"/>
        </w:rPr>
        <w:t>* 5</w:t>
      </w:r>
      <w:r>
        <w:rPr>
          <w:rFonts w:ascii="Times New Roman" w:hAnsi="Times New Roman" w:cs="Times New Roman"/>
          <w:sz w:val="28"/>
          <w:szCs w:val="28"/>
          <w:lang w:val="en-US"/>
        </w:rPr>
        <w:t>(mod 19)</w:t>
      </w:r>
    </w:p>
    <w:p w14:paraId="776E2CC9" w14:textId="77777777" w:rsidR="000C4348" w:rsidRPr="004174D1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 xml:space="preserve"> ≡ 85 (</w:t>
      </w:r>
      <w:r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 xml:space="preserve"> 19)</w:t>
      </w:r>
    </w:p>
    <w:p w14:paraId="58B90D49" w14:textId="77777777" w:rsidR="000C4348" w:rsidRPr="004174D1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 xml:space="preserve"> ≡ 9 (</w:t>
      </w:r>
      <w:r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4174D1">
        <w:rPr>
          <w:rFonts w:ascii="Times New Roman" w:hAnsi="Times New Roman" w:cs="Times New Roman"/>
          <w:sz w:val="28"/>
          <w:szCs w:val="28"/>
          <w:lang w:val="en-US"/>
        </w:rPr>
        <w:t xml:space="preserve"> 19)</w:t>
      </w:r>
    </w:p>
    <w:p w14:paraId="4E3F8382" w14:textId="77777777" w:rsidR="000C4348" w:rsidRPr="004174D1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A4F1D5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остаток от деления = 9.</w:t>
      </w:r>
    </w:p>
    <w:p w14:paraId="53DE6FE3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17774CE1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CD1F6A" w14:textId="77777777" w:rsidR="000C4348" w:rsidRDefault="000C4348" w:rsidP="000C43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0A1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Используемая литература</w:t>
      </w:r>
    </w:p>
    <w:p w14:paraId="163B10E2" w14:textId="77777777" w:rsidR="000C4348" w:rsidRDefault="000C4348" w:rsidP="000C4348">
      <w:pPr>
        <w:pStyle w:val="a7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Лабораторный практикум «Основы информационной безопасности», </w:t>
      </w:r>
      <w:r w:rsidRPr="003D10A1">
        <w:rPr>
          <w:rFonts w:ascii="Times New Roman" w:hAnsi="Times New Roman" w:cs="Times New Roman"/>
          <w:sz w:val="28"/>
          <w:szCs w:val="28"/>
        </w:rPr>
        <w:t>Н. В. Ржеутская, О. А. Нистюк,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10A1">
        <w:rPr>
          <w:rFonts w:ascii="Times New Roman" w:hAnsi="Times New Roman" w:cs="Times New Roman"/>
          <w:sz w:val="28"/>
          <w:szCs w:val="28"/>
        </w:rPr>
        <w:t>Н. И. Уласевич</w:t>
      </w:r>
      <w:r>
        <w:rPr>
          <w:rFonts w:ascii="Times New Roman" w:hAnsi="Times New Roman" w:cs="Times New Roman"/>
          <w:sz w:val="28"/>
          <w:szCs w:val="28"/>
        </w:rPr>
        <w:t>, 2024.</w:t>
      </w:r>
    </w:p>
    <w:p w14:paraId="73036CBD" w14:textId="77777777" w:rsidR="000C4348" w:rsidRPr="003D10A1" w:rsidRDefault="000C4348" w:rsidP="000C4348">
      <w:pPr>
        <w:pStyle w:val="a7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3D10A1">
        <w:rPr>
          <w:rFonts w:ascii="Times New Roman" w:hAnsi="Times New Roman" w:cs="Times New Roman"/>
          <w:sz w:val="28"/>
          <w:szCs w:val="28"/>
        </w:rPr>
        <w:t>ЭЛЕКТРОННЫЙ УЧЕБНО-МЕТОДИЧЕСКИЙ КОМПЛЕКС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10A1">
        <w:rPr>
          <w:rFonts w:ascii="Times New Roman" w:hAnsi="Times New Roman" w:cs="Times New Roman"/>
          <w:sz w:val="28"/>
          <w:szCs w:val="28"/>
        </w:rPr>
        <w:t>ПО УЧЕБНОЙ ДИСЦИПЛИНЕ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10A1">
        <w:rPr>
          <w:rFonts w:ascii="Times New Roman" w:hAnsi="Times New Roman" w:cs="Times New Roman"/>
          <w:sz w:val="28"/>
          <w:szCs w:val="28"/>
        </w:rPr>
        <w:t>«Математические основы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10A1">
        <w:rPr>
          <w:rFonts w:ascii="Times New Roman" w:hAnsi="Times New Roman" w:cs="Times New Roman"/>
          <w:sz w:val="28"/>
          <w:szCs w:val="28"/>
        </w:rPr>
        <w:t>криптографии»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10A1">
        <w:rPr>
          <w:rFonts w:ascii="Times New Roman" w:hAnsi="Times New Roman" w:cs="Times New Roman"/>
          <w:sz w:val="28"/>
          <w:szCs w:val="28"/>
        </w:rPr>
        <w:t>для специальности 1 - 98 01 03 «Программное обеспечение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10A1">
        <w:rPr>
          <w:rFonts w:ascii="Times New Roman" w:hAnsi="Times New Roman" w:cs="Times New Roman"/>
          <w:sz w:val="28"/>
          <w:szCs w:val="28"/>
        </w:rPr>
        <w:t>информационной безопасности мобильных систем»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D10A1">
        <w:rPr>
          <w:rFonts w:ascii="Times New Roman" w:hAnsi="Times New Roman" w:cs="Times New Roman"/>
          <w:sz w:val="28"/>
          <w:szCs w:val="28"/>
        </w:rPr>
        <w:t>И.К. Асмыкович, Е.И. Ловенецкая,</w:t>
      </w:r>
      <w:r>
        <w:rPr>
          <w:rFonts w:ascii="Times New Roman" w:hAnsi="Times New Roman" w:cs="Times New Roman"/>
          <w:sz w:val="28"/>
          <w:szCs w:val="28"/>
        </w:rPr>
        <w:t xml:space="preserve"> БГТУ.</w:t>
      </w:r>
    </w:p>
    <w:p w14:paraId="2951DC81" w14:textId="2436F789" w:rsidR="000C4348" w:rsidRDefault="000C4348" w:rsidP="000C4348"/>
    <w:p w14:paraId="6BC2F9D7" w14:textId="77777777" w:rsidR="000C4348" w:rsidRDefault="000C4348">
      <w:r>
        <w:br w:type="page"/>
      </w:r>
    </w:p>
    <w:p w14:paraId="0C098B5B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33E724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373C0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078EBF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FC0EED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D57642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26ABDB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39B96FF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FC9572" w14:textId="77777777" w:rsidR="000C4348" w:rsidRPr="0067522D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67522D">
        <w:rPr>
          <w:rFonts w:ascii="Times New Roman" w:hAnsi="Times New Roman" w:cs="Times New Roman"/>
          <w:sz w:val="28"/>
          <w:szCs w:val="28"/>
        </w:rPr>
        <w:t>9</w:t>
      </w:r>
    </w:p>
    <w:p w14:paraId="6EFE0F6D" w14:textId="77777777" w:rsidR="000C4348" w:rsidRPr="0067522D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АВТОРСКОЕ ПРАВО И СМЕЖНЫЕ ПРАВА</w:t>
      </w:r>
    </w:p>
    <w:p w14:paraId="23A2C0B6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C7C030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24C282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46E398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962D6A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590443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05667D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39B5AF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FBC02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089B1A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32E79F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EC9AEC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00399C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AEE266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303CE5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379CEEDD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1A846DAD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65705412" w14:textId="77777777" w:rsidR="000C4348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7522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занятия</w:t>
      </w:r>
      <w:proofErr w:type="gramStart"/>
      <w:r>
        <w:rPr>
          <w:rFonts w:ascii="Times New Roman" w:hAnsi="Times New Roman" w:cs="Times New Roman"/>
          <w:sz w:val="28"/>
          <w:szCs w:val="28"/>
        </w:rPr>
        <w:t>: Изучить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положения авторского права и смежных прав, определить принципы и особенности правовой охраны произведений науки, литературы и искусства. </w:t>
      </w:r>
    </w:p>
    <w:p w14:paraId="215628A8" w14:textId="77777777" w:rsidR="000C4348" w:rsidRPr="0067522D" w:rsidRDefault="000C4348" w:rsidP="000C4348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522D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сведения:</w:t>
      </w:r>
    </w:p>
    <w:p w14:paraId="01628103" w14:textId="77777777" w:rsidR="000C4348" w:rsidRPr="0067522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7522D">
        <w:rPr>
          <w:rFonts w:ascii="Times New Roman" w:hAnsi="Times New Roman" w:cs="Times New Roman"/>
          <w:sz w:val="28"/>
          <w:szCs w:val="28"/>
        </w:rPr>
        <w:t>Авторское право представляет собой совокупность прав, предоставляемых авторам произведений литературы, искусства и науки, а также другим субъектам, связанным с использованием таких произведений. Оно возникает с момента создания произведения и не требует регистрации.</w:t>
      </w:r>
    </w:p>
    <w:p w14:paraId="3AFC0A9C" w14:textId="77777777" w:rsidR="000C4348" w:rsidRPr="0067522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7522D">
        <w:rPr>
          <w:rFonts w:ascii="Times New Roman" w:hAnsi="Times New Roman" w:cs="Times New Roman"/>
          <w:sz w:val="28"/>
          <w:szCs w:val="28"/>
        </w:rPr>
        <w:t>Основные принципы авторского права включают:</w:t>
      </w:r>
    </w:p>
    <w:p w14:paraId="722FD730" w14:textId="77777777" w:rsidR="000C4348" w:rsidRPr="0067522D" w:rsidRDefault="000C4348" w:rsidP="000C4348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67522D">
        <w:rPr>
          <w:rFonts w:ascii="Times New Roman" w:hAnsi="Times New Roman" w:cs="Times New Roman"/>
          <w:sz w:val="28"/>
          <w:szCs w:val="28"/>
        </w:rPr>
        <w:t>свободу творчества;</w:t>
      </w:r>
    </w:p>
    <w:p w14:paraId="305F53E9" w14:textId="77777777" w:rsidR="000C4348" w:rsidRPr="0067522D" w:rsidRDefault="000C4348" w:rsidP="000C4348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67522D">
        <w:rPr>
          <w:rFonts w:ascii="Times New Roman" w:hAnsi="Times New Roman" w:cs="Times New Roman"/>
          <w:sz w:val="28"/>
          <w:szCs w:val="28"/>
        </w:rPr>
        <w:t>сочетание личных интересов автора с интересами общества;</w:t>
      </w:r>
    </w:p>
    <w:p w14:paraId="5422D4B4" w14:textId="77777777" w:rsidR="000C4348" w:rsidRPr="0067522D" w:rsidRDefault="000C4348" w:rsidP="000C4348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67522D">
        <w:rPr>
          <w:rFonts w:ascii="Times New Roman" w:hAnsi="Times New Roman" w:cs="Times New Roman"/>
          <w:sz w:val="28"/>
          <w:szCs w:val="28"/>
        </w:rPr>
        <w:t>неотчуждаемость личных неимущественных прав;</w:t>
      </w:r>
    </w:p>
    <w:p w14:paraId="5746ED08" w14:textId="77777777" w:rsidR="000C4348" w:rsidRPr="0067522D" w:rsidRDefault="000C4348" w:rsidP="000C4348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67522D">
        <w:rPr>
          <w:rFonts w:ascii="Times New Roman" w:hAnsi="Times New Roman" w:cs="Times New Roman"/>
          <w:sz w:val="28"/>
          <w:szCs w:val="28"/>
        </w:rPr>
        <w:t>свободу авторского договора.</w:t>
      </w:r>
    </w:p>
    <w:p w14:paraId="57003E78" w14:textId="77777777" w:rsidR="000C4348" w:rsidRPr="0067522D" w:rsidRDefault="000C4348" w:rsidP="000C434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7522D">
        <w:rPr>
          <w:rFonts w:ascii="Times New Roman" w:hAnsi="Times New Roman" w:cs="Times New Roman"/>
          <w:sz w:val="28"/>
          <w:szCs w:val="28"/>
        </w:rPr>
        <w:t>Авторское право охраняет как обнародованные, так и необнародованные произведения в различных формах (письменной, устной, электронной и т.д.).</w:t>
      </w:r>
    </w:p>
    <w:p w14:paraId="3F697762" w14:textId="77777777" w:rsidR="000C4348" w:rsidRPr="0067522D" w:rsidRDefault="000C4348" w:rsidP="000C4348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522D"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вопросы:</w:t>
      </w:r>
    </w:p>
    <w:p w14:paraId="4C15B2C2" w14:textId="77777777" w:rsidR="000C4348" w:rsidRPr="0067522D" w:rsidRDefault="000C4348" w:rsidP="000C4348">
      <w:pPr>
        <w:pStyle w:val="a7"/>
        <w:numPr>
          <w:ilvl w:val="0"/>
          <w:numId w:val="57"/>
        </w:numPr>
        <w:ind w:left="0"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52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 какие объекты распространяется авторское право?</w:t>
      </w:r>
    </w:p>
    <w:p w14:paraId="7777933E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Авторское право распространяется на произведения науки, литературы и искусства, существующие в какой-либо объективной форме.</w:t>
      </w:r>
    </w:p>
    <w:p w14:paraId="41589866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Объекты авторского права:</w:t>
      </w:r>
    </w:p>
    <w:p w14:paraId="7EDB6A07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литературные произведения;</w:t>
      </w:r>
    </w:p>
    <w:p w14:paraId="427F7ABD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драматические и музыкально-драматические произведения,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произведения хореографии и пантомимы и другие сценарные произведения;</w:t>
      </w:r>
    </w:p>
    <w:p w14:paraId="2F948997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музыкальные произведения с текстом и без текста;</w:t>
      </w:r>
    </w:p>
    <w:p w14:paraId="706F3307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аудиовизуальные произведения;</w:t>
      </w:r>
    </w:p>
    <w:p w14:paraId="75059730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произведения изобразительного искусства;</w:t>
      </w:r>
    </w:p>
    <w:p w14:paraId="7286122F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произведения прикладного искусства и дизайна;</w:t>
      </w:r>
    </w:p>
    <w:p w14:paraId="1C7477C2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произведения архитектуры, градостроительства и садово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23BCB">
        <w:rPr>
          <w:rFonts w:ascii="Times New Roman" w:hAnsi="Times New Roman" w:cs="Times New Roman"/>
          <w:sz w:val="28"/>
          <w:szCs w:val="28"/>
        </w:rPr>
        <w:t>паркового искусства;</w:t>
      </w:r>
    </w:p>
    <w:p w14:paraId="3B23097F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фотографические произведения, в том числе произведения,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полученные способами, аналогичными фотографии;</w:t>
      </w:r>
    </w:p>
    <w:p w14:paraId="4A301392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карты, планы, эскизы, иллюстрации и пластические произведения, относящиеся к географии, картографии и другим наукам;</w:t>
      </w:r>
    </w:p>
    <w:p w14:paraId="316B97FD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– компьютерные программы (прикладные программы и операционные системы на любом языке и в любой форме, включая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 xml:space="preserve">исходный текст и </w:t>
      </w:r>
      <w:r w:rsidRPr="00D23BCB">
        <w:rPr>
          <w:rFonts w:ascii="Times New Roman" w:hAnsi="Times New Roman" w:cs="Times New Roman"/>
          <w:sz w:val="28"/>
          <w:szCs w:val="28"/>
        </w:rPr>
        <w:lastRenderedPageBreak/>
        <w:t>объектный код; базы данных или компиляции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иных материалов в любой форме, представляющие собой по подбору и расположению материалов результат интеллектуального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творчества);</w:t>
      </w:r>
    </w:p>
    <w:p w14:paraId="07B2977C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произведения науки;</w:t>
      </w:r>
    </w:p>
    <w:p w14:paraId="696A29F7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производные произведения (переводы, обработки, инсценировки, музыкальные аранжировки, обзор, аннотации, рефераты;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сборники произведений: энциклопедии, антологии, атласы и другие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составные произведения как результат творческого труда);</w:t>
      </w:r>
    </w:p>
    <w:p w14:paraId="28D8D23B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составные произведения – сборники.</w:t>
      </w:r>
    </w:p>
    <w:p w14:paraId="2105F1AF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7C158EA7" w14:textId="77777777" w:rsidR="000C4348" w:rsidRPr="0067522D" w:rsidRDefault="000C4348" w:rsidP="000C4348">
      <w:pPr>
        <w:pStyle w:val="a7"/>
        <w:numPr>
          <w:ilvl w:val="0"/>
          <w:numId w:val="57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52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Что относится к личным неимущественным правам?</w:t>
      </w:r>
    </w:p>
    <w:p w14:paraId="620E92D4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Авторские права делятся на личные неимущественные (моральные права – droit moral) и имущественные (экономические)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права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23BA16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Личные неимущественные права:</w:t>
      </w:r>
    </w:p>
    <w:p w14:paraId="49A6CD7C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признаваться автором произведения (право авторства);</w:t>
      </w:r>
    </w:p>
    <w:p w14:paraId="1F25F2AE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использовать или разрешать использовать произведение 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подлинным именем автора, псевдонимом либо без обозначения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имени, т. е. анонимно (право на имя);</w:t>
      </w:r>
    </w:p>
    <w:p w14:paraId="0DDBAE84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обнародовать или разрешать обнародовать произведение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любой форме (право на обнародование), включая право на отзыв;</w:t>
      </w:r>
    </w:p>
    <w:p w14:paraId="3FC2C55C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право на защиту произведения, включая его название, от всякого рода искажений или любого иного посягательства, способных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нанести ущерб чести и достоинству автора (право на защиту репутации автора).</w:t>
      </w:r>
    </w:p>
    <w:p w14:paraId="2E1A383C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3EEC1928" w14:textId="77777777" w:rsidR="000C4348" w:rsidRDefault="000C4348" w:rsidP="000C4348">
      <w:pPr>
        <w:pStyle w:val="a7"/>
        <w:numPr>
          <w:ilvl w:val="0"/>
          <w:numId w:val="57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52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Что относится к личным имущественным правам?</w:t>
      </w:r>
    </w:p>
    <w:p w14:paraId="028DF8B0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Имущественные права – исключительное право осуществлять или разрешать осуществлять следующие действия:</w:t>
      </w:r>
    </w:p>
    <w:p w14:paraId="1B8A33A8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воспроизведение произведения;</w:t>
      </w:r>
    </w:p>
    <w:p w14:paraId="1FEC84F5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распространение оригинала или экземпляров произведения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посредством продажи или иной передачи права собственности;</w:t>
      </w:r>
    </w:p>
    <w:p w14:paraId="4FB57C13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прокат оригиналов или экземпляров компьютерных программ, баз данных, аудиовизуальных произведений, нотных текстов музыкальных произведений и произведений, воплощенных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3BCB">
        <w:rPr>
          <w:rFonts w:ascii="Times New Roman" w:hAnsi="Times New Roman" w:cs="Times New Roman"/>
          <w:sz w:val="28"/>
          <w:szCs w:val="28"/>
        </w:rPr>
        <w:t>фонограммах;</w:t>
      </w:r>
    </w:p>
    <w:p w14:paraId="0065D347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импорт экземпляров произведения;</w:t>
      </w:r>
    </w:p>
    <w:p w14:paraId="5D66ED42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публичный показ оригинала или экземпляра произведения;</w:t>
      </w:r>
    </w:p>
    <w:p w14:paraId="50A8EC19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публичное исполнение произведения;</w:t>
      </w:r>
    </w:p>
    <w:p w14:paraId="7B764B41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передачу произведения в эфир;</w:t>
      </w:r>
    </w:p>
    <w:p w14:paraId="0431E418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иное сообщение произведения для всеобщего сведения;</w:t>
      </w:r>
    </w:p>
    <w:p w14:paraId="09081A5B" w14:textId="77777777" w:rsidR="000C4348" w:rsidRPr="00D23BCB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перевод произведения на другой язык;</w:t>
      </w:r>
    </w:p>
    <w:p w14:paraId="16E7B9ED" w14:textId="77777777" w:rsidR="000C4348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23BCB">
        <w:rPr>
          <w:rFonts w:ascii="Times New Roman" w:hAnsi="Times New Roman" w:cs="Times New Roman"/>
          <w:sz w:val="28"/>
          <w:szCs w:val="28"/>
        </w:rPr>
        <w:t>− переделку или иную переработку произведения.</w:t>
      </w:r>
    </w:p>
    <w:p w14:paraId="52D47AA9" w14:textId="77777777" w:rsidR="000C4348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727CC3" w14:textId="77777777" w:rsidR="000C4348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2916BD" w14:textId="77777777" w:rsidR="000C4348" w:rsidRDefault="000C4348" w:rsidP="000C4348">
      <w:pPr>
        <w:pStyle w:val="a7"/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519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Каковы особенности авторского права на составные произведения?</w:t>
      </w:r>
    </w:p>
    <w:p w14:paraId="365A1898" w14:textId="77777777" w:rsidR="000C4348" w:rsidRPr="00851922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51922">
        <w:rPr>
          <w:rFonts w:ascii="Times New Roman" w:hAnsi="Times New Roman" w:cs="Times New Roman"/>
          <w:b/>
          <w:bCs/>
          <w:sz w:val="28"/>
          <w:szCs w:val="28"/>
        </w:rPr>
        <w:t>Авторское право на составные произведения:</w:t>
      </w:r>
    </w:p>
    <w:p w14:paraId="396E4115" w14:textId="77777777" w:rsidR="000C4348" w:rsidRPr="00851922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− автору сборника и других составных произведений (составителю) принадлежит авторское право на осуществленные им подбор и распоряжение материалов как результат творческого труда (составительство);</w:t>
      </w:r>
    </w:p>
    <w:p w14:paraId="55C38F81" w14:textId="77777777" w:rsidR="000C4348" w:rsidRPr="00851922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− составитель пользуется авторским правом при условии соблюдения им прав авторов каждого из произведений, включенных в составное;</w:t>
      </w:r>
    </w:p>
    <w:p w14:paraId="4A652FA3" w14:textId="77777777" w:rsidR="000C4348" w:rsidRPr="00851922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− авторы произведений, включенных в составное произведение, вправе использовать свои произведения независимо от составного произведения, если иное не предусмотрено авторским договором;</w:t>
      </w:r>
    </w:p>
    <w:p w14:paraId="26E17002" w14:textId="77777777" w:rsidR="000C4348" w:rsidRPr="00851922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− 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произведений;</w:t>
      </w:r>
    </w:p>
    <w:p w14:paraId="3192D6DE" w14:textId="77777777" w:rsidR="000C4348" w:rsidRPr="00851922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− лицу, выпускающему в свет энциклопедии, энциклопедические словари, периодические и продолжающиеся сборники научных трудов, газеты, журналы и другие периодические издания, принадлежат исключительные права на использование таких изданий в целом. Это лицо вправе при любом использовании таких изданий указывать свое наименование или требовать такого указания;</w:t>
      </w:r>
    </w:p>
    <w:p w14:paraId="6949C9D4" w14:textId="77777777" w:rsidR="000C4348" w:rsidRPr="00851922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− авторы произведений, включенных в такие издания, сохраняют исключительные права на использование своих произведений независимо от издания в целом, если иное не предусмотрено авторским договором.</w:t>
      </w:r>
    </w:p>
    <w:p w14:paraId="4ED0B949" w14:textId="77777777" w:rsidR="000C4348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60F53E" w14:textId="77777777" w:rsidR="000C4348" w:rsidRDefault="000C4348" w:rsidP="000C4348">
      <w:pPr>
        <w:pStyle w:val="a7"/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519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Каков срок действия авторского права?</w:t>
      </w:r>
    </w:p>
    <w:p w14:paraId="7AAD2F8D" w14:textId="77777777" w:rsidR="000C4348" w:rsidRPr="00851922" w:rsidRDefault="000C4348" w:rsidP="000C4348">
      <w:pPr>
        <w:pStyle w:val="a7"/>
        <w:spacing w:after="0" w:line="240" w:lineRule="auto"/>
        <w:ind w:left="0" w:firstLine="106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Право авторства, право на имя и право на защиту репутации автора охраняются бессрочно. Имущественные права действуют в течение всей жизни автора (соавторов) и 50 лет после его (последнего соавтора) смерти.</w:t>
      </w:r>
    </w:p>
    <w:p w14:paraId="610620DE" w14:textId="77777777" w:rsidR="000C4348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327CD2C" w14:textId="77777777" w:rsidR="000C4348" w:rsidRDefault="000C4348" w:rsidP="000C4348">
      <w:pPr>
        <w:pStyle w:val="a7"/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519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Кто является субъектом авторского права?</w:t>
      </w:r>
    </w:p>
    <w:p w14:paraId="68F6F9BB" w14:textId="77777777" w:rsidR="000C4348" w:rsidRPr="00851922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Субъектом авторского права, как правило, является гражданин, творческим трудом которого создано произведение науки, литературы или искусства. Им может быть и гражданин, не достигший восемнадцатилетнего возраста, и душевнобольной. Так, авторские права детей, представленные на смотры или выставки детской или юношеской</w:t>
      </w:r>
      <w:r w:rsidRPr="00851922">
        <w:rPr>
          <w:rFonts w:ascii="Times New Roman" w:hAnsi="Times New Roman" w:cs="Times New Roman"/>
          <w:sz w:val="28"/>
          <w:szCs w:val="28"/>
        </w:rPr>
        <w:br/>
        <w:t>самодеятельности и т. д., защищаются авторским правом.</w:t>
      </w:r>
    </w:p>
    <w:p w14:paraId="65D77896" w14:textId="77777777" w:rsidR="000C4348" w:rsidRDefault="000C4348" w:rsidP="000C43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63A03C9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B00212" w14:textId="77777777" w:rsidR="000C4348" w:rsidRDefault="000C4348" w:rsidP="000C434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19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Использованные источники</w:t>
      </w:r>
    </w:p>
    <w:p w14:paraId="5D4C5463" w14:textId="77777777" w:rsidR="000C4348" w:rsidRDefault="000C4348" w:rsidP="000C434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E50BA" w14:textId="77777777" w:rsidR="000C4348" w:rsidRDefault="000C4348" w:rsidP="000C4348">
      <w:pPr>
        <w:pStyle w:val="a7"/>
        <w:numPr>
          <w:ilvl w:val="0"/>
          <w:numId w:val="5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Лабораторный практикум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851922">
        <w:rPr>
          <w:rFonts w:ascii="Times New Roman" w:hAnsi="Times New Roman" w:cs="Times New Roman"/>
          <w:sz w:val="28"/>
          <w:szCs w:val="28"/>
        </w:rPr>
        <w:t>ОСНОВЫ ЗАЩИТЫ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1922">
        <w:rPr>
          <w:rFonts w:ascii="Times New Roman" w:hAnsi="Times New Roman" w:cs="Times New Roman"/>
          <w:sz w:val="28"/>
          <w:szCs w:val="28"/>
        </w:rPr>
        <w:t>ИНФОРМАЦИИ»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5B7BC596" w14:textId="77777777" w:rsidR="000C4348" w:rsidRPr="00851922" w:rsidRDefault="000C4348" w:rsidP="000C4348">
      <w:pPr>
        <w:pStyle w:val="a7"/>
        <w:spacing w:after="0" w:line="240" w:lineRule="auto"/>
        <w:ind w:left="106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Н. 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1922">
        <w:rPr>
          <w:rFonts w:ascii="Times New Roman" w:hAnsi="Times New Roman" w:cs="Times New Roman"/>
          <w:sz w:val="28"/>
          <w:szCs w:val="28"/>
        </w:rPr>
        <w:t>Ржеутская, О. А. Нистюк,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1922">
        <w:rPr>
          <w:rFonts w:ascii="Times New Roman" w:hAnsi="Times New Roman" w:cs="Times New Roman"/>
          <w:sz w:val="28"/>
          <w:szCs w:val="28"/>
        </w:rPr>
        <w:t>Н. И. Уласевич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51922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657F96A" w14:textId="77777777" w:rsidR="000C4348" w:rsidRPr="00851922" w:rsidRDefault="000C4348" w:rsidP="000C4348">
      <w:pPr>
        <w:pStyle w:val="a7"/>
        <w:spacing w:after="0" w:line="240" w:lineRule="auto"/>
        <w:ind w:left="1069"/>
        <w:rPr>
          <w:rFonts w:ascii="Times New Roman" w:hAnsi="Times New Roman" w:cs="Times New Roman"/>
          <w:sz w:val="28"/>
          <w:szCs w:val="28"/>
        </w:rPr>
      </w:pPr>
      <w:r w:rsidRPr="00851922">
        <w:rPr>
          <w:rFonts w:ascii="Times New Roman" w:hAnsi="Times New Roman" w:cs="Times New Roman"/>
          <w:sz w:val="28"/>
          <w:szCs w:val="28"/>
        </w:rPr>
        <w:t>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1922">
        <w:rPr>
          <w:rFonts w:ascii="Times New Roman" w:hAnsi="Times New Roman" w:cs="Times New Roman"/>
          <w:sz w:val="28"/>
          <w:szCs w:val="28"/>
        </w:rPr>
        <w:t>ТЕХНОЛОГИЧЕСКИЙ УНИВЕРСИТЕТ», 2024</w:t>
      </w:r>
    </w:p>
    <w:p w14:paraId="2D39F9F5" w14:textId="2654C98E" w:rsidR="000C4348" w:rsidRDefault="000C4348" w:rsidP="000C4348"/>
    <w:p w14:paraId="1DC519FD" w14:textId="77777777" w:rsidR="000C4348" w:rsidRDefault="000C4348">
      <w:r>
        <w:br w:type="page"/>
      </w:r>
    </w:p>
    <w:p w14:paraId="64F0B2E4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0BB0D8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8C040B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83EEF7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735E49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F4E75F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5CDA9D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D3B8E3B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CC3511" w14:textId="77777777" w:rsidR="000C4348" w:rsidRP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421038">
        <w:rPr>
          <w:rFonts w:ascii="Times New Roman" w:hAnsi="Times New Roman" w:cs="Times New Roman"/>
          <w:sz w:val="28"/>
          <w:szCs w:val="28"/>
        </w:rPr>
        <w:t>1</w:t>
      </w:r>
      <w:r w:rsidRPr="000C4348">
        <w:rPr>
          <w:rFonts w:ascii="Times New Roman" w:hAnsi="Times New Roman" w:cs="Times New Roman"/>
          <w:sz w:val="28"/>
          <w:szCs w:val="28"/>
        </w:rPr>
        <w:t>0</w:t>
      </w:r>
    </w:p>
    <w:p w14:paraId="751C9986" w14:textId="77777777" w:rsidR="000C4348" w:rsidRPr="0067522D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ПАТЕНТНЫЙ ПОИСК</w:t>
      </w:r>
    </w:p>
    <w:p w14:paraId="653AAD67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1B2ED9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E0F9ED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E0AA54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F318F3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112A92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9B0C77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39FA83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4C3FCC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381E2C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EA4624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91C0DA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A022B8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60B72C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5FF405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04211FEA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05D1FB0D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6398C72F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proofErr w:type="gramStart"/>
      <w:r w:rsidRPr="0042103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Изучить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методы патентного поиска, провести анализ охраноспособности объекта интеллектуальной собственности и осуществить поиск аналогов в патентных базах данных.</w:t>
      </w:r>
    </w:p>
    <w:p w14:paraId="771E4F61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60D83F5C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038">
        <w:rPr>
          <w:rFonts w:ascii="Times New Roman" w:hAnsi="Times New Roman" w:cs="Times New Roman"/>
          <w:b/>
          <w:bCs/>
          <w:sz w:val="28"/>
          <w:szCs w:val="28"/>
        </w:rPr>
        <w:t>Краткие теоретические сведения</w:t>
      </w:r>
    </w:p>
    <w:p w14:paraId="6303A7D4" w14:textId="77777777" w:rsidR="000C4348" w:rsidRPr="0042103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Патентный поиск — это поиск охраняемых объектов промышленной собственности в национальных и международных патентных базах. Он позволяет выявить уже существующие технические решения и оценить новизну и патентную чистоту разрабатываемого объекта.</w:t>
      </w:r>
    </w:p>
    <w:p w14:paraId="1E4A5013" w14:textId="77777777" w:rsidR="000C4348" w:rsidRPr="0042103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Патентный поиск необходим:</w:t>
      </w:r>
    </w:p>
    <w:p w14:paraId="23EEBD80" w14:textId="77777777" w:rsidR="000C4348" w:rsidRPr="00421038" w:rsidRDefault="000C4348" w:rsidP="000C4348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для оценки охраноспособности изобретения;</w:t>
      </w:r>
    </w:p>
    <w:p w14:paraId="18E88DC0" w14:textId="77777777" w:rsidR="000C4348" w:rsidRPr="00421038" w:rsidRDefault="000C4348" w:rsidP="000C4348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чтобы избежать нарушения чужих прав;</w:t>
      </w:r>
    </w:p>
    <w:p w14:paraId="2C92C5B5" w14:textId="77777777" w:rsidR="000C4348" w:rsidRPr="00421038" w:rsidRDefault="000C4348" w:rsidP="000C4348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при подготовке к подаче заявки на патент.</w:t>
      </w:r>
    </w:p>
    <w:p w14:paraId="15B78B1F" w14:textId="77777777" w:rsidR="000C4348" w:rsidRPr="0042103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Основные базы данных:</w:t>
      </w:r>
    </w:p>
    <w:p w14:paraId="3D60D9FC" w14:textId="77777777" w:rsidR="000C4348" w:rsidRPr="00421038" w:rsidRDefault="000C4348" w:rsidP="000C4348">
      <w:pPr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1038">
        <w:rPr>
          <w:rFonts w:ascii="Times New Roman" w:hAnsi="Times New Roman" w:cs="Times New Roman"/>
          <w:sz w:val="28"/>
          <w:szCs w:val="28"/>
          <w:lang w:val="en-US"/>
        </w:rPr>
        <w:t>Espacenet (https://worldwide.espacenet.com)</w:t>
      </w:r>
    </w:p>
    <w:p w14:paraId="47977B74" w14:textId="77777777" w:rsidR="000C4348" w:rsidRPr="00421038" w:rsidRDefault="000C4348" w:rsidP="000C4348">
      <w:pPr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1038">
        <w:rPr>
          <w:rFonts w:ascii="Times New Roman" w:hAnsi="Times New Roman" w:cs="Times New Roman"/>
          <w:sz w:val="28"/>
          <w:szCs w:val="28"/>
          <w:lang w:val="en-US"/>
        </w:rPr>
        <w:t>Google Patents (</w:t>
      </w:r>
      <w:hyperlink r:id="rId42" w:tgtFrame="_new" w:history="1">
        <w:r w:rsidRPr="0042103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https://patents.google.com</w:t>
        </w:r>
      </w:hyperlink>
      <w:r w:rsidRPr="004210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967E1FE" w14:textId="77777777" w:rsidR="000C4348" w:rsidRPr="00421038" w:rsidRDefault="000C4348" w:rsidP="000C4348">
      <w:pPr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База ФИПС (</w:t>
      </w:r>
      <w:hyperlink r:id="rId43" w:tgtFrame="_new" w:history="1">
        <w:r w:rsidRPr="00421038">
          <w:rPr>
            <w:rStyle w:val="ad"/>
            <w:rFonts w:ascii="Times New Roman" w:hAnsi="Times New Roman" w:cs="Times New Roman"/>
            <w:sz w:val="28"/>
            <w:szCs w:val="28"/>
          </w:rPr>
          <w:t>https://www.fips.ru</w:t>
        </w:r>
      </w:hyperlink>
      <w:r w:rsidRPr="00421038">
        <w:rPr>
          <w:rFonts w:ascii="Times New Roman" w:hAnsi="Times New Roman" w:cs="Times New Roman"/>
          <w:sz w:val="28"/>
          <w:szCs w:val="28"/>
        </w:rPr>
        <w:t>)</w:t>
      </w:r>
    </w:p>
    <w:p w14:paraId="41558060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082AB812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038">
        <w:rPr>
          <w:rFonts w:ascii="Times New Roman" w:hAnsi="Times New Roman" w:cs="Times New Roman"/>
          <w:b/>
          <w:bCs/>
          <w:sz w:val="28"/>
          <w:szCs w:val="28"/>
        </w:rPr>
        <w:t>Условие задания</w:t>
      </w:r>
    </w:p>
    <w:p w14:paraId="69E4522B" w14:textId="77777777" w:rsidR="000C4348" w:rsidRPr="0042103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Необходимо выполнить экспертизу патентной чистоты разра-</w:t>
      </w:r>
    </w:p>
    <w:p w14:paraId="77312E55" w14:textId="77777777" w:rsidR="000C4348" w:rsidRPr="0042103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ботанных конструктивных решений: методов испытания материа-</w:t>
      </w:r>
    </w:p>
    <w:p w14:paraId="34CB769B" w14:textId="77777777" w:rsidR="000C4348" w:rsidRPr="0042103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лов и устройств для их осуществления; устройств и механизмов для</w:t>
      </w:r>
    </w:p>
    <w:p w14:paraId="7C91D85E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421038">
        <w:rPr>
          <w:rFonts w:ascii="Times New Roman" w:hAnsi="Times New Roman" w:cs="Times New Roman"/>
          <w:sz w:val="28"/>
          <w:szCs w:val="28"/>
        </w:rPr>
        <w:t>реализации технологических процессов.</w:t>
      </w:r>
    </w:p>
    <w:p w14:paraId="022699F8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4 – Устройство для счета банкнот</w:t>
      </w:r>
    </w:p>
    <w:p w14:paraId="1DED7079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3900A056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038">
        <w:rPr>
          <w:rFonts w:ascii="Times New Roman" w:hAnsi="Times New Roman" w:cs="Times New Roman"/>
          <w:b/>
          <w:bCs/>
          <w:sz w:val="28"/>
          <w:szCs w:val="28"/>
        </w:rPr>
        <w:t>Исполнительная часть</w:t>
      </w:r>
    </w:p>
    <w:p w14:paraId="6813CD92" w14:textId="77777777" w:rsidR="000C4348" w:rsidRPr="007D5DCB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 xml:space="preserve">В результате проведения исследовательских работ по обеспечению требований безопасности и повышения эффективности обработки наличных денежных средств было предложено конструктивное выполнение устройства </w:t>
      </w:r>
      <w:r w:rsidRPr="007D5DCB">
        <w:rPr>
          <w:rFonts w:ascii="Times New Roman" w:hAnsi="Times New Roman" w:cs="Times New Roman"/>
          <w:sz w:val="28"/>
          <w:szCs w:val="28"/>
        </w:rPr>
        <w:lastRenderedPageBreak/>
        <w:t>для счёта банкнот, предназначенного для автоматического пересчёта бумажных денежных знаков с возможностью их верификации.</w:t>
      </w:r>
    </w:p>
    <w:p w14:paraId="5AC23B12" w14:textId="77777777" w:rsidR="000C4348" w:rsidRPr="007D5DCB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Наличие предполагаемых существенных признаков (компактность конструкции, повышенная точность счёта, возможность обнаружения подделок) и планируемый выпуск продукции являются предпосылками для патентования разработки.</w:t>
      </w:r>
    </w:p>
    <w:p w14:paraId="686103FE" w14:textId="77777777" w:rsidR="000C4348" w:rsidRPr="007D5DCB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Необходимо выполнить экспертизу патентной чистоты разработанного конструктивного решения объекта промышленной собственности.</w:t>
      </w:r>
    </w:p>
    <w:p w14:paraId="6CE31B09" w14:textId="77777777" w:rsidR="000C4348" w:rsidRPr="007D5DCB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В качестве существенного признака при патентовании предполагаемого изобретения выносится признак: выполнение считывающего узла с комбинированной системой оптического и инфракрасного анализа банкнот, обеспечивающей точность при высокой скорости счёта.</w:t>
      </w:r>
      <w:r w:rsidRPr="007D5DCB">
        <w:rPr>
          <w:rFonts w:ascii="Times New Roman" w:hAnsi="Times New Roman" w:cs="Times New Roman"/>
          <w:sz w:val="28"/>
          <w:szCs w:val="28"/>
        </w:rPr>
        <w:br/>
        <w:t>Для выявления патентной чистоты разработанного объекта промышленной собственности использовался следующий регламент поиска:</w:t>
      </w:r>
    </w:p>
    <w:p w14:paraId="5F911A75" w14:textId="77777777" w:rsidR="000C4348" w:rsidRPr="007D5DCB" w:rsidRDefault="000C4348" w:rsidP="000C4348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Объект: устройство для счёта банкнот, включающее механизмы подачи, сканирования и выброса купюр;</w:t>
      </w:r>
    </w:p>
    <w:p w14:paraId="5CB0F3D0" w14:textId="77777777" w:rsidR="000C4348" w:rsidRPr="007D5DCB" w:rsidRDefault="000C4348" w:rsidP="000C4348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Страна поиска: Республика Беларусь, а также международные базы (для расширенного поиска);</w:t>
      </w:r>
    </w:p>
    <w:p w14:paraId="0B864F54" w14:textId="77777777" w:rsidR="000C4348" w:rsidRPr="007D5DCB" w:rsidRDefault="000C4348" w:rsidP="000C4348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Источники информации: патентные базы данных;</w:t>
      </w:r>
    </w:p>
    <w:p w14:paraId="3A9DF80C" w14:textId="77777777" w:rsidR="000C4348" w:rsidRPr="007D5DCB" w:rsidRDefault="000C4348" w:rsidP="000C4348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Ретроспективность: 5 лет;</w:t>
      </w:r>
    </w:p>
    <w:p w14:paraId="5941B67B" w14:textId="77777777" w:rsidR="000C4348" w:rsidRPr="007D5DCB" w:rsidRDefault="000C4348" w:rsidP="000C4348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Информационная база:</w:t>
      </w:r>
    </w:p>
    <w:p w14:paraId="49026985" w14:textId="77777777" w:rsidR="000C4348" w:rsidRPr="007D5DCB" w:rsidRDefault="000C4348" w:rsidP="000C4348">
      <w:pPr>
        <w:numPr>
          <w:ilvl w:val="1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Афіцыйны бюлетэнь «Вынаходствы, карысныя мадэлі, прамысловыя ўзоры» НЦИС РБ;</w:t>
      </w:r>
    </w:p>
    <w:p w14:paraId="7C96EF2D" w14:textId="77777777" w:rsidR="000C4348" w:rsidRPr="007D5DCB" w:rsidRDefault="000C4348" w:rsidP="000C4348">
      <w:pPr>
        <w:numPr>
          <w:ilvl w:val="1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D5DCB">
        <w:rPr>
          <w:rFonts w:ascii="Times New Roman" w:hAnsi="Times New Roman" w:cs="Times New Roman"/>
          <w:sz w:val="28"/>
          <w:szCs w:val="28"/>
          <w:lang w:val="en-US"/>
        </w:rPr>
        <w:t>Google Patents (</w:t>
      </w:r>
      <w:hyperlink r:id="rId44" w:tgtFrame="_new" w:history="1">
        <w:r w:rsidRPr="007D5DCB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https://patents.google.com</w:t>
        </w:r>
      </w:hyperlink>
      <w:r w:rsidRPr="007D5DC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56285B6" w14:textId="77777777" w:rsidR="000C4348" w:rsidRPr="007D5DCB" w:rsidRDefault="000C4348" w:rsidP="000C4348">
      <w:pPr>
        <w:numPr>
          <w:ilvl w:val="1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D5DCB">
        <w:rPr>
          <w:rFonts w:ascii="Times New Roman" w:hAnsi="Times New Roman" w:cs="Times New Roman"/>
          <w:sz w:val="28"/>
          <w:szCs w:val="28"/>
          <w:lang w:val="en-US"/>
        </w:rPr>
        <w:t>Espacenet (https://worldwide.espacenet.com);</w:t>
      </w:r>
    </w:p>
    <w:p w14:paraId="6FB07466" w14:textId="77777777" w:rsidR="000C4348" w:rsidRPr="007D5DCB" w:rsidRDefault="000C4348" w:rsidP="000C4348">
      <w:pPr>
        <w:numPr>
          <w:ilvl w:val="1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Каталог МПК (https://www.wipo.int/classifications/ipc).</w:t>
      </w:r>
    </w:p>
    <w:p w14:paraId="5F6E72BA" w14:textId="77777777" w:rsidR="000C4348" w:rsidRPr="007D5DCB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Для проведения патентного поиска была определена классификационная рубрика предполагаемого изобретения, которая классифицируется по разделу «ЭЛЕКТРИКА», класс G07D 1/00 — устройства для счёта, сортировки или проверки бумажных денег.</w:t>
      </w:r>
    </w:p>
    <w:p w14:paraId="2B342536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D5DCB">
        <w:rPr>
          <w:rFonts w:ascii="Times New Roman" w:hAnsi="Times New Roman" w:cs="Times New Roman"/>
          <w:sz w:val="28"/>
          <w:szCs w:val="28"/>
        </w:rPr>
        <w:t>Проведённый патентный поиск по указанному классу выявил следующие аналогичные по конструктивному выполнению патенты и полезные модели. Все данные по обнаруженным патентам-аналогам сведены в таблицу.</w:t>
      </w:r>
    </w:p>
    <w:p w14:paraId="0A8441B7" w14:textId="77777777" w:rsidR="000C4348" w:rsidRPr="007D5DCB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0ED9CCB2" w14:textId="77777777" w:rsidR="000C4348" w:rsidRDefault="000C4348" w:rsidP="000C43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Патентная документация</w:t>
      </w:r>
    </w:p>
    <w:tbl>
      <w:tblPr>
        <w:tblStyle w:val="ac"/>
        <w:tblW w:w="0" w:type="auto"/>
        <w:tblInd w:w="-714" w:type="dxa"/>
        <w:tblLook w:val="04A0" w:firstRow="1" w:lastRow="0" w:firstColumn="1" w:lastColumn="0" w:noHBand="0" w:noVBand="1"/>
      </w:tblPr>
      <w:tblGrid>
        <w:gridCol w:w="1921"/>
        <w:gridCol w:w="2338"/>
        <w:gridCol w:w="2320"/>
        <w:gridCol w:w="1742"/>
        <w:gridCol w:w="1738"/>
      </w:tblGrid>
      <w:tr w:rsidR="000C4348" w14:paraId="43790064" w14:textId="77777777" w:rsidTr="00DA13D6">
        <w:tc>
          <w:tcPr>
            <w:tcW w:w="1921" w:type="dxa"/>
          </w:tcPr>
          <w:p w14:paraId="548E7984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Предмет поиска (объект исследования, его составные части)</w:t>
            </w:r>
          </w:p>
        </w:tc>
        <w:tc>
          <w:tcPr>
            <w:tcW w:w="2338" w:type="dxa"/>
          </w:tcPr>
          <w:p w14:paraId="78D8A74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 выдачи, вид и номер охранного документа. Классификационный индекс</w:t>
            </w:r>
          </w:p>
        </w:tc>
        <w:tc>
          <w:tcPr>
            <w:tcW w:w="2320" w:type="dxa"/>
          </w:tcPr>
          <w:p w14:paraId="2A961EF8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Заявитель (патентообладатель), страна. Номер заявки, дата приоритета, конвертационный приоритет, дата публикации</w:t>
            </w:r>
          </w:p>
        </w:tc>
        <w:tc>
          <w:tcPr>
            <w:tcW w:w="1742" w:type="dxa"/>
          </w:tcPr>
          <w:p w14:paraId="5C2ED15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изобретения (полезной модели, промышленого образца)</w:t>
            </w:r>
          </w:p>
        </w:tc>
        <w:tc>
          <w:tcPr>
            <w:tcW w:w="1738" w:type="dxa"/>
          </w:tcPr>
          <w:p w14:paraId="0B2271E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Сведения о действи охранного документа или причины его аннулирования</w:t>
            </w:r>
          </w:p>
        </w:tc>
      </w:tr>
      <w:tr w:rsidR="000C4348" w14:paraId="570BBE40" w14:textId="77777777" w:rsidTr="00DA13D6">
        <w:tc>
          <w:tcPr>
            <w:tcW w:w="1921" w:type="dxa"/>
          </w:tcPr>
          <w:p w14:paraId="1410C2C4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>Счетчик банкнот</w:t>
            </w:r>
          </w:p>
        </w:tc>
        <w:tc>
          <w:tcPr>
            <w:tcW w:w="2338" w:type="dxa"/>
          </w:tcPr>
          <w:p w14:paraId="620C82C9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Патент РБ № 4867</w:t>
            </w:r>
          </w:p>
          <w:p w14:paraId="150251F5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МПК </w:t>
            </w: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>G 06M 7/00</w:t>
            </w:r>
          </w:p>
        </w:tc>
        <w:tc>
          <w:tcPr>
            <w:tcW w:w="2320" w:type="dxa"/>
          </w:tcPr>
          <w:p w14:paraId="150EDDED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>Общество с ограниченной ответственностью "ПРО"</w:t>
            </w:r>
          </w:p>
          <w:p w14:paraId="7664903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>Барсуков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Д.</w:t>
            </w:r>
          </w:p>
          <w:p w14:paraId="0AFE1E0C" w14:textId="77777777" w:rsidR="000C4348" w:rsidRPr="005F7B2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Заявка </w:t>
            </w: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>u 20080337</w:t>
            </w:r>
          </w:p>
          <w:p w14:paraId="51D37A84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22.04.2008,</w:t>
            </w:r>
          </w:p>
          <w:p w14:paraId="390FF0B9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Опубл. 30.12.2008</w:t>
            </w:r>
          </w:p>
        </w:tc>
        <w:tc>
          <w:tcPr>
            <w:tcW w:w="1742" w:type="dxa"/>
          </w:tcPr>
          <w:p w14:paraId="3392A9B9" w14:textId="77777777" w:rsidR="000C4348" w:rsidRDefault="000C4348" w:rsidP="00DA13D6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5C02E0">
              <w:rPr>
                <w:rFonts w:ascii="Times New Roman" w:hAnsi="Times New Roman" w:cs="Times New Roman"/>
                <w:sz w:val="28"/>
                <w:szCs w:val="28"/>
              </w:rPr>
              <w:t>Счетчик банкнот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38" w:type="dxa"/>
          </w:tcPr>
          <w:p w14:paraId="1C85E0BF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прекращения действия: 23.04.2011</w:t>
            </w:r>
          </w:p>
        </w:tc>
      </w:tr>
      <w:tr w:rsidR="000C4348" w14:paraId="5709165F" w14:textId="77777777" w:rsidTr="00DA13D6">
        <w:tc>
          <w:tcPr>
            <w:tcW w:w="1921" w:type="dxa"/>
          </w:tcPr>
          <w:p w14:paraId="788E864C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>Счетчик банкнот</w:t>
            </w:r>
          </w:p>
        </w:tc>
        <w:tc>
          <w:tcPr>
            <w:tcW w:w="2338" w:type="dxa"/>
          </w:tcPr>
          <w:p w14:paraId="0EC304C7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Патент РБ № 5064</w:t>
            </w:r>
          </w:p>
          <w:p w14:paraId="6A9B00CF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МПК </w:t>
            </w: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>G 06M 7/00</w:t>
            </w:r>
          </w:p>
          <w:p w14:paraId="577B0015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МПК </w:t>
            </w: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>G 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 xml:space="preserve"> 7/00</w:t>
            </w:r>
          </w:p>
        </w:tc>
        <w:tc>
          <w:tcPr>
            <w:tcW w:w="2320" w:type="dxa"/>
          </w:tcPr>
          <w:p w14:paraId="24BEFB4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>Общество с ограниченной ответственностью "ПРО"</w:t>
            </w:r>
          </w:p>
          <w:p w14:paraId="4DBA7782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7B20">
              <w:rPr>
                <w:rFonts w:ascii="Times New Roman" w:hAnsi="Times New Roman" w:cs="Times New Roman"/>
                <w:sz w:val="28"/>
                <w:szCs w:val="28"/>
              </w:rPr>
              <w:t>Барсуков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Д.</w:t>
            </w:r>
          </w:p>
          <w:p w14:paraId="05879038" w14:textId="77777777" w:rsidR="000C4348" w:rsidRPr="005F7B2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Заявка </w:t>
            </w:r>
            <w:r w:rsidRPr="005C02E0">
              <w:rPr>
                <w:rFonts w:ascii="Times New Roman" w:hAnsi="Times New Roman" w:cs="Times New Roman"/>
                <w:sz w:val="28"/>
                <w:szCs w:val="28"/>
              </w:rPr>
              <w:t>u 20080606</w:t>
            </w:r>
          </w:p>
          <w:p w14:paraId="3CB46D97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.2008,</w:t>
            </w:r>
          </w:p>
          <w:p w14:paraId="70DD0B00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Опубл.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742" w:type="dxa"/>
          </w:tcPr>
          <w:p w14:paraId="6AFBF456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5C02E0">
              <w:rPr>
                <w:rFonts w:ascii="Times New Roman" w:hAnsi="Times New Roman" w:cs="Times New Roman"/>
                <w:sz w:val="28"/>
                <w:szCs w:val="28"/>
              </w:rPr>
              <w:t>Счетчик банкнот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38" w:type="dxa"/>
          </w:tcPr>
          <w:p w14:paraId="5ED97277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прекращения действия: 30.07.2015</w:t>
            </w:r>
          </w:p>
        </w:tc>
      </w:tr>
      <w:tr w:rsidR="000C4348" w:rsidRPr="005C02E0" w14:paraId="1F841572" w14:textId="77777777" w:rsidTr="00DA13D6">
        <w:tc>
          <w:tcPr>
            <w:tcW w:w="1921" w:type="dxa"/>
          </w:tcPr>
          <w:p w14:paraId="12AC1DDF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02E0">
              <w:rPr>
                <w:rFonts w:ascii="Times New Roman" w:hAnsi="Times New Roman" w:cs="Times New Roman"/>
                <w:sz w:val="28"/>
                <w:szCs w:val="28"/>
              </w:rPr>
              <w:t>Устройство для счёта банкнот с функцией проверки подлинности, включающее подающие ролики и оптические сенсоры</w:t>
            </w:r>
          </w:p>
        </w:tc>
        <w:tc>
          <w:tcPr>
            <w:tcW w:w="2338" w:type="dxa"/>
          </w:tcPr>
          <w:p w14:paraId="7002A1F1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02E0">
              <w:rPr>
                <w:rFonts w:ascii="Times New Roman" w:hAnsi="Times New Roman" w:cs="Times New Roman"/>
                <w:sz w:val="28"/>
                <w:szCs w:val="28"/>
              </w:rPr>
              <w:t>США, патент US6908029B2, МПК G07D 1/00</w:t>
            </w:r>
          </w:p>
        </w:tc>
        <w:tc>
          <w:tcPr>
            <w:tcW w:w="2320" w:type="dxa"/>
          </w:tcPr>
          <w:p w14:paraId="300B81A7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02E0">
              <w:rPr>
                <w:rFonts w:ascii="Times New Roman" w:hAnsi="Times New Roman" w:cs="Times New Roman"/>
                <w:sz w:val="28"/>
                <w:szCs w:val="28"/>
              </w:rPr>
              <w:t>Glory Ltd. (Япония). Заявка № 10/195,318 от 15.07.2002, приоритет: США, публикация: 14.06.2005</w:t>
            </w:r>
          </w:p>
        </w:tc>
        <w:tc>
          <w:tcPr>
            <w:tcW w:w="1742" w:type="dxa"/>
          </w:tcPr>
          <w:p w14:paraId="4479BB1C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02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«Bill counter with counterfeit detection»</w:t>
            </w:r>
          </w:p>
        </w:tc>
        <w:tc>
          <w:tcPr>
            <w:tcW w:w="1738" w:type="dxa"/>
          </w:tcPr>
          <w:p w14:paraId="0D0BFA0A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Действует</w:t>
            </w:r>
          </w:p>
        </w:tc>
      </w:tr>
      <w:tr w:rsidR="000C4348" w:rsidRPr="005C02E0" w14:paraId="4B18C999" w14:textId="77777777" w:rsidTr="00DA13D6">
        <w:tc>
          <w:tcPr>
            <w:tcW w:w="1921" w:type="dxa"/>
          </w:tcPr>
          <w:p w14:paraId="293778A7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02E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Машина для счёта и сортировки банкнот, оснащённая несколькими выходами и ИК-датчиками</w:t>
            </w:r>
          </w:p>
        </w:tc>
        <w:tc>
          <w:tcPr>
            <w:tcW w:w="2338" w:type="dxa"/>
          </w:tcPr>
          <w:p w14:paraId="501C6806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02E0">
              <w:rPr>
                <w:rFonts w:ascii="Times New Roman" w:hAnsi="Times New Roman" w:cs="Times New Roman"/>
                <w:sz w:val="28"/>
                <w:szCs w:val="28"/>
              </w:rPr>
              <w:t>Китай, патент CN203133923U, МПК G07D 1/00</w:t>
            </w:r>
          </w:p>
        </w:tc>
        <w:tc>
          <w:tcPr>
            <w:tcW w:w="2320" w:type="dxa"/>
          </w:tcPr>
          <w:p w14:paraId="6CCF8159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B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Wenzhou Ruixing Financial Equipment Co., Ltd. </w:t>
            </w:r>
            <w:r w:rsidRPr="00801B4B">
              <w:rPr>
                <w:rFonts w:ascii="Times New Roman" w:hAnsi="Times New Roman" w:cs="Times New Roman"/>
                <w:sz w:val="28"/>
                <w:szCs w:val="28"/>
              </w:rPr>
              <w:t>Заявка № CN201320187781.X от 27.04.2013, публикация: 07.08.2013</w:t>
            </w:r>
          </w:p>
        </w:tc>
        <w:tc>
          <w:tcPr>
            <w:tcW w:w="1742" w:type="dxa"/>
          </w:tcPr>
          <w:p w14:paraId="6FA224FF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801B4B">
              <w:rPr>
                <w:rFonts w:ascii="Times New Roman" w:hAnsi="Times New Roman" w:cs="Times New Roman"/>
                <w:sz w:val="28"/>
                <w:szCs w:val="28"/>
              </w:rPr>
              <w:t>Banknote counting machine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38" w:type="dxa"/>
          </w:tcPr>
          <w:p w14:paraId="3A72399B" w14:textId="77777777" w:rsidR="000C4348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Действует</w:t>
            </w:r>
          </w:p>
        </w:tc>
      </w:tr>
      <w:tr w:rsidR="000C4348" w:rsidRPr="00801B4B" w14:paraId="2C74E1AB" w14:textId="77777777" w:rsidTr="00DA13D6">
        <w:tc>
          <w:tcPr>
            <w:tcW w:w="1921" w:type="dxa"/>
          </w:tcPr>
          <w:p w14:paraId="10FAC7B4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B4B">
              <w:rPr>
                <w:rFonts w:ascii="Times New Roman" w:hAnsi="Times New Roman" w:cs="Times New Roman"/>
                <w:sz w:val="28"/>
                <w:szCs w:val="28"/>
              </w:rPr>
              <w:t>Компактное устройство для счёта банкнот, обеспечивающее устойчивую подачу купюр</w:t>
            </w:r>
          </w:p>
        </w:tc>
        <w:tc>
          <w:tcPr>
            <w:tcW w:w="2338" w:type="dxa"/>
          </w:tcPr>
          <w:p w14:paraId="7FCC050D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B4B">
              <w:rPr>
                <w:rFonts w:ascii="Times New Roman" w:hAnsi="Times New Roman" w:cs="Times New Roman"/>
                <w:sz w:val="28"/>
                <w:szCs w:val="28"/>
              </w:rPr>
              <w:t>Китай, патент CN2548209Y, МПК G07D 1/00</w:t>
            </w:r>
          </w:p>
        </w:tc>
        <w:tc>
          <w:tcPr>
            <w:tcW w:w="2320" w:type="dxa"/>
          </w:tcPr>
          <w:p w14:paraId="50EABA8F" w14:textId="77777777" w:rsidR="000C4348" w:rsidRPr="005C02E0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B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Baotou Zhengxin Financial Equipment Co., Ltd. </w:t>
            </w:r>
            <w:r w:rsidRPr="00801B4B">
              <w:rPr>
                <w:rFonts w:ascii="Times New Roman" w:hAnsi="Times New Roman" w:cs="Times New Roman"/>
                <w:sz w:val="28"/>
                <w:szCs w:val="28"/>
              </w:rPr>
              <w:t>Заявка № CN01247385.X от 25.07.2001, публикация: 26.03.2003</w:t>
            </w:r>
          </w:p>
        </w:tc>
        <w:tc>
          <w:tcPr>
            <w:tcW w:w="1742" w:type="dxa"/>
          </w:tcPr>
          <w:p w14:paraId="5803DD15" w14:textId="77777777" w:rsidR="000C4348" w:rsidRPr="00801B4B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B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«Bank-note counting and checking machine»</w:t>
            </w:r>
          </w:p>
        </w:tc>
        <w:tc>
          <w:tcPr>
            <w:tcW w:w="1738" w:type="dxa"/>
          </w:tcPr>
          <w:p w14:paraId="2745665E" w14:textId="77777777" w:rsidR="000C4348" w:rsidRPr="00801B4B" w:rsidRDefault="000C4348" w:rsidP="00DA13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Действует</w:t>
            </w:r>
          </w:p>
        </w:tc>
      </w:tr>
    </w:tbl>
    <w:p w14:paraId="1B021578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FE66D9" w14:textId="77777777" w:rsidR="000C4348" w:rsidRPr="00801B4B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801B4B">
        <w:rPr>
          <w:rFonts w:ascii="Times New Roman" w:hAnsi="Times New Roman" w:cs="Times New Roman"/>
          <w:sz w:val="28"/>
          <w:szCs w:val="28"/>
        </w:rPr>
        <w:t>Дальнейший анализ содержания обнаруженной патентной информации позволяет сделать следующие выводы:</w:t>
      </w:r>
    </w:p>
    <w:p w14:paraId="6FBC6CE5" w14:textId="77777777" w:rsidR="000C4348" w:rsidRPr="00801B4B" w:rsidRDefault="000C4348" w:rsidP="000C4348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801B4B">
        <w:rPr>
          <w:rFonts w:ascii="Times New Roman" w:hAnsi="Times New Roman" w:cs="Times New Roman"/>
          <w:sz w:val="28"/>
          <w:szCs w:val="28"/>
        </w:rPr>
        <w:t>Все найденные устройства схожи по функциональному назначению с предложенной разработкой — они предназначены для автоматического пересчёта банкнот и могут содержать модули для проверки их подлинности.</w:t>
      </w:r>
    </w:p>
    <w:p w14:paraId="2AAA73C5" w14:textId="77777777" w:rsidR="000C4348" w:rsidRPr="00801B4B" w:rsidRDefault="000C4348" w:rsidP="000C4348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801B4B">
        <w:rPr>
          <w:rFonts w:ascii="Times New Roman" w:hAnsi="Times New Roman" w:cs="Times New Roman"/>
          <w:sz w:val="28"/>
          <w:szCs w:val="28"/>
        </w:rPr>
        <w:t>Существенные отличия предполагаемой конструкции (например, оригинальный способ подачи купюр, новая компоновка считывающих модулей, повышенная точность или скорость счёта и др.) позволяют предположить наличие изобретательского уровня.</w:t>
      </w:r>
    </w:p>
    <w:p w14:paraId="682819AA" w14:textId="77777777" w:rsidR="000C4348" w:rsidRPr="00801B4B" w:rsidRDefault="000C4348" w:rsidP="000C4348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801B4B">
        <w:rPr>
          <w:rFonts w:ascii="Times New Roman" w:hAnsi="Times New Roman" w:cs="Times New Roman"/>
          <w:sz w:val="28"/>
          <w:szCs w:val="28"/>
        </w:rPr>
        <w:t>При наличии технических решений, не раскрытых в рассмотренных патентах-аналогах, разработка может быть признана патентоспособной при подаче заявки.</w:t>
      </w:r>
    </w:p>
    <w:p w14:paraId="656D8B70" w14:textId="77777777" w:rsidR="000C4348" w:rsidRPr="00801B4B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801B4B">
        <w:rPr>
          <w:rFonts w:ascii="Times New Roman" w:hAnsi="Times New Roman" w:cs="Times New Roman"/>
          <w:sz w:val="28"/>
          <w:szCs w:val="28"/>
        </w:rPr>
        <w:t>Таким образом, наличие аналогов с похожими функциями не исключает возможность патентования устройства при условии его оригинальности, новизны и промышленной применимости.</w:t>
      </w:r>
    </w:p>
    <w:p w14:paraId="368B2B1E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01F92A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C07CE0" w14:textId="77777777" w:rsidR="000C4348" w:rsidRDefault="000C4348" w:rsidP="000C43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1B4B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Использованные источники</w:t>
      </w:r>
    </w:p>
    <w:p w14:paraId="35837531" w14:textId="77777777" w:rsidR="000C4348" w:rsidRPr="00801B4B" w:rsidRDefault="000C4348" w:rsidP="000C4348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Google Patents – </w:t>
      </w:r>
      <w:hyperlink r:id="rId45" w:tgtFrame="_new" w:history="1">
        <w:r w:rsidRPr="00801B4B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https://patents.google.com</w:t>
        </w:r>
      </w:hyperlink>
    </w:p>
    <w:p w14:paraId="0F33AE26" w14:textId="77777777" w:rsidR="000C4348" w:rsidRPr="00801B4B" w:rsidRDefault="000C4348" w:rsidP="000C4348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01B4B">
        <w:rPr>
          <w:rFonts w:ascii="Times New Roman" w:hAnsi="Times New Roman" w:cs="Times New Roman"/>
          <w:sz w:val="28"/>
          <w:szCs w:val="28"/>
          <w:lang w:val="en-US"/>
        </w:rPr>
        <w:t>Espacenet – https://worldwide.espacenet.com</w:t>
      </w:r>
    </w:p>
    <w:p w14:paraId="4CAC9702" w14:textId="77777777" w:rsidR="000C4348" w:rsidRPr="00801B4B" w:rsidRDefault="000C4348" w:rsidP="000C4348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01B4B">
        <w:rPr>
          <w:rFonts w:ascii="Times New Roman" w:hAnsi="Times New Roman" w:cs="Times New Roman"/>
          <w:sz w:val="28"/>
          <w:szCs w:val="28"/>
        </w:rPr>
        <w:t>Афіцыйны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B4B">
        <w:rPr>
          <w:rFonts w:ascii="Times New Roman" w:hAnsi="Times New Roman" w:cs="Times New Roman"/>
          <w:sz w:val="28"/>
          <w:szCs w:val="28"/>
        </w:rPr>
        <w:t>бюлетэнь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801B4B">
        <w:rPr>
          <w:rFonts w:ascii="Times New Roman" w:hAnsi="Times New Roman" w:cs="Times New Roman"/>
          <w:sz w:val="28"/>
          <w:szCs w:val="28"/>
        </w:rPr>
        <w:t>Вынаходствы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1B4B">
        <w:rPr>
          <w:rFonts w:ascii="Times New Roman" w:hAnsi="Times New Roman" w:cs="Times New Roman"/>
          <w:sz w:val="28"/>
          <w:szCs w:val="28"/>
        </w:rPr>
        <w:t>карысныя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B4B">
        <w:rPr>
          <w:rFonts w:ascii="Times New Roman" w:hAnsi="Times New Roman" w:cs="Times New Roman"/>
          <w:sz w:val="28"/>
          <w:szCs w:val="28"/>
        </w:rPr>
        <w:t>мадэлі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1B4B">
        <w:rPr>
          <w:rFonts w:ascii="Times New Roman" w:hAnsi="Times New Roman" w:cs="Times New Roman"/>
          <w:sz w:val="28"/>
          <w:szCs w:val="28"/>
        </w:rPr>
        <w:t>прамысловыя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B4B">
        <w:rPr>
          <w:rFonts w:ascii="Times New Roman" w:hAnsi="Times New Roman" w:cs="Times New Roman"/>
          <w:sz w:val="28"/>
          <w:szCs w:val="28"/>
        </w:rPr>
        <w:t>ўзоры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» – </w:t>
      </w:r>
      <w:r w:rsidRPr="00801B4B">
        <w:rPr>
          <w:rFonts w:ascii="Times New Roman" w:hAnsi="Times New Roman" w:cs="Times New Roman"/>
          <w:sz w:val="28"/>
          <w:szCs w:val="28"/>
        </w:rPr>
        <w:t>Нацыянальны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B4B">
        <w:rPr>
          <w:rFonts w:ascii="Times New Roman" w:hAnsi="Times New Roman" w:cs="Times New Roman"/>
          <w:sz w:val="28"/>
          <w:szCs w:val="28"/>
        </w:rPr>
        <w:t>цэнтр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B4B">
        <w:rPr>
          <w:rFonts w:ascii="Times New Roman" w:hAnsi="Times New Roman" w:cs="Times New Roman"/>
          <w:sz w:val="28"/>
          <w:szCs w:val="28"/>
        </w:rPr>
        <w:t>інтэлектуальнай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B4B">
        <w:rPr>
          <w:rFonts w:ascii="Times New Roman" w:hAnsi="Times New Roman" w:cs="Times New Roman"/>
          <w:sz w:val="28"/>
          <w:szCs w:val="28"/>
        </w:rPr>
        <w:t>уласнасці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B4B">
        <w:rPr>
          <w:rFonts w:ascii="Times New Roman" w:hAnsi="Times New Roman" w:cs="Times New Roman"/>
          <w:sz w:val="28"/>
          <w:szCs w:val="28"/>
        </w:rPr>
        <w:t>Рэспублікі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B4B">
        <w:rPr>
          <w:rFonts w:ascii="Times New Roman" w:hAnsi="Times New Roman" w:cs="Times New Roman"/>
          <w:sz w:val="28"/>
          <w:szCs w:val="28"/>
        </w:rPr>
        <w:t>Беларусь</w:t>
      </w:r>
      <w:r w:rsidRPr="00801B4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hyperlink r:id="rId46" w:tgtFrame="_new" w:history="1">
        <w:r w:rsidRPr="00801B4B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https://www.belgospatent.org.by</w:t>
        </w:r>
      </w:hyperlink>
    </w:p>
    <w:p w14:paraId="142A1234" w14:textId="77777777" w:rsidR="000C4348" w:rsidRPr="00801B4B" w:rsidRDefault="000C4348" w:rsidP="000C4348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01B4B">
        <w:rPr>
          <w:rFonts w:ascii="Times New Roman" w:hAnsi="Times New Roman" w:cs="Times New Roman"/>
          <w:sz w:val="28"/>
          <w:szCs w:val="28"/>
        </w:rPr>
        <w:t>Ржеутская Н. В., Нистюк О. А., Уласевич Н. И. Основы защиты информации. Лабораторный практикум. – Минск: БГТУ, 2024. – 124 с.</w:t>
      </w:r>
    </w:p>
    <w:p w14:paraId="2D090CA4" w14:textId="77777777" w:rsidR="000C4348" w:rsidRPr="00801B4B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731FCEFE" w14:textId="355FB202" w:rsidR="000C4348" w:rsidRDefault="000C4348" w:rsidP="000C4348"/>
    <w:p w14:paraId="333CC2B4" w14:textId="77777777" w:rsidR="000C4348" w:rsidRDefault="000C4348">
      <w:r>
        <w:br w:type="page"/>
      </w:r>
    </w:p>
    <w:p w14:paraId="709EFA4F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F5A622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F31C86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9A2708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D83C8A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9763C8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DBCDD7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74974F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DD823F" w14:textId="77777777" w:rsidR="000C4348" w:rsidRPr="0079656B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421038">
        <w:rPr>
          <w:rFonts w:ascii="Times New Roman" w:hAnsi="Times New Roman" w:cs="Times New Roman"/>
          <w:sz w:val="28"/>
          <w:szCs w:val="28"/>
        </w:rPr>
        <w:t>1</w:t>
      </w:r>
      <w:r w:rsidRPr="0079656B">
        <w:rPr>
          <w:rFonts w:ascii="Times New Roman" w:hAnsi="Times New Roman" w:cs="Times New Roman"/>
          <w:sz w:val="28"/>
          <w:szCs w:val="28"/>
        </w:rPr>
        <w:t>1</w:t>
      </w:r>
    </w:p>
    <w:p w14:paraId="5EDA8ED7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37F0">
        <w:rPr>
          <w:rFonts w:ascii="Times New Roman" w:hAnsi="Times New Roman" w:cs="Times New Roman"/>
          <w:sz w:val="28"/>
          <w:szCs w:val="28"/>
        </w:rPr>
        <w:t>НАСТРОЙКА АНТИВИРУСОВ</w:t>
      </w:r>
    </w:p>
    <w:p w14:paraId="01A6B3CA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4BEC26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AF6E9C" w14:textId="77777777" w:rsidR="000C4348" w:rsidRPr="0079656B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331EFA" w14:textId="77777777" w:rsidR="000C4348" w:rsidRPr="0079656B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384186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369050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4B36B6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7EC24C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F0EA2D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5490E6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478526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CBC21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E2E564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872E22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018B1E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6442E3A6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75244AC4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0C553DE3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79656B">
        <w:rPr>
          <w:rFonts w:ascii="Times New Roman" w:hAnsi="Times New Roman" w:cs="Times New Roman"/>
          <w:sz w:val="28"/>
          <w:szCs w:val="28"/>
        </w:rPr>
        <w:t>: овладеть навыками настройки и использования различных антивирусов.</w:t>
      </w:r>
    </w:p>
    <w:p w14:paraId="3D33EA88" w14:textId="77777777" w:rsidR="000C4348" w:rsidRPr="0079656B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t>Краткие теоретические сведения:</w:t>
      </w:r>
    </w:p>
    <w:p w14:paraId="0BB93EAC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t>Компьютерный вирус</w:t>
      </w:r>
      <w:r w:rsidRPr="0079656B">
        <w:rPr>
          <w:rFonts w:ascii="Times New Roman" w:hAnsi="Times New Roman" w:cs="Times New Roman"/>
          <w:sz w:val="28"/>
          <w:szCs w:val="28"/>
        </w:rPr>
        <w:t xml:space="preserve"> – это специально написанная программа, способная самопроизвольно присоединяться к другим программам (заражать их), создавать свои копии и внедрять их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56B">
        <w:rPr>
          <w:rFonts w:ascii="Times New Roman" w:hAnsi="Times New Roman" w:cs="Times New Roman"/>
          <w:sz w:val="28"/>
          <w:szCs w:val="28"/>
        </w:rPr>
        <w:t>файлы, системные области компьютера и другие объединенные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56B">
        <w:rPr>
          <w:rFonts w:ascii="Times New Roman" w:hAnsi="Times New Roman" w:cs="Times New Roman"/>
          <w:sz w:val="28"/>
          <w:szCs w:val="28"/>
        </w:rPr>
        <w:t>ним компьютеры в целях нарушения нормальной работы программ,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56B">
        <w:rPr>
          <w:rFonts w:ascii="Times New Roman" w:hAnsi="Times New Roman" w:cs="Times New Roman"/>
          <w:sz w:val="28"/>
          <w:szCs w:val="28"/>
        </w:rPr>
        <w:t>порчи файлов и каталогов, а также создания разных помех при работе на компьютере.</w:t>
      </w:r>
    </w:p>
    <w:p w14:paraId="5CA6091A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t>Антивирусные программы</w:t>
      </w:r>
      <w:r w:rsidRPr="0079656B">
        <w:rPr>
          <w:rFonts w:ascii="Times New Roman" w:hAnsi="Times New Roman" w:cs="Times New Roman"/>
          <w:sz w:val="28"/>
          <w:szCs w:val="28"/>
        </w:rPr>
        <w:t xml:space="preserve"> – специальные программы для обнаружения, уничтожения компьютерных вирусов и защиты от 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56B">
        <w:rPr>
          <w:rFonts w:ascii="Times New Roman" w:hAnsi="Times New Roman" w:cs="Times New Roman"/>
          <w:sz w:val="28"/>
          <w:szCs w:val="28"/>
        </w:rPr>
        <w:t>Современные антивирусные программы представляют собой многофункциональные продукты, сочетающие в себе как профилактические возможности, так и средства лечения от вирусов и восстановления данных.</w:t>
      </w:r>
    </w:p>
    <w:p w14:paraId="68B80242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763B99AE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t>Условие задания:</w:t>
      </w:r>
    </w:p>
    <w:p w14:paraId="6783A424" w14:textId="77777777" w:rsidR="000C4348" w:rsidRPr="0079656B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sz w:val="28"/>
          <w:szCs w:val="28"/>
        </w:rPr>
        <w:t>1. Установите и настройте антивирусную программу по варианту.</w:t>
      </w:r>
    </w:p>
    <w:p w14:paraId="403CE3B4" w14:textId="77777777" w:rsidR="000C4348" w:rsidRPr="0079656B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sz w:val="28"/>
          <w:szCs w:val="28"/>
        </w:rPr>
        <w:t>2. Обновите базу данных сигнатур вирусов.</w:t>
      </w:r>
    </w:p>
    <w:p w14:paraId="7AF83612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9656B">
        <w:rPr>
          <w:rFonts w:ascii="Times New Roman" w:hAnsi="Times New Roman" w:cs="Times New Roman"/>
          <w:sz w:val="28"/>
          <w:szCs w:val="28"/>
        </w:rPr>
        <w:t>3. Выполните сканирование дисков.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C4348" w14:paraId="32786015" w14:textId="77777777" w:rsidTr="00DA13D6">
        <w:tc>
          <w:tcPr>
            <w:tcW w:w="4672" w:type="dxa"/>
          </w:tcPr>
          <w:p w14:paraId="1F3F4DE5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4673" w:type="dxa"/>
          </w:tcPr>
          <w:p w14:paraId="5A9C1FAF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Антивирус</w:t>
            </w:r>
          </w:p>
        </w:tc>
      </w:tr>
      <w:tr w:rsidR="000C4348" w14:paraId="30DC25D4" w14:textId="77777777" w:rsidTr="00DA13D6">
        <w:tc>
          <w:tcPr>
            <w:tcW w:w="4672" w:type="dxa"/>
          </w:tcPr>
          <w:p w14:paraId="4F0AC17F" w14:textId="77777777" w:rsidR="000C4348" w:rsidRDefault="000C4348" w:rsidP="00DA13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3" w:type="dxa"/>
          </w:tcPr>
          <w:p w14:paraId="6AAE03FE" w14:textId="77777777" w:rsidR="000C4348" w:rsidRPr="0079656B" w:rsidRDefault="000C4348" w:rsidP="00DA13D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656B">
              <w:rPr>
                <w:rFonts w:ascii="Times New Roman" w:hAnsi="Times New Roman" w:cs="Times New Roman"/>
                <w:sz w:val="28"/>
                <w:szCs w:val="28"/>
              </w:rPr>
              <w:t>Panda Cloud Antiviru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</w:tbl>
    <w:p w14:paraId="08A407D7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CD8412" w14:textId="77777777" w:rsidR="000C4348" w:rsidRPr="0079656B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656B">
        <w:rPr>
          <w:rFonts w:ascii="Times New Roman" w:hAnsi="Times New Roman" w:cs="Times New Roman"/>
          <w:b/>
          <w:bCs/>
          <w:sz w:val="28"/>
          <w:szCs w:val="28"/>
        </w:rPr>
        <w:t>Исполнительная часть:</w:t>
      </w:r>
    </w:p>
    <w:p w14:paraId="42506C86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на сайт для скачивания(</w:t>
      </w:r>
      <w:r w:rsidRPr="00D772DD">
        <w:rPr>
          <w:rFonts w:ascii="Times New Roman" w:hAnsi="Times New Roman" w:cs="Times New Roman"/>
          <w:sz w:val="28"/>
          <w:szCs w:val="28"/>
        </w:rPr>
        <w:t>https://www.pandasecurity.com/en/homeusers/free-antivirus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2601D2F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D772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E4550B" wp14:editId="0ACE5DB1">
            <wp:extent cx="5940425" cy="2927985"/>
            <wp:effectExtent l="0" t="0" r="3175" b="5715"/>
            <wp:docPr id="2103578083" name="Рисунок 1" descr="Изображение выглядит как текст, снимок экрана, человек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78083" name="Рисунок 1" descr="Изображение выглядит как текст, снимок экрана, человек, Веб-сайт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5902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Скачиваем бесплатную версию для дома</w:t>
      </w:r>
    </w:p>
    <w:p w14:paraId="77FF7FC2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D772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13DB9" wp14:editId="1039C617">
            <wp:extent cx="4239217" cy="609685"/>
            <wp:effectExtent l="0" t="0" r="9525" b="0"/>
            <wp:docPr id="120012709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709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41C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установку</w:t>
      </w:r>
    </w:p>
    <w:p w14:paraId="513CC8BF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D772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118B4" wp14:editId="0C6BC7AF">
            <wp:extent cx="5649113" cy="3896269"/>
            <wp:effectExtent l="0" t="0" r="0" b="9525"/>
            <wp:docPr id="1047455980" name="Рисунок 1" descr="Изображение выглядит как снимок экрана, текст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55980" name="Рисунок 1" descr="Изображение выглядит как снимок экрана, текст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3888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72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0D4302" wp14:editId="1DD8374E">
            <wp:extent cx="5572903" cy="3886742"/>
            <wp:effectExtent l="0" t="0" r="8890" b="0"/>
            <wp:docPr id="660110804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0804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7787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Ждем окончания установки и открываем</w:t>
      </w:r>
    </w:p>
    <w:p w14:paraId="3E251969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8B25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CA152" wp14:editId="35E58DE6">
            <wp:extent cx="5940425" cy="4404995"/>
            <wp:effectExtent l="0" t="0" r="3175" b="0"/>
            <wp:docPr id="1975932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321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A0CB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проверку диска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06C168D0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8B25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81727E" wp14:editId="7B121F9D">
            <wp:extent cx="5734850" cy="3648584"/>
            <wp:effectExtent l="0" t="0" r="0" b="9525"/>
            <wp:docPr id="168686246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6246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979A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8B25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3D40F" wp14:editId="07FAE70B">
            <wp:extent cx="4744112" cy="4753638"/>
            <wp:effectExtent l="0" t="0" r="0" b="8890"/>
            <wp:docPr id="79795239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5239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D6F3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8B25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7E4F30" wp14:editId="6BB0C0A2">
            <wp:extent cx="5940425" cy="3413760"/>
            <wp:effectExtent l="0" t="0" r="3175" b="0"/>
            <wp:docPr id="347869494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69494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E03F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Дожидаемся окончания и смотрим результат</w:t>
      </w:r>
    </w:p>
    <w:p w14:paraId="1EDBC507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7043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B076D" wp14:editId="4BB8D51C">
            <wp:extent cx="5940425" cy="3452495"/>
            <wp:effectExtent l="0" t="0" r="3175" b="0"/>
            <wp:docPr id="2097956119" name="Рисунок 1" descr="Изображение выглядит как текст, снимок экрана, мультимеди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6119" name="Рисунок 1" descr="Изображение выглядит как текст, снимок экрана, мультимеди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65D9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отлично, угроз не обнаружено</w:t>
      </w:r>
    </w:p>
    <w:p w14:paraId="72AA1A88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02C8D868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22D124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Использованные источники</w:t>
      </w:r>
    </w:p>
    <w:p w14:paraId="48BE373C" w14:textId="77777777" w:rsidR="000C4348" w:rsidRPr="00801B4B" w:rsidRDefault="000C4348" w:rsidP="000C4348">
      <w:pPr>
        <w:pStyle w:val="a7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801B4B">
        <w:rPr>
          <w:rFonts w:ascii="Times New Roman" w:hAnsi="Times New Roman" w:cs="Times New Roman"/>
          <w:sz w:val="28"/>
          <w:szCs w:val="28"/>
        </w:rPr>
        <w:t>Ржеутская Н. В., Нистюк О. А., Уласевич Н. И. Основы защиты информации. Лабораторный практикум. – Минск: БГТУ, 2024. – 124 с.</w:t>
      </w:r>
    </w:p>
    <w:p w14:paraId="4459CB98" w14:textId="77777777" w:rsidR="000C4348" w:rsidRPr="00E97485" w:rsidRDefault="000C4348" w:rsidP="000C4348">
      <w:pPr>
        <w:pStyle w:val="a7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Panda Home Antiviruse – </w:t>
      </w:r>
      <w:r w:rsidRPr="00E97485">
        <w:rPr>
          <w:rFonts w:ascii="Times New Roman" w:hAnsi="Times New Roman" w:cs="Times New Roman"/>
          <w:sz w:val="28"/>
          <w:szCs w:val="28"/>
          <w:lang w:val="en-US"/>
        </w:rPr>
        <w:t>https://www.pandasecurity.com/en/homeusers/free-antivirus</w:t>
      </w:r>
    </w:p>
    <w:p w14:paraId="343D7935" w14:textId="7A3EE29E" w:rsidR="000C4348" w:rsidRDefault="000C4348" w:rsidP="000C4348">
      <w:pPr>
        <w:rPr>
          <w:lang w:val="en-US"/>
        </w:rPr>
      </w:pPr>
    </w:p>
    <w:p w14:paraId="5988C7F9" w14:textId="77777777" w:rsidR="000C4348" w:rsidRDefault="000C4348">
      <w:pPr>
        <w:rPr>
          <w:lang w:val="en-US"/>
        </w:rPr>
      </w:pPr>
      <w:r>
        <w:rPr>
          <w:lang w:val="en-US"/>
        </w:rPr>
        <w:br w:type="page"/>
      </w:r>
    </w:p>
    <w:p w14:paraId="0C683DA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13026C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50A446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BB16BB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63BCCF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4EFF82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ACDB71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26B6740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64DCFD" w14:textId="77777777" w:rsidR="000C4348" w:rsidRPr="00B75A8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421038">
        <w:rPr>
          <w:rFonts w:ascii="Times New Roman" w:hAnsi="Times New Roman" w:cs="Times New Roman"/>
          <w:sz w:val="28"/>
          <w:szCs w:val="28"/>
        </w:rPr>
        <w:t>1</w:t>
      </w:r>
      <w:r w:rsidRPr="00B75A84">
        <w:rPr>
          <w:rFonts w:ascii="Times New Roman" w:hAnsi="Times New Roman" w:cs="Times New Roman"/>
          <w:sz w:val="28"/>
          <w:szCs w:val="28"/>
        </w:rPr>
        <w:t>2</w:t>
      </w:r>
    </w:p>
    <w:p w14:paraId="017EAE7B" w14:textId="77777777" w:rsidR="000C4348" w:rsidRPr="00B75A8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75A84">
        <w:rPr>
          <w:rFonts w:ascii="Times New Roman" w:hAnsi="Times New Roman" w:cs="Times New Roman"/>
          <w:sz w:val="28"/>
          <w:szCs w:val="28"/>
        </w:rPr>
        <w:t>ИЗУЧЕНИЕ СТАНДАРТНЫХ СРЕДСТВ ДЛЯ РЕАЛИЗАЦИИ</w:t>
      </w:r>
    </w:p>
    <w:p w14:paraId="73F84C9E" w14:textId="77777777" w:rsidR="000C4348" w:rsidRPr="00B75A8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75A84">
        <w:rPr>
          <w:rFonts w:ascii="Times New Roman" w:hAnsi="Times New Roman" w:cs="Times New Roman"/>
          <w:sz w:val="28"/>
          <w:szCs w:val="28"/>
        </w:rPr>
        <w:t>ПРИЛОЖЕНИЙ, ИСПОЛЬЗУЮЩИХ СИММЕТРИЧНОЕ</w:t>
      </w:r>
    </w:p>
    <w:p w14:paraId="17A0427D" w14:textId="77777777" w:rsidR="000C4348" w:rsidRPr="00B75A8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75A84">
        <w:rPr>
          <w:rFonts w:ascii="Times New Roman" w:hAnsi="Times New Roman" w:cs="Times New Roman"/>
          <w:sz w:val="28"/>
          <w:szCs w:val="28"/>
        </w:rPr>
        <w:t>И АССИМЕТРИЧНОЕ ШИФРОВАНИЕ,</w:t>
      </w:r>
    </w:p>
    <w:p w14:paraId="7A236270" w14:textId="77777777" w:rsidR="000C4348" w:rsidRPr="00B75A84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75A84">
        <w:rPr>
          <w:rFonts w:ascii="Times New Roman" w:hAnsi="Times New Roman" w:cs="Times New Roman"/>
          <w:sz w:val="28"/>
          <w:szCs w:val="28"/>
        </w:rPr>
        <w:t>С ПРИМЕНЕНИЕМ БИБЛИОТЕКИ</w:t>
      </w:r>
    </w:p>
    <w:p w14:paraId="3A846942" w14:textId="77777777" w:rsidR="000C4348" w:rsidRPr="0067522D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75A84">
        <w:rPr>
          <w:rFonts w:ascii="Times New Roman" w:hAnsi="Times New Roman" w:cs="Times New Roman"/>
          <w:sz w:val="28"/>
          <w:szCs w:val="28"/>
        </w:rPr>
        <w:t>SYSTEM.SECURITY.CRYPTOGRAPHY</w:t>
      </w:r>
    </w:p>
    <w:p w14:paraId="04C6EB83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45AE98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47EB4A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1A4935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772921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71BDA3" w14:textId="77777777" w:rsidR="000C4348" w:rsidRPr="00D23A8A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851092" w14:textId="77777777" w:rsidR="000C4348" w:rsidRPr="00D23A8A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D9A2A2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40E269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3AD3E1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DF2159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180F3F88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1C0502F9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074FD7A3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 w:rsidRPr="00D23A8A">
        <w:rPr>
          <w:rFonts w:ascii="Times New Roman" w:hAnsi="Times New Roman" w:cs="Times New Roman"/>
          <w:sz w:val="28"/>
          <w:szCs w:val="28"/>
        </w:rPr>
        <w:t>изучить модель криптографии .NET Framework, основ-</w:t>
      </w:r>
    </w:p>
    <w:p w14:paraId="1D103F24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ные классы и структуры данных, разработать приложение для шиф-</w:t>
      </w:r>
    </w:p>
    <w:p w14:paraId="13530107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рования файлов, использующих симметричные и ассиметричные</w:t>
      </w:r>
    </w:p>
    <w:p w14:paraId="725B1ED0" w14:textId="77777777" w:rsidR="000C4348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алгоритмы шифрования.</w:t>
      </w:r>
    </w:p>
    <w:p w14:paraId="2CBA1763" w14:textId="77777777" w:rsidR="000C4348" w:rsidRDefault="000C4348" w:rsidP="000C434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23A8A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7A1FF452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В .NET Framework присутствует пространство имен для</w:t>
      </w:r>
    </w:p>
    <w:p w14:paraId="36ECF94E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выполнения криптографических операций под названием</w:t>
      </w:r>
    </w:p>
    <w:p w14:paraId="3C250791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System.Security.Cryptography. Данное пространство имен предостав-</w:t>
      </w:r>
    </w:p>
    <w:p w14:paraId="73A02488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ляет криптографические службы, включающие безопасное кодиро-</w:t>
      </w:r>
    </w:p>
    <w:p w14:paraId="61A673F5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вание и декодирование данных, а также другие операции, такие как</w:t>
      </w:r>
    </w:p>
    <w:p w14:paraId="49BB7643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хеширование сообщений, генерация случайных чисел и проверка</w:t>
      </w:r>
    </w:p>
    <w:p w14:paraId="37B4D6A3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подлинности сообщений. Данная библиотека предоставляет доступ</w:t>
      </w:r>
    </w:p>
    <w:p w14:paraId="2F9AED14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для использования различных реализаций алгоритмов, в основном</w:t>
      </w:r>
    </w:p>
    <w:p w14:paraId="6585E524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это программные интерфейсы CryptoApi (CAPI) и Cryptography Next</w:t>
      </w:r>
    </w:p>
    <w:p w14:paraId="5CB47DDA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Generation API (CNG API). Помимо этого, для некоторых алгорит-</w:t>
      </w:r>
    </w:p>
    <w:p w14:paraId="134D03FE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мов возможно использование реализаций на основе OpenSSL.</w:t>
      </w:r>
    </w:p>
    <w:p w14:paraId="0C9EDB0D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CryptoAPI – интерфейс программирования приложений, кото-</w:t>
      </w:r>
    </w:p>
    <w:p w14:paraId="454648E8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рый обеспечивает разработчиков Windows-приложений стандарт-</w:t>
      </w:r>
    </w:p>
    <w:p w14:paraId="3467B530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ным набором функций для работы с криптопровайдером. Входит в</w:t>
      </w:r>
    </w:p>
    <w:p w14:paraId="099EC22A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состав операционных систем Microsoft. Большинство функций</w:t>
      </w:r>
    </w:p>
    <w:p w14:paraId="2A8B82ED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CryptoAPI поддерживается, начиная с Windows 2000.</w:t>
      </w:r>
    </w:p>
    <w:p w14:paraId="452A8461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23A8A">
        <w:rPr>
          <w:rFonts w:ascii="Times New Roman" w:hAnsi="Times New Roman" w:cs="Times New Roman"/>
          <w:sz w:val="28"/>
          <w:szCs w:val="28"/>
          <w:lang w:val="en-US"/>
        </w:rPr>
        <w:t xml:space="preserve">Cryptography Next Generation API </w:t>
      </w:r>
      <w:r w:rsidRPr="00D23A8A">
        <w:rPr>
          <w:rFonts w:ascii="Times New Roman" w:hAnsi="Times New Roman" w:cs="Times New Roman"/>
          <w:sz w:val="28"/>
          <w:szCs w:val="28"/>
        </w:rPr>
        <w:t>стала</w:t>
      </w:r>
      <w:r w:rsidRPr="00D23A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3A8A">
        <w:rPr>
          <w:rFonts w:ascii="Times New Roman" w:hAnsi="Times New Roman" w:cs="Times New Roman"/>
          <w:sz w:val="28"/>
          <w:szCs w:val="28"/>
        </w:rPr>
        <w:t>долгосрочной</w:t>
      </w:r>
      <w:r w:rsidRPr="00D23A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3A8A">
        <w:rPr>
          <w:rFonts w:ascii="Times New Roman" w:hAnsi="Times New Roman" w:cs="Times New Roman"/>
          <w:sz w:val="28"/>
          <w:szCs w:val="28"/>
        </w:rPr>
        <w:t>заменой</w:t>
      </w:r>
    </w:p>
    <w:p w14:paraId="0B25659E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  <w:lang w:val="en-US"/>
        </w:rPr>
        <w:t xml:space="preserve">CAPI. </w:t>
      </w:r>
      <w:r w:rsidRPr="00D23A8A">
        <w:rPr>
          <w:rFonts w:ascii="Times New Roman" w:hAnsi="Times New Roman" w:cs="Times New Roman"/>
          <w:sz w:val="28"/>
          <w:szCs w:val="28"/>
        </w:rPr>
        <w:t>Данный набор интерфейсов поддерживает все алгоритмы, пред-</w:t>
      </w:r>
    </w:p>
    <w:p w14:paraId="34B812D9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лагаемые CAPI, а также другие алгоритмы, перечисленные в своде пра-</w:t>
      </w:r>
    </w:p>
    <w:p w14:paraId="14B7EE5E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вил Suite B Агентства национальной безопасности США. Данный интер-</w:t>
      </w:r>
    </w:p>
    <w:p w14:paraId="6F405653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фейс поддерживает следующие длины ключей или размерность хеша:</w:t>
      </w:r>
    </w:p>
    <w:p w14:paraId="123CA79D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– RSA от 512 до 16 384 бит с шагом 64 бит;</w:t>
      </w:r>
    </w:p>
    <w:p w14:paraId="3BF6F672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– DH – от 512 до 16 384 бит с шагом 64 бит;</w:t>
      </w:r>
    </w:p>
    <w:p w14:paraId="0C59470A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– DSA – от 512 до 1024 бит с шагом 64 бит;</w:t>
      </w:r>
    </w:p>
    <w:p w14:paraId="5806F305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23A8A">
        <w:rPr>
          <w:rFonts w:ascii="Times New Roman" w:hAnsi="Times New Roman" w:cs="Times New Roman"/>
          <w:sz w:val="28"/>
          <w:szCs w:val="28"/>
          <w:lang w:val="en-US"/>
        </w:rPr>
        <w:t>– ECDSA – P-256, P-384, P-521 (NIST Curves);</w:t>
      </w:r>
    </w:p>
    <w:p w14:paraId="1DA5DCFD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23A8A">
        <w:rPr>
          <w:rFonts w:ascii="Times New Roman" w:hAnsi="Times New Roman" w:cs="Times New Roman"/>
          <w:sz w:val="28"/>
          <w:szCs w:val="28"/>
          <w:lang w:val="en-US"/>
        </w:rPr>
        <w:lastRenderedPageBreak/>
        <w:t>– ECDH – P-256, P-384, P-521 (NIST Curves);</w:t>
      </w:r>
    </w:p>
    <w:p w14:paraId="7F1B8509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– MD2 – 128 бит;</w:t>
      </w:r>
    </w:p>
    <w:p w14:paraId="5DCBB423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– MD4 – 128 бит;</w:t>
      </w:r>
    </w:p>
    <w:p w14:paraId="6ACA84F2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– MD5 – 128 бит;</w:t>
      </w:r>
    </w:p>
    <w:p w14:paraId="765B16C5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– SHA1 – 1160 бит;</w:t>
      </w:r>
    </w:p>
    <w:p w14:paraId="1F858246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– SHA256 – 256 бит;</w:t>
      </w:r>
    </w:p>
    <w:p w14:paraId="5FE370E6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– SHA384 – 384 бит;</w:t>
      </w:r>
    </w:p>
    <w:p w14:paraId="336F0D9C" w14:textId="77777777" w:rsidR="000C4348" w:rsidRPr="00D23A8A" w:rsidRDefault="000C4348" w:rsidP="000C4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– SHA512 – 512 бит.</w:t>
      </w:r>
    </w:p>
    <w:p w14:paraId="4669DC48" w14:textId="77777777" w:rsidR="000C4348" w:rsidRDefault="000C4348" w:rsidP="000C4348">
      <w:pPr>
        <w:rPr>
          <w:rFonts w:ascii="Times New Roman" w:hAnsi="Times New Roman" w:cs="Times New Roman"/>
          <w:sz w:val="28"/>
          <w:szCs w:val="28"/>
        </w:rPr>
      </w:pPr>
    </w:p>
    <w:p w14:paraId="6634A25A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3A8A">
        <w:rPr>
          <w:rFonts w:ascii="Times New Roman" w:hAnsi="Times New Roman" w:cs="Times New Roman"/>
          <w:b/>
          <w:bCs/>
          <w:sz w:val="28"/>
          <w:szCs w:val="28"/>
        </w:rPr>
        <w:t>Условие задания:</w:t>
      </w:r>
    </w:p>
    <w:p w14:paraId="0C453BA1" w14:textId="77777777" w:rsidR="000C4348" w:rsidRPr="00D23A8A" w:rsidRDefault="000C4348" w:rsidP="000C4348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Ознакомиться с созданием криптографического приложения.</w:t>
      </w:r>
    </w:p>
    <w:p w14:paraId="570D364D" w14:textId="77777777" w:rsidR="000C4348" w:rsidRPr="00D23A8A" w:rsidRDefault="000C4348" w:rsidP="000C4348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Выполнить шифрование, дешифрование и хеширование своей фамилии по алгоритмам RSA и MD5.</w:t>
      </w:r>
    </w:p>
    <w:p w14:paraId="30E90542" w14:textId="77777777" w:rsidR="000C4348" w:rsidRPr="00D23A8A" w:rsidRDefault="000C4348" w:rsidP="000C4348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Сохранить ключи, зашифрованные и захешированные данные в файлы.</w:t>
      </w:r>
    </w:p>
    <w:p w14:paraId="767B9448" w14:textId="77777777" w:rsidR="000C4348" w:rsidRPr="00D23A8A" w:rsidRDefault="000C4348" w:rsidP="000C4348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Через Hex-редактор отобразить эти данные.</w:t>
      </w:r>
    </w:p>
    <w:p w14:paraId="7DF49027" w14:textId="77777777" w:rsidR="000C4348" w:rsidRPr="00D23A8A" w:rsidRDefault="000C4348" w:rsidP="000C4348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D23A8A">
        <w:rPr>
          <w:rFonts w:ascii="Times New Roman" w:hAnsi="Times New Roman" w:cs="Times New Roman"/>
          <w:sz w:val="28"/>
          <w:szCs w:val="28"/>
        </w:rPr>
        <w:t>Реализовать проверку целостности сообщения и хеша по примеру ЭЦП, продемонстрировать результат при изменениях.</w:t>
      </w:r>
    </w:p>
    <w:p w14:paraId="2A4B2E11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Исполнительная часть</w:t>
      </w:r>
    </w:p>
    <w:p w14:paraId="21330C6F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D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66523D" wp14:editId="7B6D9D5D">
            <wp:extent cx="4953691" cy="2219635"/>
            <wp:effectExtent l="0" t="0" r="0" b="9525"/>
            <wp:docPr id="53327050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7050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B206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3A8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3AE342" wp14:editId="5D633C67">
            <wp:extent cx="5639587" cy="3296110"/>
            <wp:effectExtent l="0" t="0" r="0" b="0"/>
            <wp:docPr id="73750060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0060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76C3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3A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F6C01A" wp14:editId="43344FA1">
            <wp:extent cx="5940425" cy="1450975"/>
            <wp:effectExtent l="0" t="0" r="3175" b="0"/>
            <wp:docPr id="76377002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7002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BD82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D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DFB771" wp14:editId="498D4FBA">
            <wp:extent cx="5940425" cy="3239135"/>
            <wp:effectExtent l="0" t="0" r="3175" b="0"/>
            <wp:docPr id="18936488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88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CD36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выполнения:</w:t>
      </w:r>
    </w:p>
    <w:p w14:paraId="5DE1782B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D5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D387F11" wp14:editId="0B6F899E">
            <wp:extent cx="5940425" cy="2084070"/>
            <wp:effectExtent l="0" t="0" r="3175" b="0"/>
            <wp:docPr id="1221724036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24036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E483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A35BC" w14:textId="77777777" w:rsidR="000C4348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BC0CFD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Использованные источники</w:t>
      </w:r>
    </w:p>
    <w:p w14:paraId="354B3FBF" w14:textId="77777777" w:rsidR="000C4348" w:rsidRPr="00801B4B" w:rsidRDefault="000C4348" w:rsidP="000C4348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01B4B">
        <w:rPr>
          <w:rFonts w:ascii="Times New Roman" w:hAnsi="Times New Roman" w:cs="Times New Roman"/>
          <w:sz w:val="28"/>
          <w:szCs w:val="28"/>
        </w:rPr>
        <w:t>Ржеутская Н. В., Нистюк О. А., Уласевич Н. И. Основы защиты информации. Лабораторный практикум. – Минск: БГТУ, 2024. – 124 с.</w:t>
      </w:r>
    </w:p>
    <w:p w14:paraId="22D95A34" w14:textId="77777777" w:rsidR="000C4348" w:rsidRPr="00D23A8A" w:rsidRDefault="000C4348" w:rsidP="000C43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EC59D5" w14:textId="7C4DA06D" w:rsidR="000C4348" w:rsidRDefault="000C4348" w:rsidP="000C4348">
      <w:pPr>
        <w:rPr>
          <w:lang w:val="en-US"/>
        </w:rPr>
      </w:pPr>
    </w:p>
    <w:p w14:paraId="491060D2" w14:textId="77777777" w:rsidR="000C4348" w:rsidRDefault="000C4348">
      <w:pPr>
        <w:rPr>
          <w:lang w:val="en-US"/>
        </w:rPr>
      </w:pPr>
      <w:r>
        <w:rPr>
          <w:lang w:val="en-US"/>
        </w:rPr>
        <w:br w:type="page"/>
      </w:r>
    </w:p>
    <w:p w14:paraId="49F4019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EEEFB4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6E960B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7F130B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0A47D0" w14:textId="77777777" w:rsidR="000C4348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71E6F6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B6212A" w14:textId="77777777" w:rsidR="000C4348" w:rsidRPr="004B76E3" w:rsidRDefault="000C4348" w:rsidP="000C4348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F233222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470F28" w14:textId="77777777" w:rsidR="000C4348" w:rsidRPr="0032715C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76E3">
        <w:rPr>
          <w:rFonts w:ascii="Times New Roman" w:hAnsi="Times New Roman" w:cs="Times New Roman"/>
          <w:sz w:val="28"/>
          <w:szCs w:val="28"/>
        </w:rPr>
        <w:t>Практическое занятие №</w:t>
      </w:r>
      <w:r w:rsidRPr="00421038">
        <w:rPr>
          <w:rFonts w:ascii="Times New Roman" w:hAnsi="Times New Roman" w:cs="Times New Roman"/>
          <w:sz w:val="28"/>
          <w:szCs w:val="28"/>
        </w:rPr>
        <w:t>1</w:t>
      </w:r>
      <w:r w:rsidRPr="0032715C">
        <w:rPr>
          <w:rFonts w:ascii="Times New Roman" w:hAnsi="Times New Roman" w:cs="Times New Roman"/>
          <w:sz w:val="28"/>
          <w:szCs w:val="28"/>
        </w:rPr>
        <w:t>3</w:t>
      </w:r>
    </w:p>
    <w:p w14:paraId="051D2BFB" w14:textId="77777777" w:rsidR="000C4348" w:rsidRPr="0032715C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2715C">
        <w:rPr>
          <w:rFonts w:ascii="Times New Roman" w:hAnsi="Times New Roman" w:cs="Times New Roman"/>
          <w:sz w:val="28"/>
          <w:szCs w:val="28"/>
        </w:rPr>
        <w:t>ИЗУЧЕНИЕ СТАНДАРТНЫХ СРЕДСТВ</w:t>
      </w:r>
    </w:p>
    <w:p w14:paraId="4B2CE35F" w14:textId="77777777" w:rsidR="000C4348" w:rsidRPr="0032715C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2715C">
        <w:rPr>
          <w:rFonts w:ascii="Times New Roman" w:hAnsi="Times New Roman" w:cs="Times New Roman"/>
          <w:sz w:val="28"/>
          <w:szCs w:val="28"/>
        </w:rPr>
        <w:t>ДЛЯ РЕАЛИЗАЦИИ СИММЕТРИЧНОГО</w:t>
      </w:r>
    </w:p>
    <w:p w14:paraId="141B8D47" w14:textId="77777777" w:rsidR="000C4348" w:rsidRPr="0032715C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2715C">
        <w:rPr>
          <w:rFonts w:ascii="Times New Roman" w:hAnsi="Times New Roman" w:cs="Times New Roman"/>
          <w:sz w:val="28"/>
          <w:szCs w:val="28"/>
        </w:rPr>
        <w:t>И АССИМЕТРИЧНОГО ШИФРОВАНИЯ</w:t>
      </w:r>
    </w:p>
    <w:p w14:paraId="0007A780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2715C">
        <w:rPr>
          <w:rFonts w:ascii="Times New Roman" w:hAnsi="Times New Roman" w:cs="Times New Roman"/>
          <w:sz w:val="28"/>
          <w:szCs w:val="28"/>
        </w:rPr>
        <w:t>С ИСПОЛЬЗОВАНИЕМ SUBTLECRYPTO В JS</w:t>
      </w:r>
    </w:p>
    <w:p w14:paraId="40B190A6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06FE27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512171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7CCEE1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197DFC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02E3C5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E8D162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B58E1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19F5EE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FC8DEA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DD3DC6" w14:textId="77777777" w:rsidR="000C4348" w:rsidRPr="004B76E3" w:rsidRDefault="000C4348" w:rsidP="000C434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97A0C2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 Дисциплина: Основы информационной безопасности  </w:t>
      </w:r>
    </w:p>
    <w:p w14:paraId="6EFF056B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 1 группы Васильев В. В.  </w:t>
      </w:r>
    </w:p>
    <w:p w14:paraId="487FDCFF" w14:textId="77777777" w:rsidR="000C4348" w:rsidRPr="004B76E3" w:rsidRDefault="000C4348" w:rsidP="000C4348">
      <w:pPr>
        <w:ind w:left="1416"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4B76E3">
        <w:rPr>
          <w:rFonts w:ascii="Times New Roman" w:hAnsi="Times New Roman" w:cs="Times New Roman"/>
          <w:color w:val="000000"/>
          <w:sz w:val="28"/>
          <w:szCs w:val="28"/>
        </w:rPr>
        <w:t>Проверил: Ст. преп. Ржеуцкая Н. В.</w:t>
      </w:r>
    </w:p>
    <w:p w14:paraId="6C4DF7AE" w14:textId="77777777" w:rsidR="000C4348" w:rsidRPr="006F15F3" w:rsidRDefault="000C4348" w:rsidP="000C4348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bCs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Pr="006F15F3">
        <w:rPr>
          <w:rFonts w:ascii="Times New Roman" w:hAnsi="Times New Roman" w:cs="Times New Roman"/>
          <w:sz w:val="28"/>
          <w:szCs w:val="28"/>
        </w:rPr>
        <w:t>изучить интерфейс SubtleCrypto, основные классы и</w:t>
      </w:r>
    </w:p>
    <w:p w14:paraId="0623AE46" w14:textId="77777777" w:rsidR="000C4348" w:rsidRPr="006F15F3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6F15F3">
        <w:rPr>
          <w:rFonts w:ascii="Times New Roman" w:hAnsi="Times New Roman" w:cs="Times New Roman"/>
          <w:sz w:val="28"/>
          <w:szCs w:val="28"/>
        </w:rPr>
        <w:t>структуры данных: разработать приложение для шифрования фай-</w:t>
      </w:r>
    </w:p>
    <w:p w14:paraId="21E161D0" w14:textId="77777777" w:rsidR="000C4348" w:rsidRPr="006F15F3" w:rsidRDefault="000C4348" w:rsidP="000C4348">
      <w:pPr>
        <w:rPr>
          <w:rFonts w:ascii="Times New Roman" w:hAnsi="Times New Roman" w:cs="Times New Roman"/>
          <w:sz w:val="28"/>
          <w:szCs w:val="28"/>
        </w:rPr>
      </w:pPr>
      <w:r w:rsidRPr="006F15F3">
        <w:rPr>
          <w:rFonts w:ascii="Times New Roman" w:hAnsi="Times New Roman" w:cs="Times New Roman"/>
          <w:sz w:val="28"/>
          <w:szCs w:val="28"/>
        </w:rPr>
        <w:t>лов, использующих симметричные и ассиметричные алгоритмы</w:t>
      </w:r>
    </w:p>
    <w:p w14:paraId="5E722CBF" w14:textId="77777777" w:rsidR="000C4348" w:rsidRDefault="000C4348" w:rsidP="000C4348">
      <w:pPr>
        <w:rPr>
          <w:lang w:val="en-US"/>
        </w:rPr>
      </w:pPr>
      <w:r w:rsidRPr="006F15F3">
        <w:rPr>
          <w:rFonts w:ascii="Times New Roman" w:hAnsi="Times New Roman" w:cs="Times New Roman"/>
          <w:sz w:val="28"/>
          <w:szCs w:val="28"/>
        </w:rPr>
        <w:t>шифрования.</w:t>
      </w:r>
      <w:r w:rsidRPr="006F15F3">
        <w:t xml:space="preserve"> </w:t>
      </w:r>
    </w:p>
    <w:p w14:paraId="5D2B8077" w14:textId="77777777" w:rsidR="000C4348" w:rsidRPr="006F15F3" w:rsidRDefault="000C4348" w:rsidP="000C4348">
      <w:pPr>
        <w:rPr>
          <w:b/>
          <w:bCs/>
        </w:rPr>
      </w:pPr>
      <w:r w:rsidRPr="006F15F3">
        <w:rPr>
          <w:b/>
          <w:bCs/>
        </w:rPr>
        <w:t>Краткие теоретические сведения:</w:t>
      </w:r>
    </w:p>
    <w:p w14:paraId="68EC3057" w14:textId="77777777" w:rsidR="000C4348" w:rsidRPr="006F15F3" w:rsidRDefault="000C4348" w:rsidP="000C4348">
      <w:pPr>
        <w:numPr>
          <w:ilvl w:val="0"/>
          <w:numId w:val="66"/>
        </w:numPr>
      </w:pPr>
      <w:r w:rsidRPr="006F15F3">
        <w:rPr>
          <w:b/>
          <w:bCs/>
        </w:rPr>
        <w:t>Web Crypto API</w:t>
      </w:r>
      <w:r w:rsidRPr="006F15F3">
        <w:t xml:space="preserve"> — это API, предоставляющее доступ к криптографическим функциям браузера. Оно предоставляет низкоуровневые функции для работы с криптографией, включая создание ключей, шифрование, хеширование и многое другое.</w:t>
      </w:r>
    </w:p>
    <w:p w14:paraId="48077503" w14:textId="77777777" w:rsidR="000C4348" w:rsidRPr="006F15F3" w:rsidRDefault="000C4348" w:rsidP="000C4348">
      <w:pPr>
        <w:numPr>
          <w:ilvl w:val="0"/>
          <w:numId w:val="66"/>
        </w:numPr>
      </w:pPr>
      <w:r w:rsidRPr="006F15F3">
        <w:rPr>
          <w:b/>
          <w:bCs/>
        </w:rPr>
        <w:t>AES-GCM</w:t>
      </w:r>
      <w:r w:rsidRPr="006F15F3">
        <w:t xml:space="preserve"> — это алгоритм симметричного шифрования с аутентификацией, который используется для защиты данных. Он использует ключ для шифрования и может быть использован для шифрования данных в сочетании с механизмом аутентификации для предотвращения атак.</w:t>
      </w:r>
    </w:p>
    <w:p w14:paraId="6120D425" w14:textId="77777777" w:rsidR="000C4348" w:rsidRPr="006F15F3" w:rsidRDefault="000C4348" w:rsidP="000C4348">
      <w:pPr>
        <w:numPr>
          <w:ilvl w:val="0"/>
          <w:numId w:val="66"/>
        </w:numPr>
      </w:pPr>
      <w:r w:rsidRPr="006F15F3">
        <w:rPr>
          <w:b/>
          <w:bCs/>
        </w:rPr>
        <w:t>SHA-512</w:t>
      </w:r>
      <w:r w:rsidRPr="006F15F3">
        <w:t xml:space="preserve"> — это алгоритм хеширования, который генерирует 512-битный хеш. Он используется для защиты данных от модификации и для создания уникальных представлений данных.</w:t>
      </w:r>
    </w:p>
    <w:p w14:paraId="43778A66" w14:textId="77777777" w:rsidR="000C4348" w:rsidRPr="006F15F3" w:rsidRDefault="000C4348" w:rsidP="000C4348">
      <w:pPr>
        <w:numPr>
          <w:ilvl w:val="0"/>
          <w:numId w:val="66"/>
        </w:numPr>
      </w:pPr>
      <w:r w:rsidRPr="006F15F3">
        <w:rPr>
          <w:b/>
          <w:bCs/>
        </w:rPr>
        <w:t>AES-KW</w:t>
      </w:r>
      <w:r w:rsidRPr="006F15F3">
        <w:t xml:space="preserve"> — алгоритм для упаковки и распаковки симметричных ключей, используемый для безопасного обмена криптографическими ключами.</w:t>
      </w:r>
    </w:p>
    <w:p w14:paraId="5C0547AA" w14:textId="77777777" w:rsidR="000C4348" w:rsidRPr="006F15F3" w:rsidRDefault="000C4348" w:rsidP="000C4348">
      <w:pPr>
        <w:numPr>
          <w:ilvl w:val="0"/>
          <w:numId w:val="66"/>
        </w:numPr>
      </w:pPr>
      <w:r w:rsidRPr="006F15F3">
        <w:rPr>
          <w:b/>
          <w:bCs/>
        </w:rPr>
        <w:t>RSA-PSS</w:t>
      </w:r>
      <w:r w:rsidRPr="006F15F3">
        <w:t xml:space="preserve"> — алгоритм подписи, использующий алгоритм RSA и схему подписания с подтверждением (PSS). Он предоставляет высокую степень безопасности для подписанных данных.</w:t>
      </w:r>
    </w:p>
    <w:p w14:paraId="519B3214" w14:textId="77777777" w:rsidR="000C4348" w:rsidRPr="006F15F3" w:rsidRDefault="000C4348" w:rsidP="000C4348">
      <w:pPr>
        <w:rPr>
          <w:b/>
          <w:bCs/>
        </w:rPr>
      </w:pPr>
      <w:r w:rsidRPr="006F15F3">
        <w:rPr>
          <w:b/>
          <w:bCs/>
        </w:rPr>
        <w:t>Условие задания</w:t>
      </w:r>
    </w:p>
    <w:p w14:paraId="49DD03A1" w14:textId="77777777" w:rsidR="000C4348" w:rsidRPr="006F15F3" w:rsidRDefault="000C4348" w:rsidP="000C4348">
      <w:r w:rsidRPr="006F15F3">
        <w:t>Выполнить криптографические операции с использованием Web Crypto API в Node.js:</w:t>
      </w:r>
    </w:p>
    <w:p w14:paraId="3EE11393" w14:textId="77777777" w:rsidR="000C4348" w:rsidRPr="006F15F3" w:rsidRDefault="000C4348" w:rsidP="000C4348">
      <w:pPr>
        <w:numPr>
          <w:ilvl w:val="0"/>
          <w:numId w:val="67"/>
        </w:numPr>
      </w:pPr>
      <w:r w:rsidRPr="006F15F3">
        <w:t>Генерация случайных чисел и вывод их в консоль.</w:t>
      </w:r>
    </w:p>
    <w:p w14:paraId="5BB8D14E" w14:textId="77777777" w:rsidR="000C4348" w:rsidRPr="006F15F3" w:rsidRDefault="000C4348" w:rsidP="000C4348">
      <w:pPr>
        <w:numPr>
          <w:ilvl w:val="0"/>
          <w:numId w:val="67"/>
        </w:numPr>
      </w:pPr>
      <w:r w:rsidRPr="006F15F3">
        <w:t xml:space="preserve">Шифрование и дешифрование строки (фамилии "Васильев") с использованием алгоритма шифрования </w:t>
      </w:r>
      <w:r w:rsidRPr="006F15F3">
        <w:rPr>
          <w:b/>
          <w:bCs/>
        </w:rPr>
        <w:t>AES-GCM</w:t>
      </w:r>
      <w:r w:rsidRPr="006F15F3">
        <w:t>.</w:t>
      </w:r>
    </w:p>
    <w:p w14:paraId="5C42948C" w14:textId="77777777" w:rsidR="000C4348" w:rsidRPr="006F15F3" w:rsidRDefault="000C4348" w:rsidP="000C4348">
      <w:pPr>
        <w:numPr>
          <w:ilvl w:val="0"/>
          <w:numId w:val="67"/>
        </w:numPr>
      </w:pPr>
      <w:r w:rsidRPr="006F15F3">
        <w:t xml:space="preserve">Хеширование строки "Васильев" с использованием алгоритма </w:t>
      </w:r>
      <w:r w:rsidRPr="006F15F3">
        <w:rPr>
          <w:b/>
          <w:bCs/>
        </w:rPr>
        <w:t>SHA-512</w:t>
      </w:r>
      <w:r w:rsidRPr="006F15F3">
        <w:t>.</w:t>
      </w:r>
    </w:p>
    <w:p w14:paraId="01499854" w14:textId="77777777" w:rsidR="000C4348" w:rsidRPr="006F15F3" w:rsidRDefault="000C4348" w:rsidP="000C4348">
      <w:pPr>
        <w:numPr>
          <w:ilvl w:val="0"/>
          <w:numId w:val="67"/>
        </w:numPr>
      </w:pPr>
      <w:r w:rsidRPr="006F15F3">
        <w:t xml:space="preserve">Упаковка и распаковка ключа с использованием алгоритма </w:t>
      </w:r>
      <w:r w:rsidRPr="006F15F3">
        <w:rPr>
          <w:b/>
          <w:bCs/>
        </w:rPr>
        <w:t>AES-KW</w:t>
      </w:r>
      <w:r w:rsidRPr="006F15F3">
        <w:t>.</w:t>
      </w:r>
    </w:p>
    <w:p w14:paraId="7F657D58" w14:textId="77777777" w:rsidR="000C4348" w:rsidRPr="006F15F3" w:rsidRDefault="000C4348" w:rsidP="000C4348">
      <w:pPr>
        <w:numPr>
          <w:ilvl w:val="0"/>
          <w:numId w:val="67"/>
        </w:numPr>
      </w:pPr>
      <w:r w:rsidRPr="006F15F3">
        <w:t xml:space="preserve">Подпись и проверка подлинности сообщения с использованием алгоритма </w:t>
      </w:r>
      <w:r w:rsidRPr="006F15F3">
        <w:rPr>
          <w:b/>
          <w:bCs/>
        </w:rPr>
        <w:t>RSA-PSS</w:t>
      </w:r>
      <w:r w:rsidRPr="006F15F3">
        <w:t>.</w:t>
      </w:r>
    </w:p>
    <w:p w14:paraId="738686F6" w14:textId="77777777" w:rsidR="000C4348" w:rsidRDefault="000C4348" w:rsidP="000C4348">
      <w:pPr>
        <w:rPr>
          <w:b/>
          <w:bCs/>
        </w:rPr>
      </w:pPr>
      <w:r w:rsidRPr="006F15F3">
        <w:rPr>
          <w:b/>
          <w:bCs/>
        </w:rPr>
        <w:t>Исполнительная часть</w:t>
      </w:r>
    </w:p>
    <w:p w14:paraId="0AF489A0" w14:textId="77777777" w:rsidR="000C4348" w:rsidRDefault="000C4348" w:rsidP="000C4348">
      <w:pPr>
        <w:rPr>
          <w:b/>
          <w:bCs/>
        </w:rPr>
      </w:pPr>
      <w:r w:rsidRPr="006F15F3">
        <w:rPr>
          <w:b/>
          <w:bCs/>
          <w:noProof/>
        </w:rPr>
        <w:lastRenderedPageBreak/>
        <w:drawing>
          <wp:inline distT="0" distB="0" distL="0" distR="0" wp14:anchorId="62AC4C35" wp14:editId="06F47E66">
            <wp:extent cx="5096586" cy="1286054"/>
            <wp:effectExtent l="0" t="0" r="8890" b="9525"/>
            <wp:docPr id="205423024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3024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7526" w14:textId="77777777" w:rsidR="000C4348" w:rsidRDefault="000C4348" w:rsidP="000C4348">
      <w:pPr>
        <w:rPr>
          <w:b/>
          <w:bCs/>
        </w:rPr>
      </w:pPr>
      <w:r w:rsidRPr="006F15F3">
        <w:rPr>
          <w:b/>
          <w:bCs/>
          <w:noProof/>
        </w:rPr>
        <w:drawing>
          <wp:inline distT="0" distB="0" distL="0" distR="0" wp14:anchorId="6CA1CD2B" wp14:editId="1648DAB7">
            <wp:extent cx="5940425" cy="3399155"/>
            <wp:effectExtent l="0" t="0" r="3175" b="0"/>
            <wp:docPr id="207010957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0957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B38" w14:textId="77777777" w:rsidR="000C4348" w:rsidRDefault="000C4348" w:rsidP="000C4348">
      <w:pPr>
        <w:rPr>
          <w:b/>
          <w:bCs/>
        </w:rPr>
      </w:pPr>
      <w:r w:rsidRPr="006F15F3">
        <w:rPr>
          <w:b/>
          <w:bCs/>
          <w:noProof/>
        </w:rPr>
        <w:lastRenderedPageBreak/>
        <w:drawing>
          <wp:inline distT="0" distB="0" distL="0" distR="0" wp14:anchorId="03FB6E22" wp14:editId="5FBCC50C">
            <wp:extent cx="5940425" cy="5279390"/>
            <wp:effectExtent l="0" t="0" r="3175" b="0"/>
            <wp:docPr id="16519137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137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4A13" w14:textId="77777777" w:rsidR="000C4348" w:rsidRDefault="000C4348" w:rsidP="000C4348">
      <w:pPr>
        <w:rPr>
          <w:b/>
          <w:bCs/>
        </w:rPr>
      </w:pPr>
      <w:r w:rsidRPr="006F15F3">
        <w:rPr>
          <w:b/>
          <w:bCs/>
          <w:noProof/>
        </w:rPr>
        <w:lastRenderedPageBreak/>
        <w:drawing>
          <wp:inline distT="0" distB="0" distL="0" distR="0" wp14:anchorId="67E04E20" wp14:editId="232209A1">
            <wp:extent cx="5940425" cy="5412105"/>
            <wp:effectExtent l="0" t="0" r="3175" b="0"/>
            <wp:docPr id="1765003683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03683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6F81" w14:textId="77777777" w:rsidR="000C4348" w:rsidRDefault="000C4348" w:rsidP="000C4348">
      <w:pPr>
        <w:rPr>
          <w:b/>
          <w:bCs/>
        </w:rPr>
      </w:pPr>
      <w:r w:rsidRPr="006F15F3">
        <w:rPr>
          <w:b/>
          <w:bCs/>
          <w:noProof/>
        </w:rPr>
        <w:drawing>
          <wp:inline distT="0" distB="0" distL="0" distR="0" wp14:anchorId="6BD81D75" wp14:editId="5CEF05A4">
            <wp:extent cx="5940425" cy="2631440"/>
            <wp:effectExtent l="0" t="0" r="3175" b="0"/>
            <wp:docPr id="110502281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2281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6EF9" w14:textId="77777777" w:rsidR="000C4348" w:rsidRDefault="000C4348" w:rsidP="000C4348">
      <w:pPr>
        <w:rPr>
          <w:b/>
          <w:bCs/>
        </w:rPr>
      </w:pPr>
    </w:p>
    <w:p w14:paraId="12400866" w14:textId="77777777" w:rsidR="000C4348" w:rsidRDefault="000C4348" w:rsidP="000C4348">
      <w:pPr>
        <w:rPr>
          <w:b/>
          <w:bCs/>
        </w:rPr>
      </w:pPr>
    </w:p>
    <w:p w14:paraId="3D8EDE89" w14:textId="77777777" w:rsidR="000C4348" w:rsidRDefault="000C4348" w:rsidP="000C4348">
      <w:pPr>
        <w:rPr>
          <w:b/>
          <w:bCs/>
        </w:rPr>
      </w:pPr>
    </w:p>
    <w:p w14:paraId="2CFC116D" w14:textId="77777777" w:rsidR="000C4348" w:rsidRDefault="000C4348" w:rsidP="000C43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Использованные источники</w:t>
      </w:r>
    </w:p>
    <w:p w14:paraId="5D354C67" w14:textId="77777777" w:rsidR="000C4348" w:rsidRPr="00801B4B" w:rsidRDefault="000C4348" w:rsidP="000C4348">
      <w:pPr>
        <w:pStyle w:val="a7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801B4B">
        <w:rPr>
          <w:rFonts w:ascii="Times New Roman" w:hAnsi="Times New Roman" w:cs="Times New Roman"/>
          <w:sz w:val="28"/>
          <w:szCs w:val="28"/>
        </w:rPr>
        <w:t>Ржеутская Н. В., Нистюк О. А., Уласевич Н. И. Основы защиты информации. Лабораторный практикум. – Минск: БГТУ, 2024. – 124 с.</w:t>
      </w:r>
    </w:p>
    <w:p w14:paraId="60C0E209" w14:textId="77777777" w:rsidR="000C4348" w:rsidRPr="006F15F3" w:rsidRDefault="000C4348" w:rsidP="000C4348">
      <w:pPr>
        <w:rPr>
          <w:b/>
          <w:bCs/>
        </w:rPr>
      </w:pPr>
    </w:p>
    <w:p w14:paraId="012179E3" w14:textId="77777777" w:rsidR="000C4348" w:rsidRPr="000C4348" w:rsidRDefault="000C4348" w:rsidP="000C4348">
      <w:pPr>
        <w:rPr>
          <w:lang w:val="en-US"/>
        </w:rPr>
      </w:pPr>
    </w:p>
    <w:p w14:paraId="1D0F878B" w14:textId="77777777" w:rsidR="000C4348" w:rsidRPr="000C4348" w:rsidRDefault="000C4348" w:rsidP="000C4348">
      <w:pPr>
        <w:rPr>
          <w:lang w:val="en-US"/>
        </w:rPr>
      </w:pPr>
    </w:p>
    <w:p w14:paraId="55F099FF" w14:textId="77777777" w:rsidR="005D2DFF" w:rsidRPr="000C4348" w:rsidRDefault="005D2DFF">
      <w:pPr>
        <w:rPr>
          <w:lang w:val="en-US"/>
        </w:rPr>
      </w:pPr>
    </w:p>
    <w:sectPr w:rsidR="005D2DFF" w:rsidRPr="000C43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B4711"/>
    <w:multiLevelType w:val="multilevel"/>
    <w:tmpl w:val="2EAA8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063DB"/>
    <w:multiLevelType w:val="multilevel"/>
    <w:tmpl w:val="1C8A5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CC761B"/>
    <w:multiLevelType w:val="multilevel"/>
    <w:tmpl w:val="9486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96372"/>
    <w:multiLevelType w:val="multilevel"/>
    <w:tmpl w:val="D04C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5244A0"/>
    <w:multiLevelType w:val="hybridMultilevel"/>
    <w:tmpl w:val="F1224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E1E2D"/>
    <w:multiLevelType w:val="multilevel"/>
    <w:tmpl w:val="9904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712FC3"/>
    <w:multiLevelType w:val="multilevel"/>
    <w:tmpl w:val="0B040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806914"/>
    <w:multiLevelType w:val="multilevel"/>
    <w:tmpl w:val="03587E2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0C00077F"/>
    <w:multiLevelType w:val="multilevel"/>
    <w:tmpl w:val="191CB3E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0DB33841"/>
    <w:multiLevelType w:val="multilevel"/>
    <w:tmpl w:val="86BC4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9B7994"/>
    <w:multiLevelType w:val="multilevel"/>
    <w:tmpl w:val="C8E22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3E4F81"/>
    <w:multiLevelType w:val="multilevel"/>
    <w:tmpl w:val="892E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4028F2"/>
    <w:multiLevelType w:val="multilevel"/>
    <w:tmpl w:val="2D509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6A1060"/>
    <w:multiLevelType w:val="hybridMultilevel"/>
    <w:tmpl w:val="EB2693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972AD3"/>
    <w:multiLevelType w:val="multilevel"/>
    <w:tmpl w:val="FA7882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17B70599"/>
    <w:multiLevelType w:val="multilevel"/>
    <w:tmpl w:val="FB08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767BA9"/>
    <w:multiLevelType w:val="multilevel"/>
    <w:tmpl w:val="B47ED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F7719F"/>
    <w:multiLevelType w:val="multilevel"/>
    <w:tmpl w:val="58985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5A10C2"/>
    <w:multiLevelType w:val="multilevel"/>
    <w:tmpl w:val="47723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D05716"/>
    <w:multiLevelType w:val="multilevel"/>
    <w:tmpl w:val="7A6C1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886A70"/>
    <w:multiLevelType w:val="multilevel"/>
    <w:tmpl w:val="337EB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D21B2"/>
    <w:multiLevelType w:val="hybridMultilevel"/>
    <w:tmpl w:val="2436B8A2"/>
    <w:lvl w:ilvl="0" w:tplc="642678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B8E1D27"/>
    <w:multiLevelType w:val="multilevel"/>
    <w:tmpl w:val="4BB27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E950D1"/>
    <w:multiLevelType w:val="hybridMultilevel"/>
    <w:tmpl w:val="7F6A6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8E23FC"/>
    <w:multiLevelType w:val="hybridMultilevel"/>
    <w:tmpl w:val="F1224B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C85047"/>
    <w:multiLevelType w:val="multilevel"/>
    <w:tmpl w:val="09A69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375115"/>
    <w:multiLevelType w:val="hybridMultilevel"/>
    <w:tmpl w:val="AFE208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31C7869"/>
    <w:multiLevelType w:val="multilevel"/>
    <w:tmpl w:val="2FCA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B84573"/>
    <w:multiLevelType w:val="multilevel"/>
    <w:tmpl w:val="9CF6FEB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382A6E43"/>
    <w:multiLevelType w:val="multilevel"/>
    <w:tmpl w:val="781A00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047E6B"/>
    <w:multiLevelType w:val="multilevel"/>
    <w:tmpl w:val="6C489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230C29"/>
    <w:multiLevelType w:val="multilevel"/>
    <w:tmpl w:val="6CBA8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B00330A"/>
    <w:multiLevelType w:val="multilevel"/>
    <w:tmpl w:val="AE7C4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D4537BF"/>
    <w:multiLevelType w:val="multilevel"/>
    <w:tmpl w:val="93548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C47A98"/>
    <w:multiLevelType w:val="multilevel"/>
    <w:tmpl w:val="DEC01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02A5713"/>
    <w:multiLevelType w:val="multilevel"/>
    <w:tmpl w:val="7FD48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6B1191"/>
    <w:multiLevelType w:val="multilevel"/>
    <w:tmpl w:val="129E8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4827C1D"/>
    <w:multiLevelType w:val="multilevel"/>
    <w:tmpl w:val="8EBE8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60E4447"/>
    <w:multiLevelType w:val="multilevel"/>
    <w:tmpl w:val="182E0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8E374EC"/>
    <w:multiLevelType w:val="multilevel"/>
    <w:tmpl w:val="8BACB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9127CA5"/>
    <w:multiLevelType w:val="multilevel"/>
    <w:tmpl w:val="49F6E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1A0BF4"/>
    <w:multiLevelType w:val="multilevel"/>
    <w:tmpl w:val="9CE20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B61177F"/>
    <w:multiLevelType w:val="multilevel"/>
    <w:tmpl w:val="48D2108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3" w15:restartNumberingAfterBreak="0">
    <w:nsid w:val="4EA961EF"/>
    <w:multiLevelType w:val="multilevel"/>
    <w:tmpl w:val="8DB83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EE440F4"/>
    <w:multiLevelType w:val="multilevel"/>
    <w:tmpl w:val="12D24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FB22064"/>
    <w:multiLevelType w:val="hybridMultilevel"/>
    <w:tmpl w:val="6CC2E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01C0958"/>
    <w:multiLevelType w:val="multilevel"/>
    <w:tmpl w:val="646E4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0D41251"/>
    <w:multiLevelType w:val="hybridMultilevel"/>
    <w:tmpl w:val="9EC0C3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51F745B0"/>
    <w:multiLevelType w:val="hybridMultilevel"/>
    <w:tmpl w:val="5F745C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70108C6"/>
    <w:multiLevelType w:val="multilevel"/>
    <w:tmpl w:val="6B18F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BB61EDA"/>
    <w:multiLevelType w:val="multilevel"/>
    <w:tmpl w:val="1C18250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1" w15:restartNumberingAfterBreak="0">
    <w:nsid w:val="600036D7"/>
    <w:multiLevelType w:val="multilevel"/>
    <w:tmpl w:val="2C365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7F070F"/>
    <w:multiLevelType w:val="hybridMultilevel"/>
    <w:tmpl w:val="B2FE6728"/>
    <w:lvl w:ilvl="0" w:tplc="FC04EB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61D14B98"/>
    <w:multiLevelType w:val="multilevel"/>
    <w:tmpl w:val="933E3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2A05A38"/>
    <w:multiLevelType w:val="multilevel"/>
    <w:tmpl w:val="C694A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4"/>
      <w:numFmt w:val="bullet"/>
      <w:lvlText w:val=""/>
      <w:lvlJc w:val="left"/>
      <w:pPr>
        <w:ind w:left="1590" w:hanging="510"/>
      </w:pPr>
      <w:rPr>
        <w:rFonts w:ascii="Wingdings" w:eastAsiaTheme="minorHAnsi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2F178F5"/>
    <w:multiLevelType w:val="hybridMultilevel"/>
    <w:tmpl w:val="AB94BD8E"/>
    <w:lvl w:ilvl="0" w:tplc="8FDA38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69A81F82"/>
    <w:multiLevelType w:val="multilevel"/>
    <w:tmpl w:val="FA16C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CDC1125"/>
    <w:multiLevelType w:val="multilevel"/>
    <w:tmpl w:val="D46CD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F986BD0"/>
    <w:multiLevelType w:val="multilevel"/>
    <w:tmpl w:val="02A25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260401"/>
    <w:multiLevelType w:val="multilevel"/>
    <w:tmpl w:val="E0885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4F416B5"/>
    <w:multiLevelType w:val="multilevel"/>
    <w:tmpl w:val="B5B2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5756319"/>
    <w:multiLevelType w:val="multilevel"/>
    <w:tmpl w:val="14508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6C068AB"/>
    <w:multiLevelType w:val="multilevel"/>
    <w:tmpl w:val="95C4FAD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3" w15:restartNumberingAfterBreak="0">
    <w:nsid w:val="78A35F7F"/>
    <w:multiLevelType w:val="multilevel"/>
    <w:tmpl w:val="8C2AA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9003FD8"/>
    <w:multiLevelType w:val="multilevel"/>
    <w:tmpl w:val="0B7C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990229"/>
    <w:multiLevelType w:val="multilevel"/>
    <w:tmpl w:val="DC3EE3C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6" w15:restartNumberingAfterBreak="0">
    <w:nsid w:val="7FA23C88"/>
    <w:multiLevelType w:val="multilevel"/>
    <w:tmpl w:val="DF7C2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0326976">
    <w:abstractNumId w:val="51"/>
  </w:num>
  <w:num w:numId="2" w16cid:durableId="1759523488">
    <w:abstractNumId w:val="53"/>
  </w:num>
  <w:num w:numId="3" w16cid:durableId="272441633">
    <w:abstractNumId w:val="11"/>
  </w:num>
  <w:num w:numId="4" w16cid:durableId="1185022146">
    <w:abstractNumId w:val="33"/>
  </w:num>
  <w:num w:numId="5" w16cid:durableId="1676112546">
    <w:abstractNumId w:val="58"/>
  </w:num>
  <w:num w:numId="6" w16cid:durableId="1517962145">
    <w:abstractNumId w:val="29"/>
  </w:num>
  <w:num w:numId="7" w16cid:durableId="925266923">
    <w:abstractNumId w:val="47"/>
  </w:num>
  <w:num w:numId="8" w16cid:durableId="716472090">
    <w:abstractNumId w:val="63"/>
  </w:num>
  <w:num w:numId="9" w16cid:durableId="1273317883">
    <w:abstractNumId w:val="16"/>
  </w:num>
  <w:num w:numId="10" w16cid:durableId="325744165">
    <w:abstractNumId w:val="5"/>
  </w:num>
  <w:num w:numId="11" w16cid:durableId="974485347">
    <w:abstractNumId w:val="40"/>
  </w:num>
  <w:num w:numId="12" w16cid:durableId="1911386436">
    <w:abstractNumId w:val="61"/>
  </w:num>
  <w:num w:numId="13" w16cid:durableId="655183645">
    <w:abstractNumId w:val="3"/>
  </w:num>
  <w:num w:numId="14" w16cid:durableId="1146170191">
    <w:abstractNumId w:val="37"/>
  </w:num>
  <w:num w:numId="15" w16cid:durableId="1431396121">
    <w:abstractNumId w:val="30"/>
  </w:num>
  <w:num w:numId="16" w16cid:durableId="1420523287">
    <w:abstractNumId w:val="2"/>
  </w:num>
  <w:num w:numId="17" w16cid:durableId="1891721229">
    <w:abstractNumId w:val="12"/>
  </w:num>
  <w:num w:numId="18" w16cid:durableId="617837414">
    <w:abstractNumId w:val="48"/>
  </w:num>
  <w:num w:numId="19" w16cid:durableId="47607339">
    <w:abstractNumId w:val="7"/>
  </w:num>
  <w:num w:numId="20" w16cid:durableId="2117748875">
    <w:abstractNumId w:val="28"/>
  </w:num>
  <w:num w:numId="21" w16cid:durableId="1234201763">
    <w:abstractNumId w:val="59"/>
  </w:num>
  <w:num w:numId="22" w16cid:durableId="718939896">
    <w:abstractNumId w:val="42"/>
  </w:num>
  <w:num w:numId="23" w16cid:durableId="894509094">
    <w:abstractNumId w:val="8"/>
  </w:num>
  <w:num w:numId="24" w16cid:durableId="79183841">
    <w:abstractNumId w:val="65"/>
  </w:num>
  <w:num w:numId="25" w16cid:durableId="1185359103">
    <w:abstractNumId w:val="50"/>
  </w:num>
  <w:num w:numId="26" w16cid:durableId="727996016">
    <w:abstractNumId w:val="62"/>
  </w:num>
  <w:num w:numId="27" w16cid:durableId="217086396">
    <w:abstractNumId w:val="14"/>
  </w:num>
  <w:num w:numId="28" w16cid:durableId="1569417479">
    <w:abstractNumId w:val="9"/>
  </w:num>
  <w:num w:numId="29" w16cid:durableId="1633631527">
    <w:abstractNumId w:val="66"/>
  </w:num>
  <w:num w:numId="30" w16cid:durableId="1594165279">
    <w:abstractNumId w:val="32"/>
  </w:num>
  <w:num w:numId="31" w16cid:durableId="1194853891">
    <w:abstractNumId w:val="31"/>
  </w:num>
  <w:num w:numId="32" w16cid:durableId="367075059">
    <w:abstractNumId w:val="43"/>
  </w:num>
  <w:num w:numId="33" w16cid:durableId="1579288038">
    <w:abstractNumId w:val="27"/>
  </w:num>
  <w:num w:numId="34" w16cid:durableId="897016725">
    <w:abstractNumId w:val="6"/>
  </w:num>
  <w:num w:numId="35" w16cid:durableId="1480656660">
    <w:abstractNumId w:val="1"/>
  </w:num>
  <w:num w:numId="36" w16cid:durableId="2019457032">
    <w:abstractNumId w:val="22"/>
  </w:num>
  <w:num w:numId="37" w16cid:durableId="682511034">
    <w:abstractNumId w:val="25"/>
  </w:num>
  <w:num w:numId="38" w16cid:durableId="635336461">
    <w:abstractNumId w:val="54"/>
  </w:num>
  <w:num w:numId="39" w16cid:durableId="1823037346">
    <w:abstractNumId w:val="64"/>
  </w:num>
  <w:num w:numId="40" w16cid:durableId="297612280">
    <w:abstractNumId w:val="34"/>
  </w:num>
  <w:num w:numId="41" w16cid:durableId="1298952372">
    <w:abstractNumId w:val="20"/>
  </w:num>
  <w:num w:numId="42" w16cid:durableId="1016427282">
    <w:abstractNumId w:val="41"/>
  </w:num>
  <w:num w:numId="43" w16cid:durableId="523523586">
    <w:abstractNumId w:val="39"/>
  </w:num>
  <w:num w:numId="44" w16cid:durableId="341396800">
    <w:abstractNumId w:val="46"/>
  </w:num>
  <w:num w:numId="45" w16cid:durableId="342902367">
    <w:abstractNumId w:val="60"/>
  </w:num>
  <w:num w:numId="46" w16cid:durableId="2126348274">
    <w:abstractNumId w:val="57"/>
  </w:num>
  <w:num w:numId="47" w16cid:durableId="1635523563">
    <w:abstractNumId w:val="26"/>
  </w:num>
  <w:num w:numId="48" w16cid:durableId="1181239750">
    <w:abstractNumId w:val="52"/>
  </w:num>
  <w:num w:numId="49" w16cid:durableId="864904319">
    <w:abstractNumId w:val="17"/>
  </w:num>
  <w:num w:numId="50" w16cid:durableId="710496274">
    <w:abstractNumId w:val="49"/>
  </w:num>
  <w:num w:numId="51" w16cid:durableId="374088513">
    <w:abstractNumId w:val="56"/>
  </w:num>
  <w:num w:numId="52" w16cid:durableId="1644654000">
    <w:abstractNumId w:val="18"/>
  </w:num>
  <w:num w:numId="53" w16cid:durableId="590509674">
    <w:abstractNumId w:val="10"/>
  </w:num>
  <w:num w:numId="54" w16cid:durableId="1990596480">
    <w:abstractNumId w:val="23"/>
  </w:num>
  <w:num w:numId="55" w16cid:durableId="495609887">
    <w:abstractNumId w:val="45"/>
  </w:num>
  <w:num w:numId="56" w16cid:durableId="918371780">
    <w:abstractNumId w:val="44"/>
  </w:num>
  <w:num w:numId="57" w16cid:durableId="1733698780">
    <w:abstractNumId w:val="21"/>
  </w:num>
  <w:num w:numId="58" w16cid:durableId="881089029">
    <w:abstractNumId w:val="55"/>
  </w:num>
  <w:num w:numId="59" w16cid:durableId="164823658">
    <w:abstractNumId w:val="15"/>
  </w:num>
  <w:num w:numId="60" w16cid:durableId="1895123226">
    <w:abstractNumId w:val="38"/>
  </w:num>
  <w:num w:numId="61" w16cid:durableId="521360280">
    <w:abstractNumId w:val="0"/>
  </w:num>
  <w:num w:numId="62" w16cid:durableId="383867666">
    <w:abstractNumId w:val="36"/>
  </w:num>
  <w:num w:numId="63" w16cid:durableId="1914856804">
    <w:abstractNumId w:val="4"/>
  </w:num>
  <w:num w:numId="64" w16cid:durableId="587156314">
    <w:abstractNumId w:val="24"/>
  </w:num>
  <w:num w:numId="65" w16cid:durableId="238712379">
    <w:abstractNumId w:val="13"/>
  </w:num>
  <w:num w:numId="66" w16cid:durableId="182018457">
    <w:abstractNumId w:val="35"/>
  </w:num>
  <w:num w:numId="67" w16cid:durableId="98023138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DFF"/>
    <w:rsid w:val="000C4348"/>
    <w:rsid w:val="005A028C"/>
    <w:rsid w:val="005D2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67201"/>
  <w15:chartTrackingRefBased/>
  <w15:docId w15:val="{DF0D4BC0-BD7B-4173-B5CF-F6FF3D2AD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348"/>
  </w:style>
  <w:style w:type="paragraph" w:styleId="1">
    <w:name w:val="heading 1"/>
    <w:basedOn w:val="a"/>
    <w:next w:val="a"/>
    <w:link w:val="10"/>
    <w:uiPriority w:val="9"/>
    <w:qFormat/>
    <w:rsid w:val="005D2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2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2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2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2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2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2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2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2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2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2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2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D2DF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2DF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2DF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2DF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2DF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2DF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2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2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2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D2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D2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2DF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2DF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2DF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2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2DF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D2DFF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0C43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0C434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rypto-history.com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hyperlink" Target="https://patents.google.com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.rsa.com" TargetMode="External"/><Relationship Id="rId45" Type="http://schemas.openxmlformats.org/officeDocument/2006/relationships/hyperlink" Target="https://patents.google.com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fips.ru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cryptography.io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belgospatent.org.by" TargetMode="External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hyperlink" Target="https://www.pycryptodome.org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hyperlink" Target="https://patents.google.com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89</Pages>
  <Words>8955</Words>
  <Characters>51045</Characters>
  <Application>Microsoft Office Word</Application>
  <DocSecurity>0</DocSecurity>
  <Lines>425</Lines>
  <Paragraphs>119</Paragraphs>
  <ScaleCrop>false</ScaleCrop>
  <Company/>
  <LinksUpToDate>false</LinksUpToDate>
  <CharactersWithSpaces>59881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Васильев</dc:creator>
  <cp:keywords/>
  <dc:description/>
  <cp:lastModifiedBy>Владислав Васильев</cp:lastModifiedBy>
  <cp:revision>2</cp:revision>
  <dcterms:created xsi:type="dcterms:W3CDTF">2025-05-22T20:47:00Z</dcterms:created>
  <dcterms:modified xsi:type="dcterms:W3CDTF">2025-05-22T20:51:00Z</dcterms:modified>
</cp:coreProperties>
</file>