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3300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B26E0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B9A2D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744E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32267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2AC56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6B240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5C0BE" w14:textId="67969533" w:rsidR="00273A03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 №1</w:t>
      </w:r>
    </w:p>
    <w:p w14:paraId="599069CE" w14:textId="43983BD6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национальной безопасности Республики Беларусь</w:t>
      </w:r>
    </w:p>
    <w:p w14:paraId="5F025020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F3D6E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1AFF39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8D3CC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2C2D8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03A36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48907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B8519B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D2565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E89A3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BB6F4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ADA22" w14:textId="77777777" w:rsidR="001F5B4E" w:rsidRDefault="001F5B4E" w:rsidP="001F5B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9F529" w14:textId="77777777" w:rsidR="001F5B4E" w:rsidRPr="001F5B4E" w:rsidRDefault="001F5B4E" w:rsidP="001F5B4E">
      <w:pPr>
        <w:ind w:left="141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F5B4E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Дисциплина: Основы информационной безопасности  </w:t>
      </w:r>
    </w:p>
    <w:p w14:paraId="738B6509" w14:textId="77777777" w:rsidR="001F5B4E" w:rsidRPr="001F5B4E" w:rsidRDefault="001F5B4E" w:rsidP="001F5B4E">
      <w:pPr>
        <w:ind w:left="141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F5B4E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1 группы Васильев В. В.  </w:t>
      </w:r>
    </w:p>
    <w:p w14:paraId="36E4D60D" w14:textId="45AFF09F" w:rsidR="001F5B4E" w:rsidRDefault="001F5B4E" w:rsidP="001F5B4E">
      <w:pPr>
        <w:ind w:left="141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F5B4E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Ст. преп. </w:t>
      </w:r>
      <w:proofErr w:type="spellStart"/>
      <w:r w:rsidRPr="001F5B4E">
        <w:rPr>
          <w:rFonts w:ascii="Times New Roman" w:hAnsi="Times New Roman" w:cs="Times New Roman"/>
          <w:color w:val="000000"/>
          <w:sz w:val="28"/>
          <w:szCs w:val="28"/>
        </w:rPr>
        <w:t>Ржеуцкая</w:t>
      </w:r>
      <w:proofErr w:type="spellEnd"/>
      <w:r w:rsidRPr="001F5B4E">
        <w:rPr>
          <w:rFonts w:ascii="Times New Roman" w:hAnsi="Times New Roman" w:cs="Times New Roman"/>
          <w:color w:val="000000"/>
          <w:sz w:val="28"/>
          <w:szCs w:val="28"/>
        </w:rPr>
        <w:t xml:space="preserve"> Н. В.</w:t>
      </w:r>
    </w:p>
    <w:p w14:paraId="15302658" w14:textId="7BB60709" w:rsidR="001F5B4E" w:rsidRDefault="001F5B4E" w:rsidP="001F5B4E">
      <w:pPr>
        <w:ind w:left="1416"/>
        <w:jc w:val="right"/>
        <w:rPr>
          <w:rFonts w:ascii="Times New Roman" w:hAnsi="Times New Roman" w:cs="Times New Roman"/>
          <w:sz w:val="28"/>
          <w:szCs w:val="28"/>
        </w:rPr>
      </w:pPr>
    </w:p>
    <w:p w14:paraId="1138EE97" w14:textId="77777777" w:rsidR="001F5B4E" w:rsidRDefault="001F5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B9EC96" w14:textId="1F9FA002" w:rsidR="001F5B4E" w:rsidRDefault="001F5B4E" w:rsidP="00E24186">
      <w:pPr>
        <w:rPr>
          <w:rFonts w:ascii="Times New Roman" w:hAnsi="Times New Roman" w:cs="Times New Roman"/>
          <w:sz w:val="28"/>
          <w:szCs w:val="28"/>
        </w:rPr>
      </w:pPr>
      <w:r w:rsidRPr="00E241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186" w:rsidRPr="00E24186">
        <w:rPr>
          <w:rFonts w:ascii="Times New Roman" w:hAnsi="Times New Roman" w:cs="Times New Roman"/>
          <w:sz w:val="28"/>
          <w:szCs w:val="28"/>
        </w:rPr>
        <w:t>изучение Концепции национальной безопасности Республики Беларусь, утвержденной Указом Президента Республики Беларусь от 9 ноября 2010 г. № 575, а также ознакомление с правовым обеспечением информационной безопасности в Республике Беларусь.</w:t>
      </w:r>
    </w:p>
    <w:p w14:paraId="53440A8E" w14:textId="5AC2FE65" w:rsidR="00E24186" w:rsidRDefault="00E24186" w:rsidP="00E241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186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сведения:</w:t>
      </w:r>
    </w:p>
    <w:p w14:paraId="7013C596" w14:textId="77777777" w:rsidR="00E24186" w:rsidRPr="00E24186" w:rsidRDefault="00E24186" w:rsidP="00E24186">
      <w:pPr>
        <w:rPr>
          <w:rFonts w:ascii="Times New Roman" w:hAnsi="Times New Roman" w:cs="Times New Roman"/>
          <w:sz w:val="28"/>
          <w:szCs w:val="28"/>
        </w:rPr>
      </w:pPr>
      <w:r w:rsidRPr="00E24186">
        <w:rPr>
          <w:rFonts w:ascii="Times New Roman" w:hAnsi="Times New Roman" w:cs="Times New Roman"/>
          <w:sz w:val="28"/>
          <w:szCs w:val="28"/>
        </w:rPr>
        <w:t>Концепция национальной безопасности Республики Беларусь определяет основные направления государственной политики в области обеспечения безопасности страны, включая информационную безопасность. С развитием информационных технологий возникла необходимость стандартизации требований в области защиты информации. Основная задача стандартов информационной безопасности — создание основы для взаимодействия между производителями, потребителями и специалистами по сертификации.</w:t>
      </w:r>
    </w:p>
    <w:p w14:paraId="41900327" w14:textId="77777777" w:rsidR="00E24186" w:rsidRPr="00E24186" w:rsidRDefault="00E24186" w:rsidP="00E24186">
      <w:pPr>
        <w:rPr>
          <w:rFonts w:ascii="Times New Roman" w:hAnsi="Times New Roman" w:cs="Times New Roman"/>
          <w:sz w:val="28"/>
          <w:szCs w:val="28"/>
        </w:rPr>
      </w:pPr>
      <w:r w:rsidRPr="00E24186">
        <w:rPr>
          <w:rFonts w:ascii="Times New Roman" w:hAnsi="Times New Roman" w:cs="Times New Roman"/>
          <w:sz w:val="28"/>
          <w:szCs w:val="28"/>
        </w:rPr>
        <w:t>Правовое обеспечение информационной безопасности в Республике Беларусь включает:</w:t>
      </w:r>
    </w:p>
    <w:p w14:paraId="4CD5CC27" w14:textId="77777777" w:rsidR="00E24186" w:rsidRPr="00E24186" w:rsidRDefault="00E24186" w:rsidP="00E241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186">
        <w:rPr>
          <w:rFonts w:ascii="Times New Roman" w:hAnsi="Times New Roman" w:cs="Times New Roman"/>
          <w:sz w:val="28"/>
          <w:szCs w:val="28"/>
        </w:rPr>
        <w:t>Международные договоры, такие как Соглашение о сотрудничестве государств — участников СНГ в области обеспечения информационной безопасности от 20 ноября 2013 г.</w:t>
      </w:r>
    </w:p>
    <w:p w14:paraId="4105DDF8" w14:textId="77777777" w:rsidR="00E24186" w:rsidRPr="00E24186" w:rsidRDefault="00E24186" w:rsidP="00E241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186">
        <w:rPr>
          <w:rFonts w:ascii="Times New Roman" w:hAnsi="Times New Roman" w:cs="Times New Roman"/>
          <w:sz w:val="28"/>
          <w:szCs w:val="28"/>
        </w:rPr>
        <w:t>Конституцию Республики Беларусь, которая гарантирует гражданам право на получение, хранение и распространение информации.</w:t>
      </w:r>
    </w:p>
    <w:p w14:paraId="192138DB" w14:textId="77777777" w:rsidR="00E24186" w:rsidRPr="00E24186" w:rsidRDefault="00E24186" w:rsidP="00E241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186">
        <w:rPr>
          <w:rFonts w:ascii="Times New Roman" w:hAnsi="Times New Roman" w:cs="Times New Roman"/>
          <w:sz w:val="28"/>
          <w:szCs w:val="28"/>
        </w:rPr>
        <w:t>Кодифицированные нормативные правовые акты, такие как Гражданский кодекс, Кодекс об административных правонарушениях, Уголовный кодекс, Трудовой кодекс и Налоговый кодекс.</w:t>
      </w:r>
    </w:p>
    <w:p w14:paraId="2A8EE128" w14:textId="77777777" w:rsidR="00E24186" w:rsidRPr="00E24186" w:rsidRDefault="00E24186" w:rsidP="00E241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4186">
        <w:rPr>
          <w:rFonts w:ascii="Times New Roman" w:hAnsi="Times New Roman" w:cs="Times New Roman"/>
          <w:sz w:val="28"/>
          <w:szCs w:val="28"/>
        </w:rPr>
        <w:t>Законы Республики Беларусь, регулирующие вопросы защиты информации, такие как Закон «Об информации, информатизации и защите информации» от 10 ноября 2008 г. № 455-З.</w:t>
      </w:r>
    </w:p>
    <w:p w14:paraId="5924AC9E" w14:textId="7CACCFC5" w:rsidR="00E24186" w:rsidRDefault="00E24186" w:rsidP="00E24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BB6E6" w14:textId="77777777" w:rsidR="00E24186" w:rsidRDefault="00E2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8E35FA" w14:textId="77777777" w:rsidR="00E24186" w:rsidRDefault="00E24186" w:rsidP="00E2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вопросы:</w:t>
      </w:r>
    </w:p>
    <w:p w14:paraId="3337BF25" w14:textId="26C7AEEB" w:rsidR="00E24186" w:rsidRDefault="00E24186" w:rsidP="00E2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1. </w:t>
      </w:r>
      <w:r w:rsidRPr="00E24186">
        <w:rPr>
          <w:rFonts w:ascii="Times New Roman" w:hAnsi="Times New Roman" w:cs="Times New Roman"/>
          <w:b/>
          <w:bCs/>
          <w:sz w:val="28"/>
          <w:szCs w:val="28"/>
        </w:rPr>
        <w:t>Что такое информационная безопасность?</w:t>
      </w:r>
    </w:p>
    <w:p w14:paraId="27814F30" w14:textId="5E89F6B7" w:rsidR="00E24186" w:rsidRDefault="00E24186" w:rsidP="00E24186">
      <w:pPr>
        <w:rPr>
          <w:rFonts w:ascii="Times New Roman" w:hAnsi="Times New Roman" w:cs="Times New Roman"/>
          <w:sz w:val="28"/>
          <w:szCs w:val="28"/>
        </w:rPr>
      </w:pPr>
      <w:r w:rsidRPr="00E24186">
        <w:rPr>
          <w:rFonts w:ascii="Times New Roman" w:hAnsi="Times New Roman" w:cs="Times New Roman"/>
          <w:sz w:val="28"/>
          <w:szCs w:val="28"/>
        </w:rPr>
        <w:t>Информационная безопасность — это состояние защищенности информационных ресурсов и систем от угроз, которые могут привести к нарушению конфиденциальности, целостности или доступности информации.</w:t>
      </w:r>
    </w:p>
    <w:p w14:paraId="2BC128AB" w14:textId="7046FA30" w:rsidR="001304CC" w:rsidRDefault="001304CC" w:rsidP="00E241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4CC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04CC"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национальные интересы в информационной сфере.</w:t>
      </w:r>
    </w:p>
    <w:p w14:paraId="3B4E7712" w14:textId="77777777" w:rsidR="001304CC" w:rsidRPr="001304CC" w:rsidRDefault="001304CC" w:rsidP="001304CC">
      <w:p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Основные национальные интересы в информационной сфере включают:</w:t>
      </w:r>
    </w:p>
    <w:p w14:paraId="4C3AD457" w14:textId="77777777" w:rsidR="001304CC" w:rsidRPr="001304CC" w:rsidRDefault="001304CC" w:rsidP="001304CC">
      <w:pPr>
        <w:numPr>
          <w:ilvl w:val="1"/>
          <w:numId w:val="2"/>
        </w:numPr>
        <w:tabs>
          <w:tab w:val="clear" w:pos="1440"/>
          <w:tab w:val="num" w:pos="851"/>
        </w:tabs>
        <w:ind w:hanging="873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Защиту государственной тайны и конфиденциальной информации.</w:t>
      </w:r>
    </w:p>
    <w:p w14:paraId="07F0EF8A" w14:textId="77777777" w:rsidR="001304CC" w:rsidRPr="001304CC" w:rsidRDefault="001304CC" w:rsidP="001304CC">
      <w:pPr>
        <w:numPr>
          <w:ilvl w:val="1"/>
          <w:numId w:val="2"/>
        </w:numPr>
        <w:tabs>
          <w:tab w:val="clear" w:pos="1440"/>
          <w:tab w:val="num" w:pos="851"/>
        </w:tabs>
        <w:ind w:hanging="873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Обеспечение устойчивости информационных систем.</w:t>
      </w:r>
    </w:p>
    <w:p w14:paraId="4122441E" w14:textId="77777777" w:rsidR="001304CC" w:rsidRPr="001304CC" w:rsidRDefault="001304CC" w:rsidP="001304CC">
      <w:pPr>
        <w:numPr>
          <w:ilvl w:val="1"/>
          <w:numId w:val="2"/>
        </w:numPr>
        <w:tabs>
          <w:tab w:val="clear" w:pos="1440"/>
          <w:tab w:val="num" w:pos="851"/>
        </w:tabs>
        <w:ind w:hanging="873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 xml:space="preserve">Предотвращение </w:t>
      </w:r>
      <w:proofErr w:type="spellStart"/>
      <w:r w:rsidRPr="001304CC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1304CC">
        <w:rPr>
          <w:rFonts w:ascii="Times New Roman" w:hAnsi="Times New Roman" w:cs="Times New Roman"/>
          <w:sz w:val="28"/>
          <w:szCs w:val="28"/>
        </w:rPr>
        <w:t xml:space="preserve"> и кибератак.</w:t>
      </w:r>
    </w:p>
    <w:p w14:paraId="5A9C1B92" w14:textId="77777777" w:rsidR="001304CC" w:rsidRPr="001304CC" w:rsidRDefault="001304CC" w:rsidP="001304CC">
      <w:pPr>
        <w:numPr>
          <w:ilvl w:val="1"/>
          <w:numId w:val="2"/>
        </w:numPr>
        <w:tabs>
          <w:tab w:val="clear" w:pos="1440"/>
          <w:tab w:val="num" w:pos="851"/>
        </w:tabs>
        <w:ind w:hanging="873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Развитие информационных технологий и цифровой экономики.</w:t>
      </w:r>
    </w:p>
    <w:p w14:paraId="31DAA6BA" w14:textId="77777777" w:rsidR="001304CC" w:rsidRPr="001304CC" w:rsidRDefault="001304CC" w:rsidP="001304C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57E7B00" w14:textId="46C1853E" w:rsidR="001304CC" w:rsidRDefault="001304CC" w:rsidP="001304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4C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1304CC">
        <w:rPr>
          <w:rFonts w:ascii="Times New Roman" w:hAnsi="Times New Roman" w:cs="Times New Roman"/>
          <w:b/>
          <w:bCs/>
          <w:sz w:val="28"/>
          <w:szCs w:val="28"/>
        </w:rPr>
        <w:t>Какие основные угрозы национальной безопасности, связанные с ИТ-сферой, вы знаете?</w:t>
      </w:r>
    </w:p>
    <w:p w14:paraId="093EC0D6" w14:textId="77777777" w:rsidR="001304CC" w:rsidRPr="001304CC" w:rsidRDefault="001304CC" w:rsidP="001304CC">
      <w:p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Основные угрозы:</w:t>
      </w:r>
    </w:p>
    <w:p w14:paraId="47788BA9" w14:textId="77777777" w:rsidR="001304CC" w:rsidRPr="001304CC" w:rsidRDefault="001304CC" w:rsidP="001304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Кибератаки на критически важные объекты инфраструктуры.</w:t>
      </w:r>
    </w:p>
    <w:p w14:paraId="7692BBE4" w14:textId="77777777" w:rsidR="001304CC" w:rsidRPr="001304CC" w:rsidRDefault="001304CC" w:rsidP="001304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Утечка конфиденциальной информации.</w:t>
      </w:r>
    </w:p>
    <w:p w14:paraId="763F1070" w14:textId="77777777" w:rsidR="001304CC" w:rsidRPr="001304CC" w:rsidRDefault="001304CC" w:rsidP="001304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Распространение вредоносного программного обеспечения.</w:t>
      </w:r>
    </w:p>
    <w:p w14:paraId="6C668734" w14:textId="77777777" w:rsidR="001304CC" w:rsidRPr="001304CC" w:rsidRDefault="001304CC" w:rsidP="001304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Дезинформация и манипуляция общественным мнением через информационные каналы.</w:t>
      </w:r>
    </w:p>
    <w:p w14:paraId="778F7043" w14:textId="4A09F90C" w:rsidR="001304CC" w:rsidRDefault="001304CC" w:rsidP="001304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1304CC">
        <w:rPr>
          <w:rFonts w:ascii="Times New Roman" w:hAnsi="Times New Roman" w:cs="Times New Roman"/>
          <w:b/>
          <w:bCs/>
          <w:sz w:val="28"/>
          <w:szCs w:val="28"/>
        </w:rPr>
        <w:t>Назовите основные внутренние и внешние источники угроз национальной безопасности в информационной сфере.</w:t>
      </w:r>
    </w:p>
    <w:p w14:paraId="1ED5F578" w14:textId="77777777" w:rsidR="001304CC" w:rsidRPr="001304CC" w:rsidRDefault="001304CC" w:rsidP="001304C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Внутренние источники:</w:t>
      </w:r>
    </w:p>
    <w:p w14:paraId="1136C487" w14:textId="77777777" w:rsidR="001304CC" w:rsidRPr="001304CC" w:rsidRDefault="001304CC" w:rsidP="001304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Недостаточный уровень защиты информационных систем.</w:t>
      </w:r>
    </w:p>
    <w:p w14:paraId="7D1E30E7" w14:textId="77777777" w:rsidR="001304CC" w:rsidRPr="001304CC" w:rsidRDefault="001304CC" w:rsidP="001304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Халатность сотрудников, работающих с конфиденциальной информацией.</w:t>
      </w:r>
    </w:p>
    <w:p w14:paraId="0A470129" w14:textId="77777777" w:rsidR="001304CC" w:rsidRPr="001304CC" w:rsidRDefault="001304CC" w:rsidP="001304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Недостаточное финансирование мер по обеспечению информационной безопасности.</w:t>
      </w:r>
    </w:p>
    <w:p w14:paraId="61044375" w14:textId="77777777" w:rsidR="001304CC" w:rsidRPr="001304CC" w:rsidRDefault="001304CC" w:rsidP="001304CC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lastRenderedPageBreak/>
        <w:t>Внешние источники:</w:t>
      </w:r>
    </w:p>
    <w:p w14:paraId="7B9CB6DE" w14:textId="77777777" w:rsidR="001304CC" w:rsidRPr="001304CC" w:rsidRDefault="001304CC" w:rsidP="001304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Кибератаки со стороны иностранных государств.</w:t>
      </w:r>
    </w:p>
    <w:p w14:paraId="46205AE9" w14:textId="77777777" w:rsidR="001304CC" w:rsidRDefault="001304CC" w:rsidP="001304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Деятельность международных хакерских группировок.</w:t>
      </w:r>
    </w:p>
    <w:p w14:paraId="6302918A" w14:textId="1ABAB8C9" w:rsidR="00776008" w:rsidRPr="00776008" w:rsidRDefault="00776008" w:rsidP="00776008">
      <w:pPr>
        <w:pStyle w:val="a7"/>
        <w:numPr>
          <w:ilvl w:val="0"/>
          <w:numId w:val="9"/>
        </w:numPr>
        <w:tabs>
          <w:tab w:val="clear" w:pos="720"/>
          <w:tab w:val="num" w:pos="1560"/>
        </w:tabs>
        <w:ind w:left="1560" w:hanging="426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Распространение вредоносного программного обеспечения через интернет.</w:t>
      </w:r>
    </w:p>
    <w:p w14:paraId="624C64A6" w14:textId="77777777" w:rsidR="001304CC" w:rsidRDefault="001304CC" w:rsidP="001304CC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Использование информационных технологий для вмешательства во внутренние дела государства.</w:t>
      </w:r>
    </w:p>
    <w:p w14:paraId="4D77632B" w14:textId="29D60B81" w:rsidR="00776008" w:rsidRPr="001304CC" w:rsidRDefault="00776008" w:rsidP="00776008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Дезинформационные кампании через социальные сети и СМИ</w:t>
      </w:r>
    </w:p>
    <w:p w14:paraId="38C2DF7C" w14:textId="49D61323" w:rsidR="001304CC" w:rsidRDefault="001304CC" w:rsidP="001304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1304CC"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направления нейтрализации внутренних источников угроз и защиты от внешних угроз национальной безопасности в информационной сфере.</w:t>
      </w:r>
    </w:p>
    <w:p w14:paraId="3F1B7421" w14:textId="77777777" w:rsidR="00776008" w:rsidRPr="00776008" w:rsidRDefault="00776008" w:rsidP="0077600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Совершенствование законодательства в области информационной безопасности.</w:t>
      </w:r>
    </w:p>
    <w:p w14:paraId="1B42F347" w14:textId="77777777" w:rsidR="00776008" w:rsidRPr="00776008" w:rsidRDefault="00776008" w:rsidP="0077600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Повышение уровня подготовки специалистов по информационной безопасности.</w:t>
      </w:r>
    </w:p>
    <w:p w14:paraId="727BAF33" w14:textId="77777777" w:rsidR="00776008" w:rsidRPr="00776008" w:rsidRDefault="00776008" w:rsidP="0077600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Внедрение современных технологий защиты информации (шифрование, системы обнаружения вторжений).</w:t>
      </w:r>
    </w:p>
    <w:p w14:paraId="0DFD3184" w14:textId="77777777" w:rsidR="00776008" w:rsidRPr="00776008" w:rsidRDefault="00776008" w:rsidP="0077600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Регулярный аудит и тестирование информационных систем на уязвимости.</w:t>
      </w:r>
    </w:p>
    <w:p w14:paraId="45613D57" w14:textId="77777777" w:rsidR="00776008" w:rsidRPr="00776008" w:rsidRDefault="00776008" w:rsidP="0077600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Обучение сотрудников правилам работы с конфиденциальной информацией.</w:t>
      </w:r>
    </w:p>
    <w:p w14:paraId="3E7B08C6" w14:textId="77777777" w:rsidR="00776008" w:rsidRPr="00776008" w:rsidRDefault="00776008" w:rsidP="0077600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Создание резервных копий данных и систем восстановления после сбоев.</w:t>
      </w:r>
    </w:p>
    <w:p w14:paraId="7147A49F" w14:textId="77777777" w:rsidR="00776008" w:rsidRPr="00776008" w:rsidRDefault="00776008" w:rsidP="00776008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Развитие национальных технологий для снижения зависимости от иностранного программного обеспечения.</w:t>
      </w:r>
    </w:p>
    <w:p w14:paraId="648360B2" w14:textId="77777777" w:rsidR="00776008" w:rsidRPr="00776008" w:rsidRDefault="00776008" w:rsidP="00776008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Создание систем мониторинга и предотвращения кибератак.</w:t>
      </w:r>
    </w:p>
    <w:p w14:paraId="1F216D19" w14:textId="77777777" w:rsidR="00776008" w:rsidRPr="00776008" w:rsidRDefault="00776008" w:rsidP="00776008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Международное сотрудничество в борьбе с киберпреступностью.</w:t>
      </w:r>
    </w:p>
    <w:p w14:paraId="60632927" w14:textId="77777777" w:rsidR="00776008" w:rsidRPr="00776008" w:rsidRDefault="00776008" w:rsidP="00776008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Блокирование вредоносных ресурсов и дезинформационных кампаний.</w:t>
      </w:r>
    </w:p>
    <w:p w14:paraId="572EAB89" w14:textId="77777777" w:rsidR="00776008" w:rsidRPr="00776008" w:rsidRDefault="00776008" w:rsidP="00776008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Укрепление защиты критически важных объектов (энергетика, транспорт, связь).</w:t>
      </w:r>
    </w:p>
    <w:p w14:paraId="347795F7" w14:textId="77777777" w:rsidR="00776008" w:rsidRPr="00776008" w:rsidRDefault="00776008" w:rsidP="00776008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Разработка стратегий противодействия информационным войнам и пропаганде.</w:t>
      </w:r>
    </w:p>
    <w:p w14:paraId="6AC0ED7C" w14:textId="77777777" w:rsidR="00776008" w:rsidRPr="00776008" w:rsidRDefault="00776008" w:rsidP="00776008">
      <w:pPr>
        <w:pStyle w:val="a7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6008">
        <w:rPr>
          <w:rFonts w:ascii="Times New Roman" w:hAnsi="Times New Roman" w:cs="Times New Roman"/>
          <w:sz w:val="28"/>
          <w:szCs w:val="28"/>
        </w:rPr>
        <w:t>Создание резервных систем для обеспечения устойчивости информационной инфраструктуры в случае атак.</w:t>
      </w:r>
    </w:p>
    <w:p w14:paraId="0842325B" w14:textId="77777777" w:rsidR="001304CC" w:rsidRPr="001304CC" w:rsidRDefault="001304CC" w:rsidP="001304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4A8601" w14:textId="7AD09968" w:rsidR="001304CC" w:rsidRDefault="001304CC" w:rsidP="00130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A3327" w14:textId="77777777" w:rsidR="001304CC" w:rsidRDefault="001304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749DA6" w14:textId="18BEC0F6" w:rsidR="001304CC" w:rsidRDefault="001304CC" w:rsidP="00130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Использованные источники</w:t>
      </w:r>
    </w:p>
    <w:p w14:paraId="18441390" w14:textId="77777777" w:rsidR="001304CC" w:rsidRPr="001304CC" w:rsidRDefault="001304CC" w:rsidP="001304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Указ Президента Республики Беларусь от 9 ноября 2010 г. № 575 «Об утверждении Концепции национальной безопасности Республики Беларусь».</w:t>
      </w:r>
    </w:p>
    <w:p w14:paraId="06AF44BF" w14:textId="77777777" w:rsidR="001304CC" w:rsidRPr="001304CC" w:rsidRDefault="001304CC" w:rsidP="001304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Закон Республики Беларусь от 10 ноября 2008 г. № 455-З «Об информации, информатизации и защите информации».</w:t>
      </w:r>
    </w:p>
    <w:p w14:paraId="0CED072A" w14:textId="77777777" w:rsidR="001304CC" w:rsidRPr="001304CC" w:rsidRDefault="001304CC" w:rsidP="001304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Гражданский кодекс Республики Беларусь.</w:t>
      </w:r>
    </w:p>
    <w:p w14:paraId="7C389D70" w14:textId="77777777" w:rsidR="001304CC" w:rsidRPr="001304CC" w:rsidRDefault="001304CC" w:rsidP="001304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Уголовный кодекс Республики Беларусь.</w:t>
      </w:r>
    </w:p>
    <w:p w14:paraId="22FCC0F5" w14:textId="77777777" w:rsidR="001304CC" w:rsidRPr="001304CC" w:rsidRDefault="001304CC" w:rsidP="001304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Трудовой кодекс Республики Беларусь.</w:t>
      </w:r>
    </w:p>
    <w:p w14:paraId="558346CD" w14:textId="77777777" w:rsidR="001304CC" w:rsidRPr="001304CC" w:rsidRDefault="001304CC" w:rsidP="001304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Налоговый кодекс Республики Беларусь.</w:t>
      </w:r>
    </w:p>
    <w:p w14:paraId="28401179" w14:textId="77777777" w:rsidR="001304CC" w:rsidRPr="001304CC" w:rsidRDefault="001304CC" w:rsidP="001304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04CC">
        <w:rPr>
          <w:rFonts w:ascii="Times New Roman" w:hAnsi="Times New Roman" w:cs="Times New Roman"/>
          <w:sz w:val="28"/>
          <w:szCs w:val="28"/>
        </w:rPr>
        <w:t>Материалы лекций и учебные пособия по информационной безопасности.</w:t>
      </w:r>
    </w:p>
    <w:p w14:paraId="58EB01F3" w14:textId="77777777" w:rsidR="001304CC" w:rsidRPr="001304CC" w:rsidRDefault="001304CC" w:rsidP="001304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304CC" w:rsidRPr="0013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4F81"/>
    <w:multiLevelType w:val="multilevel"/>
    <w:tmpl w:val="892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079E5"/>
    <w:multiLevelType w:val="multilevel"/>
    <w:tmpl w:val="1D62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F6D08"/>
    <w:multiLevelType w:val="multilevel"/>
    <w:tmpl w:val="12F8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A6E43"/>
    <w:multiLevelType w:val="multilevel"/>
    <w:tmpl w:val="781A00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537BF"/>
    <w:multiLevelType w:val="multilevel"/>
    <w:tmpl w:val="9354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F741A"/>
    <w:multiLevelType w:val="hybridMultilevel"/>
    <w:tmpl w:val="A12A5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41251"/>
    <w:multiLevelType w:val="hybridMultilevel"/>
    <w:tmpl w:val="9EC0C3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0036D7"/>
    <w:multiLevelType w:val="multilevel"/>
    <w:tmpl w:val="2C3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14B98"/>
    <w:multiLevelType w:val="multilevel"/>
    <w:tmpl w:val="933E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B577E"/>
    <w:multiLevelType w:val="multilevel"/>
    <w:tmpl w:val="7FDC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986BD0"/>
    <w:multiLevelType w:val="multilevel"/>
    <w:tmpl w:val="02A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C252E"/>
    <w:multiLevelType w:val="multilevel"/>
    <w:tmpl w:val="2AB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53448"/>
    <w:multiLevelType w:val="multilevel"/>
    <w:tmpl w:val="C0F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326976">
    <w:abstractNumId w:val="7"/>
  </w:num>
  <w:num w:numId="2" w16cid:durableId="1759523488">
    <w:abstractNumId w:val="8"/>
  </w:num>
  <w:num w:numId="3" w16cid:durableId="272441633">
    <w:abstractNumId w:val="0"/>
  </w:num>
  <w:num w:numId="4" w16cid:durableId="1185022146">
    <w:abstractNumId w:val="4"/>
  </w:num>
  <w:num w:numId="5" w16cid:durableId="951981511">
    <w:abstractNumId w:val="12"/>
  </w:num>
  <w:num w:numId="6" w16cid:durableId="934169516">
    <w:abstractNumId w:val="11"/>
  </w:num>
  <w:num w:numId="7" w16cid:durableId="1676112546">
    <w:abstractNumId w:val="10"/>
  </w:num>
  <w:num w:numId="8" w16cid:durableId="1175071548">
    <w:abstractNumId w:val="1"/>
  </w:num>
  <w:num w:numId="9" w16cid:durableId="1517962145">
    <w:abstractNumId w:val="3"/>
  </w:num>
  <w:num w:numId="10" w16cid:durableId="559749640">
    <w:abstractNumId w:val="2"/>
  </w:num>
  <w:num w:numId="11" w16cid:durableId="1477262261">
    <w:abstractNumId w:val="9"/>
  </w:num>
  <w:num w:numId="12" w16cid:durableId="1012534968">
    <w:abstractNumId w:val="5"/>
  </w:num>
  <w:num w:numId="13" w16cid:durableId="925266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03"/>
    <w:rsid w:val="001304CC"/>
    <w:rsid w:val="001F5B4E"/>
    <w:rsid w:val="00273A03"/>
    <w:rsid w:val="00337A1C"/>
    <w:rsid w:val="00776008"/>
    <w:rsid w:val="008C0818"/>
    <w:rsid w:val="00E2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BCBF"/>
  <w15:chartTrackingRefBased/>
  <w15:docId w15:val="{D93186AF-D243-4219-86EA-1A72C57B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3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3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3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3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3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3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3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3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3A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3A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3A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3A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3A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3A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3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3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3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3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3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3A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3A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3A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3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3A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3A0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7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76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B509CB-1393-4E35-A048-6C372BCF26A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2025-02-13T15:11:00Z</dcterms:created>
  <dcterms:modified xsi:type="dcterms:W3CDTF">2025-02-13T18:14:00Z</dcterms:modified>
</cp:coreProperties>
</file>