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78D29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DF0F92" w14:textId="77777777" w:rsidR="00B75A84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653E4A" w14:textId="77777777" w:rsidR="00B75A84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137D2B" w14:textId="77777777" w:rsidR="00B75A84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B59DC2" w14:textId="77777777" w:rsidR="00B75A84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71EBB9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86D06A7" w14:textId="77777777" w:rsidR="00B75A84" w:rsidRPr="004B76E3" w:rsidRDefault="00B75A84" w:rsidP="00B75A8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9A50478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A9343A" w14:textId="214B4924" w:rsidR="00B75A84" w:rsidRPr="00B75A84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76E3"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Pr="00421038">
        <w:rPr>
          <w:rFonts w:ascii="Times New Roman" w:hAnsi="Times New Roman" w:cs="Times New Roman"/>
          <w:sz w:val="28"/>
          <w:szCs w:val="28"/>
        </w:rPr>
        <w:t>1</w:t>
      </w:r>
      <w:r w:rsidRPr="00B75A84">
        <w:rPr>
          <w:rFonts w:ascii="Times New Roman" w:hAnsi="Times New Roman" w:cs="Times New Roman"/>
          <w:sz w:val="28"/>
          <w:szCs w:val="28"/>
        </w:rPr>
        <w:t>2</w:t>
      </w:r>
    </w:p>
    <w:p w14:paraId="21C40984" w14:textId="77777777" w:rsidR="00B75A84" w:rsidRPr="00B75A84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5A84">
        <w:rPr>
          <w:rFonts w:ascii="Times New Roman" w:hAnsi="Times New Roman" w:cs="Times New Roman"/>
          <w:sz w:val="28"/>
          <w:szCs w:val="28"/>
        </w:rPr>
        <w:t>ИЗУЧЕНИЕ СТАНДАРТНЫХ СРЕДСТВ ДЛЯ РЕАЛИЗАЦИИ</w:t>
      </w:r>
    </w:p>
    <w:p w14:paraId="78ADD0FC" w14:textId="77777777" w:rsidR="00B75A84" w:rsidRPr="00B75A84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5A84">
        <w:rPr>
          <w:rFonts w:ascii="Times New Roman" w:hAnsi="Times New Roman" w:cs="Times New Roman"/>
          <w:sz w:val="28"/>
          <w:szCs w:val="28"/>
        </w:rPr>
        <w:t>ПРИЛОЖЕНИЙ, ИСПОЛЬЗУЮЩИХ СИММЕТРИЧНОЕ</w:t>
      </w:r>
    </w:p>
    <w:p w14:paraId="3F37510D" w14:textId="77777777" w:rsidR="00B75A84" w:rsidRPr="00B75A84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5A84">
        <w:rPr>
          <w:rFonts w:ascii="Times New Roman" w:hAnsi="Times New Roman" w:cs="Times New Roman"/>
          <w:sz w:val="28"/>
          <w:szCs w:val="28"/>
        </w:rPr>
        <w:t>И АССИМЕТРИЧНОЕ ШИФРОВАНИЕ,</w:t>
      </w:r>
    </w:p>
    <w:p w14:paraId="482D4327" w14:textId="77777777" w:rsidR="00B75A84" w:rsidRPr="00B75A84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5A84">
        <w:rPr>
          <w:rFonts w:ascii="Times New Roman" w:hAnsi="Times New Roman" w:cs="Times New Roman"/>
          <w:sz w:val="28"/>
          <w:szCs w:val="28"/>
        </w:rPr>
        <w:t>С ПРИМЕНЕНИЕМ БИБЛИОТЕКИ</w:t>
      </w:r>
    </w:p>
    <w:p w14:paraId="78457D98" w14:textId="0B760A6F" w:rsidR="00B75A84" w:rsidRPr="0067522D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75A84">
        <w:rPr>
          <w:rFonts w:ascii="Times New Roman" w:hAnsi="Times New Roman" w:cs="Times New Roman"/>
          <w:sz w:val="28"/>
          <w:szCs w:val="28"/>
        </w:rPr>
        <w:t>SYSTEM.SECURITY.CRYPTOGRAPHY</w:t>
      </w:r>
    </w:p>
    <w:p w14:paraId="1CF018F9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FAB989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AC95A2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F55206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5898C8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73DB0D" w14:textId="77777777" w:rsidR="00B75A84" w:rsidRPr="00D23A8A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BDFF55D" w14:textId="77777777" w:rsidR="00B75A84" w:rsidRPr="00D23A8A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A77A81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139F93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DD95DB" w14:textId="77777777" w:rsidR="00B75A84" w:rsidRPr="004B76E3" w:rsidRDefault="00B75A84" w:rsidP="00B75A8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CAC906" w14:textId="77777777" w:rsidR="00B75A84" w:rsidRPr="004B76E3" w:rsidRDefault="00B75A84" w:rsidP="00B75A84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508EDC8C" w14:textId="77777777" w:rsidR="00B75A84" w:rsidRPr="004B76E3" w:rsidRDefault="00B75A84" w:rsidP="00B75A84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13AFB9F5" w14:textId="77777777" w:rsidR="00B75A84" w:rsidRPr="004B76E3" w:rsidRDefault="00B75A84" w:rsidP="00B75A84">
      <w:pPr>
        <w:ind w:left="1416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4B76E3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4B76E3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47B981D1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D23A8A">
        <w:rPr>
          <w:rFonts w:ascii="Times New Roman" w:hAnsi="Times New Roman" w:cs="Times New Roman"/>
          <w:sz w:val="28"/>
          <w:szCs w:val="28"/>
        </w:rPr>
        <w:t>изучить модель криптографии .NET Framework, основ-</w:t>
      </w:r>
    </w:p>
    <w:p w14:paraId="32B60758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ные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классы и структуры данных, разработать приложение для шиф-</w:t>
      </w:r>
    </w:p>
    <w:p w14:paraId="0C447B56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рования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файлов, использующих симметричные и ассиметричные</w:t>
      </w:r>
    </w:p>
    <w:p w14:paraId="0D0A2EF3" w14:textId="3A3C46D8" w:rsidR="00A36C86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алгоритмы шифрования.</w:t>
      </w:r>
    </w:p>
    <w:p w14:paraId="210856B4" w14:textId="23E4A433" w:rsidR="00D23A8A" w:rsidRDefault="00D23A8A" w:rsidP="00D23A8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3A8A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20AD9BD3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В .NET Framework присутствует пространство имен для</w:t>
      </w:r>
    </w:p>
    <w:p w14:paraId="3F3FADDE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выполнения криптографических операций под названием</w:t>
      </w:r>
    </w:p>
    <w:p w14:paraId="08FDEAAE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System.Security.Cryptography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. Данное пространство имен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предостав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>-</w:t>
      </w:r>
    </w:p>
    <w:p w14:paraId="1020BE33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ляет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криптографические службы, включающие безопасное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кодиро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>-</w:t>
      </w:r>
    </w:p>
    <w:p w14:paraId="532D6BB7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вание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и декодирование данных, а также другие операции, такие как</w:t>
      </w:r>
    </w:p>
    <w:p w14:paraId="108A265F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хеширование сообщений, генерация случайных чисел и проверка</w:t>
      </w:r>
    </w:p>
    <w:p w14:paraId="1EEECAA7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подлинности сообщений. Данная библиотека предоставляет доступ</w:t>
      </w:r>
    </w:p>
    <w:p w14:paraId="49E12EBA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для использования различных реализаций алгоритмов, в основном</w:t>
      </w:r>
    </w:p>
    <w:p w14:paraId="5ECA690A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 xml:space="preserve">это программные интерфейсы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CryptoApi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(CAPI) и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Cryptography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Next</w:t>
      </w:r>
    </w:p>
    <w:p w14:paraId="162C8BD0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 xml:space="preserve">Generation API (CNG API). Помимо этого, для некоторых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алгорит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>-</w:t>
      </w:r>
    </w:p>
    <w:p w14:paraId="45FC629C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 xml:space="preserve">мов возможно использование реализаций на основе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>.</w:t>
      </w:r>
    </w:p>
    <w:p w14:paraId="7E5FCF6A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CryptoAPI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– интерфейс программирования приложений, кото-</w:t>
      </w:r>
    </w:p>
    <w:p w14:paraId="3CA5000E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рый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обеспечивает разработчиков Windows-приложений стандарт-</w:t>
      </w:r>
    </w:p>
    <w:p w14:paraId="20FFFE51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ным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набором функций для работы с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криптопровайдером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>. Входит в</w:t>
      </w:r>
    </w:p>
    <w:p w14:paraId="17CC2C1D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состав операционных систем Microsoft. Большинство функций</w:t>
      </w:r>
    </w:p>
    <w:p w14:paraId="0EC52157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CryptoAPI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поддерживается, начиная с Windows 2000.</w:t>
      </w:r>
    </w:p>
    <w:p w14:paraId="3B9CC10D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A8A">
        <w:rPr>
          <w:rFonts w:ascii="Times New Roman" w:hAnsi="Times New Roman" w:cs="Times New Roman"/>
          <w:sz w:val="28"/>
          <w:szCs w:val="28"/>
          <w:lang w:val="en-US"/>
        </w:rPr>
        <w:t xml:space="preserve">Cryptography Next Generation API </w:t>
      </w:r>
      <w:r w:rsidRPr="00D23A8A">
        <w:rPr>
          <w:rFonts w:ascii="Times New Roman" w:hAnsi="Times New Roman" w:cs="Times New Roman"/>
          <w:sz w:val="28"/>
          <w:szCs w:val="28"/>
        </w:rPr>
        <w:t>стала</w:t>
      </w:r>
      <w:r w:rsidRPr="00D23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A8A">
        <w:rPr>
          <w:rFonts w:ascii="Times New Roman" w:hAnsi="Times New Roman" w:cs="Times New Roman"/>
          <w:sz w:val="28"/>
          <w:szCs w:val="28"/>
        </w:rPr>
        <w:t>долгосрочной</w:t>
      </w:r>
      <w:r w:rsidRPr="00D23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3A8A">
        <w:rPr>
          <w:rFonts w:ascii="Times New Roman" w:hAnsi="Times New Roman" w:cs="Times New Roman"/>
          <w:sz w:val="28"/>
          <w:szCs w:val="28"/>
        </w:rPr>
        <w:t>заменой</w:t>
      </w:r>
    </w:p>
    <w:p w14:paraId="07A6DD47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  <w:lang w:val="en-US"/>
        </w:rPr>
        <w:t xml:space="preserve">CAPI. </w:t>
      </w:r>
      <w:r w:rsidRPr="00D23A8A">
        <w:rPr>
          <w:rFonts w:ascii="Times New Roman" w:hAnsi="Times New Roman" w:cs="Times New Roman"/>
          <w:sz w:val="28"/>
          <w:szCs w:val="28"/>
        </w:rPr>
        <w:t>Данный набор интерфейсов поддерживает все алгоритмы, пред-</w:t>
      </w:r>
    </w:p>
    <w:p w14:paraId="2783A032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лагаемые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CAPI, а также другие алгоритмы, перечисленные в своде пра-</w:t>
      </w:r>
    </w:p>
    <w:p w14:paraId="7FA568DD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 xml:space="preserve">вил Suite B Агентства национальной безопасности США. Данный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интер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>-</w:t>
      </w:r>
    </w:p>
    <w:p w14:paraId="07B4EA2A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 xml:space="preserve">фейс поддерживает следующие длины ключей или размерность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>:</w:t>
      </w:r>
    </w:p>
    <w:p w14:paraId="74C512A8" w14:textId="205B555D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RSA от 512 до 16 384 бит с шагом 64 бит;</w:t>
      </w:r>
    </w:p>
    <w:p w14:paraId="4769BDFA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DH – от 512 до 16 384 бит с шагом 64 бит;</w:t>
      </w:r>
    </w:p>
    <w:p w14:paraId="3EA9FEE8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DSA – от 512 до 1024 бит с шагом 64 бит;</w:t>
      </w:r>
    </w:p>
    <w:p w14:paraId="1AA4D104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A8A">
        <w:rPr>
          <w:rFonts w:ascii="Times New Roman" w:hAnsi="Times New Roman" w:cs="Times New Roman"/>
          <w:sz w:val="28"/>
          <w:szCs w:val="28"/>
          <w:lang w:val="en-US"/>
        </w:rPr>
        <w:t>– ECDSA – P-256, P-384, P-521 (NIST Curves);</w:t>
      </w:r>
    </w:p>
    <w:p w14:paraId="3FF34BE9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23A8A">
        <w:rPr>
          <w:rFonts w:ascii="Times New Roman" w:hAnsi="Times New Roman" w:cs="Times New Roman"/>
          <w:sz w:val="28"/>
          <w:szCs w:val="28"/>
          <w:lang w:val="en-US"/>
        </w:rPr>
        <w:lastRenderedPageBreak/>
        <w:t>– ECDH – P-256, P-384, P-521 (NIST Curves);</w:t>
      </w:r>
    </w:p>
    <w:p w14:paraId="73B41217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MD2 – 128 бит;</w:t>
      </w:r>
    </w:p>
    <w:p w14:paraId="5E270480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MD4 – 128 бит;</w:t>
      </w:r>
    </w:p>
    <w:p w14:paraId="19E47DFD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MD5 – 128 бит;</w:t>
      </w:r>
    </w:p>
    <w:p w14:paraId="6DC2246E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SHA1 – 1160 бит;</w:t>
      </w:r>
    </w:p>
    <w:p w14:paraId="4BFC81C7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SHA256 – 256 бит;</w:t>
      </w:r>
    </w:p>
    <w:p w14:paraId="310B85D6" w14:textId="7777777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SHA384 – 384 бит;</w:t>
      </w:r>
    </w:p>
    <w:p w14:paraId="4E6470AC" w14:textId="221A34B7" w:rsidR="00D23A8A" w:rsidRPr="00D23A8A" w:rsidRDefault="00D23A8A" w:rsidP="00D23A8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– SHA512 – 512 бит.</w:t>
      </w:r>
    </w:p>
    <w:p w14:paraId="264E461E" w14:textId="77777777" w:rsidR="00D23A8A" w:rsidRDefault="00D23A8A" w:rsidP="00D23A8A">
      <w:pPr>
        <w:rPr>
          <w:rFonts w:ascii="Times New Roman" w:hAnsi="Times New Roman" w:cs="Times New Roman"/>
          <w:sz w:val="28"/>
          <w:szCs w:val="28"/>
        </w:rPr>
      </w:pPr>
    </w:p>
    <w:p w14:paraId="2850114F" w14:textId="40E45166" w:rsidR="00D23A8A" w:rsidRDefault="00D23A8A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A8A">
        <w:rPr>
          <w:rFonts w:ascii="Times New Roman" w:hAnsi="Times New Roman" w:cs="Times New Roman"/>
          <w:b/>
          <w:bCs/>
          <w:sz w:val="28"/>
          <w:szCs w:val="28"/>
        </w:rPr>
        <w:t>Условие задания:</w:t>
      </w:r>
    </w:p>
    <w:p w14:paraId="3920B17E" w14:textId="10A9C56F" w:rsidR="00D23A8A" w:rsidRPr="00D23A8A" w:rsidRDefault="00D23A8A" w:rsidP="00D23A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Ознакомиться с созданием криптографического приложения.</w:t>
      </w:r>
    </w:p>
    <w:p w14:paraId="3645FA4D" w14:textId="0017A289" w:rsidR="00D23A8A" w:rsidRPr="00D23A8A" w:rsidRDefault="00D23A8A" w:rsidP="00D23A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>Выполнить шифрование, дешифрование и хеширование своей фамилии по алгоритмам RSA и MD5.</w:t>
      </w:r>
    </w:p>
    <w:p w14:paraId="35A03969" w14:textId="32F34D5F" w:rsidR="00D23A8A" w:rsidRPr="00D23A8A" w:rsidRDefault="00D23A8A" w:rsidP="00D23A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 xml:space="preserve">Сохранить ключи, зашифрованные и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захешированные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данные в файлы.</w:t>
      </w:r>
    </w:p>
    <w:p w14:paraId="5EC73806" w14:textId="037CDF3C" w:rsidR="00D23A8A" w:rsidRPr="00D23A8A" w:rsidRDefault="00D23A8A" w:rsidP="00D23A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>-редактор отобразить эти данные.</w:t>
      </w:r>
    </w:p>
    <w:p w14:paraId="1BBD37F1" w14:textId="6CACD523" w:rsidR="00D23A8A" w:rsidRPr="00D23A8A" w:rsidRDefault="00D23A8A" w:rsidP="00D23A8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A8A">
        <w:rPr>
          <w:rFonts w:ascii="Times New Roman" w:hAnsi="Times New Roman" w:cs="Times New Roman"/>
          <w:sz w:val="28"/>
          <w:szCs w:val="28"/>
        </w:rPr>
        <w:t xml:space="preserve">Реализовать проверку целостности сообщения и </w:t>
      </w:r>
      <w:proofErr w:type="spellStart"/>
      <w:r w:rsidRPr="00D23A8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D23A8A">
        <w:rPr>
          <w:rFonts w:ascii="Times New Roman" w:hAnsi="Times New Roman" w:cs="Times New Roman"/>
          <w:sz w:val="28"/>
          <w:szCs w:val="28"/>
        </w:rPr>
        <w:t xml:space="preserve"> по примеру ЭЦП, продемонстрировать результат при изменениях.</w:t>
      </w:r>
    </w:p>
    <w:p w14:paraId="157DFF1B" w14:textId="135C6DA9" w:rsidR="00D23A8A" w:rsidRDefault="00D23A8A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Исполнительная часть</w:t>
      </w:r>
    </w:p>
    <w:p w14:paraId="4164F78D" w14:textId="60C4E648" w:rsidR="00D23A8A" w:rsidRDefault="00185D57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D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C35283" wp14:editId="22A095A3">
            <wp:extent cx="4953691" cy="2219635"/>
            <wp:effectExtent l="0" t="0" r="0" b="9525"/>
            <wp:docPr id="53327050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70508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8B94" w14:textId="2A5B050E" w:rsidR="00D23A8A" w:rsidRDefault="00D23A8A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A8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0DDC474" wp14:editId="56C64BDD">
            <wp:extent cx="5639587" cy="3296110"/>
            <wp:effectExtent l="0" t="0" r="0" b="0"/>
            <wp:docPr id="737500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00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741D" w14:textId="549E9C5C" w:rsidR="00D23A8A" w:rsidRDefault="00D23A8A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A8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E155DA" wp14:editId="5E2B4387">
            <wp:extent cx="5940425" cy="1450975"/>
            <wp:effectExtent l="0" t="0" r="3175" b="0"/>
            <wp:docPr id="76377002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7002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716" w14:textId="24AB8E8C" w:rsidR="00185D57" w:rsidRDefault="00185D57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D5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885079" wp14:editId="20772DAB">
            <wp:extent cx="5940425" cy="3239135"/>
            <wp:effectExtent l="0" t="0" r="3175" b="0"/>
            <wp:docPr id="189364886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4886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B6E5" w14:textId="40E33A69" w:rsidR="00185D57" w:rsidRDefault="00185D57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</w:p>
    <w:p w14:paraId="2E09D36B" w14:textId="56C1908B" w:rsidR="00185D57" w:rsidRDefault="00185D57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D5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AD314F6" wp14:editId="47D20742">
            <wp:extent cx="5940425" cy="2084070"/>
            <wp:effectExtent l="0" t="0" r="3175" b="0"/>
            <wp:docPr id="122172403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24036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A2A6" w14:textId="040E2DD0" w:rsidR="00185D57" w:rsidRDefault="00185D57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03199" w14:textId="77777777" w:rsidR="00185D57" w:rsidRDefault="00185D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57B7FED" w14:textId="77777777" w:rsidR="00185D57" w:rsidRDefault="00185D57" w:rsidP="00185D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Использованные источники</w:t>
      </w:r>
    </w:p>
    <w:p w14:paraId="5DE76A45" w14:textId="77777777" w:rsidR="00185D57" w:rsidRPr="00801B4B" w:rsidRDefault="00185D57" w:rsidP="00185D5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01B4B">
        <w:rPr>
          <w:rFonts w:ascii="Times New Roman" w:hAnsi="Times New Roman" w:cs="Times New Roman"/>
          <w:sz w:val="28"/>
          <w:szCs w:val="28"/>
        </w:rPr>
        <w:t>Ржеутская</w:t>
      </w:r>
      <w:proofErr w:type="spellEnd"/>
      <w:r w:rsidRPr="00801B4B">
        <w:rPr>
          <w:rFonts w:ascii="Times New Roman" w:hAnsi="Times New Roman" w:cs="Times New Roman"/>
          <w:sz w:val="28"/>
          <w:szCs w:val="28"/>
        </w:rPr>
        <w:t xml:space="preserve"> Н. В., </w:t>
      </w:r>
      <w:proofErr w:type="spellStart"/>
      <w:r w:rsidRPr="00801B4B">
        <w:rPr>
          <w:rFonts w:ascii="Times New Roman" w:hAnsi="Times New Roman" w:cs="Times New Roman"/>
          <w:sz w:val="28"/>
          <w:szCs w:val="28"/>
        </w:rPr>
        <w:t>Нистюк</w:t>
      </w:r>
      <w:proofErr w:type="spellEnd"/>
      <w:r w:rsidRPr="00801B4B">
        <w:rPr>
          <w:rFonts w:ascii="Times New Roman" w:hAnsi="Times New Roman" w:cs="Times New Roman"/>
          <w:sz w:val="28"/>
          <w:szCs w:val="28"/>
        </w:rPr>
        <w:t xml:space="preserve"> О. А., Уласевич Н. И. Основы защиты информации. Лабораторный практикум. – Минск: БГТУ, 2024. – 124 с.</w:t>
      </w:r>
    </w:p>
    <w:p w14:paraId="017F19D2" w14:textId="77777777" w:rsidR="00185D57" w:rsidRPr="00D23A8A" w:rsidRDefault="00185D57" w:rsidP="00D23A8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85D57" w:rsidRPr="00D2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244A0"/>
    <w:multiLevelType w:val="hybridMultilevel"/>
    <w:tmpl w:val="F1224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B1419"/>
    <w:multiLevelType w:val="hybridMultilevel"/>
    <w:tmpl w:val="811229A4"/>
    <w:lvl w:ilvl="0" w:tplc="0AB412E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1060"/>
    <w:multiLevelType w:val="hybridMultilevel"/>
    <w:tmpl w:val="EB269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712379">
    <w:abstractNumId w:val="2"/>
  </w:num>
  <w:num w:numId="2" w16cid:durableId="652219703">
    <w:abstractNumId w:val="1"/>
  </w:num>
  <w:num w:numId="3" w16cid:durableId="191485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86"/>
    <w:rsid w:val="00185D57"/>
    <w:rsid w:val="009C029A"/>
    <w:rsid w:val="00A36C86"/>
    <w:rsid w:val="00B75A84"/>
    <w:rsid w:val="00D23A8A"/>
    <w:rsid w:val="00D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A4DA"/>
  <w15:chartTrackingRefBased/>
  <w15:docId w15:val="{2FB18F15-2B7B-42A9-9793-4DE057DD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4"/>
  </w:style>
  <w:style w:type="paragraph" w:styleId="1">
    <w:name w:val="heading 1"/>
    <w:basedOn w:val="a"/>
    <w:next w:val="a"/>
    <w:link w:val="10"/>
    <w:uiPriority w:val="9"/>
    <w:qFormat/>
    <w:rsid w:val="00A36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C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6C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6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6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6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6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C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36C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36C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36C8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36C8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36C8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36C8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36C8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36C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36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6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36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36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6C8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36C8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36C8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36C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36C8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36C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2025-04-16T22:30:00Z</dcterms:created>
  <dcterms:modified xsi:type="dcterms:W3CDTF">2025-05-08T15:27:00Z</dcterms:modified>
</cp:coreProperties>
</file>