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872"/>
        <w:gridCol w:w="2872"/>
      </w:tblGrid>
      <w:tr w:rsidR="00F44533" w14:paraId="00299902" w14:textId="77777777" w:rsidTr="007F20E2">
        <w:tc>
          <w:tcPr>
            <w:tcW w:w="3601" w:type="dxa"/>
            <w:vMerge w:val="restart"/>
          </w:tcPr>
          <w:p w14:paraId="2C73D193" w14:textId="70A76DE1" w:rsidR="00F44533" w:rsidRPr="00774FA6" w:rsidRDefault="00F44533" w:rsidP="00774FA6">
            <w:pPr>
              <w:jc w:val="center"/>
              <w:rPr>
                <w:rFonts w:ascii="Times New Roman" w:hAnsi="Times New Roman" w:cs="Times New Roman"/>
                <w:sz w:val="24"/>
                <w:szCs w:val="24"/>
              </w:rPr>
            </w:pPr>
            <w:r>
              <w:rPr>
                <w:rFonts w:ascii="Times New Roman" w:hAnsi="Times New Roman" w:cs="Times New Roman"/>
                <w:sz w:val="24"/>
                <w:szCs w:val="24"/>
              </w:rPr>
              <w:t>Дирекция образовательной платформы «</w:t>
            </w:r>
            <w:proofErr w:type="spellStart"/>
            <w:r>
              <w:rPr>
                <w:rFonts w:ascii="Times New Roman" w:hAnsi="Times New Roman" w:cs="Times New Roman"/>
                <w:sz w:val="24"/>
                <w:szCs w:val="24"/>
              </w:rPr>
              <w:t>ТехРакет</w:t>
            </w:r>
            <w:proofErr w:type="spellEnd"/>
            <w:r>
              <w:rPr>
                <w:rFonts w:ascii="Times New Roman" w:hAnsi="Times New Roman" w:cs="Times New Roman"/>
                <w:sz w:val="24"/>
                <w:szCs w:val="24"/>
              </w:rPr>
              <w:t>»</w:t>
            </w:r>
          </w:p>
        </w:tc>
        <w:tc>
          <w:tcPr>
            <w:tcW w:w="2872" w:type="dxa"/>
          </w:tcPr>
          <w:p w14:paraId="723BAF25" w14:textId="77777777" w:rsidR="00F44533" w:rsidRPr="00774FA6" w:rsidRDefault="00F44533" w:rsidP="00774FA6">
            <w:pPr>
              <w:rPr>
                <w:rFonts w:ascii="Times New Roman" w:hAnsi="Times New Roman" w:cs="Times New Roman"/>
                <w:sz w:val="24"/>
                <w:szCs w:val="24"/>
              </w:rPr>
            </w:pPr>
          </w:p>
        </w:tc>
        <w:tc>
          <w:tcPr>
            <w:tcW w:w="2872" w:type="dxa"/>
            <w:vMerge w:val="restart"/>
          </w:tcPr>
          <w:p w14:paraId="1CFE9655" w14:textId="76E159AC" w:rsidR="00F44533" w:rsidRPr="007F20E2" w:rsidRDefault="00F44533" w:rsidP="00F44533">
            <w:pPr>
              <w:jc w:val="center"/>
              <w:rPr>
                <w:rFonts w:ascii="Times New Roman" w:hAnsi="Times New Roman" w:cs="Times New Roman"/>
                <w:sz w:val="20"/>
                <w:szCs w:val="20"/>
              </w:rPr>
            </w:pPr>
            <w:r w:rsidRPr="007F20E2">
              <w:rPr>
                <w:rFonts w:ascii="Times New Roman" w:hAnsi="Times New Roman" w:cs="Times New Roman"/>
                <w:sz w:val="20"/>
                <w:szCs w:val="20"/>
              </w:rPr>
              <w:t>Руководителям образовательных учреждениям среднего, среднего профессионального и дополнительного образования</w:t>
            </w:r>
          </w:p>
          <w:p w14:paraId="5C15B0AE" w14:textId="77777777" w:rsidR="00F44533" w:rsidRPr="007F20E2" w:rsidRDefault="00F44533" w:rsidP="00F44533">
            <w:pPr>
              <w:jc w:val="center"/>
              <w:rPr>
                <w:rFonts w:ascii="Times New Roman" w:hAnsi="Times New Roman" w:cs="Times New Roman"/>
                <w:sz w:val="20"/>
                <w:szCs w:val="20"/>
              </w:rPr>
            </w:pPr>
          </w:p>
          <w:p w14:paraId="76BB07DD" w14:textId="1FD2E433" w:rsidR="00F44533" w:rsidRPr="00774FA6" w:rsidRDefault="00F44533" w:rsidP="00F44533">
            <w:pPr>
              <w:jc w:val="center"/>
              <w:rPr>
                <w:rFonts w:ascii="Times New Roman" w:hAnsi="Times New Roman" w:cs="Times New Roman"/>
                <w:sz w:val="24"/>
                <w:szCs w:val="24"/>
              </w:rPr>
            </w:pPr>
            <w:r w:rsidRPr="007F20E2">
              <w:rPr>
                <w:rFonts w:ascii="Times New Roman" w:hAnsi="Times New Roman" w:cs="Times New Roman"/>
                <w:sz w:val="20"/>
                <w:szCs w:val="20"/>
              </w:rPr>
              <w:t xml:space="preserve">Педагогам/преподавателям, осуществляющую </w:t>
            </w:r>
            <w:r w:rsidR="00F32103">
              <w:rPr>
                <w:rFonts w:ascii="Times New Roman" w:hAnsi="Times New Roman" w:cs="Times New Roman"/>
                <w:sz w:val="20"/>
                <w:szCs w:val="20"/>
              </w:rPr>
              <w:t xml:space="preserve">педагогическую </w:t>
            </w:r>
            <w:r w:rsidRPr="007F20E2">
              <w:rPr>
                <w:rFonts w:ascii="Times New Roman" w:hAnsi="Times New Roman" w:cs="Times New Roman"/>
                <w:sz w:val="20"/>
                <w:szCs w:val="20"/>
              </w:rPr>
              <w:t xml:space="preserve">деятельность по программам среднего и/или среднего профессионального </w:t>
            </w:r>
            <w:r w:rsidR="007F20E2" w:rsidRPr="007F20E2">
              <w:rPr>
                <w:rFonts w:ascii="Times New Roman" w:hAnsi="Times New Roman" w:cs="Times New Roman"/>
                <w:sz w:val="20"/>
                <w:szCs w:val="20"/>
              </w:rPr>
              <w:t>и/или дополнительного образования</w:t>
            </w:r>
          </w:p>
        </w:tc>
      </w:tr>
      <w:tr w:rsidR="00F44533" w14:paraId="7EE41AF0" w14:textId="77777777" w:rsidTr="007F20E2">
        <w:tc>
          <w:tcPr>
            <w:tcW w:w="3601" w:type="dxa"/>
            <w:vMerge/>
          </w:tcPr>
          <w:p w14:paraId="56DF8E9C" w14:textId="77777777" w:rsidR="00F44533" w:rsidRPr="00774FA6" w:rsidRDefault="00F44533" w:rsidP="00774FA6">
            <w:pPr>
              <w:rPr>
                <w:rFonts w:ascii="Times New Roman" w:hAnsi="Times New Roman" w:cs="Times New Roman"/>
                <w:sz w:val="24"/>
                <w:szCs w:val="24"/>
              </w:rPr>
            </w:pPr>
          </w:p>
        </w:tc>
        <w:tc>
          <w:tcPr>
            <w:tcW w:w="2872" w:type="dxa"/>
          </w:tcPr>
          <w:p w14:paraId="596EC8F2" w14:textId="77777777" w:rsidR="00F44533" w:rsidRPr="00774FA6" w:rsidRDefault="00F44533" w:rsidP="00774FA6">
            <w:pPr>
              <w:rPr>
                <w:rFonts w:ascii="Times New Roman" w:hAnsi="Times New Roman" w:cs="Times New Roman"/>
                <w:sz w:val="24"/>
                <w:szCs w:val="24"/>
              </w:rPr>
            </w:pPr>
          </w:p>
        </w:tc>
        <w:tc>
          <w:tcPr>
            <w:tcW w:w="2872" w:type="dxa"/>
            <w:vMerge/>
          </w:tcPr>
          <w:p w14:paraId="0A1FBEB7" w14:textId="77777777" w:rsidR="00F44533" w:rsidRPr="00774FA6" w:rsidRDefault="00F44533" w:rsidP="00774FA6">
            <w:pPr>
              <w:rPr>
                <w:rFonts w:ascii="Times New Roman" w:hAnsi="Times New Roman" w:cs="Times New Roman"/>
                <w:sz w:val="24"/>
                <w:szCs w:val="24"/>
              </w:rPr>
            </w:pPr>
          </w:p>
        </w:tc>
      </w:tr>
      <w:tr w:rsidR="00F44533" w14:paraId="54E79D5D" w14:textId="77777777" w:rsidTr="007F20E2">
        <w:tc>
          <w:tcPr>
            <w:tcW w:w="3601" w:type="dxa"/>
            <w:vAlign w:val="bottom"/>
          </w:tcPr>
          <w:p w14:paraId="0FEA6CB1" w14:textId="1B58FCA5" w:rsidR="00F44533" w:rsidRPr="00774FA6" w:rsidRDefault="00F44533" w:rsidP="00774FA6">
            <w:pPr>
              <w:jc w:val="center"/>
              <w:rPr>
                <w:rFonts w:ascii="Times New Roman" w:hAnsi="Times New Roman" w:cs="Times New Roman"/>
                <w:sz w:val="18"/>
                <w:szCs w:val="18"/>
              </w:rPr>
            </w:pPr>
            <w:r>
              <w:rPr>
                <w:rFonts w:ascii="Times New Roman" w:hAnsi="Times New Roman" w:cs="Times New Roman"/>
                <w:sz w:val="18"/>
                <w:szCs w:val="18"/>
              </w:rPr>
              <w:t xml:space="preserve">г. Санкт-Петербург, </w:t>
            </w:r>
            <w:r w:rsidRPr="00774FA6">
              <w:rPr>
                <w:rFonts w:ascii="Times New Roman" w:hAnsi="Times New Roman" w:cs="Times New Roman"/>
                <w:sz w:val="18"/>
                <w:szCs w:val="18"/>
              </w:rPr>
              <w:t>190000</w:t>
            </w:r>
          </w:p>
        </w:tc>
        <w:tc>
          <w:tcPr>
            <w:tcW w:w="2872" w:type="dxa"/>
          </w:tcPr>
          <w:p w14:paraId="2F586D63" w14:textId="77777777" w:rsidR="00F44533" w:rsidRPr="00774FA6" w:rsidRDefault="00F44533" w:rsidP="00774FA6">
            <w:pPr>
              <w:rPr>
                <w:rFonts w:ascii="Times New Roman" w:hAnsi="Times New Roman" w:cs="Times New Roman"/>
                <w:sz w:val="24"/>
                <w:szCs w:val="24"/>
              </w:rPr>
            </w:pPr>
          </w:p>
        </w:tc>
        <w:tc>
          <w:tcPr>
            <w:tcW w:w="2872" w:type="dxa"/>
            <w:vMerge/>
          </w:tcPr>
          <w:p w14:paraId="6E693372" w14:textId="77777777" w:rsidR="00F44533" w:rsidRPr="00774FA6" w:rsidRDefault="00F44533" w:rsidP="00774FA6">
            <w:pPr>
              <w:rPr>
                <w:rFonts w:ascii="Times New Roman" w:hAnsi="Times New Roman" w:cs="Times New Roman"/>
                <w:sz w:val="24"/>
                <w:szCs w:val="24"/>
              </w:rPr>
            </w:pPr>
          </w:p>
        </w:tc>
      </w:tr>
      <w:tr w:rsidR="00F44533" w:rsidRPr="00F44533" w14:paraId="19C37796" w14:textId="77777777" w:rsidTr="007F20E2">
        <w:tc>
          <w:tcPr>
            <w:tcW w:w="3601" w:type="dxa"/>
          </w:tcPr>
          <w:p w14:paraId="45557314" w14:textId="77777777" w:rsidR="00F44533" w:rsidRDefault="00F44533" w:rsidP="00F44533">
            <w:pPr>
              <w:jc w:val="center"/>
              <w:rPr>
                <w:rFonts w:ascii="Times New Roman" w:hAnsi="Times New Roman" w:cs="Times New Roman"/>
                <w:sz w:val="18"/>
                <w:szCs w:val="18"/>
                <w:lang w:val="en-US"/>
              </w:rPr>
            </w:pPr>
            <w:r w:rsidRPr="00F44533">
              <w:rPr>
                <w:rFonts w:ascii="Times New Roman" w:hAnsi="Times New Roman" w:cs="Times New Roman"/>
                <w:sz w:val="18"/>
                <w:szCs w:val="18"/>
                <w:lang w:val="en-US"/>
              </w:rPr>
              <w:t xml:space="preserve">e-mail: </w:t>
            </w:r>
            <w:hyperlink r:id="rId6" w:history="1">
              <w:r w:rsidRPr="007A536A">
                <w:rPr>
                  <w:rStyle w:val="a5"/>
                  <w:rFonts w:ascii="Times New Roman" w:hAnsi="Times New Roman" w:cs="Times New Roman"/>
                  <w:sz w:val="18"/>
                  <w:szCs w:val="18"/>
                  <w:lang w:val="en-US"/>
                </w:rPr>
                <w:t>direktsiya.tekhraket@mail.ru</w:t>
              </w:r>
            </w:hyperlink>
          </w:p>
          <w:p w14:paraId="705DC342" w14:textId="3BAA5F9B" w:rsidR="00F44533" w:rsidRDefault="004E6791" w:rsidP="00F44533">
            <w:pPr>
              <w:jc w:val="center"/>
              <w:rPr>
                <w:rFonts w:ascii="Times New Roman" w:hAnsi="Times New Roman" w:cs="Times New Roman"/>
                <w:sz w:val="18"/>
                <w:szCs w:val="18"/>
                <w:lang w:val="en-US"/>
              </w:rPr>
            </w:pPr>
            <w:hyperlink r:id="rId7" w:history="1">
              <w:r w:rsidR="00F44533" w:rsidRPr="007A536A">
                <w:rPr>
                  <w:rStyle w:val="a5"/>
                  <w:rFonts w:ascii="Times New Roman" w:hAnsi="Times New Roman" w:cs="Times New Roman"/>
                  <w:sz w:val="18"/>
                  <w:szCs w:val="18"/>
                  <w:lang w:val="en-US"/>
                </w:rPr>
                <w:t>https://t.me/obratnayasvayz_TEXRAKETBOT</w:t>
              </w:r>
            </w:hyperlink>
          </w:p>
          <w:p w14:paraId="548CE9DA" w14:textId="793E916C" w:rsidR="00F44533" w:rsidRPr="00F44533" w:rsidRDefault="00F44533" w:rsidP="00F44533">
            <w:pPr>
              <w:jc w:val="center"/>
              <w:rPr>
                <w:rFonts w:ascii="Times New Roman" w:hAnsi="Times New Roman" w:cs="Times New Roman"/>
                <w:sz w:val="18"/>
                <w:szCs w:val="18"/>
                <w:lang w:val="en-US"/>
              </w:rPr>
            </w:pPr>
          </w:p>
        </w:tc>
        <w:tc>
          <w:tcPr>
            <w:tcW w:w="2872" w:type="dxa"/>
          </w:tcPr>
          <w:p w14:paraId="3CF42DB5" w14:textId="77777777" w:rsidR="00F44533" w:rsidRPr="00F44533" w:rsidRDefault="00F44533" w:rsidP="00774FA6">
            <w:pPr>
              <w:rPr>
                <w:rFonts w:ascii="Times New Roman" w:hAnsi="Times New Roman" w:cs="Times New Roman"/>
                <w:sz w:val="24"/>
                <w:szCs w:val="24"/>
                <w:lang w:val="en-US"/>
              </w:rPr>
            </w:pPr>
          </w:p>
        </w:tc>
        <w:tc>
          <w:tcPr>
            <w:tcW w:w="2872" w:type="dxa"/>
            <w:vMerge/>
          </w:tcPr>
          <w:p w14:paraId="7E8A469A" w14:textId="77777777" w:rsidR="00F44533" w:rsidRPr="00F44533" w:rsidRDefault="00F44533" w:rsidP="00774FA6">
            <w:pPr>
              <w:rPr>
                <w:rFonts w:ascii="Times New Roman" w:hAnsi="Times New Roman" w:cs="Times New Roman"/>
                <w:sz w:val="24"/>
                <w:szCs w:val="24"/>
                <w:lang w:val="en-US"/>
              </w:rPr>
            </w:pPr>
          </w:p>
        </w:tc>
      </w:tr>
    </w:tbl>
    <w:p w14:paraId="4E20CCF2" w14:textId="0BBA4421" w:rsidR="001606A5" w:rsidRDefault="001606A5" w:rsidP="00774FA6">
      <w:pPr>
        <w:rPr>
          <w:lang w:val="en-US"/>
        </w:rPr>
      </w:pPr>
    </w:p>
    <w:p w14:paraId="76C3F8E3" w14:textId="6B03D210" w:rsidR="007F20E2" w:rsidRPr="00465A37" w:rsidRDefault="007F20E2" w:rsidP="00E15217">
      <w:pPr>
        <w:spacing w:line="240" w:lineRule="auto"/>
        <w:jc w:val="center"/>
        <w:rPr>
          <w:rFonts w:ascii="Times New Roman" w:hAnsi="Times New Roman" w:cs="Times New Roman"/>
          <w:b/>
          <w:bCs/>
          <w:sz w:val="24"/>
          <w:szCs w:val="24"/>
        </w:rPr>
      </w:pPr>
      <w:r w:rsidRPr="00465A37">
        <w:rPr>
          <w:rFonts w:ascii="Times New Roman" w:hAnsi="Times New Roman" w:cs="Times New Roman"/>
          <w:b/>
          <w:bCs/>
          <w:sz w:val="24"/>
          <w:szCs w:val="24"/>
        </w:rPr>
        <w:t>Письмо-приглашение</w:t>
      </w:r>
    </w:p>
    <w:p w14:paraId="0C9EB2B7" w14:textId="115D922C" w:rsidR="00465A37" w:rsidRDefault="00465A37" w:rsidP="00E15217">
      <w:pPr>
        <w:spacing w:line="240" w:lineRule="auto"/>
        <w:jc w:val="center"/>
        <w:rPr>
          <w:rFonts w:ascii="Times New Roman" w:hAnsi="Times New Roman" w:cs="Times New Roman"/>
          <w:i/>
          <w:iCs/>
          <w:sz w:val="24"/>
          <w:szCs w:val="24"/>
        </w:rPr>
      </w:pPr>
      <w:r w:rsidRPr="00465A37">
        <w:rPr>
          <w:rFonts w:ascii="Times New Roman" w:hAnsi="Times New Roman" w:cs="Times New Roman"/>
          <w:i/>
          <w:iCs/>
          <w:sz w:val="24"/>
          <w:szCs w:val="24"/>
        </w:rPr>
        <w:t>Уважаемые руководители образовательных учреждений, преподаватели и педагоги!</w:t>
      </w:r>
    </w:p>
    <w:p w14:paraId="536E1B8C" w14:textId="63660058" w:rsidR="00465A37" w:rsidRPr="00465A37" w:rsidRDefault="00465A37" w:rsidP="00E15217">
      <w:pPr>
        <w:pStyle w:val="a7"/>
        <w:spacing w:line="240" w:lineRule="auto"/>
        <w:rPr>
          <w:rFonts w:eastAsia="Times New Roman"/>
          <w:lang w:eastAsia="ru-RU"/>
        </w:rPr>
      </w:pPr>
      <w:r>
        <w:tab/>
      </w:r>
      <w:r w:rsidRPr="00465A37">
        <w:rPr>
          <w:rFonts w:eastAsia="Times New Roman"/>
          <w:lang w:eastAsia="ru-RU"/>
        </w:rPr>
        <w:t xml:space="preserve">Я, Тушов Владислав Михайлович, студент 2 курса Санкт-Петербургского политехнического университета Петра Великого, Института Компьютерных наук и кибербезопасности, по направлению 10.05.01 </w:t>
      </w:r>
      <w:r w:rsidR="00FD4FC8">
        <w:rPr>
          <w:rFonts w:eastAsia="Times New Roman"/>
          <w:lang w:eastAsia="ru-RU"/>
        </w:rPr>
        <w:t>«</w:t>
      </w:r>
      <w:r w:rsidRPr="00465A37">
        <w:rPr>
          <w:rFonts w:eastAsia="Times New Roman"/>
          <w:lang w:eastAsia="ru-RU"/>
        </w:rPr>
        <w:t>Компьютерная безопасность</w:t>
      </w:r>
      <w:r w:rsidR="00FD4FC8">
        <w:rPr>
          <w:rFonts w:eastAsia="Times New Roman"/>
          <w:lang w:eastAsia="ru-RU"/>
        </w:rPr>
        <w:t>»</w:t>
      </w:r>
      <w:r w:rsidRPr="00465A37">
        <w:rPr>
          <w:rFonts w:eastAsia="Times New Roman"/>
          <w:lang w:eastAsia="ru-RU"/>
        </w:rPr>
        <w:t xml:space="preserve">, реализую свой проект в рамках конкурсного трека </w:t>
      </w:r>
      <w:r w:rsidR="00FD4FC8">
        <w:rPr>
          <w:rFonts w:eastAsia="Times New Roman"/>
          <w:lang w:eastAsia="ru-RU"/>
        </w:rPr>
        <w:t>«</w:t>
      </w:r>
      <w:r w:rsidRPr="00465A37">
        <w:rPr>
          <w:rFonts w:eastAsia="Times New Roman"/>
          <w:lang w:eastAsia="ru-RU"/>
        </w:rPr>
        <w:t>Делаю</w:t>
      </w:r>
      <w:r w:rsidR="00FD4FC8">
        <w:rPr>
          <w:rFonts w:eastAsia="Times New Roman"/>
          <w:lang w:eastAsia="ru-RU"/>
        </w:rPr>
        <w:t>»</w:t>
      </w:r>
      <w:r w:rsidRPr="00465A37">
        <w:rPr>
          <w:rFonts w:eastAsia="Times New Roman"/>
          <w:lang w:eastAsia="ru-RU"/>
        </w:rPr>
        <w:t xml:space="preserve"> всероссийского конкурса </w:t>
      </w:r>
      <w:r w:rsidRPr="00FD4FC8">
        <w:rPr>
          <w:rFonts w:eastAsia="Times New Roman"/>
          <w:lang w:eastAsia="ru-RU"/>
        </w:rPr>
        <w:t>«Твой Ход».</w:t>
      </w:r>
    </w:p>
    <w:p w14:paraId="4223A3EC" w14:textId="77777777" w:rsidR="00465A37" w:rsidRPr="00465A37" w:rsidRDefault="00465A37" w:rsidP="00E15217">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465A37">
        <w:rPr>
          <w:rFonts w:ascii="Times New Roman" w:eastAsia="Times New Roman" w:hAnsi="Times New Roman" w:cs="Times New Roman"/>
          <w:b/>
          <w:bCs/>
          <w:sz w:val="24"/>
          <w:szCs w:val="24"/>
          <w:lang w:eastAsia="ru-RU"/>
        </w:rPr>
        <w:t>«Твой Ход»</w:t>
      </w:r>
      <w:r w:rsidRPr="00465A37">
        <w:rPr>
          <w:rFonts w:ascii="Times New Roman" w:eastAsia="Times New Roman" w:hAnsi="Times New Roman" w:cs="Times New Roman"/>
          <w:sz w:val="24"/>
          <w:szCs w:val="24"/>
          <w:lang w:eastAsia="ru-RU"/>
        </w:rPr>
        <w:t xml:space="preserve"> — всероссийский студенческий проект, реализуемый при поддержке Федерального агентства по делам молодежи (Росмолодёжь) и Министерства науки и высшего образования Российской Федерации. Проект является частью президентской платформы </w:t>
      </w:r>
      <w:r w:rsidRPr="00FD4FC8">
        <w:rPr>
          <w:rFonts w:ascii="Times New Roman" w:eastAsia="Times New Roman" w:hAnsi="Times New Roman" w:cs="Times New Roman"/>
          <w:sz w:val="24"/>
          <w:szCs w:val="24"/>
          <w:lang w:eastAsia="ru-RU"/>
        </w:rPr>
        <w:t>«Россия — страна возможностей»</w:t>
      </w:r>
      <w:r w:rsidRPr="00465A37">
        <w:rPr>
          <w:rFonts w:ascii="Times New Roman" w:eastAsia="Times New Roman" w:hAnsi="Times New Roman" w:cs="Times New Roman"/>
          <w:sz w:val="24"/>
          <w:szCs w:val="24"/>
          <w:lang w:eastAsia="ru-RU"/>
        </w:rPr>
        <w:t>.</w:t>
      </w:r>
    </w:p>
    <w:p w14:paraId="6C547B4F" w14:textId="77777777" w:rsidR="00465A37" w:rsidRPr="00465A37" w:rsidRDefault="00465A37" w:rsidP="00E15217">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465A37">
        <w:rPr>
          <w:rFonts w:ascii="Times New Roman" w:eastAsia="Times New Roman" w:hAnsi="Times New Roman" w:cs="Times New Roman"/>
          <w:sz w:val="24"/>
          <w:szCs w:val="24"/>
          <w:lang w:eastAsia="ru-RU"/>
        </w:rPr>
        <w:t>С 25 января 2025 года стартовал юбилейный пятый сезон проекта, который включает в себя различные конкурсные треки, в том числе и трек «Делаю». Этот трек предполагает реализацию участниками социально значимых проектов по одной из предложенных тематик. Конкурсные проекты должны быть направлены на улучшение социальной, образовательной или иной среды на уровне вуза, региона или страны. Авторы 100 лучших проектов получат премию в размере 1 000 000 рублей, которую можно использовать для дополнительного образования, благотворительности, улучшения жилищных условий или развития собственного проекта.</w:t>
      </w:r>
    </w:p>
    <w:p w14:paraId="000B7918" w14:textId="77777777" w:rsidR="00465A37" w:rsidRPr="00FD4FC8" w:rsidRDefault="00465A37" w:rsidP="00E15217">
      <w:pPr>
        <w:spacing w:before="100" w:beforeAutospacing="1" w:after="100" w:afterAutospacing="1" w:line="240" w:lineRule="auto"/>
        <w:ind w:firstLine="360"/>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Мы рады пригласить вас принять участие в тестировании бета-версии нашего Telegram-бота. Старт бета-версии назначен на 11 марта 2025 года в 10:00 (по московскому времени). Это уникальная возможность для вас:</w:t>
      </w:r>
    </w:p>
    <w:p w14:paraId="54B1F718" w14:textId="77777777" w:rsidR="00FD4FC8" w:rsidRDefault="00465A37" w:rsidP="00E15217">
      <w:pPr>
        <w:pStyle w:val="a8"/>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Ознакомиться с функционалом системы</w:t>
      </w:r>
    </w:p>
    <w:p w14:paraId="19E3F2D3" w14:textId="77777777" w:rsidR="00FD4FC8" w:rsidRDefault="00465A37" w:rsidP="00E15217">
      <w:pPr>
        <w:pStyle w:val="a8"/>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Оценить удобство работы с платформой.</w:t>
      </w:r>
    </w:p>
    <w:p w14:paraId="546ECC13" w14:textId="342566C2" w:rsidR="00465A37" w:rsidRPr="00FD4FC8" w:rsidRDefault="00465A37" w:rsidP="00E15217">
      <w:pPr>
        <w:pStyle w:val="a8"/>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Поделиться своим мнением и предложениями по улучшению.</w:t>
      </w:r>
    </w:p>
    <w:p w14:paraId="3997DDA7" w14:textId="77777777" w:rsidR="00465A37" w:rsidRP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r w:rsidRPr="00465A37">
        <w:rPr>
          <w:rFonts w:ascii="Times New Roman" w:eastAsia="Times New Roman" w:hAnsi="Times New Roman" w:cs="Times New Roman"/>
          <w:b/>
          <w:bCs/>
          <w:sz w:val="24"/>
          <w:szCs w:val="24"/>
          <w:lang w:eastAsia="ru-RU"/>
        </w:rPr>
        <w:t>Функционал бота:</w:t>
      </w:r>
    </w:p>
    <w:p w14:paraId="121F26F6" w14:textId="3420B26F" w:rsidR="00465A37" w:rsidRP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r w:rsidRPr="00465A37">
        <w:rPr>
          <w:rFonts w:ascii="Times New Roman" w:eastAsia="Times New Roman" w:hAnsi="Times New Roman" w:cs="Times New Roman"/>
          <w:b/>
          <w:bCs/>
          <w:sz w:val="24"/>
          <w:szCs w:val="24"/>
          <w:lang w:eastAsia="ru-RU"/>
        </w:rPr>
        <w:t>Для учеников</w:t>
      </w:r>
    </w:p>
    <w:p w14:paraId="5026764B" w14:textId="77777777" w:rsidR="00465A37" w:rsidRPr="00FD4FC8" w:rsidRDefault="00465A37" w:rsidP="00E15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Присоединение к учебной группе: Ученик может присоединиться к группе, введя уникальный пароль, выданный преподавателем.</w:t>
      </w:r>
    </w:p>
    <w:p w14:paraId="6E950DA9" w14:textId="77777777" w:rsidR="00465A37" w:rsidRPr="00FD4FC8" w:rsidRDefault="00465A37" w:rsidP="00E15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Получение заданий: Ученики получают задания, как индивидуальные, так и групповые, с указанными сроками выполнения.</w:t>
      </w:r>
    </w:p>
    <w:p w14:paraId="6739F43E" w14:textId="77777777" w:rsidR="00465A37" w:rsidRPr="00FD4FC8" w:rsidRDefault="00465A37" w:rsidP="00E15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Загрузка решений: Ученики могут отправлять свои решения через Telegram, которые автоматически проверяются на синтаксис и выполнение тестов.</w:t>
      </w:r>
    </w:p>
    <w:p w14:paraId="355BE570" w14:textId="77777777" w:rsidR="00465A37" w:rsidRPr="00FD4FC8" w:rsidRDefault="00465A37" w:rsidP="00E15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lastRenderedPageBreak/>
        <w:t>Обратная связь: Результаты синтаксической проверки, тестирования кода и рекомендации по исправлению ошибок.</w:t>
      </w:r>
    </w:p>
    <w:p w14:paraId="217DB748" w14:textId="77777777" w:rsidR="00465A37" w:rsidRPr="00FD4FC8" w:rsidRDefault="00465A37" w:rsidP="00E1521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Дополнительные задания</w:t>
      </w:r>
      <w:proofErr w:type="gramStart"/>
      <w:r w:rsidRPr="00FD4FC8">
        <w:rPr>
          <w:rFonts w:ascii="Times New Roman" w:eastAsia="Times New Roman" w:hAnsi="Times New Roman" w:cs="Times New Roman"/>
          <w:sz w:val="24"/>
          <w:szCs w:val="24"/>
          <w:lang w:eastAsia="ru-RU"/>
        </w:rPr>
        <w:t>: При</w:t>
      </w:r>
      <w:proofErr w:type="gramEnd"/>
      <w:r w:rsidRPr="00FD4FC8">
        <w:rPr>
          <w:rFonts w:ascii="Times New Roman" w:eastAsia="Times New Roman" w:hAnsi="Times New Roman" w:cs="Times New Roman"/>
          <w:sz w:val="24"/>
          <w:szCs w:val="24"/>
          <w:lang w:eastAsia="ru-RU"/>
        </w:rPr>
        <w:t xml:space="preserve"> незачёте или пропуске срока выполнения, бот назначает дополнительные задания.</w:t>
      </w:r>
    </w:p>
    <w:p w14:paraId="6EED0478" w14:textId="77777777" w:rsidR="00465A37" w:rsidRP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r w:rsidRPr="00465A37">
        <w:rPr>
          <w:rFonts w:ascii="Times New Roman" w:eastAsia="Times New Roman" w:hAnsi="Times New Roman" w:cs="Times New Roman"/>
          <w:b/>
          <w:bCs/>
          <w:sz w:val="24"/>
          <w:szCs w:val="24"/>
          <w:lang w:eastAsia="ru-RU"/>
        </w:rPr>
        <w:t>Для преподавателей:</w:t>
      </w:r>
    </w:p>
    <w:p w14:paraId="15D15C18" w14:textId="77777777" w:rsidR="00465A37" w:rsidRPr="00FD4FC8" w:rsidRDefault="00465A37" w:rsidP="00E152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Управление группами: Создание и удаление групп, добавление участников, выдача паролей для присоединения учеников.</w:t>
      </w:r>
    </w:p>
    <w:p w14:paraId="1BC6B8CC" w14:textId="77777777" w:rsidR="00465A37" w:rsidRPr="00FD4FC8" w:rsidRDefault="00465A37" w:rsidP="00E152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Управление заданиями: Создание и редактирование заданий с дедлайнами и тестами для проверки.</w:t>
      </w:r>
    </w:p>
    <w:p w14:paraId="31AC26CD" w14:textId="77777777" w:rsidR="00465A37" w:rsidRPr="00FD4FC8" w:rsidRDefault="00465A37" w:rsidP="00E152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Проверка решений: Синтаксическая проверка кода, выполнение тестов и проверка на плагиат.</w:t>
      </w:r>
    </w:p>
    <w:p w14:paraId="34596542" w14:textId="77777777" w:rsidR="00465A37" w:rsidRPr="00FD4FC8" w:rsidRDefault="00465A37" w:rsidP="00E1521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Отчёты: Подробные отчёты о выполнении заданий и статистика по прогрессу учеников.</w:t>
      </w:r>
    </w:p>
    <w:p w14:paraId="67921EE4" w14:textId="08B1B98B" w:rsidR="00465A37" w:rsidRP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r w:rsidRPr="00FD4FC8">
        <w:rPr>
          <w:rFonts w:ascii="Times New Roman" w:eastAsia="Times New Roman" w:hAnsi="Times New Roman" w:cs="Times New Roman"/>
          <w:sz w:val="24"/>
          <w:szCs w:val="24"/>
          <w:lang w:eastAsia="ru-RU"/>
        </w:rPr>
        <w:t>Если вы хотите принять участие в тестировании бета-версии или у вас возникли вопросы,</w:t>
      </w:r>
      <w:r w:rsidRPr="00465A37">
        <w:rPr>
          <w:rFonts w:ascii="Times New Roman" w:eastAsia="Times New Roman" w:hAnsi="Times New Roman" w:cs="Times New Roman"/>
          <w:sz w:val="24"/>
          <w:szCs w:val="24"/>
          <w:lang w:eastAsia="ru-RU"/>
        </w:rPr>
        <w:t xml:space="preserve"> пожалуйста, напишите мне, руководителю проекта, в личные сообщения Telegram по следующему адресу: @vladislav_tushov_96, или отправьте письмо на электронную почту, указанную в шапке.</w:t>
      </w:r>
    </w:p>
    <w:p w14:paraId="6BB7FA40" w14:textId="77777777" w:rsidR="00465A37" w:rsidRP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r w:rsidRPr="00465A37">
        <w:rPr>
          <w:rFonts w:ascii="Times New Roman" w:eastAsia="Times New Roman" w:hAnsi="Times New Roman" w:cs="Times New Roman"/>
          <w:sz w:val="24"/>
          <w:szCs w:val="24"/>
          <w:lang w:eastAsia="ru-RU"/>
        </w:rPr>
        <w:t>Надеемся на ваше участие в тестировании и с нетерпением ждем ваших отзывов и предложений для улучшения работы платформы.</w:t>
      </w:r>
    </w:p>
    <w:p w14:paraId="11F577FE" w14:textId="3D3C7725" w:rsidR="00465A37" w:rsidRDefault="00465A37" w:rsidP="00E15217">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407"/>
        <w:gridCol w:w="3115"/>
      </w:tblGrid>
      <w:tr w:rsidR="00465A37" w14:paraId="55C66FE7" w14:textId="77777777" w:rsidTr="001D08FE">
        <w:trPr>
          <w:jc w:val="center"/>
        </w:trPr>
        <w:tc>
          <w:tcPr>
            <w:tcW w:w="3823" w:type="dxa"/>
          </w:tcPr>
          <w:p w14:paraId="33933240" w14:textId="434F7BD7" w:rsidR="001D08FE" w:rsidRDefault="00465A37" w:rsidP="001D08F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 образовательной платформы «</w:t>
            </w:r>
            <w:proofErr w:type="spellStart"/>
            <w:r>
              <w:rPr>
                <w:rFonts w:ascii="Times New Roman" w:eastAsia="Times New Roman" w:hAnsi="Times New Roman" w:cs="Times New Roman"/>
                <w:sz w:val="24"/>
                <w:szCs w:val="24"/>
                <w:lang w:eastAsia="ru-RU"/>
              </w:rPr>
              <w:t>ТехРакет</w:t>
            </w:r>
            <w:proofErr w:type="spellEnd"/>
            <w:r>
              <w:rPr>
                <w:rFonts w:ascii="Times New Roman" w:eastAsia="Times New Roman" w:hAnsi="Times New Roman" w:cs="Times New Roman"/>
                <w:sz w:val="24"/>
                <w:szCs w:val="24"/>
                <w:lang w:eastAsia="ru-RU"/>
              </w:rPr>
              <w:t>»</w:t>
            </w:r>
          </w:p>
          <w:p w14:paraId="5B4ECBF5" w14:textId="78F36292" w:rsidR="001D08FE" w:rsidRDefault="001D08FE" w:rsidP="001D08F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Студент СПБПУ Петра Великого Институт компьютерных наук и кибербезопасности</w:t>
            </w:r>
          </w:p>
          <w:p w14:paraId="3E6D8471" w14:textId="455E529F" w:rsidR="00E15217" w:rsidRDefault="001D08FE" w:rsidP="001D08FE">
            <w:pPr>
              <w:rPr>
                <w:rFonts w:ascii="Times New Roman" w:eastAsia="Times New Roman" w:hAnsi="Times New Roman" w:cs="Times New Roman"/>
                <w:sz w:val="24"/>
                <w:szCs w:val="24"/>
                <w:lang w:eastAsia="ru-RU"/>
              </w:rPr>
            </w:pPr>
            <w:r w:rsidRPr="001D08FE">
              <w:rPr>
                <w:rFonts w:ascii="Times New Roman" w:eastAsia="Times New Roman" w:hAnsi="Times New Roman" w:cs="Times New Roman"/>
                <w:sz w:val="24"/>
                <w:szCs w:val="24"/>
                <w:lang w:eastAsia="ru-RU"/>
              </w:rPr>
              <w:t>Высшая школа кибербезопасности</w:t>
            </w:r>
          </w:p>
        </w:tc>
        <w:tc>
          <w:tcPr>
            <w:tcW w:w="2407" w:type="dxa"/>
            <w:vAlign w:val="center"/>
          </w:tcPr>
          <w:p w14:paraId="0A7EB8C6" w14:textId="5AFA5AEC" w:rsidR="00465A37" w:rsidRDefault="00E15217" w:rsidP="00E15217">
            <w:pPr>
              <w:spacing w:before="100" w:beforeAutospacing="1" w:after="100" w:afterAutospacing="1"/>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17EEB4C" wp14:editId="0D159B1A">
                  <wp:extent cx="1124939" cy="572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a:extLst>
                              <a:ext uri="{28A0092B-C50C-407E-A947-70E740481C1C}">
                                <a14:useLocalDpi xmlns:a14="http://schemas.microsoft.com/office/drawing/2010/main" val="0"/>
                              </a:ext>
                            </a:extLst>
                          </a:blip>
                          <a:srcRect r="15585"/>
                          <a:stretch/>
                        </pic:blipFill>
                        <pic:spPr bwMode="auto">
                          <a:xfrm>
                            <a:off x="0" y="0"/>
                            <a:ext cx="1136856" cy="578792"/>
                          </a:xfrm>
                          <a:prstGeom prst="rect">
                            <a:avLst/>
                          </a:prstGeom>
                          <a:ln>
                            <a:noFill/>
                          </a:ln>
                          <a:extLst>
                            <a:ext uri="{53640926-AAD7-44D8-BBD7-CCE9431645EC}">
                              <a14:shadowObscured xmlns:a14="http://schemas.microsoft.com/office/drawing/2010/main"/>
                            </a:ext>
                          </a:extLst>
                        </pic:spPr>
                      </pic:pic>
                    </a:graphicData>
                  </a:graphic>
                </wp:inline>
              </w:drawing>
            </w:r>
          </w:p>
        </w:tc>
        <w:tc>
          <w:tcPr>
            <w:tcW w:w="3115" w:type="dxa"/>
            <w:vAlign w:val="center"/>
          </w:tcPr>
          <w:p w14:paraId="3A832F9D" w14:textId="579CEFEA" w:rsidR="00465A37" w:rsidRDefault="00465A37" w:rsidP="00E15217">
            <w:pPr>
              <w:spacing w:before="100" w:beforeAutospacing="1" w:after="100" w:afterAutospacing="1"/>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Тушов В.М.</w:t>
            </w:r>
          </w:p>
        </w:tc>
      </w:tr>
    </w:tbl>
    <w:p w14:paraId="53B39830" w14:textId="77777777" w:rsidR="00465A37" w:rsidRPr="00465A37" w:rsidRDefault="00465A37" w:rsidP="00465A37">
      <w:pPr>
        <w:spacing w:before="100" w:beforeAutospacing="1" w:after="100" w:afterAutospacing="1" w:line="240" w:lineRule="auto"/>
        <w:rPr>
          <w:rFonts w:ascii="Times New Roman" w:eastAsia="Times New Roman" w:hAnsi="Times New Roman" w:cs="Times New Roman"/>
          <w:sz w:val="24"/>
          <w:szCs w:val="24"/>
          <w:lang w:eastAsia="ru-RU"/>
        </w:rPr>
      </w:pPr>
    </w:p>
    <w:p w14:paraId="4DBD560F" w14:textId="63CD4941" w:rsidR="00465A37" w:rsidRPr="00465A37" w:rsidRDefault="00465A37" w:rsidP="00465A37">
      <w:pPr>
        <w:rPr>
          <w:rFonts w:ascii="Times New Roman" w:hAnsi="Times New Roman" w:cs="Times New Roman"/>
          <w:sz w:val="24"/>
          <w:szCs w:val="24"/>
        </w:rPr>
      </w:pPr>
    </w:p>
    <w:sectPr w:rsidR="00465A37" w:rsidRPr="00465A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564"/>
    <w:multiLevelType w:val="multilevel"/>
    <w:tmpl w:val="8E4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10A5D"/>
    <w:multiLevelType w:val="hybridMultilevel"/>
    <w:tmpl w:val="9F0E5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F05263"/>
    <w:multiLevelType w:val="multilevel"/>
    <w:tmpl w:val="DCC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32F5D"/>
    <w:multiLevelType w:val="multilevel"/>
    <w:tmpl w:val="7232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46394"/>
    <w:multiLevelType w:val="multilevel"/>
    <w:tmpl w:val="F84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D0"/>
    <w:rsid w:val="00102687"/>
    <w:rsid w:val="001606A5"/>
    <w:rsid w:val="001D08FE"/>
    <w:rsid w:val="00465A37"/>
    <w:rsid w:val="004E6791"/>
    <w:rsid w:val="0051209C"/>
    <w:rsid w:val="006207D0"/>
    <w:rsid w:val="00660403"/>
    <w:rsid w:val="00774FA6"/>
    <w:rsid w:val="007F20E2"/>
    <w:rsid w:val="00A55020"/>
    <w:rsid w:val="00E15217"/>
    <w:rsid w:val="00E404CB"/>
    <w:rsid w:val="00F32103"/>
    <w:rsid w:val="00F44533"/>
    <w:rsid w:val="00FD4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6FDC"/>
  <w15:chartTrackingRefBased/>
  <w15:docId w15:val="{9C822CD8-6C72-4467-BC2F-D761A49A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4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774FA6"/>
    <w:rPr>
      <w:b/>
      <w:bCs/>
    </w:rPr>
  </w:style>
  <w:style w:type="character" w:styleId="a5">
    <w:name w:val="Hyperlink"/>
    <w:basedOn w:val="a0"/>
    <w:uiPriority w:val="99"/>
    <w:unhideWhenUsed/>
    <w:rsid w:val="00F44533"/>
    <w:rPr>
      <w:color w:val="0563C1" w:themeColor="hyperlink"/>
      <w:u w:val="single"/>
    </w:rPr>
  </w:style>
  <w:style w:type="character" w:styleId="a6">
    <w:name w:val="Unresolved Mention"/>
    <w:basedOn w:val="a0"/>
    <w:uiPriority w:val="99"/>
    <w:semiHidden/>
    <w:unhideWhenUsed/>
    <w:rsid w:val="00F44533"/>
    <w:rPr>
      <w:color w:val="605E5C"/>
      <w:shd w:val="clear" w:color="auto" w:fill="E1DFDD"/>
    </w:rPr>
  </w:style>
  <w:style w:type="paragraph" w:styleId="a7">
    <w:name w:val="Normal (Web)"/>
    <w:basedOn w:val="a"/>
    <w:uiPriority w:val="99"/>
    <w:semiHidden/>
    <w:unhideWhenUsed/>
    <w:rsid w:val="00465A37"/>
    <w:rPr>
      <w:rFonts w:ascii="Times New Roman" w:hAnsi="Times New Roman" w:cs="Times New Roman"/>
      <w:sz w:val="24"/>
      <w:szCs w:val="24"/>
    </w:rPr>
  </w:style>
  <w:style w:type="paragraph" w:styleId="a8">
    <w:name w:val="List Paragraph"/>
    <w:basedOn w:val="a"/>
    <w:uiPriority w:val="34"/>
    <w:qFormat/>
    <w:rsid w:val="00FD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0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me/obratnayasvayz_TEXRAKE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rektsiya.tekhraket@mail.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2A73-CD76-4DF4-BC51-39EBBFA5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557</Words>
  <Characters>3176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Тушов</dc:creator>
  <cp:keywords/>
  <dc:description/>
  <cp:lastModifiedBy>Владислав Тушов</cp:lastModifiedBy>
  <cp:revision>9</cp:revision>
  <dcterms:created xsi:type="dcterms:W3CDTF">2025-02-08T20:30:00Z</dcterms:created>
  <dcterms:modified xsi:type="dcterms:W3CDTF">2025-02-09T21:06:00Z</dcterms:modified>
</cp:coreProperties>
</file>