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BB6C1" w14:textId="5F8BFEF6" w:rsidR="004D5395" w:rsidRDefault="005064F6" w:rsidP="004D5395">
      <w:pPr>
        <w:spacing w:after="0"/>
        <w:rPr>
          <w:rFonts w:ascii="Arial" w:hAnsi="Arial" w:cs="Arial"/>
          <w:b/>
          <w:noProof/>
          <w:sz w:val="32"/>
          <w:szCs w:val="32"/>
          <w:lang w:eastAsia="ru-RU"/>
        </w:rPr>
      </w:pPr>
      <w:r w:rsidRPr="00084730"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745CE6A6" wp14:editId="42CF9D52">
            <wp:simplePos x="0" y="0"/>
            <wp:positionH relativeFrom="column">
              <wp:posOffset>5890260</wp:posOffset>
            </wp:positionH>
            <wp:positionV relativeFrom="paragraph">
              <wp:posOffset>-149225</wp:posOffset>
            </wp:positionV>
            <wp:extent cx="2882900" cy="2722245"/>
            <wp:effectExtent l="0" t="0" r="0" b="1905"/>
            <wp:wrapTight wrapText="bothSides">
              <wp:wrapPolygon edited="0">
                <wp:start x="0" y="0"/>
                <wp:lineTo x="0" y="21464"/>
                <wp:lineTo x="21410" y="21464"/>
                <wp:lineTo x="21410" y="0"/>
                <wp:lineTo x="0" y="0"/>
              </wp:wrapPolygon>
            </wp:wrapTight>
            <wp:docPr id="3" name="Picture 28" descr="ML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5" name="Picture 28" descr="MLB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50" r="11135"/>
                    <a:stretch/>
                  </pic:blipFill>
                  <pic:spPr bwMode="auto">
                    <a:xfrm>
                      <a:off x="0" y="0"/>
                      <a:ext cx="288290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395" w:rsidRPr="004D5395">
        <w:rPr>
          <w:rFonts w:ascii="Arial" w:hAnsi="Arial" w:cs="Arial"/>
          <w:b/>
          <w:noProof/>
          <w:sz w:val="32"/>
          <w:szCs w:val="32"/>
          <w:lang w:eastAsia="ru-RU"/>
        </w:rPr>
        <w:t xml:space="preserve">Курс </w:t>
      </w:r>
    </w:p>
    <w:p w14:paraId="3AC59AA8" w14:textId="77777777" w:rsidR="000B72B8" w:rsidRDefault="004D5395" w:rsidP="000B72B8">
      <w:pPr>
        <w:spacing w:after="0"/>
        <w:rPr>
          <w:rFonts w:ascii="Arial" w:hAnsi="Arial" w:cs="Arial"/>
          <w:b/>
          <w:noProof/>
          <w:sz w:val="32"/>
          <w:szCs w:val="32"/>
          <w:lang w:eastAsia="ru-RU"/>
        </w:rPr>
      </w:pPr>
      <w:r w:rsidRPr="004D5395">
        <w:rPr>
          <w:rFonts w:ascii="Arial" w:hAnsi="Arial" w:cs="Arial"/>
          <w:b/>
          <w:noProof/>
          <w:sz w:val="32"/>
          <w:szCs w:val="32"/>
          <w:lang w:eastAsia="ru-RU"/>
        </w:rPr>
        <w:t>«</w:t>
      </w:r>
      <w:r w:rsidR="000B72B8">
        <w:rPr>
          <w:rFonts w:ascii="Arial" w:hAnsi="Arial" w:cs="Arial"/>
          <w:b/>
          <w:noProof/>
          <w:sz w:val="32"/>
          <w:szCs w:val="32"/>
          <w:lang w:eastAsia="ru-RU"/>
        </w:rPr>
        <w:t>Тормозные системы современных автомобилей.</w:t>
      </w:r>
    </w:p>
    <w:p w14:paraId="47007163" w14:textId="04AE24AB" w:rsidR="000A742B" w:rsidRPr="004D5395" w:rsidRDefault="005064F6" w:rsidP="000B72B8">
      <w:pPr>
        <w:spacing w:after="0"/>
        <w:rPr>
          <w:rFonts w:ascii="Arial" w:hAnsi="Arial" w:cs="Arial"/>
          <w:b/>
          <w:noProof/>
          <w:sz w:val="32"/>
          <w:szCs w:val="32"/>
          <w:lang w:eastAsia="ru-RU"/>
        </w:rPr>
      </w:pPr>
      <w:r>
        <w:rPr>
          <w:rFonts w:ascii="Arial" w:hAnsi="Arial" w:cs="Arial"/>
          <w:b/>
          <w:noProof/>
          <w:sz w:val="32"/>
          <w:szCs w:val="32"/>
          <w:lang w:eastAsia="ru-RU"/>
        </w:rPr>
        <w:t>О</w:t>
      </w:r>
      <w:r w:rsidR="000B72B8">
        <w:rPr>
          <w:rFonts w:ascii="Arial" w:hAnsi="Arial" w:cs="Arial"/>
          <w:b/>
          <w:noProof/>
          <w:sz w:val="32"/>
          <w:szCs w:val="32"/>
          <w:lang w:eastAsia="ru-RU"/>
        </w:rPr>
        <w:t>бслуживание и ремонт</w:t>
      </w:r>
      <w:r w:rsidR="004D5395" w:rsidRPr="004D5395">
        <w:rPr>
          <w:rFonts w:ascii="Arial" w:hAnsi="Arial" w:cs="Arial"/>
          <w:b/>
          <w:noProof/>
          <w:sz w:val="32"/>
          <w:szCs w:val="32"/>
          <w:lang w:eastAsia="ru-RU"/>
        </w:rPr>
        <w:t>»</w:t>
      </w:r>
      <w:r w:rsidR="000B72B8">
        <w:rPr>
          <w:rFonts w:ascii="Arial" w:hAnsi="Arial" w:cs="Arial"/>
          <w:b/>
          <w:noProof/>
          <w:sz w:val="32"/>
          <w:szCs w:val="32"/>
          <w:lang w:eastAsia="ru-RU"/>
        </w:rPr>
        <w:t>.</w:t>
      </w:r>
    </w:p>
    <w:p w14:paraId="62C19EB6" w14:textId="0C65BFFF" w:rsidR="004D5395" w:rsidRDefault="004D5395" w:rsidP="00084730">
      <w:pPr>
        <w:spacing w:after="0"/>
        <w:ind w:hanging="142"/>
        <w:jc w:val="both"/>
        <w:rPr>
          <w:noProof/>
          <w:lang w:eastAsia="ru-RU"/>
        </w:rPr>
      </w:pPr>
    </w:p>
    <w:p w14:paraId="660DB056" w14:textId="56F20D91" w:rsidR="00BF6453" w:rsidRPr="006124C3" w:rsidRDefault="00BF6453" w:rsidP="00BF6453">
      <w:pPr>
        <w:spacing w:after="0"/>
        <w:jc w:val="both"/>
        <w:rPr>
          <w:rFonts w:ascii="Arial" w:hAnsi="Arial" w:cs="Arial"/>
          <w:b/>
          <w:noProof/>
          <w:color w:val="0070C0"/>
          <w:lang w:eastAsia="ru-RU"/>
        </w:rPr>
      </w:pPr>
      <w:r>
        <w:rPr>
          <w:rFonts w:ascii="Arial" w:hAnsi="Arial" w:cs="Arial"/>
          <w:b/>
          <w:noProof/>
          <w:color w:val="0070C0"/>
          <w:lang w:val="en-US" w:eastAsia="ru-RU"/>
        </w:rPr>
        <w:t xml:space="preserve"> </w:t>
      </w:r>
      <w:r w:rsidRPr="006124C3">
        <w:rPr>
          <w:rFonts w:ascii="Arial" w:hAnsi="Arial" w:cs="Arial"/>
          <w:b/>
          <w:noProof/>
          <w:color w:val="0070C0"/>
          <w:lang w:eastAsia="ru-RU"/>
        </w:rPr>
        <w:t xml:space="preserve">Тренер: </w:t>
      </w:r>
    </w:p>
    <w:p w14:paraId="3632D3BF" w14:textId="4683ADA3" w:rsidR="00BF6453" w:rsidRPr="006124C3" w:rsidRDefault="00BF6453" w:rsidP="00BF6453">
      <w:pPr>
        <w:spacing w:after="0"/>
        <w:jc w:val="both"/>
        <w:rPr>
          <w:rFonts w:ascii="Arial" w:hAnsi="Arial" w:cs="Arial"/>
          <w:b/>
          <w:noProof/>
          <w:color w:val="0070C0"/>
          <w:lang w:eastAsia="ru-RU"/>
        </w:rPr>
      </w:pPr>
      <w:r w:rsidRPr="006124C3">
        <w:rPr>
          <w:rFonts w:ascii="Arial" w:hAnsi="Arial" w:cs="Arial"/>
          <w:b/>
          <w:noProof/>
          <w:color w:val="0070C0"/>
          <w:lang w:eastAsia="ru-RU"/>
        </w:rPr>
        <w:t xml:space="preserve"> </w:t>
      </w:r>
      <w:r>
        <w:rPr>
          <w:rFonts w:ascii="Arial" w:hAnsi="Arial" w:cs="Arial"/>
          <w:b/>
          <w:noProof/>
          <w:color w:val="0070C0"/>
          <w:lang w:eastAsia="ru-RU"/>
        </w:rPr>
        <w:t>Цыглер Игорь Фёдорович</w:t>
      </w:r>
      <w:r w:rsidRPr="006124C3">
        <w:rPr>
          <w:rFonts w:ascii="Arial" w:hAnsi="Arial" w:cs="Arial"/>
          <w:b/>
          <w:noProof/>
          <w:color w:val="0070C0"/>
          <w:lang w:eastAsia="ru-RU"/>
        </w:rPr>
        <w:t>.</w:t>
      </w:r>
    </w:p>
    <w:p w14:paraId="6101C683" w14:textId="75D5457E" w:rsidR="004D5395" w:rsidRDefault="004D5395" w:rsidP="00084730">
      <w:pPr>
        <w:spacing w:after="0"/>
        <w:ind w:hanging="142"/>
        <w:jc w:val="both"/>
        <w:rPr>
          <w:noProof/>
          <w:lang w:eastAsia="ru-RU"/>
        </w:rPr>
      </w:pPr>
    </w:p>
    <w:p w14:paraId="7BB5D304" w14:textId="77777777" w:rsidR="004D5395" w:rsidRDefault="004D5395" w:rsidP="00084730">
      <w:pPr>
        <w:spacing w:after="0"/>
        <w:ind w:hanging="142"/>
        <w:jc w:val="both"/>
        <w:rPr>
          <w:noProof/>
          <w:lang w:eastAsia="ru-RU"/>
        </w:rPr>
      </w:pPr>
    </w:p>
    <w:p w14:paraId="411F4A4A" w14:textId="77777777" w:rsidR="004D5395" w:rsidRDefault="004D5395" w:rsidP="00084730">
      <w:pPr>
        <w:spacing w:after="0"/>
        <w:ind w:hanging="142"/>
        <w:jc w:val="both"/>
        <w:rPr>
          <w:noProof/>
          <w:lang w:eastAsia="ru-RU"/>
        </w:rPr>
      </w:pPr>
    </w:p>
    <w:p w14:paraId="2C2AD75F" w14:textId="77777777" w:rsidR="007B43F9" w:rsidRDefault="007B43F9" w:rsidP="004D5395">
      <w:pPr>
        <w:suppressAutoHyphens/>
        <w:spacing w:after="0"/>
        <w:jc w:val="both"/>
        <w:rPr>
          <w:rFonts w:ascii="Arial" w:hAnsi="Arial" w:cs="Arial"/>
          <w:b/>
          <w:color w:val="222A35"/>
          <w:sz w:val="22"/>
          <w:szCs w:val="22"/>
          <w:lang w:eastAsia="ru-RU"/>
        </w:rPr>
      </w:pPr>
    </w:p>
    <w:p w14:paraId="2FFAC239" w14:textId="77777777" w:rsidR="007B43F9" w:rsidRDefault="007B43F9" w:rsidP="004D5395">
      <w:pPr>
        <w:suppressAutoHyphens/>
        <w:spacing w:after="0"/>
        <w:jc w:val="both"/>
        <w:rPr>
          <w:rFonts w:ascii="Arial" w:hAnsi="Arial" w:cs="Arial"/>
          <w:b/>
          <w:color w:val="222A35"/>
          <w:sz w:val="22"/>
          <w:szCs w:val="22"/>
          <w:lang w:eastAsia="ru-RU"/>
        </w:rPr>
      </w:pPr>
    </w:p>
    <w:p w14:paraId="1D3E2EE2" w14:textId="02952D62" w:rsidR="004D5395" w:rsidRDefault="004D5395" w:rsidP="004D5395">
      <w:pPr>
        <w:suppressAutoHyphens/>
        <w:spacing w:after="0"/>
        <w:jc w:val="both"/>
        <w:rPr>
          <w:rFonts w:ascii="Arial" w:hAnsi="Arial" w:cs="Arial"/>
          <w:b/>
          <w:color w:val="222A35"/>
          <w:sz w:val="22"/>
          <w:szCs w:val="22"/>
          <w:lang w:eastAsia="ru-RU"/>
        </w:rPr>
      </w:pPr>
      <w:r w:rsidRPr="005260F5">
        <w:rPr>
          <w:rFonts w:ascii="Arial" w:hAnsi="Arial" w:cs="Arial"/>
          <w:b/>
          <w:color w:val="222A35"/>
          <w:sz w:val="22"/>
          <w:szCs w:val="22"/>
          <w:lang w:eastAsia="ru-RU"/>
        </w:rPr>
        <w:t>Участники</w:t>
      </w:r>
      <w:r>
        <w:rPr>
          <w:rFonts w:ascii="Arial" w:hAnsi="Arial" w:cs="Arial"/>
          <w:b/>
          <w:color w:val="222A35"/>
          <w:sz w:val="22"/>
          <w:szCs w:val="22"/>
          <w:lang w:eastAsia="ru-RU"/>
        </w:rPr>
        <w:t>:</w:t>
      </w:r>
      <w:r w:rsidRPr="005260F5">
        <w:rPr>
          <w:rFonts w:ascii="Arial" w:hAnsi="Arial" w:cs="Arial"/>
          <w:b/>
          <w:color w:val="222A35"/>
          <w:sz w:val="22"/>
          <w:szCs w:val="22"/>
          <w:lang w:eastAsia="ru-RU"/>
        </w:rPr>
        <w:t xml:space="preserve"> </w:t>
      </w:r>
    </w:p>
    <w:p w14:paraId="7287D2B2" w14:textId="173029DA" w:rsidR="004D5395" w:rsidRDefault="004D5395" w:rsidP="004D5395">
      <w:pPr>
        <w:suppressAutoHyphens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А</w:t>
      </w:r>
      <w:r w:rsidRPr="004D5395">
        <w:rPr>
          <w:rFonts w:ascii="Arial" w:hAnsi="Arial" w:cs="Arial"/>
          <w:bCs/>
          <w:color w:val="222A35"/>
          <w:sz w:val="22"/>
          <w:szCs w:val="22"/>
          <w:lang w:eastAsia="ru-RU"/>
        </w:rPr>
        <w:t>втомеханики, автоэлектрики, диагносты, мастера</w:t>
      </w: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-приёмщики</w:t>
      </w:r>
      <w:r w:rsidRPr="004D5395">
        <w:rPr>
          <w:rFonts w:ascii="Arial" w:hAnsi="Arial" w:cs="Arial"/>
          <w:bCs/>
          <w:color w:val="222A35"/>
          <w:sz w:val="22"/>
          <w:szCs w:val="22"/>
          <w:lang w:eastAsia="ru-RU"/>
        </w:rPr>
        <w:t>.</w:t>
      </w:r>
    </w:p>
    <w:p w14:paraId="102CEDE7" w14:textId="77777777" w:rsidR="004D5395" w:rsidRPr="005260F5" w:rsidRDefault="004D5395" w:rsidP="004D5395">
      <w:pPr>
        <w:suppressAutoHyphens/>
        <w:spacing w:after="0"/>
        <w:jc w:val="both"/>
        <w:rPr>
          <w:rFonts w:ascii="Arial" w:hAnsi="Arial" w:cs="Arial"/>
          <w:b/>
          <w:color w:val="222A35"/>
          <w:sz w:val="22"/>
          <w:szCs w:val="22"/>
          <w:lang w:eastAsia="ru-RU"/>
        </w:rPr>
      </w:pPr>
      <w:r w:rsidRPr="005260F5">
        <w:rPr>
          <w:rFonts w:ascii="Arial" w:hAnsi="Arial" w:cs="Arial"/>
          <w:b/>
          <w:color w:val="222A35"/>
          <w:sz w:val="22"/>
          <w:szCs w:val="22"/>
          <w:lang w:eastAsia="ru-RU"/>
        </w:rPr>
        <w:t>Учебная цель</w:t>
      </w:r>
      <w:r>
        <w:rPr>
          <w:rFonts w:ascii="Arial" w:hAnsi="Arial" w:cs="Arial"/>
          <w:b/>
          <w:color w:val="222A35"/>
          <w:sz w:val="22"/>
          <w:szCs w:val="22"/>
          <w:lang w:eastAsia="ru-RU"/>
        </w:rPr>
        <w:t>:</w:t>
      </w:r>
    </w:p>
    <w:p w14:paraId="26AF7004" w14:textId="38B871F3" w:rsidR="004D5395" w:rsidRDefault="004D5395" w:rsidP="004D5395">
      <w:pPr>
        <w:suppressAutoHyphens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  <w:r>
        <w:rPr>
          <w:rFonts w:ascii="Arial" w:hAnsi="Arial" w:cs="Arial"/>
          <w:color w:val="222A35"/>
          <w:sz w:val="22"/>
          <w:szCs w:val="22"/>
          <w:lang w:eastAsia="ru-RU"/>
        </w:rPr>
        <w:t>Изучить особенн</w:t>
      </w:r>
      <w:r w:rsidR="00DA482F">
        <w:rPr>
          <w:rFonts w:ascii="Arial" w:hAnsi="Arial" w:cs="Arial"/>
          <w:color w:val="222A35"/>
          <w:sz w:val="22"/>
          <w:szCs w:val="22"/>
          <w:lang w:eastAsia="ru-RU"/>
        </w:rPr>
        <w:t>ости конструкции тормозных систем</w:t>
      </w:r>
      <w:r>
        <w:rPr>
          <w:rFonts w:ascii="Arial" w:hAnsi="Arial" w:cs="Arial"/>
          <w:color w:val="222A35"/>
          <w:sz w:val="22"/>
          <w:szCs w:val="22"/>
          <w:lang w:eastAsia="ru-RU"/>
        </w:rPr>
        <w:t>,</w:t>
      </w:r>
      <w:r w:rsidR="00DA482F">
        <w:rPr>
          <w:rFonts w:ascii="Arial" w:hAnsi="Arial" w:cs="Arial"/>
          <w:color w:val="222A35"/>
          <w:sz w:val="22"/>
          <w:szCs w:val="22"/>
          <w:lang w:eastAsia="ru-RU"/>
        </w:rPr>
        <w:t xml:space="preserve"> узлов и агрегатов, </w:t>
      </w:r>
      <w:r w:rsidR="00937333">
        <w:rPr>
          <w:rFonts w:ascii="Arial" w:hAnsi="Arial" w:cs="Arial"/>
          <w:color w:val="222A35"/>
          <w:sz w:val="22"/>
          <w:szCs w:val="22"/>
          <w:lang w:eastAsia="ru-RU"/>
        </w:rPr>
        <w:t xml:space="preserve">применяемых датчиков, </w:t>
      </w:r>
      <w:r w:rsidR="00DA482F">
        <w:rPr>
          <w:rFonts w:ascii="Arial" w:hAnsi="Arial" w:cs="Arial"/>
          <w:color w:val="222A35"/>
          <w:sz w:val="22"/>
          <w:szCs w:val="22"/>
          <w:lang w:eastAsia="ru-RU"/>
        </w:rPr>
        <w:t>а также их функционал и взаимодействие с другими системами автомобиля. П</w:t>
      </w:r>
      <w:r>
        <w:rPr>
          <w:rFonts w:ascii="Arial" w:hAnsi="Arial" w:cs="Arial"/>
          <w:color w:val="222A35"/>
          <w:sz w:val="22"/>
          <w:szCs w:val="22"/>
          <w:lang w:eastAsia="ru-RU"/>
        </w:rPr>
        <w:t xml:space="preserve">ознакомиться с существующими технологиями диагностики, ремонта и </w:t>
      </w:r>
      <w:r w:rsidR="00886A34">
        <w:rPr>
          <w:rFonts w:ascii="Arial" w:hAnsi="Arial" w:cs="Arial"/>
          <w:color w:val="222A35"/>
          <w:sz w:val="22"/>
          <w:szCs w:val="22"/>
          <w:lang w:eastAsia="ru-RU"/>
        </w:rPr>
        <w:t xml:space="preserve">возможного </w:t>
      </w:r>
      <w:r>
        <w:rPr>
          <w:rFonts w:ascii="Arial" w:hAnsi="Arial" w:cs="Arial"/>
          <w:color w:val="222A35"/>
          <w:sz w:val="22"/>
          <w:szCs w:val="22"/>
          <w:lang w:eastAsia="ru-RU"/>
        </w:rPr>
        <w:t>восстановления работоспособности</w:t>
      </w:r>
      <w:r w:rsidR="005548A5">
        <w:rPr>
          <w:rFonts w:ascii="Arial" w:hAnsi="Arial" w:cs="Arial"/>
          <w:color w:val="222A35"/>
          <w:sz w:val="22"/>
          <w:szCs w:val="22"/>
          <w:lang w:eastAsia="ru-RU"/>
        </w:rPr>
        <w:t xml:space="preserve"> компонентов систем</w:t>
      </w:r>
      <w:r>
        <w:rPr>
          <w:rFonts w:ascii="Arial" w:hAnsi="Arial" w:cs="Arial"/>
          <w:color w:val="222A35"/>
          <w:sz w:val="22"/>
          <w:szCs w:val="22"/>
          <w:lang w:eastAsia="ru-RU"/>
        </w:rPr>
        <w:t>.</w:t>
      </w:r>
      <w:r w:rsidR="00937333">
        <w:rPr>
          <w:rFonts w:ascii="Arial" w:hAnsi="Arial" w:cs="Arial"/>
          <w:color w:val="222A35"/>
          <w:sz w:val="22"/>
          <w:szCs w:val="22"/>
          <w:lang w:eastAsia="ru-RU"/>
        </w:rPr>
        <w:t xml:space="preserve"> Изучить алгоритм</w:t>
      </w:r>
      <w:r w:rsidR="005548A5">
        <w:rPr>
          <w:rFonts w:ascii="Arial" w:hAnsi="Arial" w:cs="Arial"/>
          <w:color w:val="222A35"/>
          <w:sz w:val="22"/>
          <w:szCs w:val="22"/>
          <w:lang w:eastAsia="ru-RU"/>
        </w:rPr>
        <w:t xml:space="preserve"> поиск</w:t>
      </w:r>
      <w:r w:rsidR="00937333">
        <w:rPr>
          <w:rFonts w:ascii="Arial" w:hAnsi="Arial" w:cs="Arial"/>
          <w:color w:val="222A35"/>
          <w:sz w:val="22"/>
          <w:szCs w:val="22"/>
          <w:lang w:eastAsia="ru-RU"/>
        </w:rPr>
        <w:t>а</w:t>
      </w:r>
      <w:r w:rsidR="005548A5">
        <w:rPr>
          <w:rFonts w:ascii="Arial" w:hAnsi="Arial" w:cs="Arial"/>
          <w:color w:val="222A35"/>
          <w:sz w:val="22"/>
          <w:szCs w:val="22"/>
          <w:lang w:eastAsia="ru-RU"/>
        </w:rPr>
        <w:t xml:space="preserve"> неисправностей в системах </w:t>
      </w:r>
      <w:r w:rsidR="005548A5">
        <w:rPr>
          <w:rFonts w:ascii="Arial" w:hAnsi="Arial" w:cs="Arial"/>
          <w:color w:val="222A35"/>
          <w:sz w:val="22"/>
          <w:szCs w:val="22"/>
          <w:lang w:val="en-US" w:eastAsia="ru-RU"/>
        </w:rPr>
        <w:t>ABS</w:t>
      </w:r>
      <w:r w:rsidR="005548A5" w:rsidRPr="005548A5">
        <w:rPr>
          <w:rFonts w:ascii="Arial" w:hAnsi="Arial" w:cs="Arial"/>
          <w:color w:val="222A35"/>
          <w:sz w:val="22"/>
          <w:szCs w:val="22"/>
          <w:lang w:eastAsia="ru-RU"/>
        </w:rPr>
        <w:t>/</w:t>
      </w:r>
      <w:r w:rsidR="005548A5">
        <w:rPr>
          <w:rFonts w:ascii="Arial" w:hAnsi="Arial" w:cs="Arial"/>
          <w:color w:val="222A35"/>
          <w:sz w:val="22"/>
          <w:szCs w:val="22"/>
          <w:lang w:val="en-US" w:eastAsia="ru-RU"/>
        </w:rPr>
        <w:t>ESP</w:t>
      </w:r>
      <w:r w:rsidR="005548A5">
        <w:rPr>
          <w:rFonts w:ascii="Arial" w:hAnsi="Arial" w:cs="Arial"/>
          <w:color w:val="222A35"/>
          <w:sz w:val="22"/>
          <w:szCs w:val="22"/>
          <w:lang w:eastAsia="ru-RU"/>
        </w:rPr>
        <w:t>,</w:t>
      </w:r>
      <w:r>
        <w:rPr>
          <w:rFonts w:ascii="Arial" w:hAnsi="Arial" w:cs="Arial"/>
          <w:color w:val="222A35"/>
          <w:sz w:val="22"/>
          <w:szCs w:val="22"/>
          <w:lang w:eastAsia="ru-RU"/>
        </w:rPr>
        <w:t xml:space="preserve"> </w:t>
      </w:r>
      <w:r w:rsidR="005548A5">
        <w:rPr>
          <w:rFonts w:ascii="Arial" w:hAnsi="Arial" w:cs="Arial"/>
          <w:color w:val="222A35"/>
          <w:sz w:val="22"/>
          <w:szCs w:val="22"/>
          <w:lang w:eastAsia="ru-RU"/>
        </w:rPr>
        <w:t>о</w:t>
      </w:r>
      <w:r>
        <w:rPr>
          <w:rFonts w:ascii="Arial" w:hAnsi="Arial" w:cs="Arial"/>
          <w:color w:val="222A35"/>
          <w:sz w:val="22"/>
          <w:szCs w:val="22"/>
          <w:lang w:eastAsia="ru-RU"/>
        </w:rPr>
        <w:t xml:space="preserve">своить </w:t>
      </w:r>
      <w:r w:rsidR="00DA482F">
        <w:rPr>
          <w:rFonts w:ascii="Arial" w:hAnsi="Arial" w:cs="Arial"/>
          <w:color w:val="222A35"/>
          <w:sz w:val="22"/>
          <w:szCs w:val="22"/>
          <w:lang w:eastAsia="ru-RU"/>
        </w:rPr>
        <w:t>технологию</w:t>
      </w:r>
      <w:r>
        <w:rPr>
          <w:rFonts w:ascii="Arial" w:hAnsi="Arial" w:cs="Arial"/>
          <w:color w:val="222A35"/>
          <w:sz w:val="22"/>
          <w:szCs w:val="22"/>
          <w:lang w:eastAsia="ru-RU"/>
        </w:rPr>
        <w:t xml:space="preserve"> проведения планового (регламентного) технического обслуживания</w:t>
      </w:r>
      <w:r w:rsidR="00DA482F">
        <w:rPr>
          <w:rFonts w:ascii="Arial" w:hAnsi="Arial" w:cs="Arial"/>
          <w:color w:val="222A35"/>
          <w:sz w:val="22"/>
          <w:szCs w:val="22"/>
          <w:lang w:eastAsia="ru-RU"/>
        </w:rPr>
        <w:t xml:space="preserve"> </w:t>
      </w:r>
      <w:r w:rsidR="00937333">
        <w:rPr>
          <w:rFonts w:ascii="Arial" w:hAnsi="Arial" w:cs="Arial"/>
          <w:color w:val="222A35"/>
          <w:sz w:val="22"/>
          <w:szCs w:val="22"/>
          <w:lang w:eastAsia="ru-RU"/>
        </w:rPr>
        <w:t xml:space="preserve">и ремонта </w:t>
      </w:r>
      <w:r w:rsidR="00DA482F">
        <w:rPr>
          <w:rFonts w:ascii="Arial" w:hAnsi="Arial" w:cs="Arial"/>
          <w:color w:val="222A35"/>
          <w:sz w:val="22"/>
          <w:szCs w:val="22"/>
          <w:lang w:eastAsia="ru-RU"/>
        </w:rPr>
        <w:t>тормозных систем</w:t>
      </w:r>
      <w:r w:rsidR="00937333">
        <w:rPr>
          <w:rFonts w:ascii="Arial" w:hAnsi="Arial" w:cs="Arial"/>
          <w:color w:val="222A35"/>
          <w:sz w:val="22"/>
          <w:szCs w:val="22"/>
          <w:lang w:eastAsia="ru-RU"/>
        </w:rPr>
        <w:t>, в том числе</w:t>
      </w:r>
      <w:r>
        <w:rPr>
          <w:rFonts w:ascii="Arial" w:hAnsi="Arial" w:cs="Arial"/>
          <w:color w:val="222A35"/>
          <w:sz w:val="22"/>
          <w:szCs w:val="22"/>
          <w:lang w:eastAsia="ru-RU"/>
        </w:rPr>
        <w:t xml:space="preserve"> </w:t>
      </w:r>
      <w:r w:rsidR="00937333">
        <w:rPr>
          <w:rFonts w:ascii="Arial" w:hAnsi="Arial" w:cs="Arial"/>
          <w:color w:val="222A35"/>
          <w:sz w:val="22"/>
          <w:szCs w:val="22"/>
          <w:lang w:eastAsia="ru-RU"/>
        </w:rPr>
        <w:t>оснащённых</w:t>
      </w:r>
      <w:r w:rsidR="005548A5">
        <w:rPr>
          <w:rFonts w:ascii="Arial" w:hAnsi="Arial" w:cs="Arial"/>
          <w:color w:val="222A35"/>
          <w:sz w:val="22"/>
          <w:szCs w:val="22"/>
          <w:lang w:eastAsia="ru-RU"/>
        </w:rPr>
        <w:t xml:space="preserve"> системами </w:t>
      </w:r>
      <w:r w:rsidR="00937333">
        <w:rPr>
          <w:rFonts w:ascii="Arial" w:hAnsi="Arial" w:cs="Arial"/>
          <w:color w:val="222A35"/>
          <w:sz w:val="22"/>
          <w:szCs w:val="22"/>
          <w:lang w:val="en-US" w:eastAsia="ru-RU"/>
        </w:rPr>
        <w:t>ABS</w:t>
      </w:r>
      <w:r w:rsidR="00937333" w:rsidRPr="00937333">
        <w:rPr>
          <w:rFonts w:ascii="Arial" w:hAnsi="Arial" w:cs="Arial"/>
          <w:color w:val="222A35"/>
          <w:sz w:val="22"/>
          <w:szCs w:val="22"/>
          <w:lang w:eastAsia="ru-RU"/>
        </w:rPr>
        <w:t>/</w:t>
      </w:r>
      <w:r w:rsidR="00937333">
        <w:rPr>
          <w:rFonts w:ascii="Arial" w:hAnsi="Arial" w:cs="Arial"/>
          <w:color w:val="222A35"/>
          <w:sz w:val="22"/>
          <w:szCs w:val="22"/>
          <w:lang w:val="en-US" w:eastAsia="ru-RU"/>
        </w:rPr>
        <w:t>ESP</w:t>
      </w:r>
      <w:r>
        <w:rPr>
          <w:rFonts w:ascii="Arial" w:hAnsi="Arial" w:cs="Arial"/>
          <w:color w:val="222A35"/>
          <w:sz w:val="22"/>
          <w:szCs w:val="22"/>
          <w:lang w:eastAsia="ru-RU"/>
        </w:rPr>
        <w:t xml:space="preserve">. Получить </w:t>
      </w:r>
      <w:r w:rsidR="00937333">
        <w:rPr>
          <w:rFonts w:ascii="Arial" w:hAnsi="Arial" w:cs="Arial"/>
          <w:color w:val="222A35"/>
          <w:sz w:val="22"/>
          <w:szCs w:val="22"/>
          <w:lang w:eastAsia="ru-RU"/>
        </w:rPr>
        <w:t xml:space="preserve">практические </w:t>
      </w:r>
      <w:r>
        <w:rPr>
          <w:rFonts w:ascii="Arial" w:hAnsi="Arial" w:cs="Arial"/>
          <w:color w:val="222A35"/>
          <w:sz w:val="22"/>
          <w:szCs w:val="22"/>
          <w:lang w:eastAsia="ru-RU"/>
        </w:rPr>
        <w:t>навыки поиска неисправностей и установлен</w:t>
      </w:r>
      <w:r w:rsidR="00937333">
        <w:rPr>
          <w:rFonts w:ascii="Arial" w:hAnsi="Arial" w:cs="Arial"/>
          <w:color w:val="222A35"/>
          <w:sz w:val="22"/>
          <w:szCs w:val="22"/>
          <w:lang w:eastAsia="ru-RU"/>
        </w:rPr>
        <w:t>ия причин их</w:t>
      </w:r>
      <w:r>
        <w:rPr>
          <w:rFonts w:ascii="Arial" w:hAnsi="Arial" w:cs="Arial"/>
          <w:color w:val="222A35"/>
          <w:sz w:val="22"/>
          <w:szCs w:val="22"/>
          <w:lang w:eastAsia="ru-RU"/>
        </w:rPr>
        <w:t xml:space="preserve"> возникновения. </w:t>
      </w:r>
    </w:p>
    <w:p w14:paraId="0D585120" w14:textId="1C03E3AD" w:rsidR="004D5395" w:rsidRPr="004D5395" w:rsidRDefault="004D5395" w:rsidP="004D5395">
      <w:pPr>
        <w:suppressAutoHyphens/>
        <w:spacing w:after="0"/>
        <w:jc w:val="both"/>
        <w:rPr>
          <w:rFonts w:ascii="Arial" w:hAnsi="Arial" w:cs="Arial"/>
          <w:b/>
          <w:color w:val="222A35"/>
          <w:sz w:val="22"/>
          <w:szCs w:val="22"/>
          <w:lang w:eastAsia="ru-RU"/>
        </w:rPr>
      </w:pPr>
      <w:r w:rsidRPr="004D5395">
        <w:rPr>
          <w:rFonts w:ascii="Arial" w:hAnsi="Arial" w:cs="Arial"/>
          <w:b/>
          <w:color w:val="222A35"/>
          <w:sz w:val="22"/>
          <w:szCs w:val="22"/>
          <w:lang w:eastAsia="ru-RU"/>
        </w:rPr>
        <w:t>Содержание курса:</w:t>
      </w:r>
    </w:p>
    <w:p w14:paraId="5C4219DF" w14:textId="50C03A16" w:rsidR="004D5395" w:rsidRDefault="004D5395" w:rsidP="004D5395">
      <w:pPr>
        <w:suppressAutoHyphens/>
        <w:spacing w:after="0"/>
        <w:ind w:left="142" w:hanging="142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 xml:space="preserve">-изучение </w:t>
      </w:r>
      <w:r w:rsidR="004509F1">
        <w:rPr>
          <w:rFonts w:ascii="Arial" w:hAnsi="Arial" w:cs="Arial"/>
          <w:bCs/>
          <w:color w:val="222A35"/>
          <w:sz w:val="22"/>
          <w:szCs w:val="22"/>
          <w:lang w:eastAsia="ru-RU"/>
        </w:rPr>
        <w:t>конструкций тормозных систем и их компонентов</w:t>
      </w: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 xml:space="preserve">; </w:t>
      </w:r>
    </w:p>
    <w:p w14:paraId="37567B21" w14:textId="146BDE91" w:rsidR="004D5395" w:rsidRDefault="004D5395" w:rsidP="004D5395">
      <w:pPr>
        <w:suppressAutoHyphens/>
        <w:spacing w:after="0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-</w:t>
      </w:r>
      <w:r w:rsidR="004509F1">
        <w:rPr>
          <w:rFonts w:ascii="Arial" w:hAnsi="Arial" w:cs="Arial"/>
          <w:bCs/>
          <w:color w:val="222A35"/>
          <w:sz w:val="22"/>
          <w:szCs w:val="22"/>
          <w:lang w:eastAsia="ru-RU"/>
        </w:rPr>
        <w:t>тормозная жидкость: виды тормозной жидкости, характеристики и периодичность замены</w:t>
      </w: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;</w:t>
      </w:r>
    </w:p>
    <w:p w14:paraId="14DD8F50" w14:textId="076D009F" w:rsidR="004D5395" w:rsidRPr="00D335A0" w:rsidRDefault="004D5395" w:rsidP="004D5395">
      <w:pPr>
        <w:suppressAutoHyphens/>
        <w:spacing w:after="0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-</w:t>
      </w:r>
      <w:r w:rsidR="004509F1">
        <w:rPr>
          <w:rFonts w:ascii="Arial" w:hAnsi="Arial" w:cs="Arial"/>
          <w:bCs/>
          <w:color w:val="222A35"/>
          <w:sz w:val="22"/>
          <w:szCs w:val="22"/>
          <w:lang w:eastAsia="ru-RU"/>
        </w:rPr>
        <w:t xml:space="preserve">функциональные особенности тормозных систем оснащённых </w:t>
      </w:r>
      <w:r w:rsidR="004509F1">
        <w:rPr>
          <w:rFonts w:ascii="Arial" w:hAnsi="Arial" w:cs="Arial"/>
          <w:bCs/>
          <w:color w:val="222A35"/>
          <w:sz w:val="22"/>
          <w:szCs w:val="22"/>
          <w:lang w:val="en-US" w:eastAsia="ru-RU"/>
        </w:rPr>
        <w:t>ABS</w:t>
      </w: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;</w:t>
      </w:r>
    </w:p>
    <w:p w14:paraId="23C68747" w14:textId="035F9814" w:rsidR="004509F1" w:rsidRPr="004509F1" w:rsidRDefault="004509F1" w:rsidP="004509F1">
      <w:pPr>
        <w:suppressAutoHyphens/>
        <w:spacing w:after="0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 w:rsidRPr="004509F1">
        <w:rPr>
          <w:rFonts w:ascii="Arial" w:hAnsi="Arial" w:cs="Arial"/>
          <w:bCs/>
          <w:color w:val="222A35"/>
          <w:sz w:val="22"/>
          <w:szCs w:val="22"/>
          <w:lang w:eastAsia="ru-RU"/>
        </w:rPr>
        <w:t>-</w:t>
      </w: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 xml:space="preserve">функциональные особенности тормозных систем оснащённых </w:t>
      </w:r>
      <w:r>
        <w:rPr>
          <w:rFonts w:ascii="Arial" w:hAnsi="Arial" w:cs="Arial"/>
          <w:bCs/>
          <w:color w:val="222A35"/>
          <w:sz w:val="22"/>
          <w:szCs w:val="22"/>
          <w:lang w:val="en-US" w:eastAsia="ru-RU"/>
        </w:rPr>
        <w:t>ESP</w:t>
      </w: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;</w:t>
      </w:r>
    </w:p>
    <w:p w14:paraId="0559D684" w14:textId="600BA0E6" w:rsidR="004509F1" w:rsidRDefault="004509F1" w:rsidP="004509F1">
      <w:pPr>
        <w:suppressAutoHyphens/>
        <w:spacing w:after="0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 w:rsidRPr="004B494C">
        <w:rPr>
          <w:rFonts w:ascii="Arial" w:hAnsi="Arial" w:cs="Arial"/>
          <w:bCs/>
          <w:color w:val="222A35"/>
          <w:sz w:val="22"/>
          <w:szCs w:val="22"/>
          <w:lang w:eastAsia="ru-RU"/>
        </w:rPr>
        <w:t>-</w:t>
      </w:r>
      <w:r w:rsidR="004B494C">
        <w:rPr>
          <w:rFonts w:ascii="Arial" w:hAnsi="Arial" w:cs="Arial"/>
          <w:bCs/>
          <w:color w:val="222A35"/>
          <w:sz w:val="22"/>
          <w:szCs w:val="22"/>
          <w:lang w:eastAsia="ru-RU"/>
        </w:rPr>
        <w:t xml:space="preserve">конструкция датчиков применяемых в тормозных системах оснащённых </w:t>
      </w:r>
      <w:r w:rsidR="004B494C">
        <w:rPr>
          <w:rFonts w:ascii="Arial" w:hAnsi="Arial" w:cs="Arial"/>
          <w:bCs/>
          <w:color w:val="222A35"/>
          <w:sz w:val="22"/>
          <w:szCs w:val="22"/>
          <w:lang w:val="en-US" w:eastAsia="ru-RU"/>
        </w:rPr>
        <w:t>ABS</w:t>
      </w:r>
      <w:r w:rsidR="004B494C" w:rsidRPr="004B494C">
        <w:rPr>
          <w:rFonts w:ascii="Arial" w:hAnsi="Arial" w:cs="Arial"/>
          <w:bCs/>
          <w:color w:val="222A35"/>
          <w:sz w:val="22"/>
          <w:szCs w:val="22"/>
          <w:lang w:eastAsia="ru-RU"/>
        </w:rPr>
        <w:t>/</w:t>
      </w:r>
      <w:r w:rsidR="004B494C">
        <w:rPr>
          <w:rFonts w:ascii="Arial" w:hAnsi="Arial" w:cs="Arial"/>
          <w:bCs/>
          <w:color w:val="222A35"/>
          <w:sz w:val="22"/>
          <w:szCs w:val="22"/>
          <w:lang w:val="en-US" w:eastAsia="ru-RU"/>
        </w:rPr>
        <w:t>ESP</w:t>
      </w:r>
      <w:r w:rsidR="004B494C">
        <w:rPr>
          <w:rFonts w:ascii="Arial" w:hAnsi="Arial" w:cs="Arial"/>
          <w:bCs/>
          <w:color w:val="222A35"/>
          <w:sz w:val="22"/>
          <w:szCs w:val="22"/>
          <w:lang w:eastAsia="ru-RU"/>
        </w:rPr>
        <w:t>, их диагностика;</w:t>
      </w:r>
    </w:p>
    <w:p w14:paraId="22FD073E" w14:textId="63C610FE" w:rsidR="004B494C" w:rsidRDefault="004B494C" w:rsidP="004509F1">
      <w:pPr>
        <w:suppressAutoHyphens/>
        <w:spacing w:after="0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-механические и электрические системы стояночного тормоза, диагностика, обслуживание и ремонт;</w:t>
      </w:r>
    </w:p>
    <w:p w14:paraId="5FC6F081" w14:textId="4086D948" w:rsidR="004D5395" w:rsidRDefault="004D5395" w:rsidP="004D5395">
      <w:pPr>
        <w:suppressAutoHyphens/>
        <w:spacing w:after="0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-выявление возможных неисправностей по симптомам</w:t>
      </w:r>
      <w:r w:rsidR="004B494C">
        <w:rPr>
          <w:rFonts w:ascii="Arial" w:hAnsi="Arial" w:cs="Arial"/>
          <w:bCs/>
          <w:color w:val="222A35"/>
          <w:sz w:val="22"/>
          <w:szCs w:val="22"/>
          <w:lang w:eastAsia="ru-RU"/>
        </w:rPr>
        <w:t>, процедура диагностики</w:t>
      </w: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;</w:t>
      </w:r>
    </w:p>
    <w:p w14:paraId="68F61779" w14:textId="1613292A" w:rsidR="004D5395" w:rsidRDefault="004D5395" w:rsidP="004D5395">
      <w:pPr>
        <w:suppressAutoHyphens/>
        <w:spacing w:after="0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-</w:t>
      </w:r>
      <w:r w:rsidR="004B494C">
        <w:rPr>
          <w:rFonts w:ascii="Arial" w:hAnsi="Arial" w:cs="Arial"/>
          <w:bCs/>
          <w:color w:val="222A35"/>
          <w:sz w:val="22"/>
          <w:szCs w:val="22"/>
          <w:lang w:eastAsia="ru-RU"/>
        </w:rPr>
        <w:t>технология сервисного обслуживания и ремонта тормозных систем и компонентов</w:t>
      </w: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;</w:t>
      </w:r>
    </w:p>
    <w:p w14:paraId="1F92E97F" w14:textId="0A10350E" w:rsidR="004D5395" w:rsidRDefault="004D5395" w:rsidP="004D5395">
      <w:pPr>
        <w:suppressAutoHyphens/>
        <w:spacing w:after="0"/>
        <w:ind w:left="142" w:hanging="142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 xml:space="preserve">-типичные ошибки при обслуживании и ремонте </w:t>
      </w:r>
      <w:r w:rsidR="004B494C">
        <w:rPr>
          <w:rFonts w:ascii="Arial" w:hAnsi="Arial" w:cs="Arial"/>
          <w:bCs/>
          <w:color w:val="222A35"/>
          <w:sz w:val="22"/>
          <w:szCs w:val="22"/>
          <w:lang w:eastAsia="ru-RU"/>
        </w:rPr>
        <w:t>тормозных систем автомобиля.</w:t>
      </w:r>
    </w:p>
    <w:p w14:paraId="44A92A3F" w14:textId="77777777" w:rsidR="00BF6453" w:rsidRDefault="00BF6453" w:rsidP="004D5395">
      <w:pPr>
        <w:suppressAutoHyphens/>
        <w:spacing w:after="0"/>
        <w:ind w:left="142" w:hanging="142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</w:p>
    <w:p w14:paraId="28C6792C" w14:textId="77777777" w:rsidR="00BF6453" w:rsidRDefault="00BF6453" w:rsidP="004D5395">
      <w:pPr>
        <w:suppressAutoHyphens/>
        <w:spacing w:after="0"/>
        <w:ind w:left="142" w:hanging="142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bookmarkStart w:id="0" w:name="_GoBack"/>
      <w:bookmarkEnd w:id="0"/>
    </w:p>
    <w:p w14:paraId="547AE781" w14:textId="77777777" w:rsidR="004B494C" w:rsidRDefault="004B494C" w:rsidP="004D5395">
      <w:pPr>
        <w:suppressAutoHyphens/>
        <w:spacing w:after="0"/>
        <w:ind w:left="142" w:hanging="142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</w:p>
    <w:p w14:paraId="2B38B259" w14:textId="77777777" w:rsidR="00937333" w:rsidRPr="004B494C" w:rsidRDefault="00937333" w:rsidP="004D5395">
      <w:pPr>
        <w:suppressAutoHyphens/>
        <w:spacing w:after="0"/>
        <w:ind w:left="142" w:hanging="142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</w:p>
    <w:p w14:paraId="3C5E7CCC" w14:textId="1D2CA8FD" w:rsidR="007B43F9" w:rsidRPr="007B43F9" w:rsidRDefault="007B43F9" w:rsidP="004D5395">
      <w:pPr>
        <w:suppressAutoHyphens/>
        <w:spacing w:after="0"/>
        <w:ind w:left="142" w:hanging="142"/>
        <w:jc w:val="both"/>
        <w:rPr>
          <w:rFonts w:ascii="Arial" w:hAnsi="Arial" w:cs="Arial"/>
          <w:b/>
          <w:color w:val="222A35"/>
          <w:sz w:val="22"/>
          <w:szCs w:val="22"/>
          <w:lang w:eastAsia="ru-RU"/>
        </w:rPr>
      </w:pPr>
      <w:r w:rsidRPr="007B43F9">
        <w:rPr>
          <w:rFonts w:ascii="Arial" w:hAnsi="Arial" w:cs="Arial"/>
          <w:b/>
          <w:color w:val="222A35"/>
          <w:sz w:val="22"/>
          <w:szCs w:val="22"/>
          <w:lang w:eastAsia="ru-RU"/>
        </w:rPr>
        <w:lastRenderedPageBreak/>
        <w:t>Дополнительно:</w:t>
      </w:r>
    </w:p>
    <w:p w14:paraId="399C64DA" w14:textId="5C8EC2BD" w:rsidR="007B43F9" w:rsidRDefault="007B43F9" w:rsidP="007B43F9">
      <w:pPr>
        <w:spacing w:after="0"/>
        <w:jc w:val="both"/>
        <w:rPr>
          <w:rFonts w:ascii="Arial" w:hAnsi="Arial" w:cs="Arial"/>
          <w:noProof/>
          <w:sz w:val="22"/>
          <w:szCs w:val="22"/>
          <w:lang w:eastAsia="ru-RU"/>
        </w:rPr>
      </w:pPr>
      <w:r>
        <w:rPr>
          <w:rFonts w:ascii="Arial" w:hAnsi="Arial" w:cs="Arial"/>
          <w:noProof/>
          <w:sz w:val="22"/>
          <w:szCs w:val="22"/>
          <w:lang w:eastAsia="ru-RU"/>
        </w:rPr>
        <w:t>Будут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 xml:space="preserve"> рассмотрены </w:t>
      </w:r>
      <w:r>
        <w:rPr>
          <w:rFonts w:ascii="Arial" w:hAnsi="Arial" w:cs="Arial"/>
          <w:noProof/>
          <w:sz w:val="22"/>
          <w:szCs w:val="22"/>
          <w:lang w:eastAsia="ru-RU"/>
        </w:rPr>
        <w:t xml:space="preserve">реальные 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 xml:space="preserve">примеры из экспертной деятельности тренера. Примеры </w:t>
      </w:r>
      <w:r>
        <w:rPr>
          <w:rFonts w:ascii="Arial" w:hAnsi="Arial" w:cs="Arial"/>
          <w:noProof/>
          <w:sz w:val="22"/>
          <w:szCs w:val="22"/>
          <w:lang w:eastAsia="ru-RU"/>
        </w:rPr>
        <w:t>проведённых автоэкспертиз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 xml:space="preserve"> и живое общение </w:t>
      </w:r>
      <w:r>
        <w:rPr>
          <w:rFonts w:ascii="Arial" w:hAnsi="Arial" w:cs="Arial"/>
          <w:noProof/>
          <w:sz w:val="22"/>
          <w:szCs w:val="22"/>
          <w:lang w:eastAsia="ru-RU"/>
        </w:rPr>
        <w:t>позволит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 xml:space="preserve"> участникам семенара</w:t>
      </w:r>
      <w:r>
        <w:rPr>
          <w:rFonts w:ascii="Arial" w:hAnsi="Arial" w:cs="Arial"/>
          <w:noProof/>
          <w:sz w:val="22"/>
          <w:szCs w:val="22"/>
          <w:lang w:eastAsia="ru-RU"/>
        </w:rPr>
        <w:t xml:space="preserve"> обмениваться мнениями и опытом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>,</w:t>
      </w:r>
      <w:r>
        <w:rPr>
          <w:rFonts w:ascii="Arial" w:hAnsi="Arial" w:cs="Arial"/>
          <w:noProof/>
          <w:sz w:val="22"/>
          <w:szCs w:val="22"/>
          <w:lang w:eastAsia="ru-RU"/>
        </w:rPr>
        <w:t xml:space="preserve"> а также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 xml:space="preserve"> в будущем</w:t>
      </w:r>
      <w:r>
        <w:rPr>
          <w:rFonts w:ascii="Arial" w:hAnsi="Arial" w:cs="Arial"/>
          <w:noProof/>
          <w:sz w:val="22"/>
          <w:szCs w:val="22"/>
          <w:lang w:eastAsia="ru-RU"/>
        </w:rPr>
        <w:t xml:space="preserve"> поможет 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>принимать</w:t>
      </w:r>
      <w:r w:rsidR="00D335A0">
        <w:rPr>
          <w:rFonts w:ascii="Arial" w:hAnsi="Arial" w:cs="Arial"/>
          <w:noProof/>
          <w:sz w:val="22"/>
          <w:szCs w:val="22"/>
          <w:lang w:eastAsia="ru-RU"/>
        </w:rPr>
        <w:t xml:space="preserve"> правильные технические решения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 xml:space="preserve"> и минимизировать риски, связанные с ремонтом и обслуживанием транспортных средств.</w:t>
      </w:r>
    </w:p>
    <w:p w14:paraId="073D7BE5" w14:textId="77777777" w:rsidR="00282ACD" w:rsidRDefault="00282ACD" w:rsidP="007B43F9">
      <w:pPr>
        <w:spacing w:after="0"/>
        <w:jc w:val="both"/>
        <w:rPr>
          <w:rFonts w:ascii="Arial" w:hAnsi="Arial" w:cs="Arial"/>
          <w:noProof/>
          <w:sz w:val="22"/>
          <w:szCs w:val="22"/>
          <w:lang w:eastAsia="ru-RU"/>
        </w:rPr>
      </w:pPr>
    </w:p>
    <w:p w14:paraId="5CC6A62E" w14:textId="3A8F68D1" w:rsidR="00282ACD" w:rsidRPr="00282ACD" w:rsidRDefault="00282ACD" w:rsidP="007B43F9">
      <w:pPr>
        <w:spacing w:after="0"/>
        <w:jc w:val="both"/>
        <w:rPr>
          <w:rFonts w:ascii="Arial" w:hAnsi="Arial" w:cs="Arial"/>
          <w:b/>
          <w:noProof/>
          <w:sz w:val="22"/>
          <w:szCs w:val="22"/>
          <w:lang w:eastAsia="ru-RU"/>
        </w:rPr>
      </w:pPr>
      <w:r w:rsidRPr="00282ACD">
        <w:rPr>
          <w:rFonts w:ascii="Arial" w:hAnsi="Arial" w:cs="Arial"/>
          <w:b/>
          <w:noProof/>
          <w:sz w:val="22"/>
          <w:szCs w:val="22"/>
          <w:lang w:eastAsia="ru-RU"/>
        </w:rPr>
        <w:t>По завершению курса участник:</w:t>
      </w:r>
    </w:p>
    <w:p w14:paraId="082D791B" w14:textId="7A998C0A" w:rsidR="00282ACD" w:rsidRDefault="00282ACD" w:rsidP="007B43F9">
      <w:pPr>
        <w:spacing w:after="0"/>
        <w:jc w:val="both"/>
        <w:rPr>
          <w:rFonts w:ascii="Arial" w:hAnsi="Arial" w:cs="Arial"/>
          <w:noProof/>
          <w:sz w:val="22"/>
          <w:szCs w:val="22"/>
          <w:lang w:eastAsia="ru-RU"/>
        </w:rPr>
      </w:pPr>
      <w:r>
        <w:rPr>
          <w:rFonts w:ascii="Arial" w:hAnsi="Arial" w:cs="Arial"/>
          <w:noProof/>
          <w:sz w:val="22"/>
          <w:szCs w:val="22"/>
          <w:lang w:eastAsia="ru-RU"/>
        </w:rPr>
        <w:t>-изучит конструкцию и принцип работы узлов и агрегатов тормозных систем, а также их взаимосвязь с другими системами автомобиля;</w:t>
      </w:r>
    </w:p>
    <w:p w14:paraId="2F376139" w14:textId="72294C7F" w:rsidR="00282ACD" w:rsidRDefault="00282ACD" w:rsidP="007B43F9">
      <w:pPr>
        <w:spacing w:after="0"/>
        <w:jc w:val="both"/>
        <w:rPr>
          <w:rFonts w:ascii="Arial" w:hAnsi="Arial" w:cs="Arial"/>
          <w:noProof/>
          <w:sz w:val="22"/>
          <w:szCs w:val="22"/>
          <w:lang w:eastAsia="ru-RU"/>
        </w:rPr>
      </w:pPr>
      <w:r>
        <w:rPr>
          <w:rFonts w:ascii="Arial" w:hAnsi="Arial" w:cs="Arial"/>
          <w:noProof/>
          <w:sz w:val="22"/>
          <w:szCs w:val="22"/>
          <w:lang w:eastAsia="ru-RU"/>
        </w:rPr>
        <w:t>-изучит принципы диагностики и поиска возможных неисправностей тормозных систем;</w:t>
      </w:r>
    </w:p>
    <w:p w14:paraId="4BE21012" w14:textId="6FCE30C2" w:rsidR="00282ACD" w:rsidRDefault="00282ACD" w:rsidP="007B43F9">
      <w:pPr>
        <w:spacing w:after="0"/>
        <w:jc w:val="both"/>
        <w:rPr>
          <w:rFonts w:ascii="Arial" w:hAnsi="Arial" w:cs="Arial"/>
          <w:noProof/>
          <w:sz w:val="22"/>
          <w:szCs w:val="22"/>
          <w:lang w:eastAsia="ru-RU"/>
        </w:rPr>
      </w:pPr>
      <w:r>
        <w:rPr>
          <w:rFonts w:ascii="Arial" w:hAnsi="Arial" w:cs="Arial"/>
          <w:noProof/>
          <w:sz w:val="22"/>
          <w:szCs w:val="22"/>
          <w:lang w:eastAsia="ru-RU"/>
        </w:rPr>
        <w:t xml:space="preserve">-изучит и закрепит на практике технологию замены тормозной жидкости, обслуживания и ремонта тормозных систем современных легковых автомобилей, в том числе оборудованных электрическим стояночным тормозом, системами </w:t>
      </w:r>
      <w:r>
        <w:rPr>
          <w:rFonts w:ascii="Arial" w:hAnsi="Arial" w:cs="Arial"/>
          <w:noProof/>
          <w:sz w:val="22"/>
          <w:szCs w:val="22"/>
          <w:lang w:val="en-US" w:eastAsia="ru-RU"/>
        </w:rPr>
        <w:t>ABS</w:t>
      </w:r>
      <w:r w:rsidRPr="00282ACD">
        <w:rPr>
          <w:rFonts w:ascii="Arial" w:hAnsi="Arial" w:cs="Arial"/>
          <w:noProof/>
          <w:sz w:val="22"/>
          <w:szCs w:val="22"/>
          <w:lang w:eastAsia="ru-RU"/>
        </w:rPr>
        <w:t>/</w:t>
      </w:r>
      <w:r>
        <w:rPr>
          <w:rFonts w:ascii="Arial" w:hAnsi="Arial" w:cs="Arial"/>
          <w:noProof/>
          <w:sz w:val="22"/>
          <w:szCs w:val="22"/>
          <w:lang w:val="en-US" w:eastAsia="ru-RU"/>
        </w:rPr>
        <w:t>ESP</w:t>
      </w:r>
      <w:r>
        <w:rPr>
          <w:rFonts w:ascii="Arial" w:hAnsi="Arial" w:cs="Arial"/>
          <w:noProof/>
          <w:sz w:val="22"/>
          <w:szCs w:val="22"/>
          <w:lang w:eastAsia="ru-RU"/>
        </w:rPr>
        <w:t>.</w:t>
      </w:r>
    </w:p>
    <w:p w14:paraId="6E5D669A" w14:textId="77777777" w:rsidR="00282ACD" w:rsidRPr="00282ACD" w:rsidRDefault="00282ACD" w:rsidP="007B43F9">
      <w:pPr>
        <w:spacing w:after="0"/>
        <w:jc w:val="both"/>
        <w:rPr>
          <w:rFonts w:ascii="Arial" w:hAnsi="Arial" w:cs="Arial"/>
          <w:noProof/>
          <w:sz w:val="22"/>
          <w:szCs w:val="22"/>
          <w:lang w:eastAsia="ru-RU"/>
        </w:rPr>
      </w:pPr>
    </w:p>
    <w:p w14:paraId="2AD010DC" w14:textId="77777777" w:rsidR="004B494C" w:rsidRDefault="004B494C" w:rsidP="004D5395">
      <w:pPr>
        <w:suppressAutoHyphens/>
        <w:jc w:val="both"/>
        <w:rPr>
          <w:rFonts w:ascii="Arial" w:hAnsi="Arial" w:cs="Arial"/>
          <w:b/>
          <w:color w:val="222A35"/>
          <w:sz w:val="22"/>
          <w:szCs w:val="22"/>
          <w:lang w:eastAsia="ru-RU"/>
        </w:rPr>
      </w:pPr>
    </w:p>
    <w:p w14:paraId="12C05A64" w14:textId="0D738379" w:rsidR="004D5395" w:rsidRDefault="004D5395" w:rsidP="004D5395">
      <w:pPr>
        <w:suppressAutoHyphens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 w:rsidRPr="004D5395">
        <w:rPr>
          <w:rFonts w:ascii="Arial" w:hAnsi="Arial" w:cs="Arial"/>
          <w:b/>
          <w:color w:val="222A35"/>
          <w:sz w:val="22"/>
          <w:szCs w:val="22"/>
          <w:lang w:eastAsia="ru-RU"/>
        </w:rPr>
        <w:t>Длительность курса:</w:t>
      </w:r>
      <w:r w:rsidR="00282ACD">
        <w:rPr>
          <w:rFonts w:ascii="Arial" w:hAnsi="Arial" w:cs="Arial"/>
          <w:bCs/>
          <w:color w:val="222A35"/>
          <w:sz w:val="22"/>
          <w:szCs w:val="22"/>
          <w:lang w:eastAsia="ru-RU"/>
        </w:rPr>
        <w:t xml:space="preserve"> 1 день</w:t>
      </w: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.</w:t>
      </w:r>
    </w:p>
    <w:p w14:paraId="2EDB9B03" w14:textId="56128E1D" w:rsidR="004D5395" w:rsidRPr="004D5395" w:rsidRDefault="004D5395" w:rsidP="004D5395">
      <w:pPr>
        <w:suppressAutoHyphens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 w:rsidRPr="004D5395">
        <w:rPr>
          <w:rFonts w:ascii="Arial" w:hAnsi="Arial" w:cs="Arial"/>
          <w:b/>
          <w:color w:val="222A35"/>
          <w:sz w:val="22"/>
          <w:szCs w:val="22"/>
          <w:lang w:eastAsia="ru-RU"/>
        </w:rPr>
        <w:t xml:space="preserve">Численность группы: </w:t>
      </w:r>
      <w:r w:rsidR="00282ACD">
        <w:rPr>
          <w:rFonts w:ascii="Arial" w:hAnsi="Arial" w:cs="Arial"/>
          <w:bCs/>
          <w:color w:val="222A35"/>
          <w:sz w:val="22"/>
          <w:szCs w:val="22"/>
          <w:lang w:eastAsia="ru-RU"/>
        </w:rPr>
        <w:t>12</w:t>
      </w: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 xml:space="preserve"> -15 человек.</w:t>
      </w:r>
    </w:p>
    <w:p w14:paraId="71F16D65" w14:textId="77777777" w:rsidR="004D5395" w:rsidRDefault="004D5395" w:rsidP="00084730">
      <w:pPr>
        <w:spacing w:after="0"/>
        <w:ind w:hanging="142"/>
        <w:jc w:val="both"/>
        <w:rPr>
          <w:noProof/>
          <w:lang w:eastAsia="ru-RU"/>
        </w:rPr>
      </w:pPr>
    </w:p>
    <w:p w14:paraId="3EF002F7" w14:textId="3815A1E7" w:rsidR="004D5395" w:rsidRPr="007B43F9" w:rsidRDefault="004D5395" w:rsidP="007B43F9">
      <w:pPr>
        <w:pStyle w:val="a3"/>
        <w:suppressAutoHyphens/>
        <w:spacing w:line="295" w:lineRule="atLeast"/>
        <w:rPr>
          <w:bCs/>
          <w:color w:val="222A35"/>
          <w:sz w:val="22"/>
          <w:szCs w:val="22"/>
        </w:rPr>
      </w:pPr>
      <w:r>
        <w:rPr>
          <w:b/>
          <w:color w:val="222A35"/>
          <w:sz w:val="22"/>
        </w:rPr>
        <w:t xml:space="preserve">Место проведения: </w:t>
      </w:r>
      <w:r w:rsidRPr="007B43F9">
        <w:rPr>
          <w:bCs/>
          <w:color w:val="222A35"/>
          <w:sz w:val="22"/>
        </w:rPr>
        <w:t>Учебный центр «Магнат»</w:t>
      </w:r>
      <w:r w:rsidR="007B43F9" w:rsidRPr="007B43F9">
        <w:rPr>
          <w:bCs/>
          <w:color w:val="222A35"/>
          <w:sz w:val="22"/>
        </w:rPr>
        <w:t xml:space="preserve">, </w:t>
      </w:r>
      <w:r w:rsidR="007B43F9" w:rsidRPr="007B43F9">
        <w:rPr>
          <w:bCs/>
          <w:color w:val="222A35"/>
          <w:sz w:val="22"/>
          <w:szCs w:val="22"/>
        </w:rPr>
        <w:t xml:space="preserve">223021, Минский р-н, пос. Озерцо, ул. </w:t>
      </w:r>
      <w:proofErr w:type="spellStart"/>
      <w:r w:rsidR="007B43F9" w:rsidRPr="007B43F9">
        <w:rPr>
          <w:bCs/>
          <w:color w:val="222A35"/>
          <w:sz w:val="22"/>
          <w:szCs w:val="22"/>
        </w:rPr>
        <w:t>Менковский</w:t>
      </w:r>
      <w:proofErr w:type="spellEnd"/>
      <w:r w:rsidR="007B43F9" w:rsidRPr="007B43F9">
        <w:rPr>
          <w:bCs/>
          <w:color w:val="222A35"/>
          <w:sz w:val="22"/>
          <w:szCs w:val="22"/>
        </w:rPr>
        <w:t xml:space="preserve"> тракт д.5</w:t>
      </w:r>
      <w:r w:rsidR="007B43F9">
        <w:rPr>
          <w:bCs/>
          <w:color w:val="222A35"/>
          <w:sz w:val="22"/>
          <w:szCs w:val="22"/>
        </w:rPr>
        <w:t>.</w:t>
      </w:r>
    </w:p>
    <w:p w14:paraId="18AE8331" w14:textId="6A3B7D29" w:rsidR="004D5395" w:rsidRDefault="00282ACD" w:rsidP="004D5395">
      <w:pPr>
        <w:spacing w:after="0" w:line="295" w:lineRule="exact"/>
        <w:rPr>
          <w:rFonts w:ascii="Arial" w:hAnsi="Arial" w:cs="Arial"/>
          <w:color w:val="222A35"/>
          <w:sz w:val="22"/>
          <w:szCs w:val="22"/>
        </w:rPr>
      </w:pPr>
      <w:r>
        <w:rPr>
          <w:rFonts w:ascii="Arial" w:hAnsi="Arial" w:cs="Arial"/>
          <w:color w:val="222A35"/>
          <w:sz w:val="22"/>
          <w:szCs w:val="22"/>
        </w:rPr>
        <w:t>Регистрация участников</w:t>
      </w:r>
      <w:r w:rsidR="004D5395" w:rsidRPr="005260F5">
        <w:rPr>
          <w:rFonts w:ascii="Arial" w:hAnsi="Arial"/>
          <w:b/>
          <w:color w:val="323E4F"/>
          <w:sz w:val="22"/>
        </w:rPr>
        <w:t xml:space="preserve"> </w:t>
      </w:r>
      <w:r w:rsidR="004D5395">
        <w:rPr>
          <w:rFonts w:ascii="Arial" w:hAnsi="Arial" w:cs="Arial"/>
          <w:b/>
          <w:color w:val="222A35"/>
          <w:sz w:val="22"/>
          <w:szCs w:val="22"/>
        </w:rPr>
        <w:t>с 8.30 до 9.00.</w:t>
      </w:r>
    </w:p>
    <w:p w14:paraId="79EBB0E2" w14:textId="0C303D84" w:rsidR="004D5395" w:rsidRPr="00372883" w:rsidRDefault="004D5395" w:rsidP="004D5395">
      <w:pPr>
        <w:spacing w:after="0" w:line="295" w:lineRule="exact"/>
        <w:rPr>
          <w:rFonts w:ascii="Arial" w:hAnsi="Arial"/>
          <w:b/>
          <w:color w:val="323E4F"/>
          <w:sz w:val="22"/>
        </w:rPr>
      </w:pPr>
      <w:r>
        <w:rPr>
          <w:rFonts w:ascii="Arial" w:hAnsi="Arial" w:cs="Arial"/>
          <w:color w:val="222A35"/>
          <w:sz w:val="22"/>
          <w:szCs w:val="22"/>
        </w:rPr>
        <w:t>Н</w:t>
      </w:r>
      <w:r w:rsidRPr="005260F5">
        <w:rPr>
          <w:rFonts w:ascii="Arial" w:hAnsi="Arial" w:cs="Arial"/>
          <w:color w:val="222A35"/>
          <w:sz w:val="22"/>
          <w:szCs w:val="22"/>
        </w:rPr>
        <w:t xml:space="preserve">ачало обучения: </w:t>
      </w:r>
      <w:r>
        <w:rPr>
          <w:rFonts w:ascii="Arial" w:hAnsi="Arial"/>
          <w:b/>
          <w:color w:val="323E4F"/>
          <w:sz w:val="22"/>
        </w:rPr>
        <w:t>в 9.00</w:t>
      </w:r>
      <w:r w:rsidRPr="005260F5">
        <w:rPr>
          <w:rFonts w:ascii="Arial" w:hAnsi="Arial" w:cs="Arial"/>
          <w:color w:val="222A35"/>
          <w:sz w:val="22"/>
          <w:szCs w:val="22"/>
        </w:rPr>
        <w:t xml:space="preserve">. </w:t>
      </w:r>
    </w:p>
    <w:p w14:paraId="61EDD63F" w14:textId="1765B90F" w:rsidR="004D5395" w:rsidRDefault="004D5395" w:rsidP="004D5395">
      <w:pPr>
        <w:spacing w:after="0" w:line="295" w:lineRule="exact"/>
        <w:rPr>
          <w:rFonts w:ascii="Arial" w:hAnsi="Arial" w:cs="Arial"/>
          <w:b/>
          <w:color w:val="222A35"/>
          <w:sz w:val="22"/>
          <w:szCs w:val="22"/>
        </w:rPr>
      </w:pPr>
      <w:r w:rsidRPr="005260F5">
        <w:rPr>
          <w:rFonts w:ascii="Arial" w:hAnsi="Arial" w:cs="Arial"/>
          <w:color w:val="222A35"/>
          <w:sz w:val="22"/>
          <w:szCs w:val="22"/>
        </w:rPr>
        <w:t xml:space="preserve">Окончание обучения: </w:t>
      </w:r>
      <w:r w:rsidRPr="005260F5">
        <w:rPr>
          <w:rFonts w:ascii="Arial" w:hAnsi="Arial" w:cs="Arial"/>
          <w:b/>
          <w:color w:val="222A35"/>
          <w:sz w:val="22"/>
          <w:szCs w:val="22"/>
        </w:rPr>
        <w:t>в 1</w:t>
      </w:r>
      <w:r>
        <w:rPr>
          <w:rFonts w:ascii="Arial" w:hAnsi="Arial" w:cs="Arial"/>
          <w:b/>
          <w:color w:val="222A35"/>
          <w:sz w:val="22"/>
          <w:szCs w:val="22"/>
        </w:rPr>
        <w:t>8</w:t>
      </w:r>
      <w:r w:rsidRPr="005260F5">
        <w:rPr>
          <w:rFonts w:ascii="Arial" w:hAnsi="Arial" w:cs="Arial"/>
          <w:b/>
          <w:color w:val="222A35"/>
          <w:sz w:val="22"/>
          <w:szCs w:val="22"/>
        </w:rPr>
        <w:t>-00.</w:t>
      </w:r>
    </w:p>
    <w:p w14:paraId="34792321" w14:textId="2645890C" w:rsidR="004D5395" w:rsidRDefault="004D5395" w:rsidP="004D5395">
      <w:pPr>
        <w:spacing w:after="0" w:line="295" w:lineRule="exact"/>
        <w:rPr>
          <w:rFonts w:ascii="Arial" w:hAnsi="Arial" w:cs="Arial"/>
          <w:b/>
          <w:color w:val="222A35"/>
          <w:sz w:val="22"/>
          <w:szCs w:val="22"/>
        </w:rPr>
      </w:pPr>
    </w:p>
    <w:p w14:paraId="2A5344A5" w14:textId="336B7319" w:rsidR="004D5395" w:rsidRDefault="004D5395" w:rsidP="004D5395">
      <w:pPr>
        <w:spacing w:after="0" w:line="295" w:lineRule="exact"/>
        <w:rPr>
          <w:rFonts w:ascii="Arial" w:hAnsi="Arial" w:cs="Arial"/>
          <w:b/>
          <w:color w:val="222A35"/>
          <w:sz w:val="22"/>
          <w:szCs w:val="22"/>
        </w:rPr>
      </w:pPr>
      <w:r>
        <w:rPr>
          <w:rFonts w:ascii="Arial" w:hAnsi="Arial" w:cs="Arial"/>
          <w:b/>
          <w:color w:val="222A35"/>
          <w:sz w:val="22"/>
          <w:szCs w:val="22"/>
        </w:rPr>
        <w:t>В период обучения мы предоставляем:</w:t>
      </w:r>
    </w:p>
    <w:p w14:paraId="3C2B5F79" w14:textId="4ADA429F" w:rsidR="004D5395" w:rsidRDefault="004D5395" w:rsidP="004D5395">
      <w:pPr>
        <w:spacing w:after="0" w:line="295" w:lineRule="exact"/>
        <w:rPr>
          <w:rFonts w:ascii="Arial" w:hAnsi="Arial" w:cs="Arial"/>
          <w:bCs/>
          <w:color w:val="222A35"/>
          <w:sz w:val="22"/>
          <w:szCs w:val="22"/>
        </w:rPr>
      </w:pPr>
      <w:r w:rsidRPr="004D5395">
        <w:rPr>
          <w:rFonts w:ascii="Arial" w:hAnsi="Arial" w:cs="Arial"/>
          <w:bCs/>
          <w:color w:val="222A35"/>
          <w:sz w:val="22"/>
          <w:szCs w:val="22"/>
        </w:rPr>
        <w:t>-</w:t>
      </w:r>
      <w:r>
        <w:rPr>
          <w:rFonts w:ascii="Arial" w:hAnsi="Arial" w:cs="Arial"/>
          <w:bCs/>
          <w:color w:val="222A35"/>
          <w:sz w:val="22"/>
          <w:szCs w:val="22"/>
        </w:rPr>
        <w:t>учебные материалы;</w:t>
      </w:r>
    </w:p>
    <w:p w14:paraId="323AB4A4" w14:textId="6F912CAE" w:rsidR="004D5395" w:rsidRDefault="004D5395" w:rsidP="004D5395">
      <w:pPr>
        <w:spacing w:after="0" w:line="295" w:lineRule="exact"/>
        <w:rPr>
          <w:rFonts w:ascii="Arial" w:hAnsi="Arial" w:cs="Arial"/>
          <w:bCs/>
          <w:color w:val="222A35"/>
          <w:sz w:val="22"/>
          <w:szCs w:val="22"/>
        </w:rPr>
      </w:pPr>
      <w:r>
        <w:rPr>
          <w:rFonts w:ascii="Arial" w:hAnsi="Arial" w:cs="Arial"/>
          <w:bCs/>
          <w:color w:val="222A35"/>
          <w:sz w:val="22"/>
          <w:szCs w:val="22"/>
        </w:rPr>
        <w:t>-питание (2 кофе-паузы и обед</w:t>
      </w:r>
      <w:r w:rsidR="00D335A0">
        <w:rPr>
          <w:rFonts w:ascii="Arial" w:hAnsi="Arial" w:cs="Arial"/>
          <w:bCs/>
          <w:color w:val="222A35"/>
          <w:sz w:val="22"/>
          <w:szCs w:val="22"/>
        </w:rPr>
        <w:t xml:space="preserve"> </w:t>
      </w:r>
      <w:r w:rsidR="00C54B93">
        <w:rPr>
          <w:rFonts w:ascii="Arial" w:hAnsi="Arial" w:cs="Arial"/>
          <w:bCs/>
          <w:color w:val="222A35"/>
          <w:sz w:val="22"/>
          <w:szCs w:val="22"/>
        </w:rPr>
        <w:t xml:space="preserve">в </w:t>
      </w:r>
      <w:r w:rsidR="00D335A0">
        <w:rPr>
          <w:rFonts w:ascii="Arial" w:hAnsi="Arial" w:cs="Arial"/>
          <w:bCs/>
          <w:color w:val="222A35"/>
          <w:sz w:val="22"/>
          <w:szCs w:val="22"/>
        </w:rPr>
        <w:t>каждый день обучения</w:t>
      </w:r>
      <w:r>
        <w:rPr>
          <w:rFonts w:ascii="Arial" w:hAnsi="Arial" w:cs="Arial"/>
          <w:bCs/>
          <w:color w:val="222A35"/>
          <w:sz w:val="22"/>
          <w:szCs w:val="22"/>
        </w:rPr>
        <w:t>);</w:t>
      </w:r>
    </w:p>
    <w:p w14:paraId="588A621A" w14:textId="63EA731F" w:rsidR="004B494C" w:rsidRPr="004D5395" w:rsidRDefault="004D5395" w:rsidP="004D5395">
      <w:pPr>
        <w:spacing w:after="0" w:line="295" w:lineRule="exact"/>
        <w:rPr>
          <w:rFonts w:ascii="Arial" w:hAnsi="Arial" w:cs="Arial"/>
          <w:bCs/>
          <w:color w:val="222A35"/>
          <w:sz w:val="22"/>
          <w:szCs w:val="22"/>
        </w:rPr>
      </w:pPr>
      <w:proofErr w:type="gramStart"/>
      <w:r>
        <w:rPr>
          <w:rFonts w:ascii="Arial" w:hAnsi="Arial" w:cs="Arial"/>
          <w:bCs/>
          <w:color w:val="222A35"/>
          <w:sz w:val="22"/>
          <w:szCs w:val="22"/>
        </w:rPr>
        <w:t>-оборудованный учебных класс для теоретических занятий и бокс в автомаст</w:t>
      </w:r>
      <w:r w:rsidR="004B494C">
        <w:rPr>
          <w:rFonts w:ascii="Arial" w:hAnsi="Arial" w:cs="Arial"/>
          <w:bCs/>
          <w:color w:val="222A35"/>
          <w:sz w:val="22"/>
          <w:szCs w:val="22"/>
        </w:rPr>
        <w:t>ерской для практических занятий.</w:t>
      </w:r>
      <w:proofErr w:type="gramEnd"/>
    </w:p>
    <w:p w14:paraId="27C03A6C" w14:textId="77777777" w:rsidR="004D5395" w:rsidRDefault="004D5395" w:rsidP="00084730">
      <w:pPr>
        <w:spacing w:after="0"/>
        <w:ind w:hanging="142"/>
        <w:jc w:val="both"/>
        <w:rPr>
          <w:noProof/>
          <w:lang w:eastAsia="ru-RU"/>
        </w:rPr>
      </w:pPr>
    </w:p>
    <w:p w14:paraId="26DD45AD" w14:textId="77777777" w:rsidR="004D5395" w:rsidRDefault="004D5395" w:rsidP="00084730">
      <w:pPr>
        <w:spacing w:after="0"/>
        <w:ind w:hanging="142"/>
        <w:jc w:val="both"/>
        <w:rPr>
          <w:noProof/>
          <w:lang w:eastAsia="ru-RU"/>
        </w:rPr>
      </w:pPr>
    </w:p>
    <w:p w14:paraId="121CC5D5" w14:textId="77777777" w:rsidR="004D5395" w:rsidRDefault="004D5395" w:rsidP="00084730">
      <w:pPr>
        <w:spacing w:after="0"/>
        <w:ind w:hanging="142"/>
        <w:jc w:val="both"/>
        <w:rPr>
          <w:noProof/>
          <w:lang w:eastAsia="ru-RU"/>
        </w:rPr>
      </w:pPr>
    </w:p>
    <w:p w14:paraId="2A9C2086" w14:textId="77777777" w:rsidR="000B72B8" w:rsidRDefault="000B72B8" w:rsidP="00084730">
      <w:pPr>
        <w:spacing w:after="0"/>
        <w:ind w:hanging="142"/>
        <w:jc w:val="both"/>
        <w:rPr>
          <w:noProof/>
          <w:lang w:eastAsia="ru-RU"/>
        </w:rPr>
      </w:pPr>
    </w:p>
    <w:p w14:paraId="429880F5" w14:textId="77777777" w:rsidR="000B72B8" w:rsidRDefault="000B72B8" w:rsidP="00084730">
      <w:pPr>
        <w:spacing w:after="0"/>
        <w:ind w:hanging="142"/>
        <w:jc w:val="both"/>
        <w:rPr>
          <w:noProof/>
          <w:lang w:eastAsia="ru-RU"/>
        </w:rPr>
      </w:pPr>
    </w:p>
    <w:sectPr w:rsidR="000B72B8" w:rsidSect="007B43F9">
      <w:pgSz w:w="16838" w:h="11906" w:orient="landscape"/>
      <w:pgMar w:top="1134" w:right="1134" w:bottom="70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uturisC-Bold">
    <w:altName w:val="Times New Roman"/>
    <w:panose1 w:val="00000000000000000000"/>
    <w:charset w:val="00"/>
    <w:family w:val="roman"/>
    <w:notTrueType/>
    <w:pitch w:val="default"/>
  </w:font>
  <w:font w:name="Futuris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42B"/>
    <w:rsid w:val="0007337C"/>
    <w:rsid w:val="00084730"/>
    <w:rsid w:val="000A742B"/>
    <w:rsid w:val="000B72B8"/>
    <w:rsid w:val="00144F21"/>
    <w:rsid w:val="00282ACD"/>
    <w:rsid w:val="002F4936"/>
    <w:rsid w:val="00425DCE"/>
    <w:rsid w:val="00427DE5"/>
    <w:rsid w:val="004509F1"/>
    <w:rsid w:val="0045624C"/>
    <w:rsid w:val="00471802"/>
    <w:rsid w:val="004B494C"/>
    <w:rsid w:val="004C63B9"/>
    <w:rsid w:val="004D5395"/>
    <w:rsid w:val="005064F6"/>
    <w:rsid w:val="00506E12"/>
    <w:rsid w:val="00522355"/>
    <w:rsid w:val="005548A5"/>
    <w:rsid w:val="00583386"/>
    <w:rsid w:val="00604C24"/>
    <w:rsid w:val="00620B88"/>
    <w:rsid w:val="007B43F9"/>
    <w:rsid w:val="00886A34"/>
    <w:rsid w:val="00937333"/>
    <w:rsid w:val="00947FFC"/>
    <w:rsid w:val="00AB5CD5"/>
    <w:rsid w:val="00BF6453"/>
    <w:rsid w:val="00C54B93"/>
    <w:rsid w:val="00C77BB4"/>
    <w:rsid w:val="00D335A0"/>
    <w:rsid w:val="00D707A5"/>
    <w:rsid w:val="00DA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49B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04C24"/>
    <w:rPr>
      <w:rFonts w:ascii="FuturisC-Bold" w:hAnsi="FuturisC-Bold" w:hint="default"/>
      <w:b/>
      <w:bCs/>
      <w:i w:val="0"/>
      <w:iCs w:val="0"/>
      <w:color w:val="000000"/>
      <w:sz w:val="46"/>
      <w:szCs w:val="46"/>
    </w:rPr>
  </w:style>
  <w:style w:type="character" w:customStyle="1" w:styleId="fontstyle21">
    <w:name w:val="fontstyle21"/>
    <w:basedOn w:val="a0"/>
    <w:rsid w:val="00604C24"/>
    <w:rPr>
      <w:rFonts w:ascii="FuturisC" w:hAnsi="FuturisC" w:hint="default"/>
      <w:b w:val="0"/>
      <w:bCs w:val="0"/>
      <w:i w:val="0"/>
      <w:iCs w:val="0"/>
      <w:color w:val="000000"/>
      <w:sz w:val="36"/>
      <w:szCs w:val="36"/>
    </w:rPr>
  </w:style>
  <w:style w:type="paragraph" w:customStyle="1" w:styleId="ConsPlusNonformat">
    <w:name w:val="ConsPlusNonformat"/>
    <w:uiPriority w:val="99"/>
    <w:rsid w:val="00427DE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rsid w:val="007B43F9"/>
    <w:pPr>
      <w:spacing w:after="0" w:line="189" w:lineRule="atLeast"/>
      <w:jc w:val="both"/>
    </w:pPr>
    <w:rPr>
      <w:rFonts w:ascii="Arial" w:eastAsia="Times New Roman" w:hAnsi="Arial" w:cs="Arial"/>
      <w:color w:val="153B63"/>
      <w:sz w:val="15"/>
      <w:szCs w:val="15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04C24"/>
    <w:rPr>
      <w:rFonts w:ascii="FuturisC-Bold" w:hAnsi="FuturisC-Bold" w:hint="default"/>
      <w:b/>
      <w:bCs/>
      <w:i w:val="0"/>
      <w:iCs w:val="0"/>
      <w:color w:val="000000"/>
      <w:sz w:val="46"/>
      <w:szCs w:val="46"/>
    </w:rPr>
  </w:style>
  <w:style w:type="character" w:customStyle="1" w:styleId="fontstyle21">
    <w:name w:val="fontstyle21"/>
    <w:basedOn w:val="a0"/>
    <w:rsid w:val="00604C24"/>
    <w:rPr>
      <w:rFonts w:ascii="FuturisC" w:hAnsi="FuturisC" w:hint="default"/>
      <w:b w:val="0"/>
      <w:bCs w:val="0"/>
      <w:i w:val="0"/>
      <w:iCs w:val="0"/>
      <w:color w:val="000000"/>
      <w:sz w:val="36"/>
      <w:szCs w:val="36"/>
    </w:rPr>
  </w:style>
  <w:style w:type="paragraph" w:customStyle="1" w:styleId="ConsPlusNonformat">
    <w:name w:val="ConsPlusNonformat"/>
    <w:uiPriority w:val="99"/>
    <w:rsid w:val="00427DE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rsid w:val="007B43F9"/>
    <w:pPr>
      <w:spacing w:after="0" w:line="189" w:lineRule="atLeast"/>
      <w:jc w:val="both"/>
    </w:pPr>
    <w:rPr>
      <w:rFonts w:ascii="Arial" w:eastAsia="Times New Roman" w:hAnsi="Arial" w:cs="Arial"/>
      <w:color w:val="153B63"/>
      <w:sz w:val="15"/>
      <w:szCs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3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UserIgor</dc:creator>
  <cp:lastModifiedBy>Гурецкий Павел Николаевич</cp:lastModifiedBy>
  <cp:revision>3</cp:revision>
  <dcterms:created xsi:type="dcterms:W3CDTF">2022-08-02T10:04:00Z</dcterms:created>
  <dcterms:modified xsi:type="dcterms:W3CDTF">2022-08-03T07:25:00Z</dcterms:modified>
</cp:coreProperties>
</file>