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раазделе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Успеваемость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должны стоять </w:t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выпадающие списки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для ФИО ученика, выбора предмета</w:t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, выбора филиала </w:t>
      </w:r>
      <w:r w:rsidR="006D6D9A" w:rsidRPr="00B3544A">
        <w:rPr>
          <w:rFonts w:ascii="Times New Roman" w:hAnsi="Times New Roman" w:cs="Times New Roman"/>
          <w:sz w:val="28"/>
          <w:szCs w:val="28"/>
          <w:lang w:val="kk-KZ"/>
        </w:rPr>
        <w:t>и кнопка «выполнить</w:t>
      </w:r>
      <w:r w:rsidR="006D6D9A" w:rsidRPr="00B3544A">
        <w:rPr>
          <w:rFonts w:ascii="Times New Roman" w:hAnsi="Times New Roman" w:cs="Times New Roman"/>
          <w:i/>
          <w:sz w:val="28"/>
          <w:szCs w:val="28"/>
          <w:lang w:val="kk-KZ"/>
        </w:rPr>
        <w:t>»(ФИО ученика не относящегося к родителю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 не должны показываться</w:t>
      </w:r>
      <w:r w:rsidR="006D6D9A" w:rsidRPr="00B3544A">
        <w:rPr>
          <w:rFonts w:ascii="Times New Roman" w:hAnsi="Times New Roman" w:cs="Times New Roman"/>
          <w:i/>
          <w:sz w:val="28"/>
          <w:szCs w:val="28"/>
          <w:lang w:val="kk-KZ"/>
        </w:rPr>
        <w:t>)</w:t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bookmarkStart w:id="0" w:name="_GoBack"/>
      <w:bookmarkEnd w:id="0"/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Горизонтально: даты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B3544A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«главное» должно отображаться название филиала, дата основания, количество учителей, количчество учеников и родителей.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F61E68" w:rsidRPr="00B3544A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  <w:t xml:space="preserve">В списке Учителей добавить реквизит «Дисциплина»и «достижения»  так же 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lastRenderedPageBreak/>
        <w:t>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списки отделов добавить функцию «удалить». 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EXEL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B3544A">
        <w:rPr>
          <w:rFonts w:ascii="Times New Roman" w:hAnsi="Times New Roman" w:cs="Times New Roman"/>
          <w:sz w:val="28"/>
          <w:szCs w:val="28"/>
        </w:rPr>
        <w:t>(Для копирования данной таблицы в .</w:t>
      </w:r>
      <w:proofErr w:type="spellStart"/>
      <w:r w:rsidRPr="00B3544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EF63B0" w:rsidRPr="00B3544A">
        <w:rPr>
          <w:rFonts w:ascii="Times New Roman" w:hAnsi="Times New Roman" w:cs="Times New Roman"/>
          <w:sz w:val="28"/>
          <w:szCs w:val="28"/>
        </w:rPr>
        <w:br/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ссылки .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  <w:t>по умолчанию в поле «текст уведомления» прописать текст «Оплатите сумму указанную в приложении»</w:t>
      </w:r>
    </w:p>
    <w:p w:rsidR="005B743A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ссылку.(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предоставим позже)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конечный текст уведомления, который должен увидеть родитель: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заполнение по умолчанию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в тексте </w:t>
      </w:r>
      <w:proofErr w:type="spellStart"/>
      <w:r w:rsidR="00471076" w:rsidRPr="00B3544A">
        <w:rPr>
          <w:rFonts w:ascii="Times New Roman" w:hAnsi="Times New Roman" w:cs="Times New Roman"/>
          <w:i/>
          <w:sz w:val="28"/>
          <w:szCs w:val="28"/>
        </w:rPr>
        <w:t>уведомления</w:t>
      </w:r>
      <w:r w:rsidRPr="00B3544A">
        <w:rPr>
          <w:rFonts w:ascii="Times New Roman" w:hAnsi="Times New Roman" w:cs="Times New Roman"/>
          <w:sz w:val="28"/>
          <w:szCs w:val="28"/>
        </w:rPr>
        <w:t>:«Оплатите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</w:t>
      </w:r>
      <w:r w:rsidR="00471076" w:rsidRPr="00B3544A">
        <w:rPr>
          <w:rFonts w:ascii="Times New Roman" w:hAnsi="Times New Roman" w:cs="Times New Roman"/>
          <w:sz w:val="28"/>
          <w:szCs w:val="28"/>
        </w:rPr>
        <w:t xml:space="preserve">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t>Если с изменениями</w:t>
      </w:r>
      <w:r w:rsidR="00471076" w:rsidRPr="00B3544A">
        <w:rPr>
          <w:rFonts w:ascii="Times New Roman" w:hAnsi="Times New Roman" w:cs="Times New Roman"/>
          <w:i/>
          <w:sz w:val="28"/>
          <w:szCs w:val="28"/>
        </w:rPr>
        <w:t xml:space="preserve"> в тексте уведомления</w:t>
      </w:r>
      <w:r w:rsidRPr="00B3544A">
        <w:rPr>
          <w:rFonts w:ascii="Times New Roman" w:hAnsi="Times New Roman" w:cs="Times New Roman"/>
          <w:i/>
          <w:sz w:val="28"/>
          <w:szCs w:val="28"/>
        </w:rPr>
        <w:t>:</w:t>
      </w:r>
      <w:r w:rsidRPr="00B3544A">
        <w:rPr>
          <w:rFonts w:ascii="Times New Roman" w:hAnsi="Times New Roman" w:cs="Times New Roman"/>
          <w:sz w:val="28"/>
          <w:szCs w:val="28"/>
        </w:rPr>
        <w:t xml:space="preserve"> 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Текст уведомления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)+(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  <w:r w:rsidR="00471076" w:rsidRPr="00B3544A">
        <w:rPr>
          <w:rFonts w:ascii="Times New Roman" w:hAnsi="Times New Roman" w:cs="Times New Roman"/>
          <w:sz w:val="28"/>
          <w:szCs w:val="28"/>
        </w:rPr>
        <w:t>+ до(</w:t>
      </w:r>
      <w:r w:rsidR="00471076" w:rsidRPr="00B3544A">
        <w:rPr>
          <w:rFonts w:ascii="Times New Roman" w:hAnsi="Times New Roman" w:cs="Times New Roman"/>
          <w:sz w:val="28"/>
          <w:szCs w:val="28"/>
          <w:u w:val="single"/>
        </w:rPr>
        <w:t>Оплатить до</w:t>
      </w:r>
      <w:r w:rsidR="00471076" w:rsidRPr="00B3544A">
        <w:rPr>
          <w:rFonts w:ascii="Times New Roman" w:hAnsi="Times New Roman" w:cs="Times New Roman"/>
          <w:sz w:val="28"/>
          <w:szCs w:val="28"/>
        </w:rPr>
        <w:t>)</w:t>
      </w:r>
      <w:r w:rsidRPr="00B3544A">
        <w:rPr>
          <w:rFonts w:ascii="Times New Roman" w:hAnsi="Times New Roman" w:cs="Times New Roman"/>
          <w:sz w:val="28"/>
          <w:szCs w:val="28"/>
        </w:rPr>
        <w:t>+по ссылке(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Механизм подтверждения оплаты перенести с руководителя на менеджера. Так же при отмене оплаты должно выводиться поле ввода «Причина отмены». И родителю должно прийти уведомление с текстом «Ваш оплата за (Для кого) по предмету (предмет) отменена по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причине(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lastRenderedPageBreak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144DB3"/>
    <w:rsid w:val="00191EE3"/>
    <w:rsid w:val="001A691E"/>
    <w:rsid w:val="001C5A63"/>
    <w:rsid w:val="002349D5"/>
    <w:rsid w:val="00471076"/>
    <w:rsid w:val="00496C68"/>
    <w:rsid w:val="004F1778"/>
    <w:rsid w:val="00505500"/>
    <w:rsid w:val="005B12D5"/>
    <w:rsid w:val="005B743A"/>
    <w:rsid w:val="006D6D9A"/>
    <w:rsid w:val="00702FB8"/>
    <w:rsid w:val="00732311"/>
    <w:rsid w:val="008471B7"/>
    <w:rsid w:val="00892726"/>
    <w:rsid w:val="008E1159"/>
    <w:rsid w:val="0095283B"/>
    <w:rsid w:val="00971472"/>
    <w:rsid w:val="00A05AFD"/>
    <w:rsid w:val="00B3544A"/>
    <w:rsid w:val="00B62C3F"/>
    <w:rsid w:val="00C04360"/>
    <w:rsid w:val="00CF4615"/>
    <w:rsid w:val="00DC0FF9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25</cp:revision>
  <dcterms:created xsi:type="dcterms:W3CDTF">2024-02-03T11:41:00Z</dcterms:created>
  <dcterms:modified xsi:type="dcterms:W3CDTF">2024-02-21T05:42:00Z</dcterms:modified>
</cp:coreProperties>
</file>