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77" w:rsidRDefault="001D759D" w:rsidP="008B34CC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C80B77" w:rsidRDefault="001D759D" w:rsidP="008B34CC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C80B77" w:rsidRDefault="001D759D" w:rsidP="008B34CC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Настоящим техническим заданием устанавливаются необходимые нормы при разработке сайта «</w:t>
      </w:r>
      <w:r w:rsidR="002C65A7">
        <w:rPr>
          <w:sz w:val="28"/>
          <w:szCs w:val="28"/>
          <w:lang w:val="en-US"/>
        </w:rPr>
        <w:t>DREAM</w:t>
      </w:r>
      <w:r w:rsidR="002C65A7" w:rsidRPr="002C65A7">
        <w:rPr>
          <w:sz w:val="28"/>
          <w:szCs w:val="28"/>
        </w:rPr>
        <w:t xml:space="preserve"> </w:t>
      </w:r>
      <w:r w:rsidR="002C65A7">
        <w:rPr>
          <w:sz w:val="28"/>
          <w:szCs w:val="28"/>
          <w:lang w:val="en-US"/>
        </w:rPr>
        <w:t>CARS</w:t>
      </w:r>
      <w:r>
        <w:rPr>
          <w:sz w:val="28"/>
          <w:szCs w:val="28"/>
        </w:rPr>
        <w:t xml:space="preserve">». </w:t>
      </w:r>
      <w:r w:rsidRPr="00FE1913">
        <w:rPr>
          <w:sz w:val="28"/>
          <w:szCs w:val="28"/>
        </w:rPr>
        <w:t>Программный продукт предна</w:t>
      </w:r>
      <w:r w:rsidR="009115B2" w:rsidRPr="00FE1913">
        <w:rPr>
          <w:sz w:val="28"/>
          <w:szCs w:val="28"/>
        </w:rPr>
        <w:t>значен для продажи автомобилей</w:t>
      </w:r>
      <w:r w:rsidRPr="00FE1913">
        <w:rPr>
          <w:sz w:val="28"/>
          <w:szCs w:val="28"/>
        </w:rPr>
        <w:t xml:space="preserve"> </w:t>
      </w:r>
      <w:r w:rsidR="009115B2">
        <w:rPr>
          <w:sz w:val="28"/>
          <w:szCs w:val="28"/>
        </w:rPr>
        <w:t>из США</w:t>
      </w:r>
      <w:r>
        <w:rPr>
          <w:sz w:val="28"/>
          <w:szCs w:val="28"/>
        </w:rPr>
        <w:t>.</w:t>
      </w: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Работы, определенные к исполнению данным техническим заданием, выполняются в рамках учебной практики по специальности 2-40 01 01 «Программное обеспечение информационных технологий».</w:t>
      </w:r>
    </w:p>
    <w:p w:rsidR="00C80B77" w:rsidRDefault="00C80B77" w:rsidP="008B34C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А.1 Основания для разработки</w:t>
      </w:r>
    </w:p>
    <w:p w:rsidR="00C80B77" w:rsidRDefault="00C80B77" w:rsidP="008B34C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задание по подготовке учебного проекта по теме «</w:t>
      </w:r>
      <w:r w:rsidR="002C65A7">
        <w:rPr>
          <w:sz w:val="28"/>
          <w:szCs w:val="28"/>
          <w:lang w:val="en-US"/>
        </w:rPr>
        <w:t>DREAM</w:t>
      </w:r>
      <w:r w:rsidR="002C65A7" w:rsidRPr="002C65A7">
        <w:rPr>
          <w:sz w:val="28"/>
          <w:szCs w:val="28"/>
        </w:rPr>
        <w:t xml:space="preserve"> </w:t>
      </w:r>
      <w:r w:rsidR="002C65A7">
        <w:rPr>
          <w:sz w:val="28"/>
          <w:szCs w:val="28"/>
          <w:lang w:val="en-US"/>
        </w:rPr>
        <w:t>CARS</w:t>
      </w:r>
      <w:r>
        <w:rPr>
          <w:sz w:val="28"/>
          <w:szCs w:val="28"/>
        </w:rPr>
        <w:t>», утверждённое приказом №</w:t>
      </w:r>
      <w:r w:rsidRPr="009115B2">
        <w:rPr>
          <w:sz w:val="28"/>
          <w:szCs w:val="28"/>
        </w:rPr>
        <w:t>123</w:t>
      </w:r>
      <w:r>
        <w:rPr>
          <w:sz w:val="28"/>
          <w:szCs w:val="28"/>
        </w:rPr>
        <w:t xml:space="preserve"> от 26.09.2022 «О прохождении учебной практики «Разработка и сопровождение программного продукта» учащимися отделения «Информационные системы и технологии» специальности 1–40 01 01 «Программное обеспечение информационных технологий» на базе филиала УО «Белорусский государственный технологический университет» «Витебский государственный технологический колледж».</w:t>
      </w: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Разработчиком учебного проекта является учащийся группы 32и </w:t>
      </w:r>
      <w:r w:rsidR="001752BD">
        <w:rPr>
          <w:sz w:val="28"/>
          <w:szCs w:val="28"/>
        </w:rPr>
        <w:t>Антоненко Владислав Александрович.</w:t>
      </w:r>
    </w:p>
    <w:p w:rsidR="00C80B77" w:rsidRDefault="00C80B77" w:rsidP="008B34C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А.2 Назначение разработки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FC2">
        <w:rPr>
          <w:sz w:val="28"/>
          <w:szCs w:val="28"/>
        </w:rPr>
        <w:t xml:space="preserve">Назначение разрабатываемого программного продукта – просмотр информации об </w:t>
      </w:r>
      <w:r w:rsidR="00A31E28" w:rsidRPr="00FB4FC2">
        <w:rPr>
          <w:sz w:val="28"/>
          <w:szCs w:val="28"/>
        </w:rPr>
        <w:t>автомобилях</w:t>
      </w:r>
      <w:r w:rsidRPr="00FB4FC2">
        <w:rPr>
          <w:sz w:val="28"/>
          <w:szCs w:val="28"/>
        </w:rPr>
        <w:t>, поиск по заданным параметрам</w:t>
      </w:r>
      <w:r w:rsidR="004D2023" w:rsidRPr="00FB4FC2">
        <w:rPr>
          <w:sz w:val="28"/>
          <w:szCs w:val="28"/>
        </w:rPr>
        <w:t>,</w:t>
      </w:r>
      <w:r w:rsidRPr="00FB4FC2">
        <w:rPr>
          <w:sz w:val="28"/>
          <w:szCs w:val="28"/>
        </w:rPr>
        <w:t xml:space="preserve"> возможность </w:t>
      </w:r>
      <w:r w:rsidRPr="00FB4FC2">
        <w:rPr>
          <w:sz w:val="28"/>
          <w:szCs w:val="28"/>
        </w:rPr>
        <w:lastRenderedPageBreak/>
        <w:t>редактирования, добавления и удаления информации из базы данных (после прохождения аутентификации)</w:t>
      </w:r>
      <w:r w:rsidR="00FB4FC2" w:rsidRPr="00FB4FC2">
        <w:rPr>
          <w:sz w:val="28"/>
          <w:szCs w:val="28"/>
        </w:rPr>
        <w:t>,</w:t>
      </w:r>
      <w:r w:rsidR="00FB4FC2">
        <w:rPr>
          <w:sz w:val="28"/>
          <w:szCs w:val="28"/>
        </w:rPr>
        <w:t xml:space="preserve"> </w:t>
      </w:r>
      <w:r w:rsidR="00FB4FC2" w:rsidRPr="00FB4FC2">
        <w:rPr>
          <w:sz w:val="28"/>
          <w:szCs w:val="28"/>
        </w:rPr>
        <w:t>фильтрация данных</w:t>
      </w:r>
      <w:r w:rsidRPr="00FB4FC2">
        <w:rPr>
          <w:sz w:val="28"/>
          <w:szCs w:val="28"/>
        </w:rPr>
        <w:t xml:space="preserve">, </w:t>
      </w:r>
      <w:r w:rsidR="0052797B" w:rsidRPr="00FB4FC2">
        <w:rPr>
          <w:sz w:val="28"/>
          <w:szCs w:val="28"/>
        </w:rPr>
        <w:t>возможность оставить заявку на страхование</w:t>
      </w:r>
      <w:r w:rsidRPr="00FB4FC2">
        <w:rPr>
          <w:sz w:val="28"/>
          <w:szCs w:val="28"/>
        </w:rPr>
        <w:t>.</w:t>
      </w:r>
    </w:p>
    <w:p w:rsidR="00C80B77" w:rsidRPr="0052797B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А.3 Требования к программе</w:t>
      </w:r>
    </w:p>
    <w:p w:rsidR="00C80B77" w:rsidRDefault="001D759D" w:rsidP="008B34CC">
      <w:pPr>
        <w:widowControl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А.3.1 Требования к функциональным характеристикам</w:t>
      </w:r>
    </w:p>
    <w:p w:rsidR="00C80B77" w:rsidRDefault="00C80B77" w:rsidP="008B34C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80B77" w:rsidRDefault="00616C9B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1D759D">
        <w:rPr>
          <w:sz w:val="28"/>
          <w:szCs w:val="28"/>
        </w:rPr>
        <w:t>долж</w:t>
      </w:r>
      <w:r>
        <w:rPr>
          <w:sz w:val="28"/>
          <w:szCs w:val="28"/>
        </w:rPr>
        <w:t xml:space="preserve">ен </w:t>
      </w:r>
      <w:r w:rsidR="001D759D">
        <w:rPr>
          <w:sz w:val="28"/>
          <w:szCs w:val="28"/>
        </w:rPr>
        <w:t>предоставлять следующие возможности:</w:t>
      </w:r>
    </w:p>
    <w:p w:rsidR="00C80B77" w:rsidRPr="00970C21" w:rsidRDefault="001752BD" w:rsidP="008B34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970C21">
        <w:rPr>
          <w:color w:val="000000"/>
          <w:sz w:val="28"/>
          <w:szCs w:val="28"/>
        </w:rPr>
        <w:t>просмотр информации об автомобилях</w:t>
      </w:r>
      <w:r w:rsidR="001D759D" w:rsidRPr="00970C21">
        <w:rPr>
          <w:color w:val="000000"/>
          <w:sz w:val="28"/>
          <w:szCs w:val="28"/>
        </w:rPr>
        <w:t>: описание, стоимость</w:t>
      </w:r>
      <w:r w:rsidR="00FB4FC2">
        <w:rPr>
          <w:color w:val="000000"/>
          <w:sz w:val="28"/>
          <w:szCs w:val="28"/>
        </w:rPr>
        <w:t>,</w:t>
      </w:r>
      <w:r w:rsidR="001D759D" w:rsidRPr="00970C21">
        <w:rPr>
          <w:color w:val="000000"/>
          <w:sz w:val="28"/>
          <w:szCs w:val="28"/>
        </w:rPr>
        <w:t xml:space="preserve"> фото</w:t>
      </w:r>
      <w:r w:rsidR="00970C21">
        <w:rPr>
          <w:color w:val="000000"/>
          <w:sz w:val="28"/>
          <w:szCs w:val="28"/>
        </w:rPr>
        <w:t>, характеристики</w:t>
      </w:r>
      <w:r w:rsidR="001D759D" w:rsidRPr="00970C21">
        <w:rPr>
          <w:color w:val="000000"/>
          <w:sz w:val="28"/>
          <w:szCs w:val="28"/>
        </w:rPr>
        <w:t>;</w:t>
      </w:r>
    </w:p>
    <w:p w:rsidR="00C80B77" w:rsidRPr="00970C21" w:rsidRDefault="001D759D" w:rsidP="008B34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970C21">
        <w:rPr>
          <w:color w:val="000000"/>
          <w:sz w:val="28"/>
          <w:szCs w:val="28"/>
        </w:rPr>
        <w:t>редактирование информации о</w:t>
      </w:r>
      <w:r w:rsidR="00970C21">
        <w:rPr>
          <w:color w:val="000000"/>
          <w:sz w:val="28"/>
          <w:szCs w:val="28"/>
        </w:rPr>
        <w:t>б</w:t>
      </w:r>
      <w:r w:rsidRPr="00970C21">
        <w:rPr>
          <w:color w:val="000000"/>
          <w:sz w:val="28"/>
          <w:szCs w:val="28"/>
        </w:rPr>
        <w:t xml:space="preserve"> </w:t>
      </w:r>
      <w:r w:rsidR="00970C21" w:rsidRPr="00970C21">
        <w:rPr>
          <w:color w:val="000000"/>
          <w:sz w:val="28"/>
          <w:szCs w:val="28"/>
        </w:rPr>
        <w:t>автомобиле</w:t>
      </w:r>
      <w:r w:rsidRPr="00970C21">
        <w:rPr>
          <w:color w:val="000000"/>
          <w:sz w:val="28"/>
          <w:szCs w:val="28"/>
        </w:rPr>
        <w:t>;</w:t>
      </w:r>
    </w:p>
    <w:p w:rsidR="00C80B77" w:rsidRPr="00970C21" w:rsidRDefault="001752BD" w:rsidP="008B34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970C21">
        <w:rPr>
          <w:color w:val="000000"/>
          <w:sz w:val="28"/>
          <w:szCs w:val="28"/>
        </w:rPr>
        <w:t>добавление новых автомобилей</w:t>
      </w:r>
      <w:r w:rsidR="001D759D" w:rsidRPr="00970C21">
        <w:rPr>
          <w:color w:val="000000"/>
          <w:sz w:val="28"/>
          <w:szCs w:val="28"/>
        </w:rPr>
        <w:t>;</w:t>
      </w:r>
    </w:p>
    <w:p w:rsidR="00C80B77" w:rsidRPr="00B07EE4" w:rsidRDefault="001D759D" w:rsidP="008B34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B07EE4">
        <w:rPr>
          <w:color w:val="000000"/>
          <w:sz w:val="28"/>
          <w:szCs w:val="28"/>
        </w:rPr>
        <w:t>удаление информации о</w:t>
      </w:r>
      <w:r w:rsidR="00970C21" w:rsidRPr="00B07EE4">
        <w:rPr>
          <w:color w:val="000000"/>
          <w:sz w:val="28"/>
          <w:szCs w:val="28"/>
        </w:rPr>
        <w:t>б автомобиле</w:t>
      </w:r>
      <w:r w:rsidRPr="00B07EE4">
        <w:rPr>
          <w:color w:val="000000"/>
          <w:sz w:val="28"/>
          <w:szCs w:val="28"/>
        </w:rPr>
        <w:t>;</w:t>
      </w:r>
    </w:p>
    <w:p w:rsidR="00C80B77" w:rsidRPr="00F55BB9" w:rsidRDefault="001D759D" w:rsidP="008B34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55BB9">
        <w:rPr>
          <w:color w:val="000000"/>
          <w:sz w:val="28"/>
          <w:szCs w:val="28"/>
        </w:rPr>
        <w:t>поиск по заданным параметрам (катего</w:t>
      </w:r>
      <w:r w:rsidR="00970C21" w:rsidRPr="00F55BB9">
        <w:rPr>
          <w:color w:val="000000"/>
          <w:sz w:val="28"/>
          <w:szCs w:val="28"/>
        </w:rPr>
        <w:t>рия: модель автомобиля, тип кузова и др</w:t>
      </w:r>
      <w:r w:rsidRPr="00F55BB9">
        <w:rPr>
          <w:color w:val="000000"/>
          <w:sz w:val="28"/>
          <w:szCs w:val="28"/>
        </w:rPr>
        <w:t>.);</w:t>
      </w:r>
    </w:p>
    <w:p w:rsidR="00C80B77" w:rsidRPr="00F55BB9" w:rsidRDefault="00F55BB9" w:rsidP="008B34C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55BB9">
        <w:rPr>
          <w:color w:val="000000"/>
          <w:sz w:val="28"/>
          <w:szCs w:val="28"/>
        </w:rPr>
        <w:t>регистрация и аутентификация пользователей</w:t>
      </w:r>
      <w:r w:rsidR="001D759D" w:rsidRPr="00F55BB9">
        <w:rPr>
          <w:color w:val="000000"/>
          <w:sz w:val="28"/>
          <w:szCs w:val="28"/>
        </w:rPr>
        <w:t>.</w:t>
      </w: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редактирования, добавления и удаления информации, нужно войти под именем администратора (пройти аутентификацию).</w:t>
      </w:r>
    </w:p>
    <w:p w:rsidR="00C80B77" w:rsidRDefault="00C80B77" w:rsidP="008B34C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А.3.2 Требования к надежности</w:t>
      </w:r>
    </w:p>
    <w:p w:rsidR="00C80B77" w:rsidRDefault="00C80B77" w:rsidP="008B34C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Показателями надежности системы является ее устойчивое функционирование и обеспечение достоверности и целостности хранимых данных. Вводимые данные должны проверяться на корректность, все неверные действия должны сопровождаться сообщениями. При удалении записи необходимо потребовать запрос на подтверждение операции. 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84EF9">
        <w:rPr>
          <w:b/>
          <w:sz w:val="28"/>
          <w:szCs w:val="28"/>
        </w:rPr>
        <w:t>А.3.3 Условия эксплуатации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эксплуатаци</w:t>
      </w:r>
      <w:r w:rsidR="004F0DB7">
        <w:rPr>
          <w:sz w:val="28"/>
          <w:szCs w:val="28"/>
        </w:rPr>
        <w:t xml:space="preserve">и конечным пользователем сайта </w:t>
      </w:r>
      <w:r>
        <w:rPr>
          <w:sz w:val="28"/>
          <w:szCs w:val="28"/>
        </w:rPr>
        <w:lastRenderedPageBreak/>
        <w:t>потребуются базовые навыки владения компьютером. Для возможности изменения, добавле</w:t>
      </w:r>
      <w:r w:rsidR="004F0DB7">
        <w:rPr>
          <w:sz w:val="28"/>
          <w:szCs w:val="28"/>
        </w:rPr>
        <w:t>ния и удаления информации должен</w:t>
      </w:r>
      <w:r>
        <w:rPr>
          <w:sz w:val="28"/>
          <w:szCs w:val="28"/>
        </w:rPr>
        <w:t xml:space="preserve"> быть </w:t>
      </w:r>
      <w:r w:rsidR="004F0DB7">
        <w:rPr>
          <w:sz w:val="28"/>
          <w:szCs w:val="28"/>
        </w:rPr>
        <w:t xml:space="preserve">выход в интернет и установлен браузер. 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А.3.4 Требования к составу и параметрам технических средств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 к компьютеру:</w:t>
      </w:r>
    </w:p>
    <w:p w:rsidR="00C80B77" w:rsidRPr="00302F38" w:rsidRDefault="001D759D" w:rsidP="008B34C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02F38">
        <w:rPr>
          <w:color w:val="000000"/>
          <w:sz w:val="28"/>
          <w:szCs w:val="28"/>
        </w:rPr>
        <w:t>процессор «</w:t>
      </w:r>
      <w:proofErr w:type="spellStart"/>
      <w:r w:rsidRPr="00302F38">
        <w:rPr>
          <w:color w:val="000000"/>
          <w:sz w:val="28"/>
          <w:szCs w:val="28"/>
        </w:rPr>
        <w:t>Intel</w:t>
      </w:r>
      <w:proofErr w:type="spellEnd"/>
      <w:r w:rsidRPr="00302F38">
        <w:rPr>
          <w:color w:val="000000"/>
          <w:sz w:val="28"/>
          <w:szCs w:val="28"/>
        </w:rPr>
        <w:t xml:space="preserve"> </w:t>
      </w:r>
      <w:proofErr w:type="spellStart"/>
      <w:r w:rsidRPr="00302F38">
        <w:rPr>
          <w:color w:val="000000"/>
          <w:sz w:val="28"/>
          <w:szCs w:val="28"/>
        </w:rPr>
        <w:t>Pentium</w:t>
      </w:r>
      <w:proofErr w:type="spellEnd"/>
      <w:r w:rsidRPr="00302F38">
        <w:rPr>
          <w:color w:val="000000"/>
          <w:sz w:val="28"/>
          <w:szCs w:val="28"/>
        </w:rPr>
        <w:t>» с частотой не менее 1-2 ГГц или AMD-эквивалент,</w:t>
      </w:r>
    </w:p>
    <w:p w:rsidR="00C80B77" w:rsidRPr="00302F38" w:rsidRDefault="001D759D" w:rsidP="008B34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02F38">
        <w:rPr>
          <w:color w:val="000000"/>
          <w:sz w:val="28"/>
          <w:szCs w:val="28"/>
        </w:rPr>
        <w:t xml:space="preserve">объем оперативной памяти не менее 522 </w:t>
      </w:r>
      <w:proofErr w:type="spellStart"/>
      <w:r w:rsidRPr="00302F38">
        <w:rPr>
          <w:color w:val="000000"/>
          <w:sz w:val="28"/>
          <w:szCs w:val="28"/>
        </w:rPr>
        <w:t>мб</w:t>
      </w:r>
      <w:proofErr w:type="spellEnd"/>
      <w:r w:rsidRPr="00302F38">
        <w:rPr>
          <w:color w:val="000000"/>
          <w:sz w:val="28"/>
          <w:szCs w:val="28"/>
        </w:rPr>
        <w:t>,</w:t>
      </w:r>
    </w:p>
    <w:p w:rsidR="00C80B77" w:rsidRPr="00302F38" w:rsidRDefault="001D759D" w:rsidP="008B34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02F38">
        <w:rPr>
          <w:color w:val="000000"/>
          <w:sz w:val="28"/>
          <w:szCs w:val="28"/>
        </w:rPr>
        <w:t xml:space="preserve">свободное дисковое пространство не менее 1-100 </w:t>
      </w:r>
      <w:proofErr w:type="spellStart"/>
      <w:r w:rsidRPr="00302F38">
        <w:rPr>
          <w:color w:val="000000"/>
          <w:sz w:val="28"/>
          <w:szCs w:val="28"/>
        </w:rPr>
        <w:t>мб</w:t>
      </w:r>
      <w:proofErr w:type="spellEnd"/>
      <w:r w:rsidRPr="00302F38">
        <w:rPr>
          <w:color w:val="000000"/>
          <w:sz w:val="28"/>
          <w:szCs w:val="28"/>
        </w:rPr>
        <w:t>,</w:t>
      </w:r>
    </w:p>
    <w:p w:rsidR="00C80B77" w:rsidRPr="00302F38" w:rsidRDefault="001D759D" w:rsidP="008B34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02F38">
        <w:rPr>
          <w:color w:val="000000"/>
          <w:sz w:val="28"/>
          <w:szCs w:val="28"/>
        </w:rPr>
        <w:t>акустическая система,</w:t>
      </w:r>
    </w:p>
    <w:p w:rsidR="00C80B77" w:rsidRPr="00302F38" w:rsidRDefault="001D759D" w:rsidP="008B34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02F38">
        <w:rPr>
          <w:color w:val="000000"/>
          <w:sz w:val="28"/>
          <w:szCs w:val="28"/>
        </w:rPr>
        <w:t>виде</w:t>
      </w:r>
      <w:r w:rsidR="00F55BB9">
        <w:rPr>
          <w:color w:val="000000"/>
          <w:sz w:val="28"/>
          <w:szCs w:val="28"/>
        </w:rPr>
        <w:t xml:space="preserve">окарта «NVIDIA </w:t>
      </w:r>
      <w:proofErr w:type="spellStart"/>
      <w:r w:rsidR="00F55BB9">
        <w:rPr>
          <w:color w:val="000000"/>
          <w:sz w:val="28"/>
          <w:szCs w:val="28"/>
        </w:rPr>
        <w:t>GeForce</w:t>
      </w:r>
      <w:proofErr w:type="spellEnd"/>
      <w:r w:rsidR="00F55BB9">
        <w:rPr>
          <w:color w:val="000000"/>
          <w:sz w:val="28"/>
          <w:szCs w:val="28"/>
        </w:rPr>
        <w:t xml:space="preserve"> 6800 GT».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А.3.5 Требования к информационной и программной совместимости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под управлением операционной системы «</w:t>
      </w:r>
      <w:proofErr w:type="spellStart"/>
      <w:r w:rsidRPr="002C65A7">
        <w:rPr>
          <w:sz w:val="28"/>
          <w:szCs w:val="28"/>
        </w:rPr>
        <w:t>Windows</w:t>
      </w:r>
      <w:proofErr w:type="spellEnd"/>
      <w:r w:rsidRPr="002C65A7">
        <w:rPr>
          <w:sz w:val="28"/>
          <w:szCs w:val="28"/>
        </w:rPr>
        <w:t xml:space="preserve"> 7</w:t>
      </w:r>
      <w:r>
        <w:rPr>
          <w:sz w:val="28"/>
          <w:szCs w:val="28"/>
        </w:rPr>
        <w:t>» и выше.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А.3.6 Требования к технологиям и средствам проектирования системы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выбору технологий и средств проектирования приложения никаких требований не предъявляется.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Pr="00884EF9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84EF9">
        <w:rPr>
          <w:b/>
          <w:sz w:val="28"/>
          <w:szCs w:val="28"/>
        </w:rPr>
        <w:t>А.4 Требования к программной документации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подготовлен комплект программной документации:</w:t>
      </w:r>
    </w:p>
    <w:p w:rsidR="00C80B77" w:rsidRDefault="001D759D" w:rsidP="008B34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«Пояснительная записка»,</w:t>
      </w:r>
    </w:p>
    <w:p w:rsidR="00C80B77" w:rsidRDefault="001D759D" w:rsidP="008B34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«Программа и методика испытаний»,</w:t>
      </w:r>
    </w:p>
    <w:p w:rsidR="00C80B77" w:rsidRDefault="001D759D" w:rsidP="008B34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«Руководство пользователя»,</w:t>
      </w:r>
    </w:p>
    <w:p w:rsidR="00C80B77" w:rsidRDefault="001D759D" w:rsidP="008B34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пакет диаграмм,</w:t>
      </w:r>
    </w:p>
    <w:p w:rsidR="00C80B77" w:rsidRDefault="001D759D" w:rsidP="008B34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диск с программным продуктом.</w:t>
      </w: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документация выполняется в соответствии с требованиями стандартов ЕСПД.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А.5 Требования к маркировке и упаковке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отсутствуют.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А.6 Требования к транспортированию и хранению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транспортировке и хранению отсутствуют.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А.7 Стадии и этапы разработки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 всем этапам и стадиям разработки приведены в таблице А.1.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А.1 – Стадии и этапы разработки сайта </w:t>
      </w:r>
    </w:p>
    <w:tbl>
      <w:tblPr>
        <w:tblStyle w:val="a5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544"/>
        <w:gridCol w:w="2835"/>
      </w:tblGrid>
      <w:tr w:rsidR="00C80B77">
        <w:trPr>
          <w:trHeight w:val="349"/>
        </w:trPr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:rsidR="00C80B77" w:rsidRDefault="001D759D" w:rsidP="008B34CC">
            <w:pPr>
              <w:widowControl w:val="0"/>
              <w:jc w:val="center"/>
            </w:pPr>
            <w:r>
              <w:t>Наименование этапа работ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C80B77" w:rsidRDefault="001D759D" w:rsidP="008B34CC">
            <w:pPr>
              <w:widowControl w:val="0"/>
              <w:jc w:val="center"/>
            </w:pPr>
            <w:r>
              <w:t>Содержание работ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:rsidR="00C80B77" w:rsidRDefault="001D759D" w:rsidP="008B34CC">
            <w:pPr>
              <w:widowControl w:val="0"/>
              <w:jc w:val="center"/>
            </w:pPr>
            <w:r>
              <w:t>Сроки выполнения</w:t>
            </w:r>
          </w:p>
        </w:tc>
      </w:tr>
      <w:tr w:rsidR="00C80B77">
        <w:trPr>
          <w:trHeight w:val="349"/>
        </w:trPr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:rsidR="00C80B77" w:rsidRDefault="001D759D" w:rsidP="008B34CC">
            <w:pPr>
              <w:widowControl w:val="0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C80B77" w:rsidRDefault="001D759D" w:rsidP="008B34CC">
            <w:pPr>
              <w:widowControl w:val="0"/>
              <w:jc w:val="center"/>
            </w:pPr>
            <w:r>
              <w:t>2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:rsidR="00C80B77" w:rsidRDefault="001D759D" w:rsidP="008B34CC">
            <w:pPr>
              <w:widowControl w:val="0"/>
              <w:jc w:val="center"/>
            </w:pPr>
            <w:r>
              <w:t>3</w:t>
            </w:r>
          </w:p>
        </w:tc>
      </w:tr>
      <w:tr w:rsidR="00C80B77">
        <w:trPr>
          <w:trHeight w:val="116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bookmarkStart w:id="0" w:name="_gjdgxs" w:colFirst="0" w:colLast="0"/>
            <w:bookmarkEnd w:id="0"/>
            <w:r>
              <w:t>1 Предварительный сбор и анализ информации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>1.1 Поиск и изучение программных аналогов</w:t>
            </w:r>
          </w:p>
          <w:p w:rsidR="00C80B77" w:rsidRDefault="001D759D" w:rsidP="008B34CC">
            <w:pPr>
              <w:widowControl w:val="0"/>
            </w:pPr>
            <w:r>
              <w:t>1.2 Сбор и анализ документов и изучение предметной области, выбор средств реализации ПП</w:t>
            </w:r>
          </w:p>
          <w:p w:rsidR="00C80B77" w:rsidRDefault="001D759D" w:rsidP="008B34CC">
            <w:pPr>
              <w:widowControl w:val="0"/>
            </w:pPr>
            <w:r>
              <w:t xml:space="preserve">1.3 Построение концептуальной модели. Проектирование базы данных.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>26.09.2022 – 29.09.2022</w:t>
            </w:r>
          </w:p>
          <w:p w:rsidR="00C80B77" w:rsidRDefault="00C80B77" w:rsidP="008B34CC">
            <w:pPr>
              <w:widowControl w:val="0"/>
            </w:pPr>
          </w:p>
          <w:p w:rsidR="00C80B77" w:rsidRDefault="001D759D" w:rsidP="008B34CC">
            <w:pPr>
              <w:widowControl w:val="0"/>
            </w:pPr>
            <w:r>
              <w:t>28.09.2022 – 03.10.2022</w:t>
            </w:r>
          </w:p>
          <w:p w:rsidR="00C80B77" w:rsidRDefault="00C80B77" w:rsidP="008B34CC">
            <w:pPr>
              <w:widowControl w:val="0"/>
            </w:pPr>
          </w:p>
          <w:p w:rsidR="00C80B77" w:rsidRDefault="00C80B77" w:rsidP="008B34CC">
            <w:pPr>
              <w:widowControl w:val="0"/>
            </w:pPr>
          </w:p>
          <w:p w:rsidR="00C80B77" w:rsidRDefault="001D759D" w:rsidP="008B34CC">
            <w:pPr>
              <w:widowControl w:val="0"/>
            </w:pPr>
            <w:r>
              <w:t>03.10.2022 – 05.10.2022</w:t>
            </w:r>
          </w:p>
          <w:p w:rsidR="00C80B77" w:rsidRDefault="00C80B77" w:rsidP="008B34CC">
            <w:pPr>
              <w:widowControl w:val="0"/>
            </w:pPr>
          </w:p>
          <w:p w:rsidR="00C80B77" w:rsidRDefault="00C80B77" w:rsidP="008B34CC">
            <w:pPr>
              <w:widowControl w:val="0"/>
            </w:pPr>
          </w:p>
          <w:p w:rsidR="00C80B77" w:rsidRDefault="00C80B77" w:rsidP="008B34CC">
            <w:pPr>
              <w:widowControl w:val="0"/>
            </w:pPr>
          </w:p>
        </w:tc>
      </w:tr>
      <w:tr w:rsidR="00C80B77" w:rsidTr="00B05530">
        <w:trPr>
          <w:trHeight w:val="55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>2 Контроль построения концептуальной модели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C80B77" w:rsidP="008B34CC">
            <w:pPr>
              <w:widowControl w:val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 xml:space="preserve">06.10.2022 </w:t>
            </w:r>
          </w:p>
        </w:tc>
      </w:tr>
      <w:tr w:rsidR="00B05530">
        <w:trPr>
          <w:trHeight w:val="55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5530" w:rsidRDefault="00B05530" w:rsidP="00B05530">
            <w:pPr>
              <w:widowControl w:val="0"/>
            </w:pPr>
            <w:r>
              <w:t>3 Разработка программного продукта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5530" w:rsidRDefault="00B05530" w:rsidP="00B05530">
            <w:pPr>
              <w:widowControl w:val="0"/>
              <w:jc w:val="both"/>
            </w:pPr>
            <w:r>
              <w:t xml:space="preserve">2.1 Разработка структуры: верстка, организация меню и т.п. </w:t>
            </w:r>
          </w:p>
          <w:p w:rsidR="00B05530" w:rsidRDefault="00B05530" w:rsidP="00B05530">
            <w:pPr>
              <w:widowControl w:val="0"/>
              <w:jc w:val="both"/>
            </w:pPr>
            <w:r>
              <w:t>2.2 Разработка панели администратора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5530" w:rsidRDefault="00B05530" w:rsidP="00B05530">
            <w:pPr>
              <w:widowControl w:val="0"/>
            </w:pPr>
            <w:r>
              <w:t>07.10.2022 – 11.10.2022</w:t>
            </w:r>
          </w:p>
          <w:p w:rsidR="00B05530" w:rsidRDefault="00B05530" w:rsidP="00B05530">
            <w:pPr>
              <w:widowControl w:val="0"/>
            </w:pPr>
          </w:p>
          <w:p w:rsidR="00B05530" w:rsidRDefault="00B05530" w:rsidP="00B05530">
            <w:pPr>
              <w:widowControl w:val="0"/>
            </w:pPr>
          </w:p>
          <w:p w:rsidR="00B05530" w:rsidRDefault="00B05530" w:rsidP="00B05530">
            <w:pPr>
              <w:widowControl w:val="0"/>
            </w:pPr>
            <w:r>
              <w:t>11.10.2022 – 19.10.2022</w:t>
            </w:r>
          </w:p>
          <w:p w:rsidR="00B05530" w:rsidRDefault="00B05530" w:rsidP="00B05530">
            <w:pPr>
              <w:widowControl w:val="0"/>
            </w:pPr>
          </w:p>
        </w:tc>
      </w:tr>
    </w:tbl>
    <w:p w:rsidR="00D5042E" w:rsidRPr="00C8438A" w:rsidRDefault="00C8438A" w:rsidP="008B34CC">
      <w:pPr>
        <w:widowControl w:val="0"/>
        <w:rPr>
          <w:b/>
        </w:rPr>
      </w:pPr>
      <w:r w:rsidRPr="00C8438A">
        <w:rPr>
          <w:b/>
        </w:rPr>
        <w:lastRenderedPageBreak/>
        <w:t>Окончание таблицы А 1</w:t>
      </w:r>
    </w:p>
    <w:tbl>
      <w:tblPr>
        <w:tblStyle w:val="a5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544"/>
        <w:gridCol w:w="2835"/>
      </w:tblGrid>
      <w:tr w:rsidR="00B14EAC" w:rsidTr="00D22A8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EAC" w:rsidRDefault="00B14EAC" w:rsidP="008B34CC">
            <w:pPr>
              <w:widowControl w:val="0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EAC" w:rsidRDefault="00B14EAC" w:rsidP="008B34CC">
            <w:pPr>
              <w:widowControl w:val="0"/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EAC" w:rsidRDefault="00B14EAC" w:rsidP="008B34CC">
            <w:pPr>
              <w:widowControl w:val="0"/>
              <w:jc w:val="center"/>
            </w:pPr>
            <w:r>
              <w:t>3</w:t>
            </w:r>
          </w:p>
        </w:tc>
      </w:tr>
      <w:tr w:rsidR="00C80B77" w:rsidTr="00CA0E6E">
        <w:trPr>
          <w:trHeight w:val="113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C80B77" w:rsidP="008B34CC">
            <w:pPr>
              <w:widowControl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  <w:jc w:val="both"/>
            </w:pPr>
            <w:r>
              <w:t>2.3 Работа над страницами сайта, заполнение контентом</w:t>
            </w:r>
          </w:p>
          <w:p w:rsidR="00C80B77" w:rsidRDefault="001D759D" w:rsidP="008B34CC">
            <w:pPr>
              <w:widowControl w:val="0"/>
              <w:jc w:val="both"/>
            </w:pPr>
            <w:r>
              <w:t>2.4 Тестирование и отладка приложения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 xml:space="preserve">19.10.2022 – 26.10.2022 </w:t>
            </w:r>
          </w:p>
          <w:p w:rsidR="00C80B77" w:rsidRDefault="00C80B77" w:rsidP="008B34CC">
            <w:pPr>
              <w:widowControl w:val="0"/>
            </w:pPr>
          </w:p>
          <w:p w:rsidR="00C80B77" w:rsidRDefault="001D759D" w:rsidP="008B34CC">
            <w:pPr>
              <w:widowControl w:val="0"/>
            </w:pPr>
            <w:r>
              <w:t xml:space="preserve">26.10.2022 – 02.11.2022 </w:t>
            </w:r>
          </w:p>
          <w:p w:rsidR="00C80B77" w:rsidRDefault="00C80B77" w:rsidP="008B34CC">
            <w:pPr>
              <w:widowControl w:val="0"/>
            </w:pPr>
          </w:p>
        </w:tc>
      </w:tr>
      <w:tr w:rsidR="00C80B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>4 Предварительная защита проектов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C80B77" w:rsidP="008B34CC">
            <w:pPr>
              <w:widowControl w:val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 xml:space="preserve">02.11.2022 – 04.11.2022 </w:t>
            </w:r>
          </w:p>
        </w:tc>
      </w:tr>
      <w:tr w:rsidR="00C80B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>5 Разработка программной документации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C80B77" w:rsidP="008B34CC">
            <w:pPr>
              <w:widowControl w:val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 xml:space="preserve">25.10.2022 –08.11.2021 </w:t>
            </w:r>
          </w:p>
        </w:tc>
      </w:tr>
      <w:tr w:rsidR="00C80B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 xml:space="preserve">6 Защита проектов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C80B77" w:rsidP="008B34CC">
            <w:pPr>
              <w:widowControl w:val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B77" w:rsidRDefault="001D759D" w:rsidP="008B34CC">
            <w:pPr>
              <w:widowControl w:val="0"/>
            </w:pPr>
            <w:r>
              <w:t>08.11.2021 – 09.11.2021</w:t>
            </w:r>
          </w:p>
        </w:tc>
      </w:tr>
    </w:tbl>
    <w:p w:rsidR="00C80B77" w:rsidRDefault="001D759D" w:rsidP="008B34CC">
      <w:pPr>
        <w:widowControl w:val="0"/>
      </w:pPr>
      <w:r>
        <w:t>Составлено автором</w:t>
      </w:r>
    </w:p>
    <w:p w:rsidR="00C80B77" w:rsidRDefault="00C80B77" w:rsidP="008B34CC">
      <w:pPr>
        <w:widowControl w:val="0"/>
        <w:spacing w:line="360" w:lineRule="auto"/>
        <w:ind w:firstLine="709"/>
        <w:jc w:val="both"/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этапы проектирования и разработки программного продукта должны быть проведены в указанные сроки.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А.8 Порядок контроля и приемки</w:t>
      </w:r>
    </w:p>
    <w:p w:rsidR="00C80B77" w:rsidRDefault="00C80B77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80B77" w:rsidRDefault="001D759D" w:rsidP="008B34C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Промежуточный контроль проводится после окончания каждого этапа. Уровень выполнения задания фиксируется в процентном отношении количеству выполненной работы.</w:t>
      </w:r>
    </w:p>
    <w:p w:rsidR="00C80B77" w:rsidRDefault="001D759D" w:rsidP="00C07DE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Приемка готового программного средства осуществляется в соответствии с графиком защиты учебных проектов специальности 1-40 01 01 «Программное обеспечение информационных технологий».</w:t>
      </w:r>
      <w:bookmarkStart w:id="1" w:name="_GoBack"/>
      <w:bookmarkEnd w:id="1"/>
    </w:p>
    <w:sectPr w:rsidR="00C80B77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2AD"/>
    <w:multiLevelType w:val="multilevel"/>
    <w:tmpl w:val="9F46EAE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D53A55"/>
    <w:multiLevelType w:val="multilevel"/>
    <w:tmpl w:val="018EE06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7A1A67"/>
    <w:multiLevelType w:val="multilevel"/>
    <w:tmpl w:val="32EE408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D45042"/>
    <w:multiLevelType w:val="multilevel"/>
    <w:tmpl w:val="57C4526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77"/>
    <w:rsid w:val="001752BD"/>
    <w:rsid w:val="001D759D"/>
    <w:rsid w:val="002C65A7"/>
    <w:rsid w:val="00302F38"/>
    <w:rsid w:val="00330D55"/>
    <w:rsid w:val="00387E97"/>
    <w:rsid w:val="004D2023"/>
    <w:rsid w:val="004F0DB7"/>
    <w:rsid w:val="0052797B"/>
    <w:rsid w:val="005C74AD"/>
    <w:rsid w:val="00616C9B"/>
    <w:rsid w:val="006A0944"/>
    <w:rsid w:val="00884EF9"/>
    <w:rsid w:val="008B34CC"/>
    <w:rsid w:val="009115B2"/>
    <w:rsid w:val="00970C21"/>
    <w:rsid w:val="00A31E28"/>
    <w:rsid w:val="00B05530"/>
    <w:rsid w:val="00B07EE4"/>
    <w:rsid w:val="00B14EAC"/>
    <w:rsid w:val="00C07DE7"/>
    <w:rsid w:val="00C80B77"/>
    <w:rsid w:val="00C8438A"/>
    <w:rsid w:val="00CA0E6E"/>
    <w:rsid w:val="00D22A85"/>
    <w:rsid w:val="00D5042E"/>
    <w:rsid w:val="00F55BB9"/>
    <w:rsid w:val="00FB4FC2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5F05"/>
  <w15:docId w15:val="{349A2316-322B-4365-8A3F-B0E6DCAA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69</cp:revision>
  <dcterms:created xsi:type="dcterms:W3CDTF">2022-10-25T05:02:00Z</dcterms:created>
  <dcterms:modified xsi:type="dcterms:W3CDTF">2022-11-10T10:33:00Z</dcterms:modified>
</cp:coreProperties>
</file>