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FC" w:rsidRDefault="002B35FC" w:rsidP="002B35FC">
      <w:pPr>
        <w:pStyle w:val="3"/>
        <w:shd w:val="clear" w:color="auto" w:fill="FFFFFF"/>
        <w:rPr>
          <w:rFonts w:ascii="Verdana" w:hAnsi="Verdana" w:cs="Verdana"/>
          <w:color w:val="000000"/>
          <w:lang w:val="uk-UA" w:eastAsia="uk-UA"/>
        </w:rPr>
      </w:pPr>
      <w:r>
        <w:rPr>
          <w:rFonts w:ascii="Verdana" w:hAnsi="Verdana" w:cs="Verdana"/>
          <w:color w:val="000000"/>
          <w:lang w:val="uk-UA" w:eastAsia="uk-UA"/>
        </w:rPr>
        <w:t xml:space="preserve">Обробка переривань на основі </w:t>
      </w:r>
      <w:proofErr w:type="spellStart"/>
      <w:r>
        <w:rPr>
          <w:rFonts w:ascii="Verdana" w:hAnsi="Verdana" w:cs="Verdana"/>
          <w:color w:val="000000"/>
          <w:lang w:val="uk-UA" w:eastAsia="uk-UA"/>
        </w:rPr>
        <w:t>контроллера</w:t>
      </w:r>
      <w:proofErr w:type="spellEnd"/>
      <w:r>
        <w:rPr>
          <w:rFonts w:ascii="Verdana" w:hAnsi="Verdana" w:cs="Verdana"/>
          <w:color w:val="000000"/>
          <w:lang w:val="uk-UA" w:eastAsia="uk-UA"/>
        </w:rPr>
        <w:t xml:space="preserve"> 8259A</w:t>
      </w:r>
    </w:p>
    <w:p w:rsidR="002B35FC" w:rsidRPr="002B35FC" w:rsidRDefault="002B35FC" w:rsidP="002B35FC">
      <w:pPr>
        <w:pStyle w:val="a4"/>
        <w:shd w:val="clear" w:color="auto" w:fill="FFFFFF"/>
        <w:rPr>
          <w:sz w:val="24"/>
          <w:szCs w:val="24"/>
          <w:lang w:val="uk-UA" w:eastAsia="uk-UA"/>
        </w:rPr>
      </w:pPr>
      <w:r w:rsidRPr="002B35FC">
        <w:rPr>
          <w:sz w:val="24"/>
          <w:szCs w:val="24"/>
          <w:lang w:val="uk-UA" w:eastAsia="uk-UA"/>
        </w:rPr>
        <w:t xml:space="preserve">Контролер </w:t>
      </w:r>
      <w:r w:rsidRPr="002B35FC">
        <w:rPr>
          <w:rStyle w:val="keyword1"/>
          <w:sz w:val="24"/>
          <w:szCs w:val="24"/>
          <w:lang w:val="uk-UA" w:eastAsia="uk-UA"/>
        </w:rPr>
        <w:t xml:space="preserve">переривань </w:t>
      </w:r>
      <w:r w:rsidRPr="002B35FC">
        <w:rPr>
          <w:sz w:val="24"/>
          <w:szCs w:val="24"/>
          <w:lang w:val="uk-UA" w:eastAsia="uk-UA"/>
        </w:rPr>
        <w:t>8259A є пристроєм, що реалізує до восьми рівнів запитів на переривання, з можливістю програмного маскування і зміни порядку обслуговування переривань.</w:t>
      </w:r>
    </w:p>
    <w:p w:rsidR="002B35FC" w:rsidRPr="002B35FC" w:rsidRDefault="002B35FC" w:rsidP="002B35FC">
      <w:pPr>
        <w:pStyle w:val="a4"/>
        <w:shd w:val="clear" w:color="auto" w:fill="FFFFFF"/>
        <w:rPr>
          <w:sz w:val="24"/>
          <w:szCs w:val="24"/>
          <w:lang w:val="uk-UA" w:eastAsia="uk-UA"/>
        </w:rPr>
      </w:pPr>
      <w:r w:rsidRPr="002B35FC">
        <w:rPr>
          <w:sz w:val="24"/>
          <w:szCs w:val="24"/>
          <w:lang w:val="uk-UA" w:eastAsia="uk-UA"/>
        </w:rPr>
        <w:t xml:space="preserve">Контролер </w:t>
      </w:r>
      <w:r w:rsidRPr="002B35FC">
        <w:rPr>
          <w:rStyle w:val="keyword1"/>
          <w:sz w:val="24"/>
          <w:szCs w:val="24"/>
          <w:lang w:val="uk-UA" w:eastAsia="uk-UA"/>
        </w:rPr>
        <w:t xml:space="preserve">переривань </w:t>
      </w:r>
      <w:r w:rsidRPr="002B35FC">
        <w:rPr>
          <w:sz w:val="24"/>
          <w:szCs w:val="24"/>
          <w:lang w:val="uk-UA" w:eastAsia="uk-UA"/>
        </w:rPr>
        <w:t>складається з наступних блоків:</w:t>
      </w:r>
    </w:p>
    <w:p w:rsidR="002B35FC" w:rsidRPr="002B35FC" w:rsidRDefault="002B35FC" w:rsidP="002B35FC">
      <w:pPr>
        <w:numPr>
          <w:ilvl w:val="0"/>
          <w:numId w:val="5"/>
        </w:numPr>
        <w:shd w:val="clear" w:color="auto" w:fill="FFFFFF"/>
        <w:spacing w:before="100" w:beforeAutospacing="1" w:after="100" w:afterAutospacing="1"/>
        <w:rPr>
          <w:rFonts w:ascii="Verdana" w:hAnsi="Verdana" w:cs="Verdana"/>
          <w:color w:val="000000"/>
          <w:sz w:val="24"/>
          <w:szCs w:val="24"/>
          <w:lang w:val="uk-UA" w:eastAsia="uk-UA"/>
        </w:rPr>
      </w:pPr>
      <w:r w:rsidRPr="002B35FC">
        <w:rPr>
          <w:rFonts w:ascii="Verdana" w:hAnsi="Verdana" w:cs="Verdana"/>
          <w:color w:val="000000"/>
          <w:sz w:val="24"/>
          <w:szCs w:val="24"/>
          <w:lang w:val="uk-UA" w:eastAsia="uk-UA"/>
        </w:rPr>
        <w:t xml:space="preserve">IRR - регістр реєстрації </w:t>
      </w:r>
      <w:r w:rsidRPr="002B35FC">
        <w:rPr>
          <w:rStyle w:val="keyword1"/>
          <w:rFonts w:ascii="Verdana" w:hAnsi="Verdana" w:cs="Verdana"/>
          <w:color w:val="000000"/>
          <w:sz w:val="24"/>
          <w:szCs w:val="24"/>
          <w:lang w:val="uk-UA" w:eastAsia="uk-UA"/>
        </w:rPr>
        <w:t>переривань</w:t>
      </w:r>
      <w:r w:rsidRPr="002B35FC">
        <w:rPr>
          <w:rFonts w:ascii="Verdana" w:hAnsi="Verdana" w:cs="Verdana"/>
          <w:color w:val="000000"/>
          <w:sz w:val="24"/>
          <w:szCs w:val="24"/>
          <w:lang w:val="uk-UA" w:eastAsia="uk-UA"/>
        </w:rPr>
        <w:t xml:space="preserve">; </w:t>
      </w:r>
    </w:p>
    <w:p w:rsidR="002B35FC" w:rsidRPr="002B35FC" w:rsidRDefault="002B35FC" w:rsidP="002B35FC">
      <w:pPr>
        <w:numPr>
          <w:ilvl w:val="0"/>
          <w:numId w:val="5"/>
        </w:numPr>
        <w:shd w:val="clear" w:color="auto" w:fill="FFFFFF"/>
        <w:spacing w:before="100" w:beforeAutospacing="1" w:after="100" w:afterAutospacing="1"/>
        <w:rPr>
          <w:rFonts w:ascii="Verdana" w:hAnsi="Verdana" w:cs="Verdana"/>
          <w:color w:val="000000"/>
          <w:sz w:val="24"/>
          <w:szCs w:val="24"/>
          <w:lang w:val="uk-UA" w:eastAsia="uk-UA"/>
        </w:rPr>
      </w:pPr>
      <w:r w:rsidRPr="002B35FC">
        <w:rPr>
          <w:rFonts w:ascii="Verdana" w:hAnsi="Verdana" w:cs="Verdana"/>
          <w:color w:val="000000"/>
          <w:sz w:val="24"/>
          <w:szCs w:val="24"/>
          <w:lang w:val="uk-UA" w:eastAsia="uk-UA"/>
        </w:rPr>
        <w:t xml:space="preserve">PRB - схема прийняття рішень по пріоритетах; схема ідентифікує пріоритет запитів і вибирає запит з найвищим пріоритетом. </w:t>
      </w:r>
    </w:p>
    <w:p w:rsidR="002B35FC" w:rsidRPr="002B35FC" w:rsidRDefault="002B35FC" w:rsidP="002B35FC">
      <w:pPr>
        <w:numPr>
          <w:ilvl w:val="0"/>
          <w:numId w:val="5"/>
        </w:numPr>
        <w:shd w:val="clear" w:color="auto" w:fill="FFFFFF"/>
        <w:spacing w:before="100" w:beforeAutospacing="1" w:after="100" w:afterAutospacing="1"/>
        <w:rPr>
          <w:rFonts w:ascii="Verdana" w:hAnsi="Verdana" w:cs="Verdana"/>
          <w:color w:val="000000"/>
          <w:sz w:val="24"/>
          <w:szCs w:val="24"/>
          <w:lang w:val="uk-UA" w:eastAsia="uk-UA"/>
        </w:rPr>
      </w:pPr>
      <w:r w:rsidRPr="002B35FC">
        <w:rPr>
          <w:rFonts w:ascii="Verdana" w:hAnsi="Verdana" w:cs="Verdana"/>
          <w:color w:val="000000"/>
          <w:sz w:val="24"/>
          <w:szCs w:val="24"/>
          <w:lang w:val="uk-UA" w:eastAsia="uk-UA"/>
        </w:rPr>
        <w:t xml:space="preserve">ISR - регістр обслуговуваних </w:t>
      </w:r>
      <w:r w:rsidRPr="002B35FC">
        <w:rPr>
          <w:rStyle w:val="keyword1"/>
          <w:rFonts w:ascii="Verdana" w:hAnsi="Verdana" w:cs="Verdana"/>
          <w:color w:val="000000"/>
          <w:sz w:val="24"/>
          <w:szCs w:val="24"/>
          <w:lang w:val="uk-UA" w:eastAsia="uk-UA"/>
        </w:rPr>
        <w:t>переривань</w:t>
      </w:r>
      <w:r w:rsidRPr="002B35FC">
        <w:rPr>
          <w:rFonts w:ascii="Verdana" w:hAnsi="Verdana" w:cs="Verdana"/>
          <w:color w:val="000000"/>
          <w:sz w:val="24"/>
          <w:szCs w:val="24"/>
          <w:lang w:val="uk-UA" w:eastAsia="uk-UA"/>
        </w:rPr>
        <w:t xml:space="preserve">; зберігає рівні запитів </w:t>
      </w:r>
      <w:r w:rsidRPr="002B35FC">
        <w:rPr>
          <w:rStyle w:val="keyword1"/>
          <w:rFonts w:ascii="Verdana" w:hAnsi="Verdana" w:cs="Verdana"/>
          <w:color w:val="000000"/>
          <w:sz w:val="24"/>
          <w:szCs w:val="24"/>
          <w:lang w:val="uk-UA" w:eastAsia="uk-UA"/>
        </w:rPr>
        <w:t>переривань</w:t>
      </w:r>
      <w:r w:rsidRPr="002B35FC">
        <w:rPr>
          <w:rFonts w:ascii="Verdana" w:hAnsi="Verdana" w:cs="Verdana"/>
          <w:color w:val="000000"/>
          <w:sz w:val="24"/>
          <w:szCs w:val="24"/>
          <w:lang w:val="uk-UA" w:eastAsia="uk-UA"/>
        </w:rPr>
        <w:t xml:space="preserve">, що знаходяться на обслуговуванні контролера </w:t>
      </w:r>
      <w:r w:rsidRPr="002B35FC">
        <w:rPr>
          <w:rStyle w:val="keyword1"/>
          <w:rFonts w:ascii="Verdana" w:hAnsi="Verdana" w:cs="Verdana"/>
          <w:color w:val="000000"/>
          <w:sz w:val="24"/>
          <w:szCs w:val="24"/>
          <w:lang w:val="uk-UA" w:eastAsia="uk-UA"/>
        </w:rPr>
        <w:t>переривань</w:t>
      </w:r>
      <w:r w:rsidRPr="002B35FC">
        <w:rPr>
          <w:rFonts w:ascii="Verdana" w:hAnsi="Verdana" w:cs="Verdana"/>
          <w:color w:val="000000"/>
          <w:sz w:val="24"/>
          <w:szCs w:val="24"/>
          <w:lang w:val="uk-UA" w:eastAsia="uk-UA"/>
        </w:rPr>
        <w:t xml:space="preserve">. </w:t>
      </w:r>
    </w:p>
    <w:p w:rsidR="002B35FC" w:rsidRPr="002B35FC" w:rsidRDefault="002B35FC" w:rsidP="002B35FC">
      <w:pPr>
        <w:numPr>
          <w:ilvl w:val="0"/>
          <w:numId w:val="5"/>
        </w:numPr>
        <w:shd w:val="clear" w:color="auto" w:fill="FFFFFF"/>
        <w:spacing w:before="100" w:beforeAutospacing="1" w:after="100" w:afterAutospacing="1"/>
        <w:rPr>
          <w:rFonts w:ascii="Verdana" w:hAnsi="Verdana" w:cs="Verdana"/>
          <w:color w:val="000000"/>
          <w:sz w:val="24"/>
          <w:szCs w:val="24"/>
          <w:lang w:val="uk-UA" w:eastAsia="uk-UA"/>
        </w:rPr>
      </w:pPr>
      <w:r w:rsidRPr="002B35FC">
        <w:rPr>
          <w:rFonts w:ascii="Verdana" w:hAnsi="Verdana" w:cs="Verdana"/>
          <w:color w:val="000000"/>
          <w:sz w:val="24"/>
          <w:szCs w:val="24"/>
          <w:lang w:val="uk-UA" w:eastAsia="uk-UA"/>
        </w:rPr>
        <w:t xml:space="preserve">IMR - регістр маскування </w:t>
      </w:r>
      <w:r w:rsidRPr="002B35FC">
        <w:rPr>
          <w:rStyle w:val="keyword1"/>
          <w:rFonts w:ascii="Verdana" w:hAnsi="Verdana" w:cs="Verdana"/>
          <w:color w:val="000000"/>
          <w:sz w:val="24"/>
          <w:szCs w:val="24"/>
          <w:lang w:val="uk-UA" w:eastAsia="uk-UA"/>
        </w:rPr>
        <w:t>переривань</w:t>
      </w:r>
      <w:r w:rsidRPr="002B35FC">
        <w:rPr>
          <w:rFonts w:ascii="Verdana" w:hAnsi="Verdana" w:cs="Verdana"/>
          <w:color w:val="000000"/>
          <w:sz w:val="24"/>
          <w:szCs w:val="24"/>
          <w:lang w:val="uk-UA" w:eastAsia="uk-UA"/>
        </w:rPr>
        <w:t xml:space="preserve">; забезпечує заборону однієї або декількох ліній запитів </w:t>
      </w:r>
      <w:r w:rsidRPr="002B35FC">
        <w:rPr>
          <w:rStyle w:val="keyword1"/>
          <w:rFonts w:ascii="Verdana" w:hAnsi="Verdana" w:cs="Verdana"/>
          <w:color w:val="000000"/>
          <w:sz w:val="24"/>
          <w:szCs w:val="24"/>
          <w:lang w:val="uk-UA" w:eastAsia="uk-UA"/>
        </w:rPr>
        <w:t>переривання</w:t>
      </w:r>
      <w:r w:rsidRPr="002B35FC">
        <w:rPr>
          <w:rFonts w:ascii="Verdana" w:hAnsi="Verdana" w:cs="Verdana"/>
          <w:color w:val="000000"/>
          <w:sz w:val="24"/>
          <w:szCs w:val="24"/>
          <w:lang w:val="uk-UA" w:eastAsia="uk-UA"/>
        </w:rPr>
        <w:t xml:space="preserve">. </w:t>
      </w:r>
    </w:p>
    <w:p w:rsidR="002B35FC" w:rsidRPr="002B35FC" w:rsidRDefault="002B35FC" w:rsidP="002B35FC">
      <w:pPr>
        <w:numPr>
          <w:ilvl w:val="0"/>
          <w:numId w:val="5"/>
        </w:numPr>
        <w:shd w:val="clear" w:color="auto" w:fill="FFFFFF"/>
        <w:spacing w:before="100" w:beforeAutospacing="1" w:after="100" w:afterAutospacing="1"/>
        <w:rPr>
          <w:rFonts w:ascii="Verdana" w:hAnsi="Verdana" w:cs="Verdana"/>
          <w:color w:val="000000"/>
          <w:sz w:val="24"/>
          <w:szCs w:val="24"/>
          <w:lang w:val="uk-UA" w:eastAsia="uk-UA"/>
        </w:rPr>
      </w:pPr>
      <w:r w:rsidRPr="002B35FC">
        <w:rPr>
          <w:rFonts w:ascii="Verdana" w:hAnsi="Verdana" w:cs="Verdana"/>
          <w:color w:val="000000"/>
          <w:sz w:val="24"/>
          <w:szCs w:val="24"/>
          <w:lang w:val="uk-UA" w:eastAsia="uk-UA"/>
        </w:rPr>
        <w:t xml:space="preserve">BD - буфер даних; призначений для сполучення з системною шиною даних. </w:t>
      </w:r>
    </w:p>
    <w:p w:rsidR="002B35FC" w:rsidRPr="002B35FC" w:rsidRDefault="002B35FC" w:rsidP="002B35FC">
      <w:pPr>
        <w:numPr>
          <w:ilvl w:val="0"/>
          <w:numId w:val="5"/>
        </w:numPr>
        <w:shd w:val="clear" w:color="auto" w:fill="FFFFFF"/>
        <w:spacing w:before="100" w:beforeAutospacing="1" w:after="100" w:afterAutospacing="1"/>
        <w:rPr>
          <w:rFonts w:ascii="Verdana" w:hAnsi="Verdana" w:cs="Verdana"/>
          <w:color w:val="000000"/>
          <w:sz w:val="24"/>
          <w:szCs w:val="24"/>
          <w:lang w:val="uk-UA" w:eastAsia="uk-UA"/>
        </w:rPr>
      </w:pPr>
      <w:r w:rsidRPr="002B35FC">
        <w:rPr>
          <w:rFonts w:ascii="Verdana" w:hAnsi="Verdana" w:cs="Verdana"/>
          <w:color w:val="000000"/>
          <w:sz w:val="24"/>
          <w:szCs w:val="24"/>
          <w:lang w:val="uk-UA" w:eastAsia="uk-UA"/>
        </w:rPr>
        <w:t xml:space="preserve">CU - схема управління; виробляє сигнали </w:t>
      </w:r>
      <w:r w:rsidRPr="002B35FC">
        <w:rPr>
          <w:rStyle w:val="keyword1"/>
          <w:rFonts w:ascii="Verdana" w:hAnsi="Verdana" w:cs="Verdana"/>
          <w:color w:val="000000"/>
          <w:sz w:val="24"/>
          <w:szCs w:val="24"/>
          <w:lang w:val="uk-UA" w:eastAsia="uk-UA"/>
        </w:rPr>
        <w:t xml:space="preserve">переривання </w:t>
      </w:r>
      <w:r w:rsidRPr="002B35FC">
        <w:rPr>
          <w:rFonts w:ascii="Verdana" w:hAnsi="Verdana" w:cs="Verdana"/>
          <w:color w:val="000000"/>
          <w:sz w:val="24"/>
          <w:szCs w:val="24"/>
          <w:lang w:val="uk-UA" w:eastAsia="uk-UA"/>
        </w:rPr>
        <w:t xml:space="preserve">і формує </w:t>
      </w:r>
      <w:proofErr w:type="spellStart"/>
      <w:r w:rsidRPr="002B35FC">
        <w:rPr>
          <w:rFonts w:ascii="Verdana" w:hAnsi="Verdana" w:cs="Verdana"/>
          <w:color w:val="000000"/>
          <w:sz w:val="24"/>
          <w:szCs w:val="24"/>
          <w:lang w:val="uk-UA" w:eastAsia="uk-UA"/>
        </w:rPr>
        <w:t>трьохбайтову</w:t>
      </w:r>
      <w:proofErr w:type="spellEnd"/>
      <w:r w:rsidRPr="002B35FC">
        <w:rPr>
          <w:rFonts w:ascii="Verdana" w:hAnsi="Verdana" w:cs="Verdana"/>
          <w:color w:val="000000"/>
          <w:sz w:val="24"/>
          <w:szCs w:val="24"/>
          <w:lang w:val="uk-UA" w:eastAsia="uk-UA"/>
        </w:rPr>
        <w:t xml:space="preserve"> команду CALL для видачі на шину даних.</w:t>
      </w:r>
    </w:p>
    <w:p w:rsidR="002B35FC" w:rsidRPr="002B35FC" w:rsidRDefault="002B35FC" w:rsidP="002B35FC">
      <w:pPr>
        <w:pStyle w:val="a4"/>
        <w:shd w:val="clear" w:color="auto" w:fill="FFFFFF"/>
        <w:rPr>
          <w:sz w:val="24"/>
          <w:szCs w:val="24"/>
          <w:lang w:val="uk-UA" w:eastAsia="uk-UA"/>
        </w:rPr>
      </w:pPr>
      <w:r w:rsidRPr="002B35FC">
        <w:rPr>
          <w:sz w:val="24"/>
          <w:szCs w:val="24"/>
          <w:lang w:val="uk-UA" w:eastAsia="uk-UA"/>
        </w:rPr>
        <w:t xml:space="preserve">Один контролер 8259A здатний обслуговувати </w:t>
      </w:r>
      <w:r w:rsidRPr="002B35FC">
        <w:rPr>
          <w:rStyle w:val="keyword1"/>
          <w:sz w:val="24"/>
          <w:szCs w:val="24"/>
          <w:lang w:val="uk-UA" w:eastAsia="uk-UA"/>
        </w:rPr>
        <w:t xml:space="preserve">переривання </w:t>
      </w:r>
      <w:r w:rsidRPr="002B35FC">
        <w:rPr>
          <w:sz w:val="24"/>
          <w:szCs w:val="24"/>
          <w:lang w:val="uk-UA" w:eastAsia="uk-UA"/>
        </w:rPr>
        <w:t xml:space="preserve">від 8 джерел. Для обслуговування більшої кількості пристроїв використовується каскадне включення контролерів. У системах IBM </w:t>
      </w:r>
      <w:r w:rsidRPr="002B35FC">
        <w:rPr>
          <w:rFonts w:ascii="Arial" w:hAnsi="Arial" w:cs="Arial"/>
          <w:sz w:val="24"/>
          <w:szCs w:val="24"/>
          <w:lang w:eastAsia="uk-UA"/>
        </w:rPr>
        <w:t>РС</w:t>
      </w:r>
      <w:r w:rsidRPr="002B35FC">
        <w:rPr>
          <w:sz w:val="24"/>
          <w:szCs w:val="24"/>
          <w:lang w:val="uk-UA" w:eastAsia="uk-UA"/>
        </w:rPr>
        <w:t xml:space="preserve"> AT каскадне включення дозволяє до 15 пристроям сигналізувати про переривання.</w:t>
      </w:r>
    </w:p>
    <w:p w:rsidR="002B35FC" w:rsidRDefault="00D133DE" w:rsidP="002B35FC">
      <w:pPr>
        <w:pStyle w:val="a4"/>
        <w:shd w:val="clear" w:color="auto" w:fill="FFFFFF"/>
      </w:pPr>
      <w:r>
        <w:rPr>
          <w:noProof/>
        </w:rPr>
        <w:fldChar w:fldCharType="begin"/>
      </w:r>
      <w:r>
        <w:rPr>
          <w:noProof/>
        </w:rPr>
        <w:instrText xml:space="preserve"> </w:instrText>
      </w:r>
      <w:r>
        <w:rPr>
          <w:noProof/>
        </w:rPr>
        <w:instrText>INCLUDEPICTURE  "http://www.intuit.ru/department/hardware/csorg/13/13_4.gif" \* MERGEFORMATINET</w:instrText>
      </w:r>
      <w:r>
        <w:rPr>
          <w:noProof/>
        </w:rPr>
        <w:instrText xml:space="preserve"> </w:instrText>
      </w:r>
      <w:r>
        <w:rPr>
          <w:noProof/>
        </w:rPr>
        <w:fldChar w:fldCharType="separate"/>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Каскадное включение контроллеров прерываний" style="width:414pt;height:297pt">
            <v:imagedata r:id="rId6" r:href="rId7"/>
          </v:shape>
        </w:pict>
      </w:r>
      <w:r>
        <w:rPr>
          <w:noProof/>
        </w:rPr>
        <w:fldChar w:fldCharType="end"/>
      </w:r>
    </w:p>
    <w:p w:rsidR="002B35FC" w:rsidRPr="002B35FC" w:rsidRDefault="002B35FC" w:rsidP="002B35FC">
      <w:pPr>
        <w:pStyle w:val="a4"/>
        <w:shd w:val="clear" w:color="auto" w:fill="FFFFFF"/>
        <w:rPr>
          <w:sz w:val="24"/>
          <w:szCs w:val="24"/>
          <w:lang w:val="uk-UA" w:eastAsia="uk-UA"/>
        </w:rPr>
      </w:pPr>
      <w:r w:rsidRPr="002B35FC">
        <w:rPr>
          <w:b/>
          <w:sz w:val="24"/>
          <w:szCs w:val="24"/>
          <w:lang w:val="uk-UA" w:eastAsia="uk-UA"/>
        </w:rPr>
        <w:t> Рис.</w:t>
      </w:r>
      <w:r w:rsidRPr="002B35FC">
        <w:rPr>
          <w:sz w:val="24"/>
          <w:szCs w:val="24"/>
          <w:lang w:val="uk-UA" w:eastAsia="uk-UA"/>
        </w:rPr>
        <w:t xml:space="preserve"> Каскадне включення контролерів переривань</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751"/>
        <w:gridCol w:w="5760"/>
        <w:gridCol w:w="609"/>
        <w:gridCol w:w="609"/>
        <w:gridCol w:w="1715"/>
      </w:tblGrid>
      <w:tr w:rsidR="002B35FC">
        <w:trPr>
          <w:gridAfter w:val="2"/>
          <w:tblCellSpacing w:w="7" w:type="dxa"/>
        </w:trPr>
        <w:tc>
          <w:tcPr>
            <w:tcW w:w="0" w:type="auto"/>
            <w:gridSpan w:val="3"/>
            <w:tcBorders>
              <w:top w:val="nil"/>
              <w:left w:val="nil"/>
              <w:bottom w:val="nil"/>
              <w:right w:val="nil"/>
            </w:tcBorders>
            <w:shd w:val="clear" w:color="auto" w:fill="D8D8D8"/>
            <w:vAlign w:val="center"/>
          </w:tcPr>
          <w:p w:rsidR="002B35FC" w:rsidRPr="002B35FC" w:rsidRDefault="002B35FC" w:rsidP="001B4F30">
            <w:pPr>
              <w:jc w:val="center"/>
              <w:rPr>
                <w:rFonts w:ascii="Verdana" w:hAnsi="Verdana" w:cs="Verdana"/>
                <w:b/>
                <w:bCs/>
                <w:color w:val="000000"/>
                <w:sz w:val="20"/>
                <w:szCs w:val="20"/>
                <w:lang w:val="uk-UA" w:eastAsia="uk-UA"/>
              </w:rPr>
            </w:pPr>
            <w:r w:rsidRPr="002B35FC">
              <w:rPr>
                <w:rFonts w:ascii="Verdana" w:hAnsi="Verdana" w:cs="Verdana"/>
                <w:b/>
                <w:bCs/>
                <w:color w:val="000000"/>
                <w:sz w:val="20"/>
                <w:szCs w:val="20"/>
                <w:lang w:val="uk-UA" w:eastAsia="uk-UA"/>
              </w:rPr>
              <w:lastRenderedPageBreak/>
              <w:t>Таблиц</w:t>
            </w:r>
            <w:r>
              <w:rPr>
                <w:rFonts w:ascii="Verdana" w:hAnsi="Verdana" w:cs="Verdana"/>
                <w:b/>
                <w:bCs/>
                <w:color w:val="000000"/>
                <w:sz w:val="20"/>
                <w:szCs w:val="20"/>
                <w:lang w:val="uk-UA" w:eastAsia="uk-UA"/>
              </w:rPr>
              <w:t>я</w:t>
            </w:r>
            <w:r w:rsidRPr="002B35FC">
              <w:rPr>
                <w:rFonts w:ascii="Verdana" w:hAnsi="Verdana" w:cs="Verdana"/>
                <w:b/>
                <w:bCs/>
                <w:color w:val="000000"/>
                <w:sz w:val="20"/>
                <w:szCs w:val="20"/>
                <w:lang w:val="uk-UA" w:eastAsia="uk-UA"/>
              </w:rPr>
              <w:t xml:space="preserve">. </w:t>
            </w:r>
            <w:r>
              <w:rPr>
                <w:rFonts w:ascii="Verdana" w:hAnsi="Verdana" w:cs="Verdana"/>
                <w:b/>
                <w:bCs/>
                <w:color w:val="000000"/>
                <w:sz w:val="20"/>
                <w:szCs w:val="20"/>
                <w:lang w:val="uk-UA" w:eastAsia="uk-UA"/>
              </w:rPr>
              <w:t>Джерела</w:t>
            </w:r>
            <w:r w:rsidRPr="002B35FC">
              <w:rPr>
                <w:rFonts w:ascii="Verdana" w:hAnsi="Verdana" w:cs="Verdana"/>
                <w:b/>
                <w:bCs/>
                <w:color w:val="000000"/>
                <w:sz w:val="20"/>
                <w:szCs w:val="20"/>
                <w:lang w:val="uk-UA" w:eastAsia="uk-UA"/>
              </w:rPr>
              <w:t xml:space="preserve"> апаратн</w:t>
            </w:r>
            <w:r>
              <w:rPr>
                <w:rFonts w:ascii="Verdana" w:hAnsi="Verdana" w:cs="Verdana"/>
                <w:b/>
                <w:bCs/>
                <w:color w:val="000000"/>
                <w:sz w:val="20"/>
                <w:szCs w:val="20"/>
                <w:lang w:val="uk-UA" w:eastAsia="uk-UA"/>
              </w:rPr>
              <w:t>и</w:t>
            </w:r>
            <w:r w:rsidRPr="002B35FC">
              <w:rPr>
                <w:rFonts w:ascii="Verdana" w:hAnsi="Verdana" w:cs="Verdana"/>
                <w:b/>
                <w:bCs/>
                <w:color w:val="000000"/>
                <w:sz w:val="20"/>
                <w:szCs w:val="20"/>
                <w:lang w:val="uk-UA" w:eastAsia="uk-UA"/>
              </w:rPr>
              <w:t>х п</w:t>
            </w:r>
            <w:r>
              <w:rPr>
                <w:rFonts w:ascii="Verdana" w:hAnsi="Verdana" w:cs="Verdana"/>
                <w:b/>
                <w:bCs/>
                <w:color w:val="000000"/>
                <w:sz w:val="20"/>
                <w:szCs w:val="20"/>
                <w:lang w:val="uk-UA" w:eastAsia="uk-UA"/>
              </w:rPr>
              <w:t>е</w:t>
            </w:r>
            <w:r w:rsidRPr="002B35FC">
              <w:rPr>
                <w:rFonts w:ascii="Verdana" w:hAnsi="Verdana" w:cs="Verdana"/>
                <w:b/>
                <w:bCs/>
                <w:color w:val="000000"/>
                <w:sz w:val="20"/>
                <w:szCs w:val="20"/>
                <w:lang w:val="uk-UA" w:eastAsia="uk-UA"/>
              </w:rPr>
              <w:t>рер</w:t>
            </w:r>
            <w:r>
              <w:rPr>
                <w:rFonts w:ascii="Verdana" w:hAnsi="Verdana" w:cs="Verdana"/>
                <w:b/>
                <w:bCs/>
                <w:color w:val="000000"/>
                <w:sz w:val="20"/>
                <w:szCs w:val="20"/>
                <w:lang w:val="uk-UA" w:eastAsia="uk-UA"/>
              </w:rPr>
              <w:t>и</w:t>
            </w:r>
            <w:r w:rsidRPr="002B35FC">
              <w:rPr>
                <w:rFonts w:ascii="Verdana" w:hAnsi="Verdana" w:cs="Verdana"/>
                <w:b/>
                <w:bCs/>
                <w:color w:val="000000"/>
                <w:sz w:val="20"/>
                <w:szCs w:val="20"/>
                <w:lang w:val="uk-UA" w:eastAsia="uk-UA"/>
              </w:rPr>
              <w:t>ван</w:t>
            </w:r>
            <w:r>
              <w:rPr>
                <w:rFonts w:ascii="Verdana" w:hAnsi="Verdana" w:cs="Verdana"/>
                <w:b/>
                <w:bCs/>
                <w:color w:val="000000"/>
                <w:sz w:val="20"/>
                <w:szCs w:val="20"/>
                <w:lang w:val="uk-UA" w:eastAsia="uk-UA"/>
              </w:rPr>
              <w:t>ь</w:t>
            </w:r>
            <w:r w:rsidRPr="002B35FC">
              <w:rPr>
                <w:rFonts w:ascii="Verdana" w:hAnsi="Verdana" w:cs="Verdana"/>
                <w:b/>
                <w:bCs/>
                <w:color w:val="000000"/>
                <w:sz w:val="20"/>
                <w:szCs w:val="20"/>
                <w:lang w:val="uk-UA" w:eastAsia="uk-UA"/>
              </w:rPr>
              <w:t xml:space="preserve"> в IBM PC AT</w:t>
            </w:r>
          </w:p>
        </w:tc>
      </w:tr>
      <w:tr w:rsidR="002B35FC">
        <w:trPr>
          <w:tblCellSpacing w:w="7" w:type="dxa"/>
        </w:trPr>
        <w:tc>
          <w:tcPr>
            <w:tcW w:w="0" w:type="auto"/>
            <w:shd w:val="clear" w:color="auto" w:fill="D8D8D8"/>
            <w:vAlign w:val="center"/>
          </w:tcPr>
          <w:p w:rsidR="002B35FC" w:rsidRDefault="002B35FC" w:rsidP="001B4F30">
            <w:pPr>
              <w:jc w:val="center"/>
              <w:rPr>
                <w:rFonts w:ascii="Verdana" w:hAnsi="Verdana"/>
                <w:b/>
                <w:bCs/>
                <w:color w:val="000000"/>
                <w:sz w:val="20"/>
                <w:szCs w:val="20"/>
              </w:rPr>
            </w:pPr>
            <w:proofErr w:type="spellStart"/>
            <w:r>
              <w:rPr>
                <w:rFonts w:ascii="Verdana" w:hAnsi="Verdana"/>
                <w:b/>
                <w:bCs/>
                <w:color w:val="000000"/>
                <w:sz w:val="20"/>
                <w:szCs w:val="20"/>
              </w:rPr>
              <w:t>Зап</w:t>
            </w:r>
            <w:r>
              <w:rPr>
                <w:rFonts w:ascii="Verdana" w:hAnsi="Verdana"/>
                <w:b/>
                <w:bCs/>
                <w:color w:val="000000"/>
                <w:sz w:val="20"/>
                <w:szCs w:val="20"/>
                <w:lang w:val="uk-UA"/>
              </w:rPr>
              <w:t>ит</w:t>
            </w:r>
            <w:proofErr w:type="spellEnd"/>
          </w:p>
        </w:tc>
        <w:tc>
          <w:tcPr>
            <w:tcW w:w="0" w:type="auto"/>
            <w:shd w:val="clear" w:color="auto" w:fill="D8D8D8"/>
            <w:vAlign w:val="center"/>
          </w:tcPr>
          <w:p w:rsidR="002B35FC" w:rsidRDefault="002B35FC" w:rsidP="001B4F30">
            <w:pPr>
              <w:jc w:val="center"/>
              <w:rPr>
                <w:rFonts w:ascii="Verdana" w:hAnsi="Verdana"/>
                <w:b/>
                <w:bCs/>
                <w:color w:val="000000"/>
                <w:sz w:val="20"/>
                <w:szCs w:val="20"/>
              </w:rPr>
            </w:pPr>
            <w:r>
              <w:rPr>
                <w:rFonts w:ascii="Verdana" w:hAnsi="Verdana"/>
                <w:b/>
                <w:bCs/>
                <w:color w:val="000000"/>
                <w:sz w:val="20"/>
                <w:szCs w:val="20"/>
                <w:lang w:val="uk-UA"/>
              </w:rPr>
              <w:t>Джерело</w:t>
            </w:r>
          </w:p>
        </w:tc>
        <w:tc>
          <w:tcPr>
            <w:tcW w:w="0" w:type="auto"/>
            <w:gridSpan w:val="2"/>
            <w:shd w:val="clear" w:color="auto" w:fill="D8D8D8"/>
            <w:vAlign w:val="center"/>
          </w:tcPr>
          <w:p w:rsidR="002B35FC" w:rsidRDefault="002B35FC" w:rsidP="001B4F30">
            <w:pPr>
              <w:jc w:val="center"/>
              <w:rPr>
                <w:rFonts w:ascii="Verdana" w:hAnsi="Verdana"/>
                <w:b/>
                <w:bCs/>
                <w:color w:val="000000"/>
                <w:sz w:val="20"/>
                <w:szCs w:val="20"/>
              </w:rPr>
            </w:pPr>
            <w:proofErr w:type="spellStart"/>
            <w:proofErr w:type="gramStart"/>
            <w:r>
              <w:rPr>
                <w:rFonts w:ascii="Verdana" w:hAnsi="Verdana"/>
                <w:b/>
                <w:bCs/>
                <w:color w:val="000000"/>
                <w:sz w:val="20"/>
                <w:szCs w:val="20"/>
              </w:rPr>
              <w:t>Пр</w:t>
            </w:r>
            <w:proofErr w:type="spellEnd"/>
            <w:proofErr w:type="gramEnd"/>
            <w:r>
              <w:rPr>
                <w:rFonts w:ascii="Verdana" w:hAnsi="Verdana"/>
                <w:b/>
                <w:bCs/>
                <w:color w:val="000000"/>
                <w:sz w:val="20"/>
                <w:szCs w:val="20"/>
                <w:lang w:val="uk-UA"/>
              </w:rPr>
              <w:t>і</w:t>
            </w:r>
            <w:r>
              <w:rPr>
                <w:rFonts w:ascii="Verdana" w:hAnsi="Verdana"/>
                <w:b/>
                <w:bCs/>
                <w:color w:val="000000"/>
                <w:sz w:val="20"/>
                <w:szCs w:val="20"/>
              </w:rPr>
              <w:t>ор</w:t>
            </w:r>
            <w:r>
              <w:rPr>
                <w:rFonts w:ascii="Verdana" w:hAnsi="Verdana"/>
                <w:b/>
                <w:bCs/>
                <w:color w:val="000000"/>
                <w:sz w:val="20"/>
                <w:szCs w:val="20"/>
                <w:lang w:val="uk-UA"/>
              </w:rPr>
              <w:t>и</w:t>
            </w:r>
            <w:proofErr w:type="spellStart"/>
            <w:r>
              <w:rPr>
                <w:rFonts w:ascii="Verdana" w:hAnsi="Verdana"/>
                <w:b/>
                <w:bCs/>
                <w:color w:val="000000"/>
                <w:sz w:val="20"/>
                <w:szCs w:val="20"/>
              </w:rPr>
              <w:t>тет</w:t>
            </w:r>
            <w:proofErr w:type="spellEnd"/>
          </w:p>
        </w:tc>
        <w:tc>
          <w:tcPr>
            <w:tcW w:w="0" w:type="auto"/>
            <w:shd w:val="clear" w:color="auto" w:fill="D8D8D8"/>
            <w:vAlign w:val="center"/>
          </w:tcPr>
          <w:p w:rsidR="002B35FC" w:rsidRDefault="002B35FC" w:rsidP="001B4F30">
            <w:pPr>
              <w:jc w:val="center"/>
              <w:rPr>
                <w:rFonts w:ascii="Verdana" w:hAnsi="Verdana"/>
                <w:b/>
                <w:bCs/>
                <w:color w:val="000000"/>
                <w:sz w:val="20"/>
                <w:szCs w:val="20"/>
              </w:rPr>
            </w:pPr>
            <w:r>
              <w:rPr>
                <w:rFonts w:ascii="Verdana" w:hAnsi="Verdana"/>
                <w:b/>
                <w:bCs/>
                <w:color w:val="000000"/>
                <w:sz w:val="20"/>
                <w:szCs w:val="20"/>
              </w:rPr>
              <w:t>Номер вектор</w:t>
            </w:r>
            <w:r>
              <w:rPr>
                <w:rFonts w:ascii="Verdana" w:hAnsi="Verdana"/>
                <w:b/>
                <w:bCs/>
                <w:color w:val="000000"/>
                <w:sz w:val="20"/>
                <w:szCs w:val="20"/>
                <w:lang w:val="uk-UA"/>
              </w:rPr>
              <w:t>а</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NMI</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lang w:val="uk-UA"/>
              </w:rPr>
              <w:t>Помилка</w:t>
            </w:r>
            <w:r>
              <w:rPr>
                <w:rFonts w:ascii="Verdana" w:hAnsi="Verdana"/>
                <w:color w:val="000000"/>
                <w:sz w:val="20"/>
                <w:szCs w:val="20"/>
              </w:rPr>
              <w:t xml:space="preserve"> </w:t>
            </w:r>
            <w:proofErr w:type="spellStart"/>
            <w:r>
              <w:rPr>
                <w:rFonts w:ascii="Verdana" w:hAnsi="Verdana"/>
                <w:color w:val="000000"/>
                <w:sz w:val="20"/>
                <w:szCs w:val="20"/>
              </w:rPr>
              <w:t>пам</w:t>
            </w:r>
            <w:r w:rsidRPr="002B35FC">
              <w:rPr>
                <w:rFonts w:ascii="Verdana" w:hAnsi="Verdana"/>
                <w:color w:val="000000"/>
                <w:sz w:val="20"/>
                <w:szCs w:val="20"/>
              </w:rPr>
              <w:t>’</w:t>
            </w:r>
            <w:r>
              <w:rPr>
                <w:rFonts w:ascii="Verdana" w:hAnsi="Verdana"/>
                <w:color w:val="000000"/>
                <w:sz w:val="20"/>
                <w:szCs w:val="20"/>
              </w:rPr>
              <w:t>ят</w:t>
            </w:r>
            <w:proofErr w:type="spellEnd"/>
            <w:r>
              <w:rPr>
                <w:rFonts w:ascii="Verdana" w:hAnsi="Verdana"/>
                <w:color w:val="000000"/>
                <w:sz w:val="20"/>
                <w:szCs w:val="20"/>
                <w:lang w:val="uk-UA"/>
              </w:rPr>
              <w:t>і</w:t>
            </w:r>
            <w:r>
              <w:rPr>
                <w:rFonts w:ascii="Verdana" w:hAnsi="Verdana"/>
                <w:color w:val="000000"/>
                <w:sz w:val="20"/>
                <w:szCs w:val="20"/>
              </w:rPr>
              <w:t xml:space="preserve"> </w:t>
            </w:r>
            <w:r>
              <w:rPr>
                <w:rFonts w:ascii="Verdana" w:hAnsi="Verdana"/>
                <w:color w:val="000000"/>
                <w:sz w:val="20"/>
                <w:szCs w:val="20"/>
                <w:lang w:val="uk-UA"/>
              </w:rPr>
              <w:t>або</w:t>
            </w:r>
            <w:r>
              <w:rPr>
                <w:rFonts w:ascii="Verdana" w:hAnsi="Verdana"/>
                <w:color w:val="000000"/>
                <w:sz w:val="20"/>
                <w:szCs w:val="20"/>
              </w:rPr>
              <w:t xml:space="preserve"> </w:t>
            </w:r>
            <w:proofErr w:type="spellStart"/>
            <w:r>
              <w:rPr>
                <w:rFonts w:ascii="Verdana" w:hAnsi="Verdana"/>
                <w:color w:val="000000"/>
                <w:sz w:val="20"/>
                <w:szCs w:val="20"/>
                <w:lang w:val="uk-UA"/>
              </w:rPr>
              <w:t>інш</w:t>
            </w:r>
            <w:proofErr w:type="spellEnd"/>
            <w:r>
              <w:rPr>
                <w:rFonts w:ascii="Verdana" w:hAnsi="Verdana"/>
                <w:color w:val="000000"/>
                <w:sz w:val="20"/>
                <w:szCs w:val="20"/>
              </w:rPr>
              <w:t>а не</w:t>
            </w:r>
            <w:r>
              <w:rPr>
                <w:rFonts w:ascii="Verdana" w:hAnsi="Verdana"/>
                <w:color w:val="000000"/>
                <w:sz w:val="20"/>
                <w:szCs w:val="20"/>
                <w:lang w:val="uk-UA"/>
              </w:rPr>
              <w:t>виправна</w:t>
            </w:r>
            <w:r>
              <w:rPr>
                <w:rFonts w:ascii="Verdana" w:hAnsi="Verdana"/>
                <w:color w:val="000000"/>
                <w:sz w:val="20"/>
                <w:szCs w:val="20"/>
              </w:rPr>
              <w:t xml:space="preserve"> </w:t>
            </w:r>
            <w:r>
              <w:rPr>
                <w:rFonts w:ascii="Verdana" w:hAnsi="Verdana"/>
                <w:color w:val="000000"/>
                <w:sz w:val="20"/>
                <w:szCs w:val="20"/>
                <w:lang w:val="uk-UA"/>
              </w:rPr>
              <w:t>п</w:t>
            </w:r>
            <w:r>
              <w:rPr>
                <w:rFonts w:ascii="Verdana" w:hAnsi="Verdana"/>
                <w:color w:val="000000"/>
                <w:sz w:val="20"/>
                <w:szCs w:val="20"/>
              </w:rPr>
              <w:t>о</w:t>
            </w:r>
            <w:r>
              <w:rPr>
                <w:rFonts w:ascii="Verdana" w:hAnsi="Verdana"/>
                <w:color w:val="000000"/>
                <w:sz w:val="20"/>
                <w:szCs w:val="20"/>
                <w:lang w:val="uk-UA"/>
              </w:rPr>
              <w:t>м</w:t>
            </w:r>
            <w:r>
              <w:rPr>
                <w:rFonts w:ascii="Verdana" w:hAnsi="Verdana"/>
                <w:color w:val="000000"/>
                <w:sz w:val="20"/>
                <w:szCs w:val="20"/>
              </w:rPr>
              <w:t>и</w:t>
            </w:r>
            <w:r>
              <w:rPr>
                <w:rFonts w:ascii="Verdana" w:hAnsi="Verdana"/>
                <w:color w:val="000000"/>
                <w:sz w:val="20"/>
                <w:szCs w:val="20"/>
                <w:lang w:val="uk-UA"/>
              </w:rPr>
              <w:t>л</w:t>
            </w:r>
            <w:r>
              <w:rPr>
                <w:rFonts w:ascii="Verdana" w:hAnsi="Verdana"/>
                <w:color w:val="000000"/>
                <w:sz w:val="20"/>
                <w:szCs w:val="20"/>
              </w:rPr>
              <w:t>ка в систем</w:t>
            </w:r>
            <w:r>
              <w:rPr>
                <w:rFonts w:ascii="Verdana" w:hAnsi="Verdana"/>
                <w:color w:val="000000"/>
                <w:sz w:val="20"/>
                <w:szCs w:val="20"/>
                <w:lang w:val="uk-UA"/>
              </w:rPr>
              <w:t>і</w:t>
            </w:r>
          </w:p>
        </w:tc>
        <w:tc>
          <w:tcPr>
            <w:tcW w:w="0" w:type="auto"/>
            <w:gridSpan w:val="2"/>
            <w:shd w:val="clear" w:color="auto" w:fill="EAEAEA"/>
          </w:tcPr>
          <w:p w:rsidR="002B35FC" w:rsidRDefault="002B35FC" w:rsidP="001B4F30">
            <w:pPr>
              <w:rPr>
                <w:rFonts w:ascii="Verdana" w:hAnsi="Verdana"/>
                <w:color w:val="000000"/>
                <w:sz w:val="20"/>
                <w:szCs w:val="20"/>
              </w:rPr>
            </w:pP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02h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IRQ0</w:t>
            </w:r>
          </w:p>
        </w:tc>
        <w:tc>
          <w:tcPr>
            <w:tcW w:w="0" w:type="auto"/>
            <w:shd w:val="clear" w:color="auto" w:fill="EAEAEA"/>
          </w:tcPr>
          <w:p w:rsidR="002B35FC" w:rsidRDefault="002B35FC" w:rsidP="001B4F30">
            <w:pPr>
              <w:rPr>
                <w:rFonts w:ascii="Verdana" w:hAnsi="Verdana"/>
                <w:color w:val="000000"/>
                <w:sz w:val="20"/>
                <w:szCs w:val="20"/>
              </w:rPr>
            </w:pPr>
            <w:proofErr w:type="spellStart"/>
            <w:r>
              <w:rPr>
                <w:rFonts w:ascii="Verdana" w:hAnsi="Verdana"/>
                <w:color w:val="000000"/>
                <w:sz w:val="20"/>
                <w:szCs w:val="20"/>
              </w:rPr>
              <w:t>Системн</w:t>
            </w:r>
            <w:proofErr w:type="spellEnd"/>
            <w:r>
              <w:rPr>
                <w:rFonts w:ascii="Verdana" w:hAnsi="Verdana"/>
                <w:color w:val="000000"/>
                <w:sz w:val="20"/>
                <w:szCs w:val="20"/>
                <w:lang w:val="uk-UA"/>
              </w:rPr>
              <w:t>и</w:t>
            </w:r>
            <w:r>
              <w:rPr>
                <w:rFonts w:ascii="Verdana" w:hAnsi="Verdana"/>
                <w:color w:val="000000"/>
                <w:sz w:val="20"/>
                <w:szCs w:val="20"/>
              </w:rPr>
              <w:t>й таймер</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1</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08h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IRQ1</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Клав</w:t>
            </w:r>
            <w:r>
              <w:rPr>
                <w:rFonts w:ascii="Verdana" w:hAnsi="Verdana"/>
                <w:color w:val="000000"/>
                <w:sz w:val="20"/>
                <w:szCs w:val="20"/>
                <w:lang w:val="uk-UA"/>
              </w:rPr>
              <w:t>і</w:t>
            </w:r>
            <w:proofErr w:type="spellStart"/>
            <w:r>
              <w:rPr>
                <w:rFonts w:ascii="Verdana" w:hAnsi="Verdana"/>
                <w:color w:val="000000"/>
                <w:sz w:val="20"/>
                <w:szCs w:val="20"/>
              </w:rPr>
              <w:t>атура</w:t>
            </w:r>
            <w:proofErr w:type="spellEnd"/>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2</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09h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IRQ8</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lang w:val="uk-UA"/>
              </w:rPr>
              <w:t>Годинник</w:t>
            </w:r>
            <w:r>
              <w:rPr>
                <w:rFonts w:ascii="Verdana" w:hAnsi="Verdana"/>
                <w:color w:val="000000"/>
                <w:sz w:val="20"/>
                <w:szCs w:val="20"/>
              </w:rPr>
              <w:t xml:space="preserve"> реального </w:t>
            </w:r>
            <w:r>
              <w:rPr>
                <w:rFonts w:ascii="Verdana" w:hAnsi="Verdana"/>
                <w:color w:val="000000"/>
                <w:sz w:val="20"/>
                <w:szCs w:val="20"/>
                <w:lang w:val="uk-UA"/>
              </w:rPr>
              <w:t>часу</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3</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70h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IRQ9</w:t>
            </w:r>
          </w:p>
        </w:tc>
        <w:tc>
          <w:tcPr>
            <w:tcW w:w="0" w:type="auto"/>
            <w:shd w:val="clear" w:color="auto" w:fill="EAEAEA"/>
          </w:tcPr>
          <w:p w:rsidR="002B35FC" w:rsidRPr="002B35FC" w:rsidRDefault="002B35FC" w:rsidP="001B4F30">
            <w:pPr>
              <w:rPr>
                <w:rFonts w:ascii="Verdana" w:hAnsi="Verdana"/>
                <w:color w:val="000000"/>
                <w:sz w:val="20"/>
                <w:szCs w:val="20"/>
                <w:lang w:val="uk-UA"/>
              </w:rPr>
            </w:pPr>
            <w:r>
              <w:rPr>
                <w:rFonts w:ascii="Verdana" w:hAnsi="Verdana"/>
                <w:color w:val="000000"/>
                <w:sz w:val="20"/>
                <w:szCs w:val="20"/>
              </w:rPr>
              <w:t xml:space="preserve">Устройство на шине </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4</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71h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IRQ10</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 xml:space="preserve">Устройство на шине </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5</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72h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IRQ11</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 xml:space="preserve">Устройство на шине </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6</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73h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IRQ12</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 xml:space="preserve">Устройство на шине </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74h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IRQ13</w:t>
            </w:r>
          </w:p>
        </w:tc>
        <w:tc>
          <w:tcPr>
            <w:tcW w:w="0" w:type="auto"/>
            <w:shd w:val="clear" w:color="auto" w:fill="EAEAEA"/>
          </w:tcPr>
          <w:p w:rsidR="002B35FC" w:rsidRDefault="002B35FC" w:rsidP="001B4F30">
            <w:pPr>
              <w:rPr>
                <w:rFonts w:ascii="Verdana" w:hAnsi="Verdana"/>
                <w:color w:val="000000"/>
                <w:sz w:val="20"/>
                <w:szCs w:val="20"/>
              </w:rPr>
            </w:pPr>
            <w:proofErr w:type="spellStart"/>
            <w:r>
              <w:rPr>
                <w:rFonts w:ascii="Verdana" w:hAnsi="Verdana"/>
                <w:color w:val="000000"/>
                <w:sz w:val="20"/>
                <w:szCs w:val="20"/>
                <w:lang w:val="uk-UA"/>
              </w:rPr>
              <w:t>Сопроцессор</w:t>
            </w:r>
            <w:proofErr w:type="spellEnd"/>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9</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75h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IRQ14</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IDE контролер</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9</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76h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IRQ15</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 xml:space="preserve">Устройство на шине </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10</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77h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IRQ3</w:t>
            </w:r>
          </w:p>
        </w:tc>
        <w:tc>
          <w:tcPr>
            <w:tcW w:w="0" w:type="auto"/>
            <w:shd w:val="clear" w:color="auto" w:fill="EAEAEA"/>
          </w:tcPr>
          <w:p w:rsidR="002B35FC" w:rsidRDefault="002B35FC" w:rsidP="001B4F30">
            <w:pPr>
              <w:rPr>
                <w:rFonts w:ascii="Verdana" w:hAnsi="Verdana"/>
                <w:color w:val="000000"/>
                <w:sz w:val="20"/>
                <w:szCs w:val="20"/>
              </w:rPr>
            </w:pPr>
            <w:proofErr w:type="spellStart"/>
            <w:proofErr w:type="gramStart"/>
            <w:r>
              <w:rPr>
                <w:rFonts w:ascii="Verdana" w:hAnsi="Verdana"/>
                <w:color w:val="000000"/>
                <w:sz w:val="20"/>
                <w:szCs w:val="20"/>
              </w:rPr>
              <w:t>Посл</w:t>
            </w:r>
            <w:proofErr w:type="spellEnd"/>
            <w:proofErr w:type="gramEnd"/>
            <w:r>
              <w:rPr>
                <w:rFonts w:ascii="Verdana" w:hAnsi="Verdana"/>
                <w:color w:val="000000"/>
                <w:sz w:val="20"/>
                <w:szCs w:val="20"/>
                <w:lang w:val="uk-UA"/>
              </w:rPr>
              <w:t>і</w:t>
            </w:r>
            <w:proofErr w:type="spellStart"/>
            <w:r>
              <w:rPr>
                <w:rFonts w:ascii="Verdana" w:hAnsi="Verdana"/>
                <w:color w:val="000000"/>
                <w:sz w:val="20"/>
                <w:szCs w:val="20"/>
              </w:rPr>
              <w:t>довн</w:t>
            </w:r>
            <w:proofErr w:type="spellEnd"/>
            <w:r>
              <w:rPr>
                <w:rFonts w:ascii="Verdana" w:hAnsi="Verdana"/>
                <w:color w:val="000000"/>
                <w:sz w:val="20"/>
                <w:szCs w:val="20"/>
                <w:lang w:val="uk-UA"/>
              </w:rPr>
              <w:t>и</w:t>
            </w:r>
            <w:r>
              <w:rPr>
                <w:rFonts w:ascii="Verdana" w:hAnsi="Verdana"/>
                <w:color w:val="000000"/>
                <w:sz w:val="20"/>
                <w:szCs w:val="20"/>
              </w:rPr>
              <w:t xml:space="preserve">й порт (COM2 </w:t>
            </w:r>
            <w:r>
              <w:rPr>
                <w:rFonts w:ascii="Verdana" w:hAnsi="Verdana"/>
                <w:color w:val="000000"/>
                <w:sz w:val="20"/>
                <w:szCs w:val="20"/>
                <w:lang w:val="uk-UA"/>
              </w:rPr>
              <w:t>або</w:t>
            </w:r>
            <w:r>
              <w:rPr>
                <w:rFonts w:ascii="Verdana" w:hAnsi="Verdana"/>
                <w:color w:val="000000"/>
                <w:sz w:val="20"/>
                <w:szCs w:val="20"/>
              </w:rPr>
              <w:t xml:space="preserve"> COM4)</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11</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0Bh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IRQ4</w:t>
            </w:r>
          </w:p>
        </w:tc>
        <w:tc>
          <w:tcPr>
            <w:tcW w:w="0" w:type="auto"/>
            <w:shd w:val="clear" w:color="auto" w:fill="EAEAEA"/>
          </w:tcPr>
          <w:p w:rsidR="002B35FC" w:rsidRDefault="002B35FC" w:rsidP="001B4F30">
            <w:pPr>
              <w:rPr>
                <w:rFonts w:ascii="Verdana" w:hAnsi="Verdana"/>
                <w:color w:val="000000"/>
                <w:sz w:val="20"/>
                <w:szCs w:val="20"/>
              </w:rPr>
            </w:pPr>
            <w:proofErr w:type="spellStart"/>
            <w:proofErr w:type="gramStart"/>
            <w:r>
              <w:rPr>
                <w:rFonts w:ascii="Verdana" w:hAnsi="Verdana"/>
                <w:color w:val="000000"/>
                <w:sz w:val="20"/>
                <w:szCs w:val="20"/>
              </w:rPr>
              <w:t>Посл</w:t>
            </w:r>
            <w:proofErr w:type="spellEnd"/>
            <w:proofErr w:type="gramEnd"/>
            <w:r>
              <w:rPr>
                <w:rFonts w:ascii="Verdana" w:hAnsi="Verdana"/>
                <w:color w:val="000000"/>
                <w:sz w:val="20"/>
                <w:szCs w:val="20"/>
                <w:lang w:val="uk-UA"/>
              </w:rPr>
              <w:t>і</w:t>
            </w:r>
            <w:proofErr w:type="spellStart"/>
            <w:r>
              <w:rPr>
                <w:rFonts w:ascii="Verdana" w:hAnsi="Verdana"/>
                <w:color w:val="000000"/>
                <w:sz w:val="20"/>
                <w:szCs w:val="20"/>
              </w:rPr>
              <w:t>довн</w:t>
            </w:r>
            <w:proofErr w:type="spellEnd"/>
            <w:r>
              <w:rPr>
                <w:rFonts w:ascii="Verdana" w:hAnsi="Verdana"/>
                <w:color w:val="000000"/>
                <w:sz w:val="20"/>
                <w:szCs w:val="20"/>
                <w:lang w:val="uk-UA"/>
              </w:rPr>
              <w:t>и</w:t>
            </w:r>
            <w:r>
              <w:rPr>
                <w:rFonts w:ascii="Verdana" w:hAnsi="Verdana"/>
                <w:color w:val="000000"/>
                <w:sz w:val="20"/>
                <w:szCs w:val="20"/>
              </w:rPr>
              <w:t xml:space="preserve">й порт (COM1 </w:t>
            </w:r>
            <w:r>
              <w:rPr>
                <w:rFonts w:ascii="Verdana" w:hAnsi="Verdana"/>
                <w:color w:val="000000"/>
                <w:sz w:val="20"/>
                <w:szCs w:val="20"/>
                <w:lang w:val="uk-UA"/>
              </w:rPr>
              <w:t>або</w:t>
            </w:r>
            <w:r>
              <w:rPr>
                <w:rFonts w:ascii="Verdana" w:hAnsi="Verdana"/>
                <w:color w:val="000000"/>
                <w:sz w:val="20"/>
                <w:szCs w:val="20"/>
              </w:rPr>
              <w:t xml:space="preserve"> COM3)</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12</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0Ch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IRQ5</w:t>
            </w:r>
          </w:p>
        </w:tc>
        <w:tc>
          <w:tcPr>
            <w:tcW w:w="0" w:type="auto"/>
            <w:shd w:val="clear" w:color="auto" w:fill="EAEAEA"/>
          </w:tcPr>
          <w:p w:rsidR="002B35FC" w:rsidRDefault="002B35FC" w:rsidP="001B4F30">
            <w:pPr>
              <w:rPr>
                <w:rFonts w:ascii="Verdana" w:hAnsi="Verdana"/>
                <w:color w:val="000000"/>
                <w:sz w:val="20"/>
                <w:szCs w:val="20"/>
              </w:rPr>
            </w:pPr>
            <w:proofErr w:type="spellStart"/>
            <w:r>
              <w:rPr>
                <w:rFonts w:ascii="Verdana" w:hAnsi="Verdana"/>
                <w:color w:val="000000"/>
                <w:sz w:val="20"/>
                <w:szCs w:val="20"/>
              </w:rPr>
              <w:t>Паралельн</w:t>
            </w:r>
            <w:proofErr w:type="spellEnd"/>
            <w:r>
              <w:rPr>
                <w:rFonts w:ascii="Verdana" w:hAnsi="Verdana"/>
                <w:color w:val="000000"/>
                <w:sz w:val="20"/>
                <w:szCs w:val="20"/>
                <w:lang w:val="uk-UA"/>
              </w:rPr>
              <w:t>и</w:t>
            </w:r>
            <w:r>
              <w:rPr>
                <w:rFonts w:ascii="Verdana" w:hAnsi="Verdana"/>
                <w:color w:val="000000"/>
                <w:sz w:val="20"/>
                <w:szCs w:val="20"/>
              </w:rPr>
              <w:t xml:space="preserve">й порт (LPT2) </w:t>
            </w:r>
            <w:r>
              <w:rPr>
                <w:rFonts w:ascii="Verdana" w:hAnsi="Verdana"/>
                <w:color w:val="000000"/>
                <w:sz w:val="20"/>
                <w:szCs w:val="20"/>
                <w:lang w:val="uk-UA"/>
              </w:rPr>
              <w:t>або</w:t>
            </w:r>
            <w:r>
              <w:rPr>
                <w:rFonts w:ascii="Verdana" w:hAnsi="Verdana"/>
                <w:color w:val="000000"/>
                <w:sz w:val="20"/>
                <w:szCs w:val="20"/>
              </w:rPr>
              <w:t xml:space="preserve"> IDE контролер (</w:t>
            </w:r>
            <w:r>
              <w:rPr>
                <w:rFonts w:ascii="Verdana" w:hAnsi="Verdana"/>
                <w:color w:val="000000"/>
                <w:sz w:val="20"/>
                <w:szCs w:val="20"/>
                <w:lang w:val="uk-UA"/>
              </w:rPr>
              <w:t>другорядний</w:t>
            </w:r>
            <w:r>
              <w:rPr>
                <w:rFonts w:ascii="Verdana" w:hAnsi="Verdana"/>
                <w:color w:val="000000"/>
                <w:sz w:val="20"/>
                <w:szCs w:val="20"/>
              </w:rPr>
              <w:t>)</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13</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0Dh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IRQ6</w:t>
            </w:r>
          </w:p>
        </w:tc>
        <w:tc>
          <w:tcPr>
            <w:tcW w:w="0" w:type="auto"/>
            <w:shd w:val="clear" w:color="auto" w:fill="EAEAEA"/>
          </w:tcPr>
          <w:p w:rsidR="002B35FC" w:rsidRPr="002B35FC" w:rsidRDefault="002B35FC" w:rsidP="001B4F30">
            <w:pPr>
              <w:rPr>
                <w:rFonts w:ascii="Verdana" w:hAnsi="Verdana"/>
                <w:color w:val="000000"/>
                <w:sz w:val="20"/>
                <w:szCs w:val="20"/>
                <w:lang w:val="uk-UA"/>
              </w:rPr>
            </w:pPr>
            <w:r>
              <w:rPr>
                <w:rFonts w:ascii="Verdana" w:hAnsi="Verdana"/>
                <w:color w:val="000000"/>
                <w:sz w:val="20"/>
                <w:szCs w:val="20"/>
              </w:rPr>
              <w:t>Контролер дисковода</w:t>
            </w:r>
            <w:r>
              <w:rPr>
                <w:rFonts w:ascii="Verdana" w:hAnsi="Verdana"/>
                <w:color w:val="000000"/>
                <w:sz w:val="20"/>
                <w:szCs w:val="20"/>
                <w:lang w:val="uk-UA"/>
              </w:rPr>
              <w:t xml:space="preserve"> ГМД</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14</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0Eh</w:t>
            </w:r>
          </w:p>
        </w:tc>
      </w:tr>
      <w:tr w:rsidR="002B35FC">
        <w:trPr>
          <w:tblCellSpacing w:w="7" w:type="dxa"/>
        </w:trPr>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IRQ7</w:t>
            </w:r>
          </w:p>
        </w:tc>
        <w:tc>
          <w:tcPr>
            <w:tcW w:w="0" w:type="auto"/>
            <w:shd w:val="clear" w:color="auto" w:fill="EAEAEA"/>
          </w:tcPr>
          <w:p w:rsidR="002B35FC" w:rsidRDefault="002B35FC" w:rsidP="001B4F30">
            <w:pPr>
              <w:rPr>
                <w:rFonts w:ascii="Verdana" w:hAnsi="Verdana"/>
                <w:color w:val="000000"/>
                <w:sz w:val="20"/>
                <w:szCs w:val="20"/>
              </w:rPr>
            </w:pPr>
            <w:proofErr w:type="spellStart"/>
            <w:r>
              <w:rPr>
                <w:rFonts w:ascii="Verdana" w:hAnsi="Verdana"/>
                <w:color w:val="000000"/>
                <w:sz w:val="20"/>
                <w:szCs w:val="20"/>
              </w:rPr>
              <w:t>Паралельн</w:t>
            </w:r>
            <w:proofErr w:type="spellEnd"/>
            <w:r>
              <w:rPr>
                <w:rFonts w:ascii="Verdana" w:hAnsi="Verdana"/>
                <w:color w:val="000000"/>
                <w:sz w:val="20"/>
                <w:szCs w:val="20"/>
                <w:lang w:val="uk-UA"/>
              </w:rPr>
              <w:t>и</w:t>
            </w:r>
            <w:r>
              <w:rPr>
                <w:rFonts w:ascii="Verdana" w:hAnsi="Verdana"/>
                <w:color w:val="000000"/>
                <w:sz w:val="20"/>
                <w:szCs w:val="20"/>
              </w:rPr>
              <w:t>й порт (LPT1)</w:t>
            </w:r>
          </w:p>
        </w:tc>
        <w:tc>
          <w:tcPr>
            <w:tcW w:w="0" w:type="auto"/>
            <w:gridSpan w:val="2"/>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15</w:t>
            </w:r>
          </w:p>
        </w:tc>
        <w:tc>
          <w:tcPr>
            <w:tcW w:w="0" w:type="auto"/>
            <w:shd w:val="clear" w:color="auto" w:fill="EAEAEA"/>
          </w:tcPr>
          <w:p w:rsidR="002B35FC" w:rsidRDefault="002B35FC" w:rsidP="001B4F30">
            <w:pPr>
              <w:rPr>
                <w:rFonts w:ascii="Verdana" w:hAnsi="Verdana"/>
                <w:color w:val="000000"/>
                <w:sz w:val="20"/>
                <w:szCs w:val="20"/>
              </w:rPr>
            </w:pPr>
            <w:r>
              <w:rPr>
                <w:rFonts w:ascii="Verdana" w:hAnsi="Verdana"/>
                <w:color w:val="000000"/>
                <w:sz w:val="20"/>
                <w:szCs w:val="20"/>
              </w:rPr>
              <w:t>0Fh</w:t>
            </w:r>
          </w:p>
        </w:tc>
      </w:tr>
    </w:tbl>
    <w:p w:rsidR="002B35FC" w:rsidRPr="002B35FC" w:rsidRDefault="002B35FC" w:rsidP="002B35FC">
      <w:pPr>
        <w:pStyle w:val="a4"/>
        <w:shd w:val="clear" w:color="auto" w:fill="FFFFFF"/>
        <w:spacing w:before="0" w:beforeAutospacing="0" w:after="80" w:afterAutospacing="0"/>
        <w:rPr>
          <w:sz w:val="24"/>
          <w:szCs w:val="24"/>
          <w:lang w:val="uk-UA" w:eastAsia="uk-UA"/>
        </w:rPr>
      </w:pPr>
      <w:r w:rsidRPr="002B35FC">
        <w:rPr>
          <w:sz w:val="24"/>
          <w:szCs w:val="24"/>
          <w:lang w:val="uk-UA" w:eastAsia="uk-UA"/>
        </w:rPr>
        <w:t xml:space="preserve">Оскільки в кожен момент часу може поступити більш ніж один запит на </w:t>
      </w:r>
      <w:r w:rsidRPr="002B35FC">
        <w:rPr>
          <w:rStyle w:val="keyword1"/>
          <w:sz w:val="24"/>
          <w:szCs w:val="24"/>
          <w:lang w:val="uk-UA" w:eastAsia="uk-UA"/>
        </w:rPr>
        <w:t>переривання</w:t>
      </w:r>
      <w:r w:rsidRPr="002B35FC">
        <w:rPr>
          <w:sz w:val="24"/>
          <w:szCs w:val="24"/>
          <w:lang w:val="uk-UA" w:eastAsia="uk-UA"/>
        </w:rPr>
        <w:t>, контролер переривань має схему пріоритетів. У основному режимі - режимі повного вкладення, - до тих пір, поки встановлений розряд в регістрі ISR, що відповідає за переривання по запиту, все подальші запити з таким же або нижчим пріоритетом ігноруються, підтверджуються лише запити з вищим пріоритетом.</w:t>
      </w:r>
    </w:p>
    <w:p w:rsidR="002B35FC" w:rsidRPr="002B35FC" w:rsidRDefault="002B35FC" w:rsidP="002B35FC">
      <w:pPr>
        <w:pStyle w:val="a4"/>
        <w:shd w:val="clear" w:color="auto" w:fill="FFFFFF"/>
        <w:spacing w:before="0" w:beforeAutospacing="0" w:after="80" w:afterAutospacing="0"/>
        <w:rPr>
          <w:sz w:val="24"/>
          <w:szCs w:val="24"/>
          <w:lang w:val="uk-UA" w:eastAsia="uk-UA"/>
        </w:rPr>
      </w:pPr>
      <w:r w:rsidRPr="002B35FC">
        <w:rPr>
          <w:sz w:val="24"/>
          <w:szCs w:val="24"/>
          <w:lang w:val="uk-UA" w:eastAsia="uk-UA"/>
        </w:rPr>
        <w:t xml:space="preserve">Контролер допускає маскування окремих запитів </w:t>
      </w:r>
      <w:r w:rsidRPr="002B35FC">
        <w:rPr>
          <w:rStyle w:val="keyword1"/>
          <w:sz w:val="24"/>
          <w:szCs w:val="24"/>
          <w:lang w:val="uk-UA" w:eastAsia="uk-UA"/>
        </w:rPr>
        <w:t>переривань</w:t>
      </w:r>
      <w:r w:rsidRPr="002B35FC">
        <w:rPr>
          <w:sz w:val="24"/>
          <w:szCs w:val="24"/>
          <w:lang w:val="uk-UA" w:eastAsia="uk-UA"/>
        </w:rPr>
        <w:t>, що дозволяє пристроям з нижчим пріоритетом дістати можливість генерувати переривання. Режим спеціального маскування вирішує переривання всіх рівнів, окрім рівнів, що обслуговуються в даний момент.</w:t>
      </w:r>
    </w:p>
    <w:p w:rsidR="002B35FC" w:rsidRDefault="002B35FC" w:rsidP="002B35FC">
      <w:pPr>
        <w:pStyle w:val="a4"/>
        <w:shd w:val="clear" w:color="auto" w:fill="FFFFFF"/>
        <w:spacing w:before="0" w:beforeAutospacing="0" w:after="80" w:afterAutospacing="0"/>
        <w:rPr>
          <w:sz w:val="24"/>
          <w:szCs w:val="24"/>
          <w:lang w:val="uk-UA" w:eastAsia="uk-UA"/>
        </w:rPr>
      </w:pPr>
      <w:r w:rsidRPr="002B35FC">
        <w:rPr>
          <w:sz w:val="24"/>
          <w:szCs w:val="24"/>
          <w:lang w:val="uk-UA" w:eastAsia="uk-UA"/>
        </w:rPr>
        <w:t>Крім того, для каскадного включення можливий спеціальний режим повного вкладення. Цей режим програмується будь-яким провідним контролером при ініціалізації. У даному режимі ігноруються запити з пріоритетом нижчим, ніж пріоритет оброблюваного в даний момент запиту, і обслуговуються всі запити з рівним або вищим пріоритетом.</w:t>
      </w:r>
    </w:p>
    <w:p w:rsidR="002B35FC" w:rsidRPr="002B35FC" w:rsidRDefault="002B35FC" w:rsidP="002B35FC">
      <w:pPr>
        <w:pStyle w:val="a4"/>
        <w:shd w:val="clear" w:color="auto" w:fill="FFFFFF"/>
        <w:spacing w:before="0" w:beforeAutospacing="0" w:after="60" w:afterAutospacing="0"/>
        <w:rPr>
          <w:sz w:val="24"/>
          <w:szCs w:val="24"/>
          <w:lang w:val="uk-UA" w:eastAsia="uk-UA"/>
        </w:rPr>
      </w:pPr>
    </w:p>
    <w:tbl>
      <w:tblPr>
        <w:tblW w:w="5000" w:type="pct"/>
        <w:tblCellSpacing w:w="0" w:type="dxa"/>
        <w:tblCellMar>
          <w:left w:w="0" w:type="dxa"/>
          <w:right w:w="0" w:type="dxa"/>
        </w:tblCellMar>
        <w:tblLook w:val="0000" w:firstRow="0" w:lastRow="0" w:firstColumn="0" w:lastColumn="0" w:noHBand="0" w:noVBand="0"/>
      </w:tblPr>
      <w:tblGrid>
        <w:gridCol w:w="9356"/>
      </w:tblGrid>
      <w:tr w:rsidR="002B35FC">
        <w:trPr>
          <w:tblCellSpacing w:w="0" w:type="dxa"/>
        </w:trPr>
        <w:tc>
          <w:tcPr>
            <w:tcW w:w="0" w:type="auto"/>
            <w:vAlign w:val="center"/>
          </w:tcPr>
          <w:p w:rsidR="002B35FC" w:rsidRDefault="002B35FC" w:rsidP="001B4F30">
            <w:pPr>
              <w:pStyle w:val="3"/>
              <w:shd w:val="clear" w:color="auto" w:fill="FFFFFF"/>
              <w:rPr>
                <w:rFonts w:ascii="Verdana" w:hAnsi="Verdana" w:cs="Verdana"/>
                <w:color w:val="000000"/>
                <w:lang w:val="uk-UA" w:eastAsia="uk-UA"/>
              </w:rPr>
            </w:pPr>
            <w:r>
              <w:rPr>
                <w:rFonts w:ascii="Verdana" w:hAnsi="Verdana" w:cs="Verdana"/>
                <w:color w:val="000000"/>
                <w:lang w:val="uk-UA" w:eastAsia="uk-UA"/>
              </w:rPr>
              <w:t>Система переривань і виключень в архітектурі IA-32</w:t>
            </w:r>
          </w:p>
          <w:p w:rsidR="002B35FC" w:rsidRPr="00A86032" w:rsidRDefault="002B35FC" w:rsidP="001B4F30">
            <w:pPr>
              <w:pStyle w:val="a4"/>
              <w:shd w:val="clear" w:color="auto" w:fill="FFFFFF"/>
              <w:rPr>
                <w:sz w:val="24"/>
                <w:szCs w:val="24"/>
                <w:lang w:val="uk-UA"/>
              </w:rPr>
            </w:pPr>
            <w:r w:rsidRPr="00A86032">
              <w:rPr>
                <w:rStyle w:val="keyworddef1"/>
                <w:sz w:val="24"/>
                <w:szCs w:val="24"/>
                <w:lang w:val="uk-UA"/>
              </w:rPr>
              <w:t xml:space="preserve">Переривання </w:t>
            </w:r>
            <w:r w:rsidRPr="00A86032">
              <w:rPr>
                <w:sz w:val="24"/>
                <w:szCs w:val="24"/>
                <w:lang w:val="uk-UA"/>
              </w:rPr>
              <w:t xml:space="preserve">і виключення - це події, які указують на виникнення в системі або у виконуваному в даний момент завданні певних подій або умов, що вимагають втручання процесора. Виникнення таких подій вимушує процесор перервати виконання поточного завдання і передати управління спеціальній процедурі або завданню, званому обробником </w:t>
            </w:r>
            <w:r w:rsidRPr="00A86032">
              <w:rPr>
                <w:rStyle w:val="keyword1"/>
                <w:sz w:val="24"/>
                <w:szCs w:val="24"/>
                <w:lang w:val="uk-UA"/>
              </w:rPr>
              <w:t xml:space="preserve">переривання </w:t>
            </w:r>
            <w:r w:rsidRPr="00A86032">
              <w:rPr>
                <w:sz w:val="24"/>
                <w:szCs w:val="24"/>
                <w:lang w:val="uk-UA"/>
              </w:rPr>
              <w:t xml:space="preserve">або обробником виключення. Різні синхронні і асинхронні події в системі на основі </w:t>
            </w:r>
            <w:r w:rsidRPr="00A86032">
              <w:rPr>
                <w:rFonts w:ascii="Arial" w:hAnsi="Arial" w:cs="Arial"/>
                <w:sz w:val="24"/>
                <w:szCs w:val="24"/>
                <w:lang w:val="uk-UA"/>
              </w:rPr>
              <w:t>ЦП</w:t>
            </w:r>
            <w:r w:rsidRPr="00A86032">
              <w:rPr>
                <w:sz w:val="24"/>
                <w:szCs w:val="24"/>
                <w:lang w:val="uk-UA"/>
              </w:rPr>
              <w:t xml:space="preserve"> IA-32 можна класифікувати таким чином:</w:t>
            </w:r>
          </w:p>
          <w:bookmarkStart w:id="0" w:name="image_13_1"/>
          <w:bookmarkEnd w:id="0"/>
          <w:p w:rsidR="002B35FC" w:rsidRPr="002B35FC" w:rsidRDefault="00D133DE" w:rsidP="002B35FC">
            <w:pPr>
              <w:pStyle w:val="a4"/>
              <w:shd w:val="clear" w:color="auto" w:fill="FFFFFF"/>
              <w:rPr>
                <w:sz w:val="24"/>
                <w:szCs w:val="24"/>
              </w:rPr>
            </w:pPr>
            <w:r>
              <w:rPr>
                <w:noProof/>
              </w:rPr>
              <w:lastRenderedPageBreak/>
              <w:fldChar w:fldCharType="begin"/>
            </w:r>
            <w:r>
              <w:rPr>
                <w:noProof/>
              </w:rPr>
              <w:instrText xml:space="preserve"> </w:instrText>
            </w:r>
            <w:r>
              <w:rPr>
                <w:noProof/>
              </w:rPr>
              <w:instrText>INCLUDEPICTURE  "http://www.intuit.ru/departm</w:instrText>
            </w:r>
            <w:r>
              <w:rPr>
                <w:noProof/>
              </w:rPr>
              <w:instrText>ent/hardware/csorg/13/13_1.gif" \* MERGEFORMATINET</w:instrText>
            </w:r>
            <w:r>
              <w:rPr>
                <w:noProof/>
              </w:rPr>
              <w:instrText xml:space="preserve"> </w:instrText>
            </w:r>
            <w:r>
              <w:rPr>
                <w:noProof/>
              </w:rPr>
              <w:fldChar w:fldCharType="separate"/>
            </w:r>
            <w:r>
              <w:rPr>
                <w:noProof/>
              </w:rPr>
              <w:pict>
                <v:shape id="_x0000_i1026" type="#_x0000_t75" alt="Классификация событий в системе на основе ЦП IA-32" style="width:321.75pt;height:175.5pt">
                  <v:imagedata r:id="rId8" r:href="rId9"/>
                </v:shape>
              </w:pict>
            </w:r>
            <w:r>
              <w:rPr>
                <w:noProof/>
              </w:rPr>
              <w:fldChar w:fldCharType="end"/>
            </w:r>
            <w:r w:rsidR="002B35FC">
              <w:br/>
            </w:r>
            <w:r w:rsidR="002B35FC" w:rsidRPr="002B35FC">
              <w:rPr>
                <w:b/>
                <w:bCs/>
                <w:sz w:val="24"/>
                <w:szCs w:val="24"/>
              </w:rPr>
              <w:t xml:space="preserve">Мал. </w:t>
            </w:r>
            <w:r w:rsidR="002B35FC" w:rsidRPr="002B35FC">
              <w:rPr>
                <w:sz w:val="24"/>
                <w:szCs w:val="24"/>
              </w:rPr>
              <w:t xml:space="preserve"> </w:t>
            </w:r>
            <w:proofErr w:type="spellStart"/>
            <w:r w:rsidR="002B35FC" w:rsidRPr="002B35FC">
              <w:rPr>
                <w:sz w:val="24"/>
                <w:szCs w:val="24"/>
              </w:rPr>
              <w:t>Класифікація</w:t>
            </w:r>
            <w:proofErr w:type="spellEnd"/>
            <w:r w:rsidR="002B35FC" w:rsidRPr="002B35FC">
              <w:rPr>
                <w:sz w:val="24"/>
                <w:szCs w:val="24"/>
              </w:rPr>
              <w:t xml:space="preserve"> </w:t>
            </w:r>
            <w:proofErr w:type="spellStart"/>
            <w:r w:rsidR="002B35FC" w:rsidRPr="002B35FC">
              <w:rPr>
                <w:sz w:val="24"/>
                <w:szCs w:val="24"/>
              </w:rPr>
              <w:t>подій</w:t>
            </w:r>
            <w:proofErr w:type="spellEnd"/>
            <w:r w:rsidR="002B35FC" w:rsidRPr="002B35FC">
              <w:rPr>
                <w:sz w:val="24"/>
                <w:szCs w:val="24"/>
              </w:rPr>
              <w:t xml:space="preserve"> </w:t>
            </w:r>
            <w:proofErr w:type="gramStart"/>
            <w:r w:rsidR="002B35FC" w:rsidRPr="002B35FC">
              <w:rPr>
                <w:sz w:val="24"/>
                <w:szCs w:val="24"/>
              </w:rPr>
              <w:t>в</w:t>
            </w:r>
            <w:proofErr w:type="gramEnd"/>
            <w:r w:rsidR="002B35FC" w:rsidRPr="002B35FC">
              <w:rPr>
                <w:sz w:val="24"/>
                <w:szCs w:val="24"/>
              </w:rPr>
              <w:t xml:space="preserve"> </w:t>
            </w:r>
            <w:proofErr w:type="spellStart"/>
            <w:r w:rsidR="002B35FC" w:rsidRPr="002B35FC">
              <w:rPr>
                <w:sz w:val="24"/>
                <w:szCs w:val="24"/>
              </w:rPr>
              <w:t>системі</w:t>
            </w:r>
            <w:proofErr w:type="spellEnd"/>
            <w:r w:rsidR="002B35FC" w:rsidRPr="002B35FC">
              <w:rPr>
                <w:sz w:val="24"/>
                <w:szCs w:val="24"/>
              </w:rPr>
              <w:t xml:space="preserve"> на </w:t>
            </w:r>
            <w:proofErr w:type="spellStart"/>
            <w:r w:rsidR="002B35FC" w:rsidRPr="002B35FC">
              <w:rPr>
                <w:sz w:val="24"/>
                <w:szCs w:val="24"/>
              </w:rPr>
              <w:t>основі</w:t>
            </w:r>
            <w:proofErr w:type="spellEnd"/>
            <w:r w:rsidR="002B35FC" w:rsidRPr="002B35FC">
              <w:rPr>
                <w:sz w:val="24"/>
                <w:szCs w:val="24"/>
              </w:rPr>
              <w:t xml:space="preserve"> </w:t>
            </w:r>
            <w:r w:rsidR="002B35FC" w:rsidRPr="002B35FC">
              <w:rPr>
                <w:rFonts w:ascii="Arial" w:hAnsi="Arial" w:cs="Arial"/>
                <w:sz w:val="24"/>
                <w:szCs w:val="24"/>
              </w:rPr>
              <w:t>ЦП</w:t>
            </w:r>
            <w:r w:rsidR="002B35FC" w:rsidRPr="002B35FC">
              <w:rPr>
                <w:sz w:val="24"/>
                <w:szCs w:val="24"/>
              </w:rPr>
              <w:t xml:space="preserve"> IA-32</w:t>
            </w:r>
          </w:p>
          <w:p w:rsidR="002B35FC" w:rsidRPr="00BD556A" w:rsidRDefault="002B35FC" w:rsidP="002B35FC">
            <w:pPr>
              <w:pStyle w:val="a4"/>
              <w:shd w:val="clear" w:color="auto" w:fill="FFFFFF"/>
              <w:spacing w:before="0" w:beforeAutospacing="0" w:after="80" w:afterAutospacing="0"/>
              <w:rPr>
                <w:sz w:val="24"/>
                <w:szCs w:val="24"/>
                <w:lang w:val="uk-UA"/>
              </w:rPr>
            </w:pPr>
            <w:r w:rsidRPr="00BD556A">
              <w:rPr>
                <w:rStyle w:val="keyword1"/>
                <w:b/>
                <w:sz w:val="24"/>
                <w:szCs w:val="24"/>
                <w:lang w:val="uk-UA"/>
              </w:rPr>
              <w:t>Переривання</w:t>
            </w:r>
            <w:r w:rsidRPr="00BD556A">
              <w:rPr>
                <w:rStyle w:val="keyword1"/>
                <w:sz w:val="24"/>
                <w:szCs w:val="24"/>
                <w:lang w:val="uk-UA"/>
              </w:rPr>
              <w:t xml:space="preserve"> </w:t>
            </w:r>
            <w:r w:rsidRPr="00BD556A">
              <w:rPr>
                <w:sz w:val="24"/>
                <w:szCs w:val="24"/>
                <w:lang w:val="uk-UA"/>
              </w:rPr>
              <w:t xml:space="preserve">зазвичай виникають в довільний момент часу. Переривання бувають апаратні (або зовнішні) і програмні. </w:t>
            </w:r>
          </w:p>
          <w:p w:rsidR="002B35FC" w:rsidRPr="00BD556A" w:rsidRDefault="002B35FC" w:rsidP="002B35FC">
            <w:pPr>
              <w:pStyle w:val="a4"/>
              <w:shd w:val="clear" w:color="auto" w:fill="FFFFFF"/>
              <w:spacing w:before="0" w:beforeAutospacing="0" w:after="80" w:afterAutospacing="0"/>
              <w:rPr>
                <w:sz w:val="24"/>
                <w:szCs w:val="24"/>
                <w:lang w:val="uk-UA"/>
              </w:rPr>
            </w:pPr>
            <w:r w:rsidRPr="00BD556A">
              <w:rPr>
                <w:b/>
                <w:sz w:val="24"/>
                <w:szCs w:val="24"/>
                <w:lang w:val="uk-UA"/>
              </w:rPr>
              <w:t xml:space="preserve">Зовнішні </w:t>
            </w:r>
            <w:r w:rsidRPr="00BD556A">
              <w:rPr>
                <w:rStyle w:val="keyword1"/>
                <w:b/>
                <w:sz w:val="24"/>
                <w:szCs w:val="24"/>
                <w:lang w:val="uk-UA"/>
              </w:rPr>
              <w:t>переривання</w:t>
            </w:r>
            <w:r w:rsidRPr="00BD556A">
              <w:rPr>
                <w:rStyle w:val="keyword1"/>
                <w:sz w:val="24"/>
                <w:szCs w:val="24"/>
                <w:lang w:val="uk-UA"/>
              </w:rPr>
              <w:t xml:space="preserve"> </w:t>
            </w:r>
            <w:r w:rsidRPr="00BD556A">
              <w:rPr>
                <w:sz w:val="24"/>
                <w:szCs w:val="24"/>
                <w:lang w:val="uk-UA"/>
              </w:rPr>
              <w:t xml:space="preserve">генеруються по апаратному сигналу, що поступає від периферійного устаткування, коли воно вимагає обслуговування. Процесор визначає необхідність обробки зовнішнього переривання по наявності сигналу на одному з контактів INTR# або NMI#. При появі сигналу на лінії INTR# зовнішній </w:t>
            </w:r>
            <w:proofErr w:type="spellStart"/>
            <w:r w:rsidRPr="00BD556A">
              <w:rPr>
                <w:sz w:val="24"/>
                <w:szCs w:val="24"/>
                <w:lang w:val="uk-UA"/>
              </w:rPr>
              <w:t>контроллер</w:t>
            </w:r>
            <w:proofErr w:type="spellEnd"/>
            <w:r w:rsidRPr="00BD556A">
              <w:rPr>
                <w:sz w:val="24"/>
                <w:szCs w:val="24"/>
                <w:lang w:val="uk-UA"/>
              </w:rPr>
              <w:t xml:space="preserve"> переривань (наприклад, 8259A) повинен надати процесору вектор (номер) переривання. З лінією NMI# завжди пов'язано переривання #2.</w:t>
            </w:r>
          </w:p>
          <w:p w:rsidR="002B35FC" w:rsidRPr="00BD556A" w:rsidRDefault="002B35FC" w:rsidP="002B35FC">
            <w:pPr>
              <w:pStyle w:val="a4"/>
              <w:shd w:val="clear" w:color="auto" w:fill="FFFFFF"/>
              <w:spacing w:before="0" w:beforeAutospacing="0" w:after="80" w:afterAutospacing="0"/>
              <w:rPr>
                <w:sz w:val="24"/>
                <w:szCs w:val="24"/>
                <w:lang w:val="uk-UA"/>
              </w:rPr>
            </w:pPr>
            <w:r w:rsidRPr="00BD556A">
              <w:rPr>
                <w:sz w:val="24"/>
                <w:szCs w:val="24"/>
                <w:lang w:val="uk-UA"/>
              </w:rPr>
              <w:t xml:space="preserve">Ці лінії можуть бути </w:t>
            </w:r>
            <w:proofErr w:type="spellStart"/>
            <w:r w:rsidRPr="00BD556A">
              <w:rPr>
                <w:sz w:val="24"/>
                <w:szCs w:val="24"/>
                <w:lang w:val="uk-UA"/>
              </w:rPr>
              <w:t>конфігуровані</w:t>
            </w:r>
            <w:proofErr w:type="spellEnd"/>
            <w:r w:rsidRPr="00BD556A">
              <w:rPr>
                <w:sz w:val="24"/>
                <w:szCs w:val="24"/>
                <w:lang w:val="uk-UA"/>
              </w:rPr>
              <w:t xml:space="preserve"> на використання вбудованим </w:t>
            </w:r>
            <w:proofErr w:type="spellStart"/>
            <w:r w:rsidRPr="00BD556A">
              <w:rPr>
                <w:sz w:val="24"/>
                <w:szCs w:val="24"/>
                <w:lang w:val="uk-UA"/>
              </w:rPr>
              <w:t>контроллером</w:t>
            </w:r>
            <w:proofErr w:type="spellEnd"/>
            <w:r w:rsidRPr="00BD556A">
              <w:rPr>
                <w:sz w:val="24"/>
                <w:szCs w:val="24"/>
                <w:lang w:val="uk-UA"/>
              </w:rPr>
              <w:t xml:space="preserve"> </w:t>
            </w:r>
            <w:r w:rsidRPr="00BD556A">
              <w:rPr>
                <w:rStyle w:val="keyword1"/>
                <w:sz w:val="24"/>
                <w:szCs w:val="24"/>
                <w:lang w:val="uk-UA"/>
              </w:rPr>
              <w:t xml:space="preserve">переривань </w:t>
            </w:r>
            <w:r w:rsidRPr="00BD556A">
              <w:rPr>
                <w:sz w:val="24"/>
                <w:szCs w:val="24"/>
                <w:lang w:val="uk-UA"/>
              </w:rPr>
              <w:t xml:space="preserve">- </w:t>
            </w:r>
            <w:r w:rsidRPr="00BD556A">
              <w:rPr>
                <w:rStyle w:val="keyworddef1"/>
                <w:sz w:val="24"/>
                <w:szCs w:val="24"/>
                <w:lang w:val="uk-UA"/>
              </w:rPr>
              <w:t>APIC</w:t>
            </w:r>
            <w:r w:rsidRPr="00BD556A">
              <w:rPr>
                <w:sz w:val="24"/>
                <w:szCs w:val="24"/>
                <w:lang w:val="uk-UA"/>
              </w:rPr>
              <w:t xml:space="preserve"> (</w:t>
            </w:r>
            <w:proofErr w:type="spellStart"/>
            <w:r w:rsidRPr="00BD556A">
              <w:rPr>
                <w:sz w:val="24"/>
                <w:szCs w:val="24"/>
                <w:lang w:val="uk-UA"/>
              </w:rPr>
              <w:t>Advanced</w:t>
            </w:r>
            <w:proofErr w:type="spellEnd"/>
            <w:r w:rsidRPr="00BD556A">
              <w:rPr>
                <w:sz w:val="24"/>
                <w:szCs w:val="24"/>
                <w:lang w:val="uk-UA"/>
              </w:rPr>
              <w:t xml:space="preserve"> </w:t>
            </w:r>
            <w:proofErr w:type="spellStart"/>
            <w:r w:rsidRPr="00BD556A">
              <w:rPr>
                <w:sz w:val="24"/>
                <w:szCs w:val="24"/>
                <w:lang w:val="uk-UA"/>
              </w:rPr>
              <w:t>Programmable</w:t>
            </w:r>
            <w:proofErr w:type="spellEnd"/>
            <w:r w:rsidRPr="00BD556A">
              <w:rPr>
                <w:sz w:val="24"/>
                <w:szCs w:val="24"/>
                <w:lang w:val="uk-UA"/>
              </w:rPr>
              <w:t xml:space="preserve"> </w:t>
            </w:r>
            <w:proofErr w:type="spellStart"/>
            <w:r w:rsidRPr="00BD556A">
              <w:rPr>
                <w:sz w:val="24"/>
                <w:szCs w:val="24"/>
                <w:lang w:val="uk-UA"/>
              </w:rPr>
              <w:t>Interrupt</w:t>
            </w:r>
            <w:proofErr w:type="spellEnd"/>
            <w:r w:rsidRPr="00BD556A">
              <w:rPr>
                <w:sz w:val="24"/>
                <w:szCs w:val="24"/>
                <w:lang w:val="uk-UA"/>
              </w:rPr>
              <w:t xml:space="preserve"> </w:t>
            </w:r>
            <w:proofErr w:type="spellStart"/>
            <w:r w:rsidRPr="00BD556A">
              <w:rPr>
                <w:sz w:val="24"/>
                <w:szCs w:val="24"/>
                <w:lang w:val="uk-UA"/>
              </w:rPr>
              <w:t>Controller</w:t>
            </w:r>
            <w:proofErr w:type="spellEnd"/>
            <w:r w:rsidRPr="00BD556A">
              <w:rPr>
                <w:sz w:val="24"/>
                <w:szCs w:val="24"/>
                <w:lang w:val="uk-UA"/>
              </w:rPr>
              <w:t xml:space="preserve">), тоді вони називаються LINT0 і LINT1 і їх призначення визначається настройками </w:t>
            </w:r>
            <w:r w:rsidRPr="00BD556A">
              <w:rPr>
                <w:rStyle w:val="keyword1"/>
                <w:sz w:val="24"/>
                <w:szCs w:val="24"/>
                <w:lang w:val="uk-UA"/>
              </w:rPr>
              <w:t>APIC</w:t>
            </w:r>
            <w:r w:rsidRPr="00BD556A">
              <w:rPr>
                <w:sz w:val="24"/>
                <w:szCs w:val="24"/>
                <w:lang w:val="uk-UA"/>
              </w:rPr>
              <w:t>.</w:t>
            </w:r>
          </w:p>
          <w:p w:rsidR="002B35FC" w:rsidRPr="00BD556A" w:rsidRDefault="002B35FC" w:rsidP="002B35FC">
            <w:pPr>
              <w:pStyle w:val="a4"/>
              <w:shd w:val="clear" w:color="auto" w:fill="FFFFFF"/>
              <w:spacing w:before="0" w:beforeAutospacing="0" w:after="80" w:afterAutospacing="0"/>
              <w:rPr>
                <w:sz w:val="24"/>
                <w:szCs w:val="24"/>
                <w:lang w:val="uk-UA"/>
              </w:rPr>
            </w:pPr>
            <w:r w:rsidRPr="00BD556A">
              <w:rPr>
                <w:rStyle w:val="keyword1"/>
                <w:sz w:val="24"/>
                <w:szCs w:val="24"/>
                <w:lang w:val="uk-UA"/>
              </w:rPr>
              <w:t>Переривання</w:t>
            </w:r>
            <w:r w:rsidRPr="00BD556A">
              <w:rPr>
                <w:sz w:val="24"/>
                <w:szCs w:val="24"/>
                <w:lang w:val="uk-UA"/>
              </w:rPr>
              <w:t xml:space="preserve">, які генеруються під час вступу сигналу на вхід INTR#, називають </w:t>
            </w:r>
            <w:r w:rsidRPr="00BD556A">
              <w:rPr>
                <w:b/>
                <w:sz w:val="24"/>
                <w:szCs w:val="24"/>
                <w:lang w:val="uk-UA"/>
              </w:rPr>
              <w:t>маскованими апаратними перериваннями</w:t>
            </w:r>
            <w:r w:rsidRPr="00BD556A">
              <w:rPr>
                <w:sz w:val="24"/>
                <w:szCs w:val="24"/>
                <w:lang w:val="uk-UA"/>
              </w:rPr>
              <w:t xml:space="preserve">. </w:t>
            </w:r>
            <w:proofErr w:type="spellStart"/>
            <w:r w:rsidRPr="00BD556A">
              <w:rPr>
                <w:sz w:val="24"/>
                <w:szCs w:val="24"/>
                <w:lang w:val="uk-UA"/>
              </w:rPr>
              <w:t>Бит</w:t>
            </w:r>
            <w:proofErr w:type="spellEnd"/>
            <w:r w:rsidRPr="00BD556A">
              <w:rPr>
                <w:sz w:val="24"/>
                <w:szCs w:val="24"/>
                <w:lang w:val="uk-UA"/>
              </w:rPr>
              <w:t xml:space="preserve"> IF в регістрі </w:t>
            </w:r>
            <w:proofErr w:type="spellStart"/>
            <w:r w:rsidR="00BD556A" w:rsidRPr="00BD556A">
              <w:rPr>
                <w:sz w:val="24"/>
                <w:szCs w:val="24"/>
                <w:lang w:val="uk-UA"/>
              </w:rPr>
              <w:t>флаг</w:t>
            </w:r>
            <w:r w:rsidRPr="00BD556A">
              <w:rPr>
                <w:sz w:val="24"/>
                <w:szCs w:val="24"/>
                <w:lang w:val="uk-UA"/>
              </w:rPr>
              <w:t>ів</w:t>
            </w:r>
            <w:proofErr w:type="spellEnd"/>
            <w:r w:rsidRPr="00BD556A">
              <w:rPr>
                <w:sz w:val="24"/>
                <w:szCs w:val="24"/>
                <w:lang w:val="uk-UA"/>
              </w:rPr>
              <w:t xml:space="preserve"> дозволяє заблокувати (замаскувати) обробку таких переривань.</w:t>
            </w:r>
          </w:p>
          <w:p w:rsidR="002B35FC" w:rsidRPr="00BD556A" w:rsidRDefault="002B35FC" w:rsidP="002B35FC">
            <w:pPr>
              <w:pStyle w:val="a4"/>
              <w:shd w:val="clear" w:color="auto" w:fill="FFFFFF"/>
              <w:spacing w:before="0" w:beforeAutospacing="0" w:after="80" w:afterAutospacing="0"/>
              <w:rPr>
                <w:sz w:val="24"/>
                <w:szCs w:val="24"/>
                <w:lang w:val="uk-UA"/>
              </w:rPr>
            </w:pPr>
            <w:r w:rsidRPr="00BD556A">
              <w:rPr>
                <w:rStyle w:val="keyword1"/>
                <w:sz w:val="24"/>
                <w:szCs w:val="24"/>
                <w:lang w:val="uk-UA"/>
              </w:rPr>
              <w:t>Переривання</w:t>
            </w:r>
            <w:r w:rsidRPr="00BD556A">
              <w:rPr>
                <w:sz w:val="24"/>
                <w:szCs w:val="24"/>
                <w:lang w:val="uk-UA"/>
              </w:rPr>
              <w:t xml:space="preserve">, що генеруються сигналом NMI#, називають </w:t>
            </w:r>
            <w:r w:rsidRPr="00BD556A">
              <w:rPr>
                <w:b/>
                <w:sz w:val="24"/>
                <w:szCs w:val="24"/>
                <w:lang w:val="uk-UA"/>
              </w:rPr>
              <w:t>немаскованими апаратними перериваннями</w:t>
            </w:r>
            <w:r w:rsidRPr="00BD556A">
              <w:rPr>
                <w:sz w:val="24"/>
                <w:szCs w:val="24"/>
                <w:lang w:val="uk-UA"/>
              </w:rPr>
              <w:t xml:space="preserve">. Немасковані переривання не блокуються </w:t>
            </w:r>
            <w:proofErr w:type="spellStart"/>
            <w:r w:rsidR="00BD556A" w:rsidRPr="00BD556A">
              <w:rPr>
                <w:sz w:val="24"/>
                <w:szCs w:val="24"/>
                <w:lang w:val="uk-UA"/>
              </w:rPr>
              <w:t>флагом</w:t>
            </w:r>
            <w:proofErr w:type="spellEnd"/>
            <w:r w:rsidRPr="00BD556A">
              <w:rPr>
                <w:sz w:val="24"/>
                <w:szCs w:val="24"/>
                <w:lang w:val="uk-UA"/>
              </w:rPr>
              <w:t xml:space="preserve"> IF. Поки виконується обробник немаскованого переривання, процесор блокує отримання немаскованих переривань до виконання інструкції IRET, щоб виключити одночасну обробку декількох немаскованих переривань. </w:t>
            </w:r>
          </w:p>
          <w:p w:rsidR="002B35FC" w:rsidRPr="00BD556A" w:rsidRDefault="002B35FC" w:rsidP="002B35FC">
            <w:pPr>
              <w:pStyle w:val="a4"/>
              <w:shd w:val="clear" w:color="auto" w:fill="FFFFFF"/>
              <w:spacing w:before="0" w:beforeAutospacing="0" w:after="80" w:afterAutospacing="0"/>
              <w:rPr>
                <w:sz w:val="24"/>
                <w:szCs w:val="24"/>
                <w:lang w:val="uk-UA"/>
              </w:rPr>
            </w:pPr>
            <w:r w:rsidRPr="00BD556A">
              <w:rPr>
                <w:rStyle w:val="keyword1"/>
                <w:sz w:val="24"/>
                <w:szCs w:val="24"/>
                <w:lang w:val="uk-UA"/>
              </w:rPr>
              <w:t xml:space="preserve">Переривання </w:t>
            </w:r>
            <w:r w:rsidRPr="00BD556A">
              <w:rPr>
                <w:sz w:val="24"/>
                <w:szCs w:val="24"/>
                <w:lang w:val="uk-UA"/>
              </w:rPr>
              <w:t>завжди обробляються на межі інструкцій, тобто при появі сигналу на контакті INTR# або NMI# процесор спочатку завершить виконувану в даний момент інструкцію (або ітерацію за наявності префікса повторення), а тільки потім почне обробляти переривання. Адреса чергової інструкції, що поміщається в стек обробника, дозволяє коректно відновити виконання перерваної програми.</w:t>
            </w:r>
          </w:p>
          <w:p w:rsidR="002B35FC" w:rsidRPr="00BD556A" w:rsidRDefault="002B35FC" w:rsidP="002B35FC">
            <w:pPr>
              <w:pStyle w:val="a4"/>
              <w:shd w:val="clear" w:color="auto" w:fill="FFFFFF"/>
              <w:spacing w:before="0" w:beforeAutospacing="0" w:after="80" w:afterAutospacing="0"/>
              <w:rPr>
                <w:sz w:val="24"/>
                <w:szCs w:val="24"/>
                <w:lang w:val="uk-UA"/>
              </w:rPr>
            </w:pPr>
            <w:r w:rsidRPr="00BD556A">
              <w:rPr>
                <w:sz w:val="24"/>
                <w:szCs w:val="24"/>
                <w:lang w:val="uk-UA"/>
              </w:rPr>
              <w:t>За допомогою інструкції INT n (</w:t>
            </w:r>
            <w:proofErr w:type="spellStart"/>
            <w:r w:rsidRPr="00BD556A">
              <w:rPr>
                <w:sz w:val="24"/>
                <w:szCs w:val="24"/>
                <w:lang w:val="uk-UA"/>
              </w:rPr>
              <w:t>n</w:t>
            </w:r>
            <w:proofErr w:type="spellEnd"/>
            <w:r w:rsidRPr="00BD556A">
              <w:rPr>
                <w:sz w:val="24"/>
                <w:szCs w:val="24"/>
                <w:lang w:val="uk-UA"/>
              </w:rPr>
              <w:t xml:space="preserve"> - номер </w:t>
            </w:r>
            <w:r w:rsidRPr="00BD556A">
              <w:rPr>
                <w:rStyle w:val="keyword1"/>
                <w:sz w:val="24"/>
                <w:szCs w:val="24"/>
                <w:lang w:val="uk-UA"/>
              </w:rPr>
              <w:t>переривання</w:t>
            </w:r>
            <w:r w:rsidRPr="00BD556A">
              <w:rPr>
                <w:sz w:val="24"/>
                <w:szCs w:val="24"/>
                <w:lang w:val="uk-UA"/>
              </w:rPr>
              <w:t xml:space="preserve">) можна згенерувати переривання з будь-яким номером 0...255. Такі </w:t>
            </w:r>
            <w:r w:rsidRPr="00BD556A">
              <w:rPr>
                <w:b/>
                <w:sz w:val="24"/>
                <w:szCs w:val="24"/>
                <w:lang w:val="uk-UA"/>
              </w:rPr>
              <w:t xml:space="preserve">переривання </w:t>
            </w:r>
            <w:r w:rsidRPr="00BD556A">
              <w:rPr>
                <w:sz w:val="24"/>
                <w:szCs w:val="24"/>
                <w:lang w:val="uk-UA"/>
              </w:rPr>
              <w:t xml:space="preserve">називають </w:t>
            </w:r>
            <w:r w:rsidRPr="00BD556A">
              <w:rPr>
                <w:b/>
                <w:sz w:val="24"/>
                <w:szCs w:val="24"/>
                <w:lang w:val="uk-UA"/>
              </w:rPr>
              <w:t>програмними</w:t>
            </w:r>
            <w:r w:rsidRPr="00BD556A">
              <w:rPr>
                <w:sz w:val="24"/>
                <w:szCs w:val="24"/>
                <w:lang w:val="uk-UA"/>
              </w:rPr>
              <w:t xml:space="preserve">. Стан бита IF в регістрі прапорів не впливає на можливість генерації програмних переривань. Програмні переривання можуть використовуватися для доступу до </w:t>
            </w:r>
            <w:r w:rsidRPr="00BD556A">
              <w:rPr>
                <w:sz w:val="24"/>
                <w:szCs w:val="24"/>
                <w:lang w:val="uk-UA"/>
              </w:rPr>
              <w:lastRenderedPageBreak/>
              <w:t xml:space="preserve">сервісів операційної системи (наприклад, INT $21 - сервіси DOS, INT $80 - сервіси </w:t>
            </w:r>
            <w:proofErr w:type="spellStart"/>
            <w:r w:rsidRPr="00BD556A">
              <w:rPr>
                <w:sz w:val="24"/>
                <w:szCs w:val="24"/>
                <w:lang w:val="uk-UA"/>
              </w:rPr>
              <w:t>Linux</w:t>
            </w:r>
            <w:proofErr w:type="spellEnd"/>
            <w:r w:rsidRPr="00BD556A">
              <w:rPr>
                <w:sz w:val="24"/>
                <w:szCs w:val="24"/>
                <w:lang w:val="uk-UA"/>
              </w:rPr>
              <w:t>), функцій драйверів пристроїв (наприклад, INT $33 - драйвер миші) або спеціальних сервісів (INT $10 - відео-сервіс BIOS, INT $31 - DPMI-сервіс), INT $67 - сервіс EMS).</w:t>
            </w:r>
          </w:p>
          <w:p w:rsidR="002B35FC" w:rsidRPr="00BD556A" w:rsidRDefault="002B35FC" w:rsidP="001B4F30">
            <w:pPr>
              <w:pStyle w:val="a4"/>
              <w:shd w:val="clear" w:color="auto" w:fill="FFFFFF"/>
              <w:spacing w:before="0" w:beforeAutospacing="0" w:afterLines="100" w:after="240" w:afterAutospacing="0"/>
              <w:rPr>
                <w:lang w:val="uk-UA"/>
              </w:rPr>
            </w:pPr>
            <w:r w:rsidRPr="00BD556A">
              <w:rPr>
                <w:rStyle w:val="keyword1"/>
                <w:sz w:val="24"/>
                <w:szCs w:val="24"/>
                <w:lang w:val="uk-UA"/>
              </w:rPr>
              <w:t xml:space="preserve">Виключення </w:t>
            </w:r>
            <w:r w:rsidRPr="00BD556A">
              <w:rPr>
                <w:sz w:val="24"/>
                <w:szCs w:val="24"/>
                <w:lang w:val="uk-UA"/>
              </w:rPr>
              <w:t>є для процесора внутрішніми подіями і сигналізують про які-небудь помилкові умови при виконанні тієї або іншої інструкції. Джерелами виключень є три типи подій:</w:t>
            </w:r>
          </w:p>
          <w:p w:rsidR="002B35FC" w:rsidRPr="00BD556A" w:rsidRDefault="002B35FC" w:rsidP="001B4F30">
            <w:pPr>
              <w:numPr>
                <w:ilvl w:val="0"/>
                <w:numId w:val="1"/>
              </w:numPr>
              <w:shd w:val="clear" w:color="auto" w:fill="FFFFFF"/>
              <w:spacing w:after="40"/>
              <w:ind w:left="714" w:hanging="357"/>
              <w:rPr>
                <w:rFonts w:ascii="Verdana" w:hAnsi="Verdana" w:cs="Verdana"/>
                <w:color w:val="000000"/>
                <w:sz w:val="24"/>
                <w:szCs w:val="24"/>
                <w:lang w:val="uk-UA"/>
              </w:rPr>
            </w:pPr>
            <w:r w:rsidRPr="00BD556A">
              <w:rPr>
                <w:rStyle w:val="keyword1"/>
                <w:rFonts w:ascii="Verdana" w:hAnsi="Verdana" w:cs="Verdana"/>
                <w:color w:val="000000"/>
                <w:sz w:val="24"/>
                <w:szCs w:val="24"/>
                <w:lang w:val="uk-UA"/>
              </w:rPr>
              <w:t xml:space="preserve">виключення, що </w:t>
            </w:r>
            <w:r w:rsidRPr="00BD556A">
              <w:rPr>
                <w:rFonts w:ascii="Verdana" w:hAnsi="Verdana" w:cs="Verdana"/>
                <w:color w:val="000000"/>
                <w:sz w:val="24"/>
                <w:szCs w:val="24"/>
                <w:lang w:val="uk-UA"/>
              </w:rPr>
              <w:t xml:space="preserve">генеруються програмою, дозволяють програмі контролювати певні умови в заданих точках програми (INTO - перевірка на переповнювання, INT3 - контрольна крапка, BOUND - перевірка меж масиву); </w:t>
            </w:r>
          </w:p>
          <w:p w:rsidR="002B35FC" w:rsidRPr="00BD556A" w:rsidRDefault="002B35FC" w:rsidP="001B4F30">
            <w:pPr>
              <w:numPr>
                <w:ilvl w:val="0"/>
                <w:numId w:val="1"/>
              </w:numPr>
              <w:shd w:val="clear" w:color="auto" w:fill="FFFFFF"/>
              <w:spacing w:after="40"/>
              <w:ind w:left="714" w:hanging="357"/>
              <w:rPr>
                <w:rFonts w:ascii="Verdana" w:hAnsi="Verdana" w:cs="Verdana"/>
                <w:color w:val="000000"/>
                <w:sz w:val="24"/>
                <w:szCs w:val="24"/>
                <w:lang w:val="uk-UA"/>
              </w:rPr>
            </w:pPr>
            <w:r w:rsidRPr="00BD556A">
              <w:rPr>
                <w:rStyle w:val="keyword1"/>
                <w:rFonts w:ascii="Verdana" w:hAnsi="Verdana" w:cs="Verdana"/>
                <w:color w:val="000000"/>
                <w:sz w:val="24"/>
                <w:szCs w:val="24"/>
                <w:lang w:val="uk-UA"/>
              </w:rPr>
              <w:t xml:space="preserve">виключення </w:t>
            </w:r>
            <w:r w:rsidRPr="00BD556A">
              <w:rPr>
                <w:rFonts w:ascii="Verdana" w:hAnsi="Verdana" w:cs="Verdana"/>
                <w:color w:val="000000"/>
                <w:sz w:val="24"/>
                <w:szCs w:val="24"/>
                <w:lang w:val="uk-UA"/>
              </w:rPr>
              <w:t xml:space="preserve">машинного контролю (#18), що виникають в процесі контролю операцій усередині </w:t>
            </w:r>
            <w:proofErr w:type="spellStart"/>
            <w:r w:rsidRPr="00BD556A">
              <w:rPr>
                <w:rFonts w:ascii="Verdana" w:hAnsi="Verdana" w:cs="Verdana"/>
                <w:color w:val="000000"/>
                <w:sz w:val="24"/>
                <w:szCs w:val="24"/>
                <w:lang w:val="uk-UA"/>
              </w:rPr>
              <w:t>чіпа</w:t>
            </w:r>
            <w:proofErr w:type="spellEnd"/>
            <w:r w:rsidRPr="00BD556A">
              <w:rPr>
                <w:rFonts w:ascii="Verdana" w:hAnsi="Verdana" w:cs="Verdana"/>
                <w:color w:val="000000"/>
                <w:sz w:val="24"/>
                <w:szCs w:val="24"/>
                <w:lang w:val="uk-UA"/>
              </w:rPr>
              <w:t xml:space="preserve"> і транзакцій на шині процесора; </w:t>
            </w:r>
          </w:p>
          <w:p w:rsidR="002B35FC" w:rsidRPr="00BD556A" w:rsidRDefault="002B35FC" w:rsidP="001B4F30">
            <w:pPr>
              <w:numPr>
                <w:ilvl w:val="0"/>
                <w:numId w:val="1"/>
              </w:numPr>
              <w:shd w:val="clear" w:color="auto" w:fill="FFFFFF"/>
              <w:spacing w:after="40"/>
              <w:ind w:left="714" w:hanging="357"/>
              <w:rPr>
                <w:rFonts w:ascii="Verdana" w:hAnsi="Verdana" w:cs="Verdana"/>
                <w:color w:val="000000"/>
                <w:sz w:val="24"/>
                <w:szCs w:val="24"/>
                <w:lang w:val="uk-UA"/>
              </w:rPr>
            </w:pPr>
            <w:r w:rsidRPr="00BD556A">
              <w:rPr>
                <w:rFonts w:ascii="Verdana" w:hAnsi="Verdana" w:cs="Verdana"/>
                <w:color w:val="000000"/>
                <w:sz w:val="24"/>
                <w:szCs w:val="24"/>
                <w:lang w:val="uk-UA"/>
              </w:rPr>
              <w:t xml:space="preserve">виявлені процесором помилки в програмі (ділення на нуль, </w:t>
            </w:r>
            <w:r w:rsidRPr="00BD556A">
              <w:rPr>
                <w:rStyle w:val="keyword1"/>
                <w:rFonts w:ascii="Verdana" w:hAnsi="Verdana" w:cs="Verdana"/>
                <w:color w:val="000000"/>
                <w:sz w:val="24"/>
                <w:szCs w:val="24"/>
                <w:lang w:val="uk-UA"/>
              </w:rPr>
              <w:t xml:space="preserve">порушення </w:t>
            </w:r>
            <w:r w:rsidRPr="00BD556A">
              <w:rPr>
                <w:rFonts w:ascii="Verdana" w:hAnsi="Verdana" w:cs="Verdana"/>
                <w:color w:val="000000"/>
                <w:sz w:val="24"/>
                <w:szCs w:val="24"/>
                <w:lang w:val="uk-UA"/>
              </w:rPr>
              <w:t>правил захисту, відсутність сторінки і т.п.)</w:t>
            </w:r>
          </w:p>
          <w:p w:rsidR="002B35FC" w:rsidRPr="00BD556A" w:rsidRDefault="002B35FC" w:rsidP="001B4F30">
            <w:pPr>
              <w:pStyle w:val="a4"/>
              <w:shd w:val="clear" w:color="auto" w:fill="FFFFFF"/>
              <w:spacing w:before="0" w:beforeAutospacing="0" w:afterLines="100" w:after="240" w:afterAutospacing="0"/>
              <w:rPr>
                <w:sz w:val="24"/>
                <w:szCs w:val="24"/>
                <w:lang w:val="uk-UA"/>
              </w:rPr>
            </w:pPr>
            <w:r w:rsidRPr="00BD556A">
              <w:rPr>
                <w:rStyle w:val="keyword1"/>
                <w:sz w:val="24"/>
                <w:szCs w:val="24"/>
                <w:lang w:val="uk-UA"/>
              </w:rPr>
              <w:t xml:space="preserve">Виключення </w:t>
            </w:r>
            <w:r w:rsidRPr="00BD556A">
              <w:rPr>
                <w:sz w:val="24"/>
                <w:szCs w:val="24"/>
                <w:lang w:val="uk-UA"/>
              </w:rPr>
              <w:t>процесора, залежно від способу генерації і можливості рестарту команди, що викликала виключення, підрозділяються на порушення, пастки і аварії.</w:t>
            </w:r>
          </w:p>
          <w:p w:rsidR="002B35FC" w:rsidRPr="00BD556A" w:rsidRDefault="002B35FC" w:rsidP="001B4F30">
            <w:pPr>
              <w:pStyle w:val="a4"/>
              <w:shd w:val="clear" w:color="auto" w:fill="FFFFFF"/>
              <w:spacing w:before="0" w:beforeAutospacing="0" w:afterLines="100" w:after="240" w:afterAutospacing="0"/>
              <w:rPr>
                <w:sz w:val="24"/>
                <w:szCs w:val="24"/>
                <w:lang w:val="uk-UA"/>
              </w:rPr>
            </w:pPr>
            <w:r w:rsidRPr="00BD556A">
              <w:rPr>
                <w:rStyle w:val="keyworddef1"/>
                <w:sz w:val="24"/>
                <w:szCs w:val="24"/>
                <w:lang w:val="uk-UA"/>
              </w:rPr>
              <w:t>Порушення</w:t>
            </w:r>
            <w:r w:rsidRPr="00BD556A">
              <w:rPr>
                <w:sz w:val="24"/>
                <w:szCs w:val="24"/>
                <w:lang w:val="uk-UA"/>
              </w:rPr>
              <w:t xml:space="preserve"> (відмова) - це </w:t>
            </w:r>
            <w:r w:rsidRPr="00BD556A">
              <w:rPr>
                <w:rStyle w:val="keyword1"/>
                <w:sz w:val="24"/>
                <w:szCs w:val="24"/>
                <w:lang w:val="uk-UA"/>
              </w:rPr>
              <w:t>виключення</w:t>
            </w:r>
            <w:r w:rsidRPr="00BD556A">
              <w:rPr>
                <w:sz w:val="24"/>
                <w:szCs w:val="24"/>
                <w:lang w:val="uk-UA"/>
              </w:rPr>
              <w:t>, яке виявляється або перед виконання, або під час виконання команди. При цьому процесор переходить в стан, що дозволяє здійснити рестарт команди. Як адреса повернення в стек обробника заноситься адреса команди, що викликала виключення.</w:t>
            </w:r>
          </w:p>
          <w:p w:rsidR="002B35FC" w:rsidRPr="00BD556A" w:rsidRDefault="002B35FC" w:rsidP="001B4F30">
            <w:pPr>
              <w:pStyle w:val="a4"/>
              <w:shd w:val="clear" w:color="auto" w:fill="FFFFFF"/>
              <w:spacing w:before="0" w:beforeAutospacing="0" w:afterLines="100" w:after="240" w:afterAutospacing="0"/>
              <w:rPr>
                <w:sz w:val="24"/>
                <w:szCs w:val="24"/>
                <w:lang w:val="uk-UA"/>
              </w:rPr>
            </w:pPr>
            <w:r w:rsidRPr="00BD556A">
              <w:rPr>
                <w:rStyle w:val="keyworddef1"/>
                <w:sz w:val="24"/>
                <w:szCs w:val="24"/>
                <w:lang w:val="uk-UA"/>
              </w:rPr>
              <w:t xml:space="preserve">Пастка </w:t>
            </w:r>
            <w:r w:rsidRPr="00BD556A">
              <w:rPr>
                <w:sz w:val="24"/>
                <w:szCs w:val="24"/>
                <w:lang w:val="uk-UA"/>
              </w:rPr>
              <w:t xml:space="preserve">виникає на межі команд відразу ж після команди, що викликала це </w:t>
            </w:r>
            <w:r w:rsidRPr="00BD556A">
              <w:rPr>
                <w:rStyle w:val="keyword1"/>
                <w:sz w:val="24"/>
                <w:szCs w:val="24"/>
                <w:lang w:val="uk-UA"/>
              </w:rPr>
              <w:t>виключення</w:t>
            </w:r>
            <w:r w:rsidRPr="00BD556A">
              <w:rPr>
                <w:sz w:val="24"/>
                <w:szCs w:val="24"/>
                <w:lang w:val="uk-UA"/>
              </w:rPr>
              <w:t xml:space="preserve">. Значення регістрів CS і EIP, що заносяться в стек обробника, указують на чергову команду. Наприклад, якщо пастка спрацювала на команді JMP, то в стеку запам'ятовуються значення регістрів CS і EIP, </w:t>
            </w:r>
            <w:r w:rsidR="00A86032">
              <w:rPr>
                <w:sz w:val="24"/>
                <w:szCs w:val="24"/>
                <w:lang w:val="uk-UA"/>
              </w:rPr>
              <w:t xml:space="preserve">що </w:t>
            </w:r>
            <w:r w:rsidRPr="00BD556A">
              <w:rPr>
                <w:sz w:val="24"/>
                <w:szCs w:val="24"/>
                <w:lang w:val="uk-UA"/>
              </w:rPr>
              <w:t>вказую</w:t>
            </w:r>
            <w:r w:rsidR="00A86032">
              <w:rPr>
                <w:sz w:val="24"/>
                <w:szCs w:val="24"/>
                <w:lang w:val="uk-UA"/>
              </w:rPr>
              <w:t>ть</w:t>
            </w:r>
            <w:r w:rsidRPr="00BD556A">
              <w:rPr>
                <w:sz w:val="24"/>
                <w:szCs w:val="24"/>
                <w:lang w:val="uk-UA"/>
              </w:rPr>
              <w:t xml:space="preserve"> на посилання команди JMP.</w:t>
            </w:r>
          </w:p>
          <w:p w:rsidR="002B35FC" w:rsidRPr="00BD556A" w:rsidRDefault="002B35FC" w:rsidP="001B4F30">
            <w:pPr>
              <w:pStyle w:val="a4"/>
              <w:shd w:val="clear" w:color="auto" w:fill="FFFFFF"/>
              <w:spacing w:before="0" w:beforeAutospacing="0" w:afterLines="100" w:after="240" w:afterAutospacing="0"/>
              <w:rPr>
                <w:sz w:val="24"/>
                <w:szCs w:val="24"/>
                <w:lang w:val="uk-UA"/>
              </w:rPr>
            </w:pPr>
            <w:r w:rsidRPr="00BD556A">
              <w:rPr>
                <w:rStyle w:val="keyworddef1"/>
                <w:sz w:val="24"/>
                <w:szCs w:val="24"/>
                <w:lang w:val="uk-UA"/>
              </w:rPr>
              <w:t xml:space="preserve">Аварія </w:t>
            </w:r>
            <w:r w:rsidRPr="00BD556A">
              <w:rPr>
                <w:sz w:val="24"/>
                <w:szCs w:val="24"/>
                <w:lang w:val="uk-UA"/>
              </w:rPr>
              <w:t xml:space="preserve">не дозволяє здійснити рестарт програми, і часто не можна точно локалізувати команду, що викликала це </w:t>
            </w:r>
            <w:r w:rsidRPr="00BD556A">
              <w:rPr>
                <w:rStyle w:val="keyword1"/>
                <w:sz w:val="24"/>
                <w:szCs w:val="24"/>
                <w:lang w:val="uk-UA"/>
              </w:rPr>
              <w:t>виключення</w:t>
            </w:r>
            <w:r w:rsidRPr="00BD556A">
              <w:rPr>
                <w:sz w:val="24"/>
                <w:szCs w:val="24"/>
                <w:lang w:val="uk-UA"/>
              </w:rPr>
              <w:t>. Виключення типу "аварія" генеруються при виявленні серйозних помилок, таких як недозволені або несумісні значення в системних таблицях або апаратні збої.</w:t>
            </w:r>
          </w:p>
          <w:p w:rsidR="002B35FC" w:rsidRPr="00BD556A" w:rsidRDefault="002B35FC" w:rsidP="001B4F30">
            <w:pPr>
              <w:pStyle w:val="a4"/>
              <w:shd w:val="clear" w:color="auto" w:fill="FFFFFF"/>
              <w:spacing w:before="0" w:beforeAutospacing="0" w:afterLines="100" w:after="240" w:afterAutospacing="0"/>
              <w:rPr>
                <w:sz w:val="24"/>
                <w:szCs w:val="24"/>
                <w:lang w:val="uk-UA"/>
              </w:rPr>
            </w:pPr>
            <w:r w:rsidRPr="00BD556A">
              <w:rPr>
                <w:sz w:val="24"/>
                <w:szCs w:val="24"/>
                <w:lang w:val="uk-UA"/>
              </w:rPr>
              <w:t xml:space="preserve">Типовим випадком </w:t>
            </w:r>
            <w:r w:rsidRPr="00BD556A">
              <w:rPr>
                <w:rStyle w:val="keyword1"/>
                <w:sz w:val="24"/>
                <w:szCs w:val="24"/>
                <w:lang w:val="uk-UA"/>
              </w:rPr>
              <w:t xml:space="preserve">аварії </w:t>
            </w:r>
            <w:r w:rsidRPr="00BD556A">
              <w:rPr>
                <w:sz w:val="24"/>
                <w:szCs w:val="24"/>
                <w:lang w:val="uk-UA"/>
              </w:rPr>
              <w:t xml:space="preserve">є виключення #8 "подвійна помилка". Подвійна помилка відбувається, коли процесор намагається обробити виключення, а його обробник генерує ще одне виключення. Для деяких виключень процесор не генерує подвійну помилку, такі виключення називають "легкими". Тільки помилки ділення (виключення #0) і сегментні виключення (#10, #11, #12, #13), </w:t>
            </w:r>
            <w:r w:rsidR="00BD556A">
              <w:rPr>
                <w:sz w:val="24"/>
                <w:szCs w:val="24"/>
                <w:lang w:val="uk-UA"/>
              </w:rPr>
              <w:t>що називаються</w:t>
            </w:r>
            <w:r w:rsidRPr="00BD556A">
              <w:rPr>
                <w:sz w:val="24"/>
                <w:szCs w:val="24"/>
                <w:lang w:val="uk-UA"/>
              </w:rPr>
              <w:t xml:space="preserve"> "важкими", можуть викликати подвійну помилку. Таким чином, отримання виключення "неприсутність сегменту" під час обробки виключення </w:t>
            </w:r>
            <w:r w:rsidR="001B4F30">
              <w:rPr>
                <w:sz w:val="24"/>
                <w:szCs w:val="24"/>
                <w:lang w:val="uk-UA"/>
              </w:rPr>
              <w:t xml:space="preserve">в режимі </w:t>
            </w:r>
            <w:proofErr w:type="spellStart"/>
            <w:r w:rsidR="001B4F30">
              <w:rPr>
                <w:sz w:val="24"/>
                <w:szCs w:val="24"/>
                <w:lang w:val="uk-UA"/>
              </w:rPr>
              <w:t>відлагодження</w:t>
            </w:r>
            <w:proofErr w:type="spellEnd"/>
            <w:r w:rsidR="001B4F30">
              <w:rPr>
                <w:sz w:val="24"/>
                <w:szCs w:val="24"/>
                <w:lang w:val="uk-UA"/>
              </w:rPr>
              <w:t xml:space="preserve"> </w:t>
            </w:r>
            <w:r w:rsidRPr="00BD556A">
              <w:rPr>
                <w:sz w:val="24"/>
                <w:szCs w:val="24"/>
                <w:lang w:val="uk-UA"/>
              </w:rPr>
              <w:t>не при</w:t>
            </w:r>
            <w:r w:rsidR="001B4F30">
              <w:rPr>
                <w:sz w:val="24"/>
                <w:szCs w:val="24"/>
                <w:lang w:val="uk-UA"/>
              </w:rPr>
              <w:t>з</w:t>
            </w:r>
            <w:r w:rsidRPr="00BD556A">
              <w:rPr>
                <w:sz w:val="24"/>
                <w:szCs w:val="24"/>
                <w:lang w:val="uk-UA"/>
              </w:rPr>
              <w:t>веде до подвійної помилки, тоді як помилка сегменту, що відбувається під час обробки помилки ділення на нуль, при</w:t>
            </w:r>
            <w:r w:rsidR="001B4F30">
              <w:rPr>
                <w:sz w:val="24"/>
                <w:szCs w:val="24"/>
                <w:lang w:val="uk-UA"/>
              </w:rPr>
              <w:t>з</w:t>
            </w:r>
            <w:r w:rsidRPr="00BD556A">
              <w:rPr>
                <w:sz w:val="24"/>
                <w:szCs w:val="24"/>
                <w:lang w:val="uk-UA"/>
              </w:rPr>
              <w:t>веде до виключення #8.</w:t>
            </w:r>
          </w:p>
          <w:p w:rsidR="002B35FC" w:rsidRPr="00BD556A" w:rsidRDefault="002B35FC" w:rsidP="001B4F30">
            <w:pPr>
              <w:pStyle w:val="a4"/>
              <w:shd w:val="clear" w:color="auto" w:fill="FFFFFF"/>
              <w:rPr>
                <w:sz w:val="24"/>
                <w:szCs w:val="24"/>
                <w:lang w:val="uk-UA"/>
              </w:rPr>
            </w:pPr>
            <w:r w:rsidRPr="00BD556A">
              <w:rPr>
                <w:sz w:val="24"/>
                <w:szCs w:val="24"/>
                <w:lang w:val="uk-UA"/>
              </w:rPr>
              <w:lastRenderedPageBreak/>
              <w:t xml:space="preserve">Якщо на межі інструкції виявляється, що потрібний обробка більш одного </w:t>
            </w:r>
            <w:r w:rsidRPr="00BD556A">
              <w:rPr>
                <w:rStyle w:val="keyword1"/>
                <w:sz w:val="24"/>
                <w:szCs w:val="24"/>
                <w:lang w:val="uk-UA"/>
              </w:rPr>
              <w:t xml:space="preserve">переривання </w:t>
            </w:r>
            <w:r w:rsidRPr="00BD556A">
              <w:rPr>
                <w:sz w:val="24"/>
                <w:szCs w:val="24"/>
                <w:lang w:val="uk-UA"/>
              </w:rPr>
              <w:t>або виключення, процесор обробляє переривання або виключення з найвищим пріоритетом. Виключення з низьким пріоритетом знімаються, а переривання з низьким пріоритетом відкладаються. Зняті виключення можуть бути потім знову згенерували при поверненні з обробника.</w:t>
            </w:r>
          </w:p>
          <w:p w:rsidR="002B35FC" w:rsidRPr="00BD556A" w:rsidRDefault="002B35FC" w:rsidP="001B4F30">
            <w:pPr>
              <w:pStyle w:val="a4"/>
              <w:shd w:val="clear" w:color="auto" w:fill="FFFFFF"/>
              <w:rPr>
                <w:sz w:val="24"/>
                <w:szCs w:val="24"/>
                <w:lang w:val="uk-UA"/>
              </w:rPr>
            </w:pPr>
            <w:r w:rsidRPr="00BD556A">
              <w:rPr>
                <w:sz w:val="24"/>
                <w:szCs w:val="24"/>
                <w:lang w:val="uk-UA"/>
              </w:rPr>
              <w:t xml:space="preserve">Архітектура IA-32 надає механізм обробки </w:t>
            </w:r>
            <w:r w:rsidRPr="00BD556A">
              <w:rPr>
                <w:rStyle w:val="keyword1"/>
                <w:sz w:val="24"/>
                <w:szCs w:val="24"/>
                <w:lang w:val="uk-UA"/>
              </w:rPr>
              <w:t xml:space="preserve">переривань </w:t>
            </w:r>
            <w:r w:rsidRPr="00BD556A">
              <w:rPr>
                <w:sz w:val="24"/>
                <w:szCs w:val="24"/>
                <w:lang w:val="uk-UA"/>
              </w:rPr>
              <w:t xml:space="preserve">і виключень, прозорий для прикладного </w:t>
            </w:r>
            <w:r w:rsidR="00BD556A" w:rsidRPr="00BD556A">
              <w:rPr>
                <w:sz w:val="24"/>
                <w:szCs w:val="24"/>
                <w:lang w:val="uk-UA"/>
              </w:rPr>
              <w:t>та</w:t>
            </w:r>
            <w:r w:rsidRPr="00BD556A">
              <w:rPr>
                <w:sz w:val="24"/>
                <w:szCs w:val="24"/>
                <w:lang w:val="uk-UA"/>
              </w:rPr>
              <w:t xml:space="preserve"> системного програмного забезпечення. При виникненні переривання або виключення поточне виконуване завдання автоматично припиняється на час дій обробника, після чого її виконання поновлюється без втрати безперервності, крім випадків, коли обробка переривання або виключення вимушує завершити програму.</w:t>
            </w:r>
          </w:p>
          <w:p w:rsidR="002B35FC" w:rsidRPr="00BD556A" w:rsidRDefault="002B35FC" w:rsidP="001B4F30">
            <w:pPr>
              <w:pStyle w:val="a4"/>
              <w:shd w:val="clear" w:color="auto" w:fill="FFFFFF"/>
              <w:rPr>
                <w:sz w:val="24"/>
                <w:szCs w:val="24"/>
                <w:lang w:val="uk-UA"/>
              </w:rPr>
            </w:pPr>
            <w:r w:rsidRPr="00BD556A">
              <w:rPr>
                <w:sz w:val="24"/>
                <w:szCs w:val="24"/>
                <w:lang w:val="uk-UA"/>
              </w:rPr>
              <w:t xml:space="preserve">Всі </w:t>
            </w:r>
            <w:r w:rsidRPr="00BD556A">
              <w:rPr>
                <w:rStyle w:val="keyword1"/>
                <w:sz w:val="24"/>
                <w:szCs w:val="24"/>
                <w:lang w:val="uk-UA"/>
              </w:rPr>
              <w:t xml:space="preserve">переривання </w:t>
            </w:r>
            <w:r w:rsidRPr="00BD556A">
              <w:rPr>
                <w:sz w:val="24"/>
                <w:szCs w:val="24"/>
                <w:lang w:val="uk-UA"/>
              </w:rPr>
              <w:t xml:space="preserve">і виключення мають номер (іноді іменований вектором) в діапазоні від 0 до 255. Номери 0...31 зарезервовані фірмою </w:t>
            </w:r>
            <w:proofErr w:type="spellStart"/>
            <w:r w:rsidRPr="00BD556A">
              <w:rPr>
                <w:sz w:val="24"/>
                <w:szCs w:val="24"/>
                <w:lang w:val="uk-UA"/>
              </w:rPr>
              <w:t>Intel</w:t>
            </w:r>
            <w:proofErr w:type="spellEnd"/>
            <w:r w:rsidRPr="00BD556A">
              <w:rPr>
                <w:sz w:val="24"/>
                <w:szCs w:val="24"/>
                <w:lang w:val="uk-UA"/>
              </w:rPr>
              <w:t xml:space="preserve"> для виключень.</w:t>
            </w:r>
            <w:r w:rsidR="001A660F" w:rsidRPr="00BD556A">
              <w:rPr>
                <w:noProof/>
                <w:sz w:val="24"/>
                <w:szCs w:val="24"/>
                <w:lang w:val="uk-UA" w:eastAsia="uk-UA"/>
              </w:rPr>
              <w:drawing>
                <wp:inline distT="0" distB="0" distL="0" distR="0">
                  <wp:extent cx="189230" cy="141605"/>
                  <wp:effectExtent l="0" t="0" r="0" b="0"/>
                  <wp:docPr id="3" name="Рисунок 3"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hidden="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41605"/>
                          </a:xfrm>
                          <a:prstGeom prst="rect">
                            <a:avLst/>
                          </a:prstGeom>
                          <a:noFill/>
                          <a:ln>
                            <a:noFill/>
                          </a:ln>
                        </pic:spPr>
                      </pic:pic>
                    </a:graphicData>
                  </a:graphic>
                </wp:inline>
              </w:drawing>
            </w:r>
          </w:p>
          <w:p w:rsidR="002B35FC" w:rsidRDefault="002B35FC" w:rsidP="001B4F30">
            <w:pPr>
              <w:pStyle w:val="a4"/>
              <w:shd w:val="clear" w:color="auto" w:fill="FFFFFF"/>
            </w:pPr>
          </w:p>
        </w:tc>
      </w:tr>
    </w:tbl>
    <w:p w:rsidR="002B35FC" w:rsidRDefault="002B35FC" w:rsidP="002B35FC">
      <w:pPr>
        <w:pStyle w:val="3"/>
        <w:shd w:val="clear" w:color="auto" w:fill="FFFFFF"/>
        <w:rPr>
          <w:rFonts w:ascii="Verdana" w:hAnsi="Verdana" w:cs="Verdana"/>
          <w:color w:val="000000"/>
          <w:lang w:val="uk-UA" w:eastAsia="uk-UA"/>
        </w:rPr>
      </w:pPr>
      <w:r>
        <w:rPr>
          <w:rFonts w:ascii="Verdana" w:hAnsi="Verdana" w:cs="Verdana"/>
          <w:color w:val="000000"/>
          <w:lang w:val="uk-UA" w:eastAsia="uk-UA"/>
        </w:rPr>
        <w:lastRenderedPageBreak/>
        <w:t xml:space="preserve">Розширений програмований </w:t>
      </w:r>
      <w:proofErr w:type="spellStart"/>
      <w:r>
        <w:rPr>
          <w:rFonts w:ascii="Verdana" w:hAnsi="Verdana" w:cs="Verdana"/>
          <w:color w:val="000000"/>
          <w:lang w:val="uk-UA" w:eastAsia="uk-UA"/>
        </w:rPr>
        <w:t>контроллер</w:t>
      </w:r>
      <w:proofErr w:type="spellEnd"/>
      <w:r>
        <w:rPr>
          <w:rFonts w:ascii="Verdana" w:hAnsi="Verdana" w:cs="Verdana"/>
          <w:color w:val="000000"/>
          <w:lang w:val="uk-UA" w:eastAsia="uk-UA"/>
        </w:rPr>
        <w:t xml:space="preserve"> переривань (APIC)</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 xml:space="preserve">Мікропроцесори IA-32, починаючи з моделі </w:t>
      </w:r>
      <w:proofErr w:type="spellStart"/>
      <w:r w:rsidRPr="00BD556A">
        <w:rPr>
          <w:sz w:val="24"/>
          <w:szCs w:val="24"/>
          <w:lang w:val="uk-UA" w:eastAsia="uk-UA"/>
        </w:rPr>
        <w:t>Pentium</w:t>
      </w:r>
      <w:proofErr w:type="spellEnd"/>
      <w:r w:rsidRPr="00BD556A">
        <w:rPr>
          <w:sz w:val="24"/>
          <w:szCs w:val="24"/>
          <w:lang w:val="uk-UA" w:eastAsia="uk-UA"/>
        </w:rPr>
        <w:t xml:space="preserve">, містять вбудований розширений програмований </w:t>
      </w:r>
      <w:proofErr w:type="spellStart"/>
      <w:r w:rsidRPr="00BD556A">
        <w:rPr>
          <w:sz w:val="24"/>
          <w:szCs w:val="24"/>
          <w:lang w:val="uk-UA" w:eastAsia="uk-UA"/>
        </w:rPr>
        <w:t>контроллер</w:t>
      </w:r>
      <w:proofErr w:type="spellEnd"/>
      <w:r w:rsidRPr="00BD556A">
        <w:rPr>
          <w:sz w:val="24"/>
          <w:szCs w:val="24"/>
          <w:lang w:val="uk-UA" w:eastAsia="uk-UA"/>
        </w:rPr>
        <w:t xml:space="preserve"> </w:t>
      </w:r>
      <w:r w:rsidRPr="00BD556A">
        <w:rPr>
          <w:rStyle w:val="keyword1"/>
          <w:sz w:val="24"/>
          <w:szCs w:val="24"/>
          <w:lang w:val="uk-UA" w:eastAsia="uk-UA"/>
        </w:rPr>
        <w:t>переривань</w:t>
      </w:r>
      <w:r w:rsidRPr="00BD556A">
        <w:rPr>
          <w:sz w:val="24"/>
          <w:szCs w:val="24"/>
          <w:lang w:val="uk-UA" w:eastAsia="uk-UA"/>
        </w:rPr>
        <w:t xml:space="preserve"> (APIC). Вбудований APIC призначений для реєстрації переривань від джерел усередині процесора (наприклад, блок температурного контролю у </w:t>
      </w:r>
      <w:proofErr w:type="spellStart"/>
      <w:r w:rsidRPr="00BD556A">
        <w:rPr>
          <w:sz w:val="24"/>
          <w:szCs w:val="24"/>
          <w:lang w:val="uk-UA" w:eastAsia="uk-UA"/>
        </w:rPr>
        <w:t>Pentium</w:t>
      </w:r>
      <w:proofErr w:type="spellEnd"/>
      <w:r w:rsidRPr="00BD556A">
        <w:rPr>
          <w:sz w:val="24"/>
          <w:szCs w:val="24"/>
          <w:lang w:val="uk-UA" w:eastAsia="uk-UA"/>
        </w:rPr>
        <w:t xml:space="preserve"> 4) або від зовнішнього </w:t>
      </w:r>
      <w:proofErr w:type="spellStart"/>
      <w:r w:rsidRPr="00BD556A">
        <w:rPr>
          <w:sz w:val="24"/>
          <w:szCs w:val="24"/>
          <w:lang w:val="uk-UA" w:eastAsia="uk-UA"/>
        </w:rPr>
        <w:t>контроллера</w:t>
      </w:r>
      <w:proofErr w:type="spellEnd"/>
      <w:r w:rsidRPr="00BD556A">
        <w:rPr>
          <w:sz w:val="24"/>
          <w:szCs w:val="24"/>
          <w:lang w:val="uk-UA" w:eastAsia="uk-UA"/>
        </w:rPr>
        <w:t xml:space="preserve"> переривань і передачі їх ядру процесора на обробку. Особливо важлива роль покладається на вбудований APIC в багатопроцесорних системах, де APIC приймає і генерує повідомлення про </w:t>
      </w:r>
      <w:proofErr w:type="spellStart"/>
      <w:r w:rsidRPr="00BD556A">
        <w:rPr>
          <w:sz w:val="24"/>
          <w:szCs w:val="24"/>
          <w:lang w:val="uk-UA" w:eastAsia="uk-UA"/>
        </w:rPr>
        <w:t>міжпроцесорні</w:t>
      </w:r>
      <w:proofErr w:type="spellEnd"/>
      <w:r w:rsidRPr="00BD556A">
        <w:rPr>
          <w:sz w:val="24"/>
          <w:szCs w:val="24"/>
          <w:lang w:val="uk-UA" w:eastAsia="uk-UA"/>
        </w:rPr>
        <w:t xml:space="preserve"> переривання (IPI - </w:t>
      </w:r>
      <w:proofErr w:type="spellStart"/>
      <w:r w:rsidRPr="00BD556A">
        <w:rPr>
          <w:sz w:val="24"/>
          <w:szCs w:val="24"/>
          <w:lang w:val="uk-UA" w:eastAsia="uk-UA"/>
        </w:rPr>
        <w:t>InterProcessor</w:t>
      </w:r>
      <w:proofErr w:type="spellEnd"/>
      <w:r w:rsidRPr="00BD556A">
        <w:rPr>
          <w:sz w:val="24"/>
          <w:szCs w:val="24"/>
          <w:lang w:val="uk-UA" w:eastAsia="uk-UA"/>
        </w:rPr>
        <w:t xml:space="preserve"> </w:t>
      </w:r>
      <w:proofErr w:type="spellStart"/>
      <w:r w:rsidRPr="00BD556A">
        <w:rPr>
          <w:sz w:val="24"/>
          <w:szCs w:val="24"/>
          <w:lang w:val="uk-UA" w:eastAsia="uk-UA"/>
        </w:rPr>
        <w:t>Interrupt</w:t>
      </w:r>
      <w:proofErr w:type="spellEnd"/>
      <w:r w:rsidRPr="00BD556A">
        <w:rPr>
          <w:sz w:val="24"/>
          <w:szCs w:val="24"/>
          <w:lang w:val="uk-UA" w:eastAsia="uk-UA"/>
        </w:rPr>
        <w:t>). Такі повідомлення можуть використовуватися для розподілу обробки переривань між процесорами або для виконання системних функцій (первинне завантаження, диспетчеризація завдань і т.п.).</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 xml:space="preserve">Вбудований </w:t>
      </w:r>
      <w:r w:rsidRPr="00BD556A">
        <w:rPr>
          <w:rStyle w:val="keyword1"/>
          <w:sz w:val="24"/>
          <w:szCs w:val="24"/>
          <w:lang w:val="uk-UA" w:eastAsia="uk-UA"/>
        </w:rPr>
        <w:t xml:space="preserve">APIC </w:t>
      </w:r>
      <w:r w:rsidRPr="00BD556A">
        <w:rPr>
          <w:sz w:val="24"/>
          <w:szCs w:val="24"/>
          <w:lang w:val="uk-UA" w:eastAsia="uk-UA"/>
        </w:rPr>
        <w:t>розрізняє наступні джерела переривань.</w:t>
      </w:r>
    </w:p>
    <w:p w:rsidR="002B35FC" w:rsidRPr="00BD556A" w:rsidRDefault="002B35FC" w:rsidP="002B35FC">
      <w:pPr>
        <w:numPr>
          <w:ilvl w:val="0"/>
          <w:numId w:val="2"/>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Від локальних пристроїв. </w:t>
      </w:r>
      <w:r w:rsidRPr="00BD556A">
        <w:rPr>
          <w:rStyle w:val="keyword1"/>
          <w:rFonts w:ascii="Verdana" w:hAnsi="Verdana" w:cs="Verdana"/>
          <w:color w:val="000000"/>
          <w:sz w:val="24"/>
          <w:szCs w:val="24"/>
          <w:lang w:val="uk-UA" w:eastAsia="uk-UA"/>
        </w:rPr>
        <w:t>Переривання</w:t>
      </w:r>
      <w:r w:rsidRPr="00BD556A">
        <w:rPr>
          <w:rFonts w:ascii="Verdana" w:hAnsi="Verdana" w:cs="Verdana"/>
          <w:color w:val="000000"/>
          <w:sz w:val="24"/>
          <w:szCs w:val="24"/>
          <w:lang w:val="uk-UA" w:eastAsia="uk-UA"/>
        </w:rPr>
        <w:t xml:space="preserve">, що генеруються по фронту або рівню сигналу, який поступає від пристрою, безпосередньо підключеного до сигналів LINT0 і LINT1 (наприклад, </w:t>
      </w:r>
      <w:proofErr w:type="spellStart"/>
      <w:r w:rsidRPr="00BD556A">
        <w:rPr>
          <w:rFonts w:ascii="Verdana" w:hAnsi="Verdana" w:cs="Verdana"/>
          <w:color w:val="000000"/>
          <w:sz w:val="24"/>
          <w:szCs w:val="24"/>
          <w:lang w:val="uk-UA" w:eastAsia="uk-UA"/>
        </w:rPr>
        <w:t>контроллер</w:t>
      </w:r>
      <w:proofErr w:type="spellEnd"/>
      <w:r w:rsidRPr="00BD556A">
        <w:rPr>
          <w:rFonts w:ascii="Verdana" w:hAnsi="Verdana" w:cs="Verdana"/>
          <w:color w:val="000000"/>
          <w:sz w:val="24"/>
          <w:szCs w:val="24"/>
          <w:lang w:val="uk-UA" w:eastAsia="uk-UA"/>
        </w:rPr>
        <w:t xml:space="preserve"> </w:t>
      </w:r>
      <w:r w:rsidRPr="00BD556A">
        <w:rPr>
          <w:rStyle w:val="keyword1"/>
          <w:rFonts w:ascii="Verdana" w:hAnsi="Verdana" w:cs="Verdana"/>
          <w:color w:val="000000"/>
          <w:sz w:val="24"/>
          <w:szCs w:val="24"/>
          <w:lang w:val="uk-UA" w:eastAsia="uk-UA"/>
        </w:rPr>
        <w:t xml:space="preserve">переривань </w:t>
      </w:r>
      <w:r w:rsidRPr="00BD556A">
        <w:rPr>
          <w:rFonts w:ascii="Verdana" w:hAnsi="Verdana" w:cs="Verdana"/>
          <w:color w:val="000000"/>
          <w:sz w:val="24"/>
          <w:szCs w:val="24"/>
          <w:lang w:val="uk-UA" w:eastAsia="uk-UA"/>
        </w:rPr>
        <w:t xml:space="preserve">типу 8259A). </w:t>
      </w:r>
    </w:p>
    <w:p w:rsidR="002B35FC" w:rsidRPr="00BD556A" w:rsidRDefault="002B35FC" w:rsidP="002B35FC">
      <w:pPr>
        <w:numPr>
          <w:ilvl w:val="0"/>
          <w:numId w:val="2"/>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Від зовнішніх пристроїв. </w:t>
      </w:r>
      <w:r w:rsidRPr="00BD556A">
        <w:rPr>
          <w:rStyle w:val="keyword1"/>
          <w:rFonts w:ascii="Verdana" w:hAnsi="Verdana" w:cs="Verdana"/>
          <w:color w:val="000000"/>
          <w:sz w:val="24"/>
          <w:szCs w:val="24"/>
          <w:lang w:val="uk-UA" w:eastAsia="uk-UA"/>
        </w:rPr>
        <w:t>Переривання</w:t>
      </w:r>
      <w:r w:rsidRPr="00BD556A">
        <w:rPr>
          <w:rFonts w:ascii="Verdana" w:hAnsi="Verdana" w:cs="Verdana"/>
          <w:color w:val="000000"/>
          <w:sz w:val="24"/>
          <w:szCs w:val="24"/>
          <w:lang w:val="uk-UA" w:eastAsia="uk-UA"/>
        </w:rPr>
        <w:t xml:space="preserve">, що генеруються по фронту або рівню сигналу, який поступає від пристрою, підключеного до зовнішнього </w:t>
      </w:r>
      <w:proofErr w:type="spellStart"/>
      <w:r w:rsidRPr="00BD556A">
        <w:rPr>
          <w:rFonts w:ascii="Verdana" w:hAnsi="Verdana" w:cs="Verdana"/>
          <w:color w:val="000000"/>
          <w:sz w:val="24"/>
          <w:szCs w:val="24"/>
          <w:lang w:val="uk-UA" w:eastAsia="uk-UA"/>
        </w:rPr>
        <w:t>контроллера</w:t>
      </w:r>
      <w:proofErr w:type="spellEnd"/>
      <w:r w:rsidRPr="00BD556A">
        <w:rPr>
          <w:rFonts w:ascii="Verdana" w:hAnsi="Verdana" w:cs="Verdana"/>
          <w:color w:val="000000"/>
          <w:sz w:val="24"/>
          <w:szCs w:val="24"/>
          <w:lang w:val="uk-UA" w:eastAsia="uk-UA"/>
        </w:rPr>
        <w:t xml:space="preserve"> </w:t>
      </w:r>
      <w:r w:rsidRPr="00BD556A">
        <w:rPr>
          <w:rStyle w:val="keyword1"/>
          <w:rFonts w:ascii="Verdana" w:hAnsi="Verdana" w:cs="Verdana"/>
          <w:color w:val="000000"/>
          <w:sz w:val="24"/>
          <w:szCs w:val="24"/>
          <w:lang w:val="uk-UA" w:eastAsia="uk-UA"/>
        </w:rPr>
        <w:t>переривань</w:t>
      </w:r>
      <w:r w:rsidRPr="00BD556A">
        <w:rPr>
          <w:rFonts w:ascii="Verdana" w:hAnsi="Verdana" w:cs="Verdana"/>
          <w:color w:val="000000"/>
          <w:sz w:val="24"/>
          <w:szCs w:val="24"/>
          <w:lang w:val="uk-UA" w:eastAsia="uk-UA"/>
        </w:rPr>
        <w:t xml:space="preserve">. Таке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передається у вигляді повідомлення по шині </w:t>
      </w:r>
      <w:r w:rsidRPr="00BD556A">
        <w:rPr>
          <w:rStyle w:val="keyword1"/>
          <w:rFonts w:ascii="Verdana" w:hAnsi="Verdana" w:cs="Verdana"/>
          <w:color w:val="000000"/>
          <w:sz w:val="24"/>
          <w:szCs w:val="24"/>
          <w:lang w:val="uk-UA" w:eastAsia="uk-UA"/>
        </w:rPr>
        <w:t>APIC</w:t>
      </w:r>
      <w:r w:rsidRPr="00BD556A">
        <w:rPr>
          <w:rFonts w:ascii="Verdana" w:hAnsi="Verdana" w:cs="Verdana"/>
          <w:color w:val="000000"/>
          <w:sz w:val="24"/>
          <w:szCs w:val="24"/>
          <w:lang w:val="uk-UA" w:eastAsia="uk-UA"/>
        </w:rPr>
        <w:t xml:space="preserve"> (або системній шині). </w:t>
      </w:r>
    </w:p>
    <w:p w:rsidR="002B35FC" w:rsidRPr="00BD556A" w:rsidRDefault="002B35FC" w:rsidP="002B35FC">
      <w:pPr>
        <w:numPr>
          <w:ilvl w:val="0"/>
          <w:numId w:val="2"/>
        </w:numPr>
        <w:shd w:val="clear" w:color="auto" w:fill="FFFFFF"/>
        <w:spacing w:before="100" w:beforeAutospacing="1" w:after="100" w:afterAutospacing="1"/>
        <w:rPr>
          <w:rFonts w:ascii="Verdana" w:hAnsi="Verdana" w:cs="Verdana"/>
          <w:color w:val="000000"/>
          <w:sz w:val="24"/>
          <w:szCs w:val="24"/>
          <w:lang w:val="uk-UA" w:eastAsia="uk-UA"/>
        </w:rPr>
      </w:pPr>
      <w:proofErr w:type="spellStart"/>
      <w:r w:rsidRPr="00BD556A">
        <w:rPr>
          <w:rFonts w:ascii="Verdana" w:hAnsi="Verdana" w:cs="Verdana"/>
          <w:color w:val="000000"/>
          <w:sz w:val="24"/>
          <w:szCs w:val="24"/>
          <w:lang w:val="uk-UA" w:eastAsia="uk-UA"/>
        </w:rPr>
        <w:t>Міжпроцесорні</w:t>
      </w:r>
      <w:proofErr w:type="spellEnd"/>
      <w:r w:rsidRPr="00BD556A">
        <w:rPr>
          <w:rFonts w:ascii="Verdana" w:hAnsi="Verdana" w:cs="Verdana"/>
          <w:color w:val="000000"/>
          <w:sz w:val="24"/>
          <w:szCs w:val="24"/>
          <w:lang w:val="uk-UA" w:eastAsia="uk-UA"/>
        </w:rPr>
        <w:t xml:space="preserve"> (IPI). У багатопроцесорних системах один з процесорів може перервати інший за допомогою повідомлення IPI на шині </w:t>
      </w:r>
      <w:r w:rsidRPr="00BD556A">
        <w:rPr>
          <w:rStyle w:val="keyword1"/>
          <w:rFonts w:ascii="Verdana" w:hAnsi="Verdana" w:cs="Verdana"/>
          <w:color w:val="000000"/>
          <w:sz w:val="24"/>
          <w:szCs w:val="24"/>
          <w:lang w:val="uk-UA" w:eastAsia="uk-UA"/>
        </w:rPr>
        <w:t>APIC</w:t>
      </w:r>
      <w:r w:rsidRPr="00BD556A">
        <w:rPr>
          <w:rFonts w:ascii="Verdana" w:hAnsi="Verdana" w:cs="Verdana"/>
          <w:color w:val="000000"/>
          <w:sz w:val="24"/>
          <w:szCs w:val="24"/>
          <w:lang w:val="uk-UA" w:eastAsia="uk-UA"/>
        </w:rPr>
        <w:t xml:space="preserve"> (або системній шині). </w:t>
      </w:r>
    </w:p>
    <w:p w:rsidR="002B35FC" w:rsidRPr="00BD556A" w:rsidRDefault="002B35FC" w:rsidP="002B35FC">
      <w:pPr>
        <w:numPr>
          <w:ilvl w:val="0"/>
          <w:numId w:val="2"/>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lastRenderedPageBreak/>
        <w:t xml:space="preserve">Від таймера </w:t>
      </w:r>
      <w:r w:rsidRPr="00BD556A">
        <w:rPr>
          <w:rStyle w:val="keyword1"/>
          <w:rFonts w:ascii="Verdana" w:hAnsi="Verdana" w:cs="Verdana"/>
          <w:color w:val="000000"/>
          <w:sz w:val="24"/>
          <w:szCs w:val="24"/>
          <w:lang w:val="uk-UA" w:eastAsia="uk-UA"/>
        </w:rPr>
        <w:t>APIC</w:t>
      </w:r>
      <w:r w:rsidRPr="00BD556A">
        <w:rPr>
          <w:rFonts w:ascii="Verdana" w:hAnsi="Verdana" w:cs="Verdana"/>
          <w:color w:val="000000"/>
          <w:sz w:val="24"/>
          <w:szCs w:val="24"/>
          <w:lang w:val="uk-UA" w:eastAsia="uk-UA"/>
        </w:rPr>
        <w:t xml:space="preserve">. Вбудований </w:t>
      </w:r>
      <w:r w:rsidRPr="00BD556A">
        <w:rPr>
          <w:rStyle w:val="keyword1"/>
          <w:rFonts w:ascii="Verdana" w:hAnsi="Verdana" w:cs="Verdana"/>
          <w:color w:val="000000"/>
          <w:sz w:val="24"/>
          <w:szCs w:val="24"/>
          <w:lang w:val="uk-UA" w:eastAsia="uk-UA"/>
        </w:rPr>
        <w:t xml:space="preserve">APIC </w:t>
      </w:r>
      <w:r w:rsidRPr="00BD556A">
        <w:rPr>
          <w:rFonts w:ascii="Verdana" w:hAnsi="Verdana" w:cs="Verdana"/>
          <w:color w:val="000000"/>
          <w:sz w:val="24"/>
          <w:szCs w:val="24"/>
          <w:lang w:val="uk-UA" w:eastAsia="uk-UA"/>
        </w:rPr>
        <w:t xml:space="preserve">містить таймер, який можна запрограмувати на генерацію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після досягнення певного відліку. </w:t>
      </w:r>
    </w:p>
    <w:p w:rsidR="002B35FC" w:rsidRPr="00BD556A" w:rsidRDefault="002B35FC" w:rsidP="002B35FC">
      <w:pPr>
        <w:numPr>
          <w:ilvl w:val="0"/>
          <w:numId w:val="2"/>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Від таймера монітора продуктивності. Процесори містять блок моніторингу продуктивності. Цей блок можна запрограмувати так, щоб пов'язаний з ним таймер досягши певного відліку генерував </w:t>
      </w:r>
      <w:r w:rsidRPr="00BD556A">
        <w:rPr>
          <w:rStyle w:val="keyword1"/>
          <w:rFonts w:ascii="Verdana" w:hAnsi="Verdana" w:cs="Verdana"/>
          <w:color w:val="000000"/>
          <w:sz w:val="24"/>
          <w:szCs w:val="24"/>
          <w:lang w:val="uk-UA" w:eastAsia="uk-UA"/>
        </w:rPr>
        <w:t>переривання</w:t>
      </w:r>
      <w:r w:rsidRPr="00BD556A">
        <w:rPr>
          <w:rFonts w:ascii="Verdana" w:hAnsi="Verdana" w:cs="Verdana"/>
          <w:color w:val="000000"/>
          <w:sz w:val="24"/>
          <w:szCs w:val="24"/>
          <w:lang w:val="uk-UA" w:eastAsia="uk-UA"/>
        </w:rPr>
        <w:t xml:space="preserve">. </w:t>
      </w:r>
    </w:p>
    <w:p w:rsidR="002B35FC" w:rsidRPr="00BD556A" w:rsidRDefault="002B35FC" w:rsidP="002B35FC">
      <w:pPr>
        <w:numPr>
          <w:ilvl w:val="0"/>
          <w:numId w:val="2"/>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Від </w:t>
      </w:r>
      <w:r w:rsidRPr="00BD556A">
        <w:rPr>
          <w:rFonts w:ascii="Arial" w:hAnsi="Arial"/>
          <w:color w:val="000000"/>
          <w:sz w:val="24"/>
          <w:szCs w:val="24"/>
          <w:lang w:eastAsia="uk-UA"/>
        </w:rPr>
        <w:t>термодатчика</w:t>
      </w:r>
      <w:r w:rsidRPr="00BD556A">
        <w:rPr>
          <w:rFonts w:ascii="Verdana" w:hAnsi="Verdana" w:cs="Verdana"/>
          <w:color w:val="000000"/>
          <w:sz w:val="24"/>
          <w:szCs w:val="24"/>
          <w:lang w:val="uk-UA" w:eastAsia="uk-UA"/>
        </w:rPr>
        <w:t xml:space="preserve">. Процесори </w:t>
      </w:r>
      <w:proofErr w:type="spellStart"/>
      <w:r w:rsidRPr="00BD556A">
        <w:rPr>
          <w:rFonts w:ascii="Verdana" w:hAnsi="Verdana" w:cs="Verdana"/>
          <w:color w:val="000000"/>
          <w:sz w:val="24"/>
          <w:szCs w:val="24"/>
          <w:lang w:val="uk-UA" w:eastAsia="uk-UA"/>
        </w:rPr>
        <w:t>Pentium</w:t>
      </w:r>
      <w:proofErr w:type="spellEnd"/>
      <w:r w:rsidRPr="00BD556A">
        <w:rPr>
          <w:rFonts w:ascii="Verdana" w:hAnsi="Verdana" w:cs="Verdana"/>
          <w:color w:val="000000"/>
          <w:sz w:val="24"/>
          <w:szCs w:val="24"/>
          <w:lang w:val="uk-UA" w:eastAsia="uk-UA"/>
        </w:rPr>
        <w:t xml:space="preserve"> 4 містять вбудований блок температурного контролю, який можна запрограмувати на генерацію </w:t>
      </w:r>
      <w:r w:rsidRPr="00BD556A">
        <w:rPr>
          <w:rStyle w:val="keyword1"/>
          <w:rFonts w:ascii="Verdana" w:hAnsi="Verdana" w:cs="Verdana"/>
          <w:color w:val="000000"/>
          <w:sz w:val="24"/>
          <w:szCs w:val="24"/>
          <w:lang w:val="uk-UA" w:eastAsia="uk-UA"/>
        </w:rPr>
        <w:t>переривань</w:t>
      </w:r>
      <w:r w:rsidRPr="00BD556A">
        <w:rPr>
          <w:rFonts w:ascii="Verdana" w:hAnsi="Verdana" w:cs="Verdana"/>
          <w:color w:val="000000"/>
          <w:sz w:val="24"/>
          <w:szCs w:val="24"/>
          <w:lang w:val="uk-UA" w:eastAsia="uk-UA"/>
        </w:rPr>
        <w:t xml:space="preserve">. </w:t>
      </w:r>
    </w:p>
    <w:p w:rsidR="002B35FC" w:rsidRPr="00BD556A" w:rsidRDefault="002B35FC" w:rsidP="002B35FC">
      <w:pPr>
        <w:numPr>
          <w:ilvl w:val="0"/>
          <w:numId w:val="2"/>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Внутрішні помилки </w:t>
      </w:r>
      <w:r w:rsidRPr="00BD556A">
        <w:rPr>
          <w:rStyle w:val="keyword1"/>
          <w:rFonts w:ascii="Verdana" w:hAnsi="Verdana" w:cs="Verdana"/>
          <w:color w:val="000000"/>
          <w:sz w:val="24"/>
          <w:szCs w:val="24"/>
          <w:lang w:val="uk-UA" w:eastAsia="uk-UA"/>
        </w:rPr>
        <w:t>APIC</w:t>
      </w:r>
      <w:r w:rsidRPr="00BD556A">
        <w:rPr>
          <w:rFonts w:ascii="Verdana" w:hAnsi="Verdana" w:cs="Verdana"/>
          <w:color w:val="000000"/>
          <w:sz w:val="24"/>
          <w:szCs w:val="24"/>
          <w:lang w:val="uk-UA" w:eastAsia="uk-UA"/>
        </w:rPr>
        <w:t xml:space="preserve">. Вбудований </w:t>
      </w:r>
      <w:r w:rsidRPr="00BD556A">
        <w:rPr>
          <w:rStyle w:val="keyword1"/>
          <w:rFonts w:ascii="Verdana" w:hAnsi="Verdana" w:cs="Verdana"/>
          <w:color w:val="000000"/>
          <w:sz w:val="24"/>
          <w:szCs w:val="24"/>
          <w:lang w:val="uk-UA" w:eastAsia="uk-UA"/>
        </w:rPr>
        <w:t xml:space="preserve">APIC </w:t>
      </w:r>
      <w:r w:rsidRPr="00BD556A">
        <w:rPr>
          <w:rFonts w:ascii="Verdana" w:hAnsi="Verdana" w:cs="Verdana"/>
          <w:color w:val="000000"/>
          <w:sz w:val="24"/>
          <w:szCs w:val="24"/>
          <w:lang w:val="uk-UA" w:eastAsia="uk-UA"/>
        </w:rPr>
        <w:t xml:space="preserve">може генерувати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при виникненні внутрішніх помилкових ситуацій (наприклад, при спробі звернутися до неіснуючого регістра </w:t>
      </w:r>
      <w:r w:rsidRPr="00BD556A">
        <w:rPr>
          <w:rStyle w:val="keyword1"/>
          <w:rFonts w:ascii="Verdana" w:hAnsi="Verdana" w:cs="Verdana"/>
          <w:color w:val="000000"/>
          <w:sz w:val="24"/>
          <w:szCs w:val="24"/>
          <w:lang w:val="uk-UA" w:eastAsia="uk-UA"/>
        </w:rPr>
        <w:t>APIC</w:t>
      </w:r>
      <w:r w:rsidRPr="00BD556A">
        <w:rPr>
          <w:rFonts w:ascii="Verdana" w:hAnsi="Verdana" w:cs="Verdana"/>
          <w:color w:val="000000"/>
          <w:sz w:val="24"/>
          <w:szCs w:val="24"/>
          <w:lang w:val="uk-UA" w:eastAsia="uk-UA"/>
        </w:rPr>
        <w:t>).</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 xml:space="preserve">Джерела 1, 4, 5, 6, 7 вважаються локальними джерелами </w:t>
      </w:r>
      <w:r w:rsidRPr="00BD556A">
        <w:rPr>
          <w:rStyle w:val="keyword1"/>
          <w:sz w:val="24"/>
          <w:szCs w:val="24"/>
          <w:lang w:val="uk-UA" w:eastAsia="uk-UA"/>
        </w:rPr>
        <w:t xml:space="preserve">переривань </w:t>
      </w:r>
      <w:r w:rsidRPr="00BD556A">
        <w:rPr>
          <w:sz w:val="24"/>
          <w:szCs w:val="24"/>
          <w:lang w:val="uk-UA" w:eastAsia="uk-UA"/>
        </w:rPr>
        <w:t xml:space="preserve">і обслуговуються спеціальним набором регістрів APIC, званим таблицею локальних векторів (LVT - </w:t>
      </w:r>
      <w:proofErr w:type="spellStart"/>
      <w:r w:rsidRPr="00BD556A">
        <w:rPr>
          <w:sz w:val="24"/>
          <w:szCs w:val="24"/>
          <w:lang w:val="uk-UA" w:eastAsia="uk-UA"/>
        </w:rPr>
        <w:t>local</w:t>
      </w:r>
      <w:proofErr w:type="spellEnd"/>
      <w:r w:rsidRPr="00BD556A">
        <w:rPr>
          <w:sz w:val="24"/>
          <w:szCs w:val="24"/>
          <w:lang w:val="uk-UA" w:eastAsia="uk-UA"/>
        </w:rPr>
        <w:t xml:space="preserve"> </w:t>
      </w:r>
      <w:proofErr w:type="spellStart"/>
      <w:r w:rsidRPr="00BD556A">
        <w:rPr>
          <w:sz w:val="24"/>
          <w:szCs w:val="24"/>
          <w:lang w:val="uk-UA" w:eastAsia="uk-UA"/>
        </w:rPr>
        <w:t>vector</w:t>
      </w:r>
      <w:proofErr w:type="spellEnd"/>
      <w:r w:rsidRPr="00BD556A">
        <w:rPr>
          <w:sz w:val="24"/>
          <w:szCs w:val="24"/>
          <w:lang w:val="uk-UA" w:eastAsia="uk-UA"/>
        </w:rPr>
        <w:t xml:space="preserve"> </w:t>
      </w:r>
      <w:proofErr w:type="spellStart"/>
      <w:r w:rsidRPr="00BD556A">
        <w:rPr>
          <w:sz w:val="24"/>
          <w:szCs w:val="24"/>
          <w:lang w:val="uk-UA" w:eastAsia="uk-UA"/>
        </w:rPr>
        <w:t>table</w:t>
      </w:r>
      <w:proofErr w:type="spellEnd"/>
      <w:r w:rsidRPr="00BD556A">
        <w:rPr>
          <w:sz w:val="24"/>
          <w:szCs w:val="24"/>
          <w:lang w:val="uk-UA" w:eastAsia="uk-UA"/>
        </w:rPr>
        <w:t xml:space="preserve">). Два інших джерела обробляються APIC через механізм повідомлень. Ці повідомлення в </w:t>
      </w:r>
      <w:proofErr w:type="spellStart"/>
      <w:r w:rsidRPr="00BD556A">
        <w:rPr>
          <w:sz w:val="24"/>
          <w:szCs w:val="24"/>
          <w:lang w:val="uk-UA" w:eastAsia="uk-UA"/>
        </w:rPr>
        <w:t>Pentium</w:t>
      </w:r>
      <w:proofErr w:type="spellEnd"/>
      <w:r w:rsidRPr="00BD556A">
        <w:rPr>
          <w:sz w:val="24"/>
          <w:szCs w:val="24"/>
          <w:lang w:val="uk-UA" w:eastAsia="uk-UA"/>
        </w:rPr>
        <w:t xml:space="preserve"> і P6 передаються по виділеній трьох</w:t>
      </w:r>
      <w:r w:rsidR="00BD556A">
        <w:rPr>
          <w:sz w:val="24"/>
          <w:szCs w:val="24"/>
          <w:lang w:val="uk-UA" w:eastAsia="uk-UA"/>
        </w:rPr>
        <w:t>лінійній</w:t>
      </w:r>
      <w:r w:rsidRPr="00BD556A">
        <w:rPr>
          <w:sz w:val="24"/>
          <w:szCs w:val="24"/>
          <w:lang w:val="uk-UA" w:eastAsia="uk-UA"/>
        </w:rPr>
        <w:t xml:space="preserve"> шині APIC. У </w:t>
      </w:r>
      <w:proofErr w:type="spellStart"/>
      <w:r w:rsidRPr="00BD556A">
        <w:rPr>
          <w:sz w:val="24"/>
          <w:szCs w:val="24"/>
          <w:lang w:val="uk-UA" w:eastAsia="uk-UA"/>
        </w:rPr>
        <w:t>Pentium</w:t>
      </w:r>
      <w:proofErr w:type="spellEnd"/>
      <w:r w:rsidRPr="00BD556A">
        <w:rPr>
          <w:sz w:val="24"/>
          <w:szCs w:val="24"/>
          <w:lang w:val="uk-UA" w:eastAsia="uk-UA"/>
        </w:rPr>
        <w:t xml:space="preserve"> 4 для передачі APIC-повідомлень </w:t>
      </w:r>
      <w:proofErr w:type="spellStart"/>
      <w:r w:rsidRPr="00BD556A">
        <w:rPr>
          <w:sz w:val="24"/>
          <w:szCs w:val="24"/>
          <w:lang w:val="uk-UA" w:eastAsia="uk-UA"/>
        </w:rPr>
        <w:t>використов</w:t>
      </w:r>
      <w:r w:rsidR="00BD556A">
        <w:rPr>
          <w:sz w:val="24"/>
          <w:szCs w:val="24"/>
          <w:lang w:val="uk-UA" w:eastAsia="uk-UA"/>
        </w:rPr>
        <w:t>алась</w:t>
      </w:r>
      <w:proofErr w:type="spellEnd"/>
      <w:r w:rsidRPr="00BD556A">
        <w:rPr>
          <w:sz w:val="24"/>
          <w:szCs w:val="24"/>
          <w:lang w:val="uk-UA" w:eastAsia="uk-UA"/>
        </w:rPr>
        <w:t xml:space="preserve"> системна шина, тому контролер </w:t>
      </w:r>
      <w:r w:rsidRPr="00BD556A">
        <w:rPr>
          <w:rStyle w:val="keyword1"/>
          <w:sz w:val="24"/>
          <w:szCs w:val="24"/>
          <w:lang w:val="uk-UA" w:eastAsia="uk-UA"/>
        </w:rPr>
        <w:t xml:space="preserve">переривань </w:t>
      </w:r>
      <w:r w:rsidRPr="00BD556A">
        <w:rPr>
          <w:sz w:val="24"/>
          <w:szCs w:val="24"/>
          <w:lang w:val="uk-UA" w:eastAsia="uk-UA"/>
        </w:rPr>
        <w:t>може бути підключений безпосередньо до звичайного системного інтерфейсу (наприклад, PCI).</w:t>
      </w:r>
    </w:p>
    <w:p w:rsidR="002B35FC" w:rsidRPr="00BD556A" w:rsidRDefault="00D133DE" w:rsidP="002B35FC">
      <w:pPr>
        <w:pStyle w:val="a4"/>
        <w:shd w:val="clear" w:color="auto" w:fill="FFFFFF"/>
        <w:rPr>
          <w:sz w:val="24"/>
          <w:szCs w:val="24"/>
          <w:lang w:val="uk-UA" w:eastAsia="uk-UA"/>
        </w:rPr>
      </w:pPr>
      <w:r>
        <w:rPr>
          <w:noProof/>
        </w:rPr>
        <w:fldChar w:fldCharType="begin"/>
      </w:r>
      <w:r>
        <w:rPr>
          <w:noProof/>
        </w:rPr>
        <w:instrText xml:space="preserve"> </w:instrText>
      </w:r>
      <w:r>
        <w:rPr>
          <w:noProof/>
        </w:rPr>
        <w:instrText>INCLUDEPICTURE  "http://www.intuit.ru/department/hardware/csorg/13/13_2.gif" \* MERGEFORMATINET</w:instrText>
      </w:r>
      <w:r>
        <w:rPr>
          <w:noProof/>
        </w:rPr>
        <w:instrText xml:space="preserve"> </w:instrText>
      </w:r>
      <w:r>
        <w:rPr>
          <w:noProof/>
        </w:rPr>
        <w:fldChar w:fldCharType="separate"/>
      </w:r>
      <w:r>
        <w:rPr>
          <w:noProof/>
        </w:rPr>
        <w:pict>
          <v:shape id="_x0000_i1027" type="#_x0000_t75" alt="Взаимодействие встроенного APIC и внешнего контроллера прерываний" style="width:279pt;height:218.25pt">
            <v:imagedata r:id="rId11" r:href="rId12"/>
          </v:shape>
        </w:pict>
      </w:r>
      <w:r>
        <w:rPr>
          <w:noProof/>
        </w:rPr>
        <w:fldChar w:fldCharType="end"/>
      </w:r>
      <w:r w:rsidR="002B35FC">
        <w:rPr>
          <w:lang w:val="uk-UA" w:eastAsia="uk-UA"/>
        </w:rPr>
        <w:br/>
      </w:r>
      <w:r w:rsidR="002B35FC" w:rsidRPr="00BD556A">
        <w:rPr>
          <w:b/>
          <w:bCs/>
          <w:sz w:val="24"/>
          <w:szCs w:val="24"/>
          <w:lang w:val="uk-UA" w:eastAsia="uk-UA"/>
        </w:rPr>
        <w:t xml:space="preserve">Мал. </w:t>
      </w:r>
      <w:r w:rsidR="002B35FC" w:rsidRPr="00BD556A">
        <w:rPr>
          <w:sz w:val="24"/>
          <w:szCs w:val="24"/>
          <w:lang w:val="uk-UA" w:eastAsia="uk-UA"/>
        </w:rPr>
        <w:t xml:space="preserve"> Взаємодія вбудованого APIC і зовнішнього контролера переривань</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 xml:space="preserve">Структура вбудованого </w:t>
      </w:r>
      <w:r w:rsidRPr="00BD556A">
        <w:rPr>
          <w:rStyle w:val="keyword1"/>
          <w:sz w:val="24"/>
          <w:szCs w:val="24"/>
          <w:lang w:val="uk-UA" w:eastAsia="uk-UA"/>
        </w:rPr>
        <w:t xml:space="preserve">APIC </w:t>
      </w:r>
      <w:r w:rsidRPr="00BD556A">
        <w:rPr>
          <w:sz w:val="24"/>
          <w:szCs w:val="24"/>
          <w:lang w:val="uk-UA" w:eastAsia="uk-UA"/>
        </w:rPr>
        <w:t xml:space="preserve">є архітектурною підмножиною мікросхеми контролера переривань </w:t>
      </w:r>
      <w:proofErr w:type="spellStart"/>
      <w:r w:rsidRPr="00BD556A">
        <w:rPr>
          <w:sz w:val="24"/>
          <w:szCs w:val="24"/>
          <w:lang w:val="uk-UA" w:eastAsia="uk-UA"/>
        </w:rPr>
        <w:t>Intel</w:t>
      </w:r>
      <w:proofErr w:type="spellEnd"/>
      <w:r w:rsidRPr="00BD556A">
        <w:rPr>
          <w:sz w:val="24"/>
          <w:szCs w:val="24"/>
          <w:lang w:val="uk-UA" w:eastAsia="uk-UA"/>
        </w:rPr>
        <w:t xml:space="preserve"> 82489DX. Регістри APIC відображаються на 4-Кбайтный блоку оперативної пам'яті за адресою FEE00000h.</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 xml:space="preserve">Наявність вбудованого </w:t>
      </w:r>
      <w:r w:rsidRPr="00BD556A">
        <w:rPr>
          <w:rStyle w:val="keyword1"/>
          <w:sz w:val="24"/>
          <w:szCs w:val="24"/>
          <w:lang w:val="uk-UA" w:eastAsia="uk-UA"/>
        </w:rPr>
        <w:t xml:space="preserve">APIC </w:t>
      </w:r>
      <w:r w:rsidRPr="00BD556A">
        <w:rPr>
          <w:sz w:val="24"/>
          <w:szCs w:val="24"/>
          <w:lang w:val="uk-UA" w:eastAsia="uk-UA"/>
        </w:rPr>
        <w:t xml:space="preserve">в процесорі виявляється за допомогою інструкції CPUID(1). Після RESET вбудований APIC включений, проте згодом він може бути відключений, тоді процесор працюватиме з перериваннями як Intel-386/486 (лінії LINT0 і LINT1 використовуватимуться як NMI# і INTR#, до яких може бути підключений </w:t>
      </w:r>
      <w:proofErr w:type="spellStart"/>
      <w:r w:rsidRPr="00BD556A">
        <w:rPr>
          <w:sz w:val="24"/>
          <w:szCs w:val="24"/>
          <w:lang w:val="uk-UA" w:eastAsia="uk-UA"/>
        </w:rPr>
        <w:t>контроллер</w:t>
      </w:r>
      <w:proofErr w:type="spellEnd"/>
      <w:r w:rsidRPr="00BD556A">
        <w:rPr>
          <w:sz w:val="24"/>
          <w:szCs w:val="24"/>
          <w:lang w:val="uk-UA" w:eastAsia="uk-UA"/>
        </w:rPr>
        <w:t xml:space="preserve"> переривань типу 8259A).</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lastRenderedPageBreak/>
        <w:t>Таблиця локальних векторів (LVT) складається з шести 32-бітових регістрів:</w:t>
      </w:r>
    </w:p>
    <w:p w:rsidR="002B35FC" w:rsidRPr="00BD556A" w:rsidRDefault="002B35FC" w:rsidP="002B35FC">
      <w:pPr>
        <w:numPr>
          <w:ilvl w:val="0"/>
          <w:numId w:val="3"/>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регістр вектора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від таймера; </w:t>
      </w:r>
    </w:p>
    <w:p w:rsidR="002B35FC" w:rsidRPr="00BD556A" w:rsidRDefault="002B35FC" w:rsidP="002B35FC">
      <w:pPr>
        <w:numPr>
          <w:ilvl w:val="0"/>
          <w:numId w:val="3"/>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регістр вектора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від </w:t>
      </w:r>
      <w:r w:rsidRPr="00BD556A">
        <w:rPr>
          <w:rFonts w:ascii="Arial" w:hAnsi="Arial"/>
          <w:color w:val="000000"/>
          <w:sz w:val="24"/>
          <w:szCs w:val="24"/>
          <w:lang w:eastAsia="uk-UA"/>
        </w:rPr>
        <w:t>термодатчика</w:t>
      </w:r>
      <w:r w:rsidRPr="00BD556A">
        <w:rPr>
          <w:rFonts w:ascii="Verdana" w:hAnsi="Verdana" w:cs="Verdana"/>
          <w:color w:val="000000"/>
          <w:sz w:val="24"/>
          <w:szCs w:val="24"/>
          <w:lang w:val="uk-UA" w:eastAsia="uk-UA"/>
        </w:rPr>
        <w:t xml:space="preserve">; </w:t>
      </w:r>
    </w:p>
    <w:p w:rsidR="002B35FC" w:rsidRPr="00BD556A" w:rsidRDefault="002B35FC" w:rsidP="002B35FC">
      <w:pPr>
        <w:numPr>
          <w:ilvl w:val="0"/>
          <w:numId w:val="3"/>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регістр вектора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від монітора продуктивності; </w:t>
      </w:r>
    </w:p>
    <w:p w:rsidR="002B35FC" w:rsidRPr="00BD556A" w:rsidRDefault="002B35FC" w:rsidP="002B35FC">
      <w:pPr>
        <w:numPr>
          <w:ilvl w:val="0"/>
          <w:numId w:val="3"/>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регістр вектора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LINT0; </w:t>
      </w:r>
    </w:p>
    <w:p w:rsidR="002B35FC" w:rsidRPr="00BD556A" w:rsidRDefault="002B35FC" w:rsidP="002B35FC">
      <w:pPr>
        <w:numPr>
          <w:ilvl w:val="0"/>
          <w:numId w:val="3"/>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регістр вектора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LINT1; </w:t>
      </w:r>
    </w:p>
    <w:p w:rsidR="002B35FC" w:rsidRPr="00BD556A" w:rsidRDefault="002B35FC" w:rsidP="002B35FC">
      <w:pPr>
        <w:numPr>
          <w:ilvl w:val="0"/>
          <w:numId w:val="3"/>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регістр вектора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помилки.</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Значення в цих регістрах визначають:</w:t>
      </w:r>
    </w:p>
    <w:p w:rsidR="002B35FC" w:rsidRPr="00BD556A" w:rsidRDefault="002B35FC" w:rsidP="002B35FC">
      <w:pPr>
        <w:numPr>
          <w:ilvl w:val="0"/>
          <w:numId w:val="4"/>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номер вектора </w:t>
      </w:r>
      <w:r w:rsidRPr="00BD556A">
        <w:rPr>
          <w:rStyle w:val="keyword1"/>
          <w:rFonts w:ascii="Verdana" w:hAnsi="Verdana" w:cs="Verdana"/>
          <w:color w:val="000000"/>
          <w:sz w:val="24"/>
          <w:szCs w:val="24"/>
          <w:lang w:val="uk-UA" w:eastAsia="uk-UA"/>
        </w:rPr>
        <w:t>переривання</w:t>
      </w:r>
      <w:r w:rsidRPr="00BD556A">
        <w:rPr>
          <w:rFonts w:ascii="Verdana" w:hAnsi="Verdana" w:cs="Verdana"/>
          <w:color w:val="000000"/>
          <w:sz w:val="24"/>
          <w:szCs w:val="24"/>
          <w:lang w:val="uk-UA" w:eastAsia="uk-UA"/>
        </w:rPr>
        <w:t xml:space="preserve">; </w:t>
      </w:r>
    </w:p>
    <w:p w:rsidR="002B35FC" w:rsidRPr="00BD556A" w:rsidRDefault="002B35FC" w:rsidP="002B35FC">
      <w:pPr>
        <w:numPr>
          <w:ilvl w:val="0"/>
          <w:numId w:val="4"/>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тип </w:t>
      </w:r>
      <w:r w:rsidRPr="00BD556A">
        <w:rPr>
          <w:rStyle w:val="keyword1"/>
          <w:rFonts w:ascii="Verdana" w:hAnsi="Verdana" w:cs="Verdana"/>
          <w:color w:val="000000"/>
          <w:sz w:val="24"/>
          <w:szCs w:val="24"/>
          <w:lang w:val="uk-UA" w:eastAsia="uk-UA"/>
        </w:rPr>
        <w:t>переривання</w:t>
      </w:r>
      <w:r w:rsidRPr="00BD556A">
        <w:rPr>
          <w:rFonts w:ascii="Verdana" w:hAnsi="Verdana" w:cs="Verdana"/>
          <w:color w:val="000000"/>
          <w:sz w:val="24"/>
          <w:szCs w:val="24"/>
          <w:lang w:val="uk-UA" w:eastAsia="uk-UA"/>
        </w:rPr>
        <w:t xml:space="preserve"> (</w:t>
      </w:r>
      <w:proofErr w:type="spellStart"/>
      <w:r w:rsidRPr="00BD556A">
        <w:rPr>
          <w:rFonts w:ascii="Verdana" w:hAnsi="Verdana" w:cs="Verdana"/>
          <w:color w:val="000000"/>
          <w:sz w:val="24"/>
          <w:szCs w:val="24"/>
          <w:lang w:val="uk-UA" w:eastAsia="uk-UA"/>
        </w:rPr>
        <w:t>fixed</w:t>
      </w:r>
      <w:proofErr w:type="spellEnd"/>
      <w:r w:rsidRPr="00BD556A">
        <w:rPr>
          <w:rFonts w:ascii="Verdana" w:hAnsi="Verdana" w:cs="Verdana"/>
          <w:color w:val="000000"/>
          <w:sz w:val="24"/>
          <w:szCs w:val="24"/>
          <w:lang w:val="uk-UA" w:eastAsia="uk-UA"/>
        </w:rPr>
        <w:t xml:space="preserve"> - з вказаним вектором, SMI - перехід в режим системного управління, NMI - немасковане, INIT - скидання, EXTINT - зовнішнє: процесор генерує цикл INTA і чекає номер вектора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від зовнішнього контролера); </w:t>
      </w:r>
    </w:p>
    <w:p w:rsidR="002B35FC" w:rsidRPr="00BD556A" w:rsidRDefault="002B35FC" w:rsidP="002B35FC">
      <w:pPr>
        <w:numPr>
          <w:ilvl w:val="0"/>
          <w:numId w:val="4"/>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активний рівень сигналу (низький або високий) або режим тр</w:t>
      </w:r>
      <w:r w:rsidR="00BD556A">
        <w:rPr>
          <w:rFonts w:ascii="Verdana" w:hAnsi="Verdana" w:cs="Verdana"/>
          <w:color w:val="000000"/>
          <w:sz w:val="24"/>
          <w:szCs w:val="24"/>
          <w:lang w:val="uk-UA" w:eastAsia="uk-UA"/>
        </w:rPr>
        <w:t>и</w:t>
      </w:r>
      <w:r w:rsidRPr="00BD556A">
        <w:rPr>
          <w:rFonts w:ascii="Verdana" w:hAnsi="Verdana" w:cs="Verdana"/>
          <w:color w:val="000000"/>
          <w:sz w:val="24"/>
          <w:szCs w:val="24"/>
          <w:lang w:val="uk-UA" w:eastAsia="uk-UA"/>
        </w:rPr>
        <w:t>гера (</w:t>
      </w:r>
      <w:r w:rsidRPr="00BD556A">
        <w:rPr>
          <w:rStyle w:val="keyword1"/>
          <w:rFonts w:ascii="Verdana" w:hAnsi="Verdana" w:cs="Verdana"/>
          <w:color w:val="000000"/>
          <w:sz w:val="24"/>
          <w:szCs w:val="24"/>
          <w:lang w:val="uk-UA" w:eastAsia="uk-UA"/>
        </w:rPr>
        <w:t xml:space="preserve">переривання </w:t>
      </w:r>
      <w:r w:rsidRPr="00BD556A">
        <w:rPr>
          <w:rFonts w:ascii="Verdana" w:hAnsi="Verdana" w:cs="Verdana"/>
          <w:color w:val="000000"/>
          <w:sz w:val="24"/>
          <w:szCs w:val="24"/>
          <w:lang w:val="uk-UA" w:eastAsia="uk-UA"/>
        </w:rPr>
        <w:t xml:space="preserve">по фронту або по рівню); </w:t>
      </w:r>
    </w:p>
    <w:p w:rsidR="002B35FC" w:rsidRPr="00BD556A" w:rsidRDefault="002B35FC" w:rsidP="002B35FC">
      <w:pPr>
        <w:numPr>
          <w:ilvl w:val="0"/>
          <w:numId w:val="4"/>
        </w:numPr>
        <w:shd w:val="clear" w:color="auto" w:fill="FFFFFF"/>
        <w:spacing w:before="100" w:beforeAutospacing="1" w:after="100" w:afterAutospacing="1"/>
        <w:rPr>
          <w:rFonts w:ascii="Verdana" w:hAnsi="Verdana" w:cs="Verdana"/>
          <w:color w:val="000000"/>
          <w:sz w:val="24"/>
          <w:szCs w:val="24"/>
          <w:lang w:val="uk-UA" w:eastAsia="uk-UA"/>
        </w:rPr>
      </w:pPr>
      <w:r w:rsidRPr="00BD556A">
        <w:rPr>
          <w:rFonts w:ascii="Verdana" w:hAnsi="Verdana" w:cs="Verdana"/>
          <w:color w:val="000000"/>
          <w:sz w:val="24"/>
          <w:szCs w:val="24"/>
          <w:lang w:val="uk-UA" w:eastAsia="uk-UA"/>
        </w:rPr>
        <w:t xml:space="preserve">маску </w:t>
      </w:r>
      <w:r w:rsidRPr="00BD556A">
        <w:rPr>
          <w:rStyle w:val="keyword1"/>
          <w:rFonts w:ascii="Verdana" w:hAnsi="Verdana" w:cs="Verdana"/>
          <w:color w:val="000000"/>
          <w:sz w:val="24"/>
          <w:szCs w:val="24"/>
          <w:lang w:val="uk-UA" w:eastAsia="uk-UA"/>
        </w:rPr>
        <w:t>переривання</w:t>
      </w:r>
      <w:r w:rsidRPr="00BD556A">
        <w:rPr>
          <w:rFonts w:ascii="Verdana" w:hAnsi="Verdana" w:cs="Verdana"/>
          <w:color w:val="000000"/>
          <w:sz w:val="24"/>
          <w:szCs w:val="24"/>
          <w:lang w:val="uk-UA" w:eastAsia="uk-UA"/>
        </w:rPr>
        <w:t xml:space="preserve"> (</w:t>
      </w:r>
      <w:proofErr w:type="spellStart"/>
      <w:r w:rsidRPr="00BD556A">
        <w:rPr>
          <w:rStyle w:val="keyword1"/>
          <w:rFonts w:ascii="Verdana" w:hAnsi="Verdana" w:cs="Verdana"/>
          <w:color w:val="000000"/>
          <w:sz w:val="24"/>
          <w:szCs w:val="24"/>
          <w:lang w:val="uk-UA" w:eastAsia="uk-UA"/>
        </w:rPr>
        <w:t>переривання</w:t>
      </w:r>
      <w:proofErr w:type="spellEnd"/>
      <w:r w:rsidRPr="00BD556A">
        <w:rPr>
          <w:rStyle w:val="keyword1"/>
          <w:rFonts w:ascii="Verdana" w:hAnsi="Verdana" w:cs="Verdana"/>
          <w:color w:val="000000"/>
          <w:sz w:val="24"/>
          <w:szCs w:val="24"/>
          <w:lang w:val="uk-UA" w:eastAsia="uk-UA"/>
        </w:rPr>
        <w:t xml:space="preserve"> </w:t>
      </w:r>
      <w:r w:rsidRPr="00BD556A">
        <w:rPr>
          <w:rFonts w:ascii="Verdana" w:hAnsi="Verdana" w:cs="Verdana"/>
          <w:color w:val="000000"/>
          <w:sz w:val="24"/>
          <w:szCs w:val="24"/>
          <w:lang w:val="uk-UA" w:eastAsia="uk-UA"/>
        </w:rPr>
        <w:t>може бути замасковане).</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 xml:space="preserve">Ці регістри також відображають стан </w:t>
      </w:r>
      <w:r w:rsidRPr="00BD556A">
        <w:rPr>
          <w:rStyle w:val="keyword1"/>
          <w:sz w:val="24"/>
          <w:szCs w:val="24"/>
          <w:lang w:val="uk-UA" w:eastAsia="uk-UA"/>
        </w:rPr>
        <w:t>переривання</w:t>
      </w:r>
      <w:r w:rsidRPr="00BD556A">
        <w:rPr>
          <w:sz w:val="24"/>
          <w:szCs w:val="24"/>
          <w:lang w:val="uk-UA" w:eastAsia="uk-UA"/>
        </w:rPr>
        <w:t xml:space="preserve"> (чи доставляється це переривання ядру процесора в даний момент).</w:t>
      </w:r>
    </w:p>
    <w:p w:rsidR="002B35FC" w:rsidRPr="00BD556A" w:rsidRDefault="002B35FC" w:rsidP="002B35FC">
      <w:pPr>
        <w:pStyle w:val="a4"/>
        <w:shd w:val="clear" w:color="auto" w:fill="FFFFFF"/>
        <w:rPr>
          <w:sz w:val="24"/>
          <w:szCs w:val="24"/>
          <w:lang w:val="uk-UA" w:eastAsia="uk-UA"/>
        </w:rPr>
      </w:pPr>
      <w:r w:rsidRPr="00BD556A">
        <w:rPr>
          <w:sz w:val="24"/>
          <w:szCs w:val="24"/>
          <w:lang w:val="uk-UA" w:eastAsia="uk-UA"/>
        </w:rPr>
        <w:t xml:space="preserve">Крім того, </w:t>
      </w:r>
      <w:r w:rsidRPr="00BD556A">
        <w:rPr>
          <w:rStyle w:val="keyword1"/>
          <w:sz w:val="24"/>
          <w:szCs w:val="24"/>
          <w:lang w:val="uk-UA" w:eastAsia="uk-UA"/>
        </w:rPr>
        <w:t xml:space="preserve">APIC </w:t>
      </w:r>
      <w:r w:rsidRPr="00BD556A">
        <w:rPr>
          <w:sz w:val="24"/>
          <w:szCs w:val="24"/>
          <w:lang w:val="uk-UA" w:eastAsia="uk-UA"/>
        </w:rPr>
        <w:t>містить регістри управління таймером APIC, регістр версії, регістр помилки, регістри, пов'язані з обслуговуванням переривань (регістр пріоритету, регістр запиту IRR, регістр обслуговування ISR), і регістри, пов'язані з передачею і прийомом IPI.</w:t>
      </w:r>
    </w:p>
    <w:p w:rsidR="002B35FC" w:rsidRPr="002B35FC" w:rsidRDefault="001A660F" w:rsidP="002B35FC">
      <w:pPr>
        <w:rPr>
          <w:lang w:val="uk-UA"/>
        </w:rPr>
      </w:pPr>
      <w:r>
        <w:rPr>
          <w:noProof/>
          <w:lang w:val="uk-UA" w:eastAsia="uk-UA"/>
        </w:rPr>
        <w:drawing>
          <wp:inline distT="0" distB="0" distL="0" distR="0">
            <wp:extent cx="189230" cy="141605"/>
            <wp:effectExtent l="0" t="0" r="0" b="0"/>
            <wp:docPr id="5" name="Рисунок 5"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hidden="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230" cy="141605"/>
                    </a:xfrm>
                    <a:prstGeom prst="rect">
                      <a:avLst/>
                    </a:prstGeom>
                    <a:noFill/>
                    <a:ln>
                      <a:noFill/>
                    </a:ln>
                  </pic:spPr>
                </pic:pic>
              </a:graphicData>
            </a:graphic>
          </wp:inline>
        </w:drawing>
      </w:r>
    </w:p>
    <w:p w:rsidR="00D00800" w:rsidRPr="00D133DE" w:rsidRDefault="00D00800" w:rsidP="002B35FC">
      <w:pPr>
        <w:rPr>
          <w:rFonts w:ascii="Verdana" w:hAnsi="Verdana"/>
          <w:sz w:val="24"/>
          <w:szCs w:val="24"/>
        </w:rPr>
      </w:pPr>
      <w:r w:rsidRPr="00D00800">
        <w:rPr>
          <w:rFonts w:ascii="Verdana" w:hAnsi="Verdana"/>
          <w:sz w:val="24"/>
          <w:szCs w:val="24"/>
          <w:lang w:val="uk-UA"/>
        </w:rPr>
        <w:t xml:space="preserve">Приклади: </w:t>
      </w:r>
    </w:p>
    <w:p w:rsidR="002B35FC" w:rsidRDefault="00D00800" w:rsidP="002B35FC">
      <w:pPr>
        <w:rPr>
          <w:rFonts w:ascii="Verdana" w:hAnsi="Verdana"/>
          <w:sz w:val="24"/>
          <w:szCs w:val="24"/>
          <w:lang w:val="uk-UA"/>
        </w:rPr>
      </w:pPr>
      <w:r w:rsidRPr="00D00800">
        <w:rPr>
          <w:rFonts w:ascii="Verdana" w:hAnsi="Verdana"/>
          <w:sz w:val="24"/>
          <w:szCs w:val="24"/>
        </w:rPr>
        <w:t xml:space="preserve">   ;</w:t>
      </w:r>
      <w:r w:rsidRPr="00D00800">
        <w:rPr>
          <w:rFonts w:ascii="Verdana" w:hAnsi="Verdana"/>
          <w:sz w:val="24"/>
          <w:szCs w:val="24"/>
          <w:lang w:val="uk-UA"/>
        </w:rPr>
        <w:t>Ініціалізація 1 м/с обробки АП</w:t>
      </w:r>
    </w:p>
    <w:p w:rsidR="00D00800" w:rsidRPr="00D00800" w:rsidRDefault="00D00800" w:rsidP="002B35FC">
      <w:pPr>
        <w:rPr>
          <w:rFonts w:ascii="Verdana" w:hAnsi="Verdana"/>
          <w:sz w:val="24"/>
          <w:szCs w:val="24"/>
        </w:rPr>
      </w:pPr>
      <w:r>
        <w:rPr>
          <w:rFonts w:ascii="Verdana" w:hAnsi="Verdana"/>
          <w:sz w:val="24"/>
          <w:szCs w:val="24"/>
          <w:lang w:val="uk-UA"/>
        </w:rPr>
        <w:tab/>
      </w:r>
      <w:proofErr w:type="spellStart"/>
      <w:proofErr w:type="gramStart"/>
      <w:r>
        <w:rPr>
          <w:rFonts w:ascii="Verdana" w:hAnsi="Verdana"/>
          <w:sz w:val="24"/>
          <w:szCs w:val="24"/>
          <w:lang w:val="en-US"/>
        </w:rPr>
        <w:t>mov</w:t>
      </w:r>
      <w:proofErr w:type="spellEnd"/>
      <w:proofErr w:type="gramEnd"/>
      <w:r>
        <w:rPr>
          <w:rFonts w:ascii="Verdana" w:hAnsi="Verdana"/>
          <w:sz w:val="24"/>
          <w:szCs w:val="24"/>
          <w:lang w:val="uk-UA"/>
        </w:rPr>
        <w:t xml:space="preserve"> </w:t>
      </w:r>
      <w:r>
        <w:rPr>
          <w:rFonts w:ascii="Verdana" w:hAnsi="Verdana"/>
          <w:sz w:val="24"/>
          <w:szCs w:val="24"/>
          <w:lang w:val="en-US"/>
        </w:rPr>
        <w:t>dx</w:t>
      </w:r>
      <w:r w:rsidRPr="00D00800">
        <w:rPr>
          <w:rFonts w:ascii="Verdana" w:hAnsi="Verdana"/>
          <w:sz w:val="24"/>
          <w:szCs w:val="24"/>
        </w:rPr>
        <w:t>,</w:t>
      </w:r>
      <w:r>
        <w:rPr>
          <w:rFonts w:ascii="Verdana" w:hAnsi="Verdana"/>
          <w:sz w:val="24"/>
          <w:szCs w:val="24"/>
          <w:lang w:val="uk-UA"/>
        </w:rPr>
        <w:t>20</w:t>
      </w:r>
      <w:r>
        <w:rPr>
          <w:rFonts w:ascii="Verdana" w:hAnsi="Verdana"/>
          <w:sz w:val="24"/>
          <w:szCs w:val="24"/>
          <w:lang w:val="en-US"/>
        </w:rPr>
        <w:t>h</w:t>
      </w:r>
      <w:r w:rsidRPr="00D00800">
        <w:rPr>
          <w:rFonts w:ascii="Verdana" w:hAnsi="Verdana"/>
          <w:sz w:val="24"/>
          <w:szCs w:val="24"/>
        </w:rPr>
        <w:t xml:space="preserve">   ; </w:t>
      </w:r>
      <w:r>
        <w:rPr>
          <w:rFonts w:ascii="Verdana" w:hAnsi="Verdana"/>
          <w:sz w:val="24"/>
          <w:szCs w:val="24"/>
        </w:rPr>
        <w:t xml:space="preserve">№ порта в </w:t>
      </w:r>
      <w:r>
        <w:rPr>
          <w:rFonts w:ascii="Verdana" w:hAnsi="Verdana"/>
          <w:sz w:val="24"/>
          <w:szCs w:val="24"/>
          <w:lang w:val="en-US"/>
        </w:rPr>
        <w:t>DX</w:t>
      </w:r>
    </w:p>
    <w:p w:rsidR="00D00800" w:rsidRDefault="00D00800" w:rsidP="002B35FC">
      <w:pPr>
        <w:rPr>
          <w:rFonts w:ascii="Verdana" w:hAnsi="Verdana"/>
          <w:sz w:val="24"/>
          <w:szCs w:val="24"/>
          <w:lang w:val="uk-UA"/>
        </w:rPr>
      </w:pPr>
      <w:r w:rsidRPr="00D00800">
        <w:rPr>
          <w:rFonts w:ascii="Verdana" w:hAnsi="Verdana"/>
          <w:sz w:val="24"/>
          <w:szCs w:val="24"/>
        </w:rPr>
        <w:tab/>
      </w:r>
      <w:proofErr w:type="spellStart"/>
      <w:proofErr w:type="gramStart"/>
      <w:r>
        <w:rPr>
          <w:rFonts w:ascii="Verdana" w:hAnsi="Verdana"/>
          <w:sz w:val="24"/>
          <w:szCs w:val="24"/>
          <w:lang w:val="en-US"/>
        </w:rPr>
        <w:t>mov</w:t>
      </w:r>
      <w:proofErr w:type="spellEnd"/>
      <w:proofErr w:type="gramEnd"/>
      <w:r w:rsidRPr="00D00800">
        <w:rPr>
          <w:rFonts w:ascii="Verdana" w:hAnsi="Verdana"/>
          <w:sz w:val="24"/>
          <w:szCs w:val="24"/>
        </w:rPr>
        <w:t xml:space="preserve"> </w:t>
      </w:r>
      <w:r>
        <w:rPr>
          <w:rFonts w:ascii="Verdana" w:hAnsi="Verdana"/>
          <w:sz w:val="24"/>
          <w:szCs w:val="24"/>
          <w:lang w:val="en-US"/>
        </w:rPr>
        <w:t>al</w:t>
      </w:r>
      <w:r w:rsidRPr="00D00800">
        <w:rPr>
          <w:rFonts w:ascii="Verdana" w:hAnsi="Verdana"/>
          <w:sz w:val="24"/>
          <w:szCs w:val="24"/>
        </w:rPr>
        <w:t>,11</w:t>
      </w:r>
      <w:r>
        <w:rPr>
          <w:rFonts w:ascii="Verdana" w:hAnsi="Verdana"/>
          <w:sz w:val="24"/>
          <w:szCs w:val="24"/>
          <w:lang w:val="en-US"/>
        </w:rPr>
        <w:t>h</w:t>
      </w:r>
      <w:r w:rsidRPr="00D00800">
        <w:rPr>
          <w:rFonts w:ascii="Verdana" w:hAnsi="Verdana"/>
          <w:sz w:val="24"/>
          <w:szCs w:val="24"/>
        </w:rPr>
        <w:t xml:space="preserve">    ; 1 </w:t>
      </w:r>
      <w:r>
        <w:rPr>
          <w:rFonts w:ascii="Verdana" w:hAnsi="Verdana"/>
          <w:sz w:val="24"/>
          <w:szCs w:val="24"/>
        </w:rPr>
        <w:t xml:space="preserve">слово команд </w:t>
      </w:r>
      <w:r>
        <w:rPr>
          <w:rFonts w:ascii="Verdana" w:hAnsi="Verdana"/>
          <w:sz w:val="24"/>
          <w:szCs w:val="24"/>
          <w:lang w:val="uk-UA"/>
        </w:rPr>
        <w:t>ініціалізації</w:t>
      </w:r>
    </w:p>
    <w:p w:rsidR="00D00800" w:rsidRPr="00D133DE" w:rsidRDefault="00D00800" w:rsidP="002B35FC">
      <w:pPr>
        <w:rPr>
          <w:rFonts w:ascii="Verdana" w:hAnsi="Verdana"/>
          <w:sz w:val="24"/>
          <w:szCs w:val="24"/>
        </w:rPr>
      </w:pPr>
      <w:r>
        <w:rPr>
          <w:rFonts w:ascii="Verdana" w:hAnsi="Verdana"/>
          <w:sz w:val="24"/>
          <w:szCs w:val="24"/>
          <w:lang w:val="uk-UA"/>
        </w:rPr>
        <w:tab/>
      </w:r>
      <w:proofErr w:type="gramStart"/>
      <w:r>
        <w:rPr>
          <w:rFonts w:ascii="Verdana" w:hAnsi="Verdana"/>
          <w:sz w:val="24"/>
          <w:szCs w:val="24"/>
          <w:lang w:val="en-US"/>
        </w:rPr>
        <w:t>out</w:t>
      </w:r>
      <w:proofErr w:type="gramEnd"/>
      <w:r w:rsidRPr="00D133DE">
        <w:rPr>
          <w:rFonts w:ascii="Verdana" w:hAnsi="Verdana"/>
          <w:sz w:val="24"/>
          <w:szCs w:val="24"/>
        </w:rPr>
        <w:t xml:space="preserve"> </w:t>
      </w:r>
      <w:r>
        <w:rPr>
          <w:rFonts w:ascii="Verdana" w:hAnsi="Verdana"/>
          <w:sz w:val="24"/>
          <w:szCs w:val="24"/>
          <w:lang w:val="en-US"/>
        </w:rPr>
        <w:t>dx</w:t>
      </w:r>
      <w:r w:rsidRPr="00D133DE">
        <w:rPr>
          <w:rFonts w:ascii="Verdana" w:hAnsi="Verdana"/>
          <w:sz w:val="24"/>
          <w:szCs w:val="24"/>
        </w:rPr>
        <w:t>,</w:t>
      </w:r>
      <w:r>
        <w:rPr>
          <w:rFonts w:ascii="Verdana" w:hAnsi="Verdana"/>
          <w:sz w:val="24"/>
          <w:szCs w:val="24"/>
          <w:lang w:val="en-US"/>
        </w:rPr>
        <w:t>al</w:t>
      </w:r>
    </w:p>
    <w:p w:rsidR="00D00800" w:rsidRDefault="00D00800" w:rsidP="002B35FC">
      <w:pPr>
        <w:rPr>
          <w:rFonts w:ascii="Verdana" w:hAnsi="Verdana"/>
          <w:sz w:val="24"/>
          <w:szCs w:val="24"/>
        </w:rPr>
      </w:pPr>
      <w:r w:rsidRPr="00D133DE">
        <w:rPr>
          <w:rFonts w:ascii="Verdana" w:hAnsi="Verdana"/>
          <w:sz w:val="24"/>
          <w:szCs w:val="24"/>
        </w:rPr>
        <w:tab/>
      </w:r>
      <w:proofErr w:type="spellStart"/>
      <w:proofErr w:type="gramStart"/>
      <w:r>
        <w:rPr>
          <w:rFonts w:ascii="Verdana" w:hAnsi="Verdana"/>
          <w:sz w:val="24"/>
          <w:szCs w:val="24"/>
          <w:lang w:val="en-US"/>
        </w:rPr>
        <w:t>jmp</w:t>
      </w:r>
      <w:proofErr w:type="spellEnd"/>
      <w:proofErr w:type="gramEnd"/>
      <w:r w:rsidRPr="00D133DE">
        <w:rPr>
          <w:rFonts w:ascii="Verdana" w:hAnsi="Verdana"/>
          <w:sz w:val="24"/>
          <w:szCs w:val="24"/>
        </w:rPr>
        <w:t xml:space="preserve"> $+2</w:t>
      </w:r>
      <w:r w:rsidRPr="00D133DE">
        <w:rPr>
          <w:rFonts w:ascii="Verdana" w:hAnsi="Verdana"/>
          <w:sz w:val="24"/>
          <w:szCs w:val="24"/>
        </w:rPr>
        <w:tab/>
        <w:t xml:space="preserve">   ; </w:t>
      </w:r>
      <w:proofErr w:type="spellStart"/>
      <w:r>
        <w:rPr>
          <w:rFonts w:ascii="Verdana" w:hAnsi="Verdana"/>
          <w:sz w:val="24"/>
          <w:szCs w:val="24"/>
        </w:rPr>
        <w:t>затримка</w:t>
      </w:r>
      <w:proofErr w:type="spellEnd"/>
      <w:r>
        <w:rPr>
          <w:rFonts w:ascii="Verdana" w:hAnsi="Verdana"/>
          <w:sz w:val="24"/>
          <w:szCs w:val="24"/>
        </w:rPr>
        <w:t xml:space="preserve"> (не </w:t>
      </w:r>
      <w:proofErr w:type="spellStart"/>
      <w:r>
        <w:rPr>
          <w:rFonts w:ascii="Verdana" w:hAnsi="Verdana"/>
          <w:sz w:val="24"/>
          <w:szCs w:val="24"/>
        </w:rPr>
        <w:t>обов</w:t>
      </w:r>
      <w:proofErr w:type="spellEnd"/>
      <w:r>
        <w:rPr>
          <w:rFonts w:ascii="Verdana" w:hAnsi="Verdana"/>
          <w:sz w:val="24"/>
          <w:szCs w:val="24"/>
        </w:rPr>
        <w:t>)</w:t>
      </w:r>
    </w:p>
    <w:p w:rsidR="00D00800" w:rsidRPr="00D133DE" w:rsidRDefault="00D00800" w:rsidP="002B35FC">
      <w:pPr>
        <w:rPr>
          <w:rFonts w:ascii="Verdana" w:hAnsi="Verdana"/>
          <w:sz w:val="24"/>
          <w:szCs w:val="24"/>
        </w:rPr>
      </w:pPr>
      <w:r>
        <w:rPr>
          <w:rFonts w:ascii="Verdana" w:hAnsi="Verdana"/>
          <w:sz w:val="24"/>
          <w:szCs w:val="24"/>
        </w:rPr>
        <w:tab/>
      </w:r>
      <w:proofErr w:type="spellStart"/>
      <w:proofErr w:type="gramStart"/>
      <w:r>
        <w:rPr>
          <w:rFonts w:ascii="Verdana" w:hAnsi="Verdana"/>
          <w:sz w:val="24"/>
          <w:szCs w:val="24"/>
          <w:lang w:val="en-US"/>
        </w:rPr>
        <w:t>inc</w:t>
      </w:r>
      <w:proofErr w:type="spellEnd"/>
      <w:proofErr w:type="gramEnd"/>
      <w:r w:rsidRPr="00D133DE">
        <w:rPr>
          <w:rFonts w:ascii="Verdana" w:hAnsi="Verdana"/>
          <w:sz w:val="24"/>
          <w:szCs w:val="24"/>
        </w:rPr>
        <w:t xml:space="preserve"> </w:t>
      </w:r>
      <w:r>
        <w:rPr>
          <w:rFonts w:ascii="Verdana" w:hAnsi="Verdana"/>
          <w:sz w:val="24"/>
          <w:szCs w:val="24"/>
          <w:lang w:val="en-US"/>
        </w:rPr>
        <w:t>dx</w:t>
      </w:r>
      <w:r w:rsidRPr="00D133DE">
        <w:rPr>
          <w:rFonts w:ascii="Verdana" w:hAnsi="Verdana"/>
          <w:sz w:val="24"/>
          <w:szCs w:val="24"/>
        </w:rPr>
        <w:tab/>
        <w:t xml:space="preserve">   ; 21</w:t>
      </w:r>
      <w:r>
        <w:rPr>
          <w:rFonts w:ascii="Verdana" w:hAnsi="Verdana"/>
          <w:sz w:val="24"/>
          <w:szCs w:val="24"/>
          <w:lang w:val="en-US"/>
        </w:rPr>
        <w:t>h</w:t>
      </w:r>
    </w:p>
    <w:p w:rsidR="00D00800" w:rsidRPr="00D133DE" w:rsidRDefault="00D00800" w:rsidP="002B35FC">
      <w:pPr>
        <w:rPr>
          <w:rFonts w:ascii="Verdana" w:hAnsi="Verdana"/>
          <w:sz w:val="24"/>
          <w:szCs w:val="24"/>
        </w:rPr>
      </w:pPr>
      <w:r w:rsidRPr="00D133DE">
        <w:rPr>
          <w:rFonts w:ascii="Verdana" w:hAnsi="Verdana"/>
          <w:sz w:val="24"/>
          <w:szCs w:val="24"/>
        </w:rPr>
        <w:tab/>
      </w:r>
      <w:proofErr w:type="spellStart"/>
      <w:proofErr w:type="gramStart"/>
      <w:r>
        <w:rPr>
          <w:rFonts w:ascii="Verdana" w:hAnsi="Verdana"/>
          <w:sz w:val="24"/>
          <w:szCs w:val="24"/>
          <w:lang w:val="en-US"/>
        </w:rPr>
        <w:t>mov</w:t>
      </w:r>
      <w:proofErr w:type="spellEnd"/>
      <w:proofErr w:type="gramEnd"/>
      <w:r w:rsidRPr="00D133DE">
        <w:rPr>
          <w:rFonts w:ascii="Verdana" w:hAnsi="Verdana"/>
          <w:sz w:val="24"/>
          <w:szCs w:val="24"/>
        </w:rPr>
        <w:t xml:space="preserve"> </w:t>
      </w:r>
      <w:r>
        <w:rPr>
          <w:rFonts w:ascii="Verdana" w:hAnsi="Verdana"/>
          <w:sz w:val="24"/>
          <w:szCs w:val="24"/>
          <w:lang w:val="en-US"/>
        </w:rPr>
        <w:t>al</w:t>
      </w:r>
      <w:r w:rsidRPr="00D133DE">
        <w:rPr>
          <w:rFonts w:ascii="Verdana" w:hAnsi="Verdana"/>
          <w:sz w:val="24"/>
          <w:szCs w:val="24"/>
        </w:rPr>
        <w:t>,8</w:t>
      </w:r>
      <w:r w:rsidRPr="00D133DE">
        <w:rPr>
          <w:rFonts w:ascii="Verdana" w:hAnsi="Verdana"/>
          <w:sz w:val="24"/>
          <w:szCs w:val="24"/>
        </w:rPr>
        <w:tab/>
        <w:t xml:space="preserve">   ; 2 </w:t>
      </w:r>
      <w:r>
        <w:rPr>
          <w:rFonts w:ascii="Verdana" w:hAnsi="Verdana"/>
          <w:sz w:val="24"/>
          <w:szCs w:val="24"/>
        </w:rPr>
        <w:t xml:space="preserve">слово команд </w:t>
      </w:r>
      <w:r>
        <w:rPr>
          <w:rFonts w:ascii="Verdana" w:hAnsi="Verdana"/>
          <w:sz w:val="24"/>
          <w:szCs w:val="24"/>
          <w:lang w:val="uk-UA"/>
        </w:rPr>
        <w:t>ініціалізації</w:t>
      </w:r>
    </w:p>
    <w:p w:rsidR="00D00800" w:rsidRPr="00D133DE" w:rsidRDefault="00D00800" w:rsidP="002B35FC">
      <w:pPr>
        <w:rPr>
          <w:rFonts w:ascii="Verdana" w:hAnsi="Verdana"/>
          <w:sz w:val="24"/>
          <w:szCs w:val="24"/>
        </w:rPr>
      </w:pPr>
      <w:r w:rsidRPr="00D133DE">
        <w:rPr>
          <w:rFonts w:ascii="Verdana" w:hAnsi="Verdana"/>
          <w:sz w:val="24"/>
          <w:szCs w:val="24"/>
        </w:rPr>
        <w:tab/>
      </w:r>
      <w:proofErr w:type="gramStart"/>
      <w:r>
        <w:rPr>
          <w:rFonts w:ascii="Verdana" w:hAnsi="Verdana"/>
          <w:sz w:val="24"/>
          <w:szCs w:val="24"/>
          <w:lang w:val="en-US"/>
        </w:rPr>
        <w:t>out</w:t>
      </w:r>
      <w:proofErr w:type="gramEnd"/>
      <w:r w:rsidRPr="00D133DE">
        <w:rPr>
          <w:rFonts w:ascii="Verdana" w:hAnsi="Verdana"/>
          <w:sz w:val="24"/>
          <w:szCs w:val="24"/>
        </w:rPr>
        <w:t xml:space="preserve"> </w:t>
      </w:r>
      <w:r>
        <w:rPr>
          <w:rFonts w:ascii="Verdana" w:hAnsi="Verdana"/>
          <w:sz w:val="24"/>
          <w:szCs w:val="24"/>
          <w:lang w:val="en-US"/>
        </w:rPr>
        <w:t>dx</w:t>
      </w:r>
      <w:r w:rsidRPr="00D133DE">
        <w:rPr>
          <w:rFonts w:ascii="Verdana" w:hAnsi="Verdana"/>
          <w:sz w:val="24"/>
          <w:szCs w:val="24"/>
        </w:rPr>
        <w:t>,</w:t>
      </w:r>
      <w:r>
        <w:rPr>
          <w:rFonts w:ascii="Verdana" w:hAnsi="Verdana"/>
          <w:sz w:val="24"/>
          <w:szCs w:val="24"/>
          <w:lang w:val="en-US"/>
        </w:rPr>
        <w:t>al</w:t>
      </w:r>
    </w:p>
    <w:p w:rsidR="00D00800" w:rsidRPr="00D133DE" w:rsidRDefault="00D00800" w:rsidP="002B35FC">
      <w:pPr>
        <w:rPr>
          <w:rFonts w:ascii="Verdana" w:hAnsi="Verdana"/>
          <w:sz w:val="24"/>
          <w:szCs w:val="24"/>
        </w:rPr>
      </w:pPr>
      <w:r w:rsidRPr="00D133DE">
        <w:rPr>
          <w:rFonts w:ascii="Verdana" w:hAnsi="Verdana"/>
          <w:sz w:val="24"/>
          <w:szCs w:val="24"/>
        </w:rPr>
        <w:tab/>
      </w:r>
      <w:proofErr w:type="spellStart"/>
      <w:proofErr w:type="gramStart"/>
      <w:r>
        <w:rPr>
          <w:rFonts w:ascii="Verdana" w:hAnsi="Verdana"/>
          <w:sz w:val="24"/>
          <w:szCs w:val="24"/>
          <w:lang w:val="en-US"/>
        </w:rPr>
        <w:t>jmp</w:t>
      </w:r>
      <w:proofErr w:type="spellEnd"/>
      <w:proofErr w:type="gramEnd"/>
      <w:r w:rsidRPr="00D133DE">
        <w:rPr>
          <w:rFonts w:ascii="Verdana" w:hAnsi="Verdana"/>
          <w:sz w:val="24"/>
          <w:szCs w:val="24"/>
        </w:rPr>
        <w:t xml:space="preserve"> $+2</w:t>
      </w:r>
    </w:p>
    <w:p w:rsidR="00D00800" w:rsidRPr="00D133DE" w:rsidRDefault="00D00800" w:rsidP="002B35FC">
      <w:pPr>
        <w:rPr>
          <w:rFonts w:ascii="Verdana" w:hAnsi="Verdana"/>
          <w:sz w:val="24"/>
          <w:szCs w:val="24"/>
        </w:rPr>
      </w:pPr>
      <w:r w:rsidRPr="00D133DE">
        <w:rPr>
          <w:rFonts w:ascii="Verdana" w:hAnsi="Verdana"/>
          <w:sz w:val="24"/>
          <w:szCs w:val="24"/>
        </w:rPr>
        <w:tab/>
      </w:r>
      <w:proofErr w:type="spellStart"/>
      <w:proofErr w:type="gramStart"/>
      <w:r>
        <w:rPr>
          <w:rFonts w:ascii="Verdana" w:hAnsi="Verdana"/>
          <w:sz w:val="24"/>
          <w:szCs w:val="24"/>
          <w:lang w:val="en-US"/>
        </w:rPr>
        <w:t>mov</w:t>
      </w:r>
      <w:proofErr w:type="spellEnd"/>
      <w:proofErr w:type="gramEnd"/>
      <w:r w:rsidRPr="00D133DE">
        <w:rPr>
          <w:rFonts w:ascii="Verdana" w:hAnsi="Verdana"/>
          <w:sz w:val="24"/>
          <w:szCs w:val="24"/>
        </w:rPr>
        <w:t xml:space="preserve"> </w:t>
      </w:r>
      <w:r>
        <w:rPr>
          <w:rFonts w:ascii="Verdana" w:hAnsi="Verdana"/>
          <w:sz w:val="24"/>
          <w:szCs w:val="24"/>
          <w:lang w:val="en-US"/>
        </w:rPr>
        <w:t>al</w:t>
      </w:r>
      <w:r w:rsidRPr="00D133DE">
        <w:rPr>
          <w:rFonts w:ascii="Verdana" w:hAnsi="Verdana"/>
          <w:sz w:val="24"/>
          <w:szCs w:val="24"/>
        </w:rPr>
        <w:t>,4</w:t>
      </w:r>
      <w:r w:rsidRPr="00D133DE">
        <w:rPr>
          <w:rFonts w:ascii="Verdana" w:hAnsi="Verdana"/>
          <w:sz w:val="24"/>
          <w:szCs w:val="24"/>
        </w:rPr>
        <w:tab/>
        <w:t xml:space="preserve">   ; 3 </w:t>
      </w:r>
      <w:r>
        <w:rPr>
          <w:rFonts w:ascii="Verdana" w:hAnsi="Verdana"/>
          <w:sz w:val="24"/>
          <w:szCs w:val="24"/>
        </w:rPr>
        <w:t xml:space="preserve">слово команд </w:t>
      </w:r>
      <w:r>
        <w:rPr>
          <w:rFonts w:ascii="Verdana" w:hAnsi="Verdana"/>
          <w:sz w:val="24"/>
          <w:szCs w:val="24"/>
          <w:lang w:val="uk-UA"/>
        </w:rPr>
        <w:t>ініціалізації</w:t>
      </w:r>
    </w:p>
    <w:p w:rsidR="00D00800" w:rsidRPr="00D133DE" w:rsidRDefault="00D00800" w:rsidP="002B35FC">
      <w:pPr>
        <w:rPr>
          <w:rFonts w:ascii="Verdana" w:hAnsi="Verdana"/>
          <w:sz w:val="24"/>
          <w:szCs w:val="24"/>
        </w:rPr>
      </w:pPr>
      <w:r w:rsidRPr="00D133DE">
        <w:rPr>
          <w:rFonts w:ascii="Verdana" w:hAnsi="Verdana"/>
          <w:sz w:val="24"/>
          <w:szCs w:val="24"/>
        </w:rPr>
        <w:tab/>
      </w:r>
      <w:proofErr w:type="gramStart"/>
      <w:r>
        <w:rPr>
          <w:rFonts w:ascii="Verdana" w:hAnsi="Verdana"/>
          <w:sz w:val="24"/>
          <w:szCs w:val="24"/>
          <w:lang w:val="en-US"/>
        </w:rPr>
        <w:t>out</w:t>
      </w:r>
      <w:proofErr w:type="gramEnd"/>
      <w:r w:rsidRPr="00D133DE">
        <w:rPr>
          <w:rFonts w:ascii="Verdana" w:hAnsi="Verdana"/>
          <w:sz w:val="24"/>
          <w:szCs w:val="24"/>
        </w:rPr>
        <w:t xml:space="preserve"> </w:t>
      </w:r>
      <w:r>
        <w:rPr>
          <w:rFonts w:ascii="Verdana" w:hAnsi="Verdana"/>
          <w:sz w:val="24"/>
          <w:szCs w:val="24"/>
          <w:lang w:val="en-US"/>
        </w:rPr>
        <w:t>dx</w:t>
      </w:r>
      <w:r w:rsidRPr="00D133DE">
        <w:rPr>
          <w:rFonts w:ascii="Verdana" w:hAnsi="Verdana"/>
          <w:sz w:val="24"/>
          <w:szCs w:val="24"/>
        </w:rPr>
        <w:t xml:space="preserve">, </w:t>
      </w:r>
      <w:r>
        <w:rPr>
          <w:rFonts w:ascii="Verdana" w:hAnsi="Verdana"/>
          <w:sz w:val="24"/>
          <w:szCs w:val="24"/>
          <w:lang w:val="en-US"/>
        </w:rPr>
        <w:t>al</w:t>
      </w:r>
    </w:p>
    <w:p w:rsidR="00D00800" w:rsidRPr="00D133DE" w:rsidRDefault="00D00800" w:rsidP="002B35FC">
      <w:pPr>
        <w:rPr>
          <w:rFonts w:ascii="Verdana" w:hAnsi="Verdana"/>
          <w:sz w:val="24"/>
          <w:szCs w:val="24"/>
        </w:rPr>
      </w:pPr>
      <w:r w:rsidRPr="00D133DE">
        <w:rPr>
          <w:rFonts w:ascii="Verdana" w:hAnsi="Verdana"/>
          <w:sz w:val="24"/>
          <w:szCs w:val="24"/>
        </w:rPr>
        <w:tab/>
      </w:r>
      <w:proofErr w:type="spellStart"/>
      <w:proofErr w:type="gramStart"/>
      <w:r>
        <w:rPr>
          <w:rFonts w:ascii="Verdana" w:hAnsi="Verdana"/>
          <w:sz w:val="24"/>
          <w:szCs w:val="24"/>
          <w:lang w:val="en-US"/>
        </w:rPr>
        <w:t>jmp</w:t>
      </w:r>
      <w:proofErr w:type="spellEnd"/>
      <w:proofErr w:type="gramEnd"/>
      <w:r w:rsidRPr="00D133DE">
        <w:rPr>
          <w:rFonts w:ascii="Verdana" w:hAnsi="Verdana"/>
          <w:sz w:val="24"/>
          <w:szCs w:val="24"/>
        </w:rPr>
        <w:t xml:space="preserve"> $+2</w:t>
      </w:r>
    </w:p>
    <w:p w:rsidR="00D00800" w:rsidRPr="00D133DE" w:rsidRDefault="00D00800" w:rsidP="002B35FC">
      <w:pPr>
        <w:rPr>
          <w:rFonts w:ascii="Verdana" w:hAnsi="Verdana"/>
          <w:sz w:val="24"/>
          <w:szCs w:val="24"/>
        </w:rPr>
      </w:pPr>
      <w:r w:rsidRPr="00D133DE">
        <w:rPr>
          <w:rFonts w:ascii="Verdana" w:hAnsi="Verdana"/>
          <w:sz w:val="24"/>
          <w:szCs w:val="24"/>
        </w:rPr>
        <w:tab/>
      </w:r>
      <w:proofErr w:type="spellStart"/>
      <w:proofErr w:type="gramStart"/>
      <w:r>
        <w:rPr>
          <w:rFonts w:ascii="Verdana" w:hAnsi="Verdana"/>
          <w:sz w:val="24"/>
          <w:szCs w:val="24"/>
          <w:lang w:val="en-US"/>
        </w:rPr>
        <w:t>mov</w:t>
      </w:r>
      <w:proofErr w:type="spellEnd"/>
      <w:proofErr w:type="gramEnd"/>
      <w:r w:rsidRPr="00D133DE">
        <w:rPr>
          <w:rFonts w:ascii="Verdana" w:hAnsi="Verdana"/>
          <w:sz w:val="24"/>
          <w:szCs w:val="24"/>
        </w:rPr>
        <w:t xml:space="preserve"> </w:t>
      </w:r>
      <w:r>
        <w:rPr>
          <w:rFonts w:ascii="Verdana" w:hAnsi="Verdana"/>
          <w:sz w:val="24"/>
          <w:szCs w:val="24"/>
          <w:lang w:val="en-US"/>
        </w:rPr>
        <w:t>al</w:t>
      </w:r>
      <w:r w:rsidRPr="00D133DE">
        <w:rPr>
          <w:rFonts w:ascii="Verdana" w:hAnsi="Verdana"/>
          <w:sz w:val="24"/>
          <w:szCs w:val="24"/>
        </w:rPr>
        <w:t>,1</w:t>
      </w:r>
      <w:r w:rsidRPr="00D133DE">
        <w:rPr>
          <w:rFonts w:ascii="Verdana" w:hAnsi="Verdana"/>
          <w:sz w:val="24"/>
          <w:szCs w:val="24"/>
        </w:rPr>
        <w:tab/>
        <w:t xml:space="preserve">   ; 4 </w:t>
      </w:r>
      <w:r>
        <w:rPr>
          <w:rFonts w:ascii="Verdana" w:hAnsi="Verdana"/>
          <w:sz w:val="24"/>
          <w:szCs w:val="24"/>
        </w:rPr>
        <w:t xml:space="preserve">слово команд </w:t>
      </w:r>
      <w:r>
        <w:rPr>
          <w:rFonts w:ascii="Verdana" w:hAnsi="Verdana"/>
          <w:sz w:val="24"/>
          <w:szCs w:val="24"/>
          <w:lang w:val="uk-UA"/>
        </w:rPr>
        <w:t>ініціалізації</w:t>
      </w:r>
    </w:p>
    <w:p w:rsidR="00D00800" w:rsidRPr="00D133DE" w:rsidRDefault="00D00800" w:rsidP="00D00800">
      <w:pPr>
        <w:rPr>
          <w:rFonts w:ascii="Verdana" w:hAnsi="Verdana"/>
          <w:sz w:val="24"/>
          <w:szCs w:val="24"/>
        </w:rPr>
      </w:pPr>
      <w:r w:rsidRPr="00D133DE">
        <w:rPr>
          <w:rFonts w:ascii="Verdana" w:hAnsi="Verdana"/>
          <w:sz w:val="24"/>
          <w:szCs w:val="24"/>
        </w:rPr>
        <w:tab/>
      </w:r>
      <w:proofErr w:type="gramStart"/>
      <w:r>
        <w:rPr>
          <w:rFonts w:ascii="Verdana" w:hAnsi="Verdana"/>
          <w:sz w:val="24"/>
          <w:szCs w:val="24"/>
          <w:lang w:val="en-US"/>
        </w:rPr>
        <w:t>out</w:t>
      </w:r>
      <w:proofErr w:type="gramEnd"/>
      <w:r w:rsidRPr="00D133DE">
        <w:rPr>
          <w:rFonts w:ascii="Verdana" w:hAnsi="Verdana"/>
          <w:sz w:val="24"/>
          <w:szCs w:val="24"/>
        </w:rPr>
        <w:t xml:space="preserve"> </w:t>
      </w:r>
      <w:r>
        <w:rPr>
          <w:rFonts w:ascii="Verdana" w:hAnsi="Verdana"/>
          <w:sz w:val="24"/>
          <w:szCs w:val="24"/>
          <w:lang w:val="en-US"/>
        </w:rPr>
        <w:t>dx</w:t>
      </w:r>
      <w:r w:rsidRPr="00D133DE">
        <w:rPr>
          <w:rFonts w:ascii="Verdana" w:hAnsi="Verdana"/>
          <w:sz w:val="24"/>
          <w:szCs w:val="24"/>
        </w:rPr>
        <w:t xml:space="preserve">, </w:t>
      </w:r>
      <w:r>
        <w:rPr>
          <w:rFonts w:ascii="Verdana" w:hAnsi="Verdana"/>
          <w:sz w:val="24"/>
          <w:szCs w:val="24"/>
          <w:lang w:val="en-US"/>
        </w:rPr>
        <w:t>al</w:t>
      </w:r>
    </w:p>
    <w:p w:rsidR="00D00800" w:rsidRPr="00D133DE" w:rsidRDefault="00D00800" w:rsidP="00D00800">
      <w:pPr>
        <w:rPr>
          <w:rFonts w:ascii="Verdana" w:hAnsi="Verdana"/>
          <w:sz w:val="24"/>
          <w:szCs w:val="24"/>
        </w:rPr>
      </w:pPr>
    </w:p>
    <w:p w:rsidR="00D00800" w:rsidRPr="00D133DE" w:rsidRDefault="00D00800" w:rsidP="00D00800">
      <w:pPr>
        <w:rPr>
          <w:rFonts w:ascii="Verdana" w:hAnsi="Verdana"/>
          <w:sz w:val="24"/>
          <w:szCs w:val="24"/>
        </w:rPr>
      </w:pPr>
    </w:p>
    <w:p w:rsidR="00D00800" w:rsidRPr="00D00800" w:rsidRDefault="00D00800" w:rsidP="00D00800">
      <w:pPr>
        <w:rPr>
          <w:rFonts w:ascii="Verdana" w:hAnsi="Verdana"/>
          <w:sz w:val="24"/>
          <w:szCs w:val="24"/>
        </w:rPr>
      </w:pPr>
      <w:r w:rsidRPr="00D00800">
        <w:rPr>
          <w:rFonts w:ascii="Verdana" w:hAnsi="Verdana"/>
          <w:sz w:val="24"/>
          <w:szCs w:val="24"/>
        </w:rPr>
        <w:t xml:space="preserve">   ;</w:t>
      </w:r>
      <w:r w:rsidRPr="00D00800">
        <w:rPr>
          <w:rFonts w:ascii="Verdana" w:hAnsi="Verdana"/>
          <w:sz w:val="24"/>
          <w:szCs w:val="24"/>
          <w:lang w:val="uk-UA"/>
        </w:rPr>
        <w:t xml:space="preserve">Ініціалізація </w:t>
      </w:r>
      <w:r w:rsidRPr="00D00800">
        <w:rPr>
          <w:rFonts w:ascii="Verdana" w:hAnsi="Verdana"/>
          <w:sz w:val="24"/>
          <w:szCs w:val="24"/>
        </w:rPr>
        <w:t>2</w:t>
      </w:r>
      <w:r w:rsidRPr="00D00800">
        <w:rPr>
          <w:rFonts w:ascii="Verdana" w:hAnsi="Verdana"/>
          <w:sz w:val="24"/>
          <w:szCs w:val="24"/>
          <w:lang w:val="uk-UA"/>
        </w:rPr>
        <w:t xml:space="preserve"> м/с обробки АП</w:t>
      </w:r>
      <w:r w:rsidRPr="00D00800">
        <w:rPr>
          <w:rFonts w:ascii="Verdana" w:hAnsi="Verdana"/>
          <w:sz w:val="24"/>
          <w:szCs w:val="24"/>
        </w:rPr>
        <w:t xml:space="preserve">  - </w:t>
      </w:r>
      <w:r>
        <w:rPr>
          <w:rFonts w:ascii="Verdana" w:hAnsi="Verdana"/>
          <w:sz w:val="24"/>
          <w:szCs w:val="24"/>
        </w:rPr>
        <w:t>аналог</w:t>
      </w:r>
      <w:proofErr w:type="spellStart"/>
      <w:r>
        <w:rPr>
          <w:rFonts w:ascii="Verdana" w:hAnsi="Verdana"/>
          <w:sz w:val="24"/>
          <w:szCs w:val="24"/>
          <w:lang w:val="uk-UA"/>
        </w:rPr>
        <w:t>ічно</w:t>
      </w:r>
      <w:proofErr w:type="spellEnd"/>
      <w:r>
        <w:rPr>
          <w:rFonts w:ascii="Verdana" w:hAnsi="Verdana"/>
          <w:sz w:val="24"/>
          <w:szCs w:val="24"/>
          <w:lang w:val="uk-UA"/>
        </w:rPr>
        <w:t xml:space="preserve"> для А0</w:t>
      </w:r>
      <w:r>
        <w:rPr>
          <w:rFonts w:ascii="Verdana" w:hAnsi="Verdana"/>
          <w:sz w:val="24"/>
          <w:szCs w:val="24"/>
          <w:lang w:val="en-US"/>
        </w:rPr>
        <w:t>h</w:t>
      </w:r>
      <w:r w:rsidRPr="00D00800">
        <w:rPr>
          <w:rFonts w:ascii="Verdana" w:hAnsi="Verdana"/>
          <w:sz w:val="24"/>
          <w:szCs w:val="24"/>
        </w:rPr>
        <w:t xml:space="preserve">, </w:t>
      </w:r>
      <w:r>
        <w:rPr>
          <w:rFonts w:ascii="Verdana" w:hAnsi="Verdana"/>
          <w:sz w:val="24"/>
          <w:szCs w:val="24"/>
          <w:lang w:val="en-US"/>
        </w:rPr>
        <w:t>A</w:t>
      </w:r>
      <w:r w:rsidRPr="00D00800">
        <w:rPr>
          <w:rFonts w:ascii="Verdana" w:hAnsi="Verdana"/>
          <w:sz w:val="24"/>
          <w:szCs w:val="24"/>
        </w:rPr>
        <w:t>1</w:t>
      </w:r>
      <w:r>
        <w:rPr>
          <w:rFonts w:ascii="Verdana" w:hAnsi="Verdana"/>
          <w:sz w:val="24"/>
          <w:szCs w:val="24"/>
          <w:lang w:val="en-US"/>
        </w:rPr>
        <w:t>h</w:t>
      </w:r>
    </w:p>
    <w:p w:rsidR="00D00800" w:rsidRPr="00D133DE" w:rsidRDefault="00D00800" w:rsidP="00D00800">
      <w:pPr>
        <w:rPr>
          <w:rFonts w:ascii="Verdana" w:hAnsi="Verdana"/>
          <w:sz w:val="24"/>
          <w:szCs w:val="24"/>
        </w:rPr>
      </w:pPr>
    </w:p>
    <w:p w:rsidR="003A10D6" w:rsidRPr="00D133DE" w:rsidRDefault="003A10D6" w:rsidP="00D00800">
      <w:pPr>
        <w:rPr>
          <w:rFonts w:ascii="Verdana" w:hAnsi="Verdana"/>
          <w:sz w:val="24"/>
          <w:szCs w:val="24"/>
        </w:rPr>
      </w:pPr>
    </w:p>
    <w:p w:rsidR="003A10D6" w:rsidRPr="003A10D6" w:rsidRDefault="003A10D6" w:rsidP="003A10D6">
      <w:pPr>
        <w:ind w:firstLine="708"/>
        <w:rPr>
          <w:rFonts w:ascii="Verdana" w:hAnsi="Verdana"/>
          <w:b/>
          <w:sz w:val="24"/>
          <w:szCs w:val="24"/>
          <w:lang w:val="uk-UA"/>
        </w:rPr>
      </w:pPr>
      <w:r w:rsidRPr="003A10D6">
        <w:rPr>
          <w:rFonts w:ascii="Verdana" w:hAnsi="Verdana"/>
          <w:b/>
          <w:sz w:val="24"/>
          <w:szCs w:val="24"/>
          <w:lang w:val="uk-UA"/>
        </w:rPr>
        <w:lastRenderedPageBreak/>
        <w:t>Канали та порти</w:t>
      </w:r>
      <w:r>
        <w:rPr>
          <w:rFonts w:ascii="Verdana" w:hAnsi="Verdana"/>
          <w:b/>
          <w:sz w:val="24"/>
          <w:szCs w:val="24"/>
          <w:lang w:val="uk-UA"/>
        </w:rPr>
        <w:t xml:space="preserve"> вводу-виводу</w:t>
      </w:r>
    </w:p>
    <w:p w:rsidR="003A10D6" w:rsidRDefault="003A10D6" w:rsidP="003A10D6">
      <w:pPr>
        <w:ind w:firstLine="708"/>
        <w:rPr>
          <w:rFonts w:ascii="Verdana" w:hAnsi="Verdana"/>
          <w:sz w:val="24"/>
          <w:szCs w:val="24"/>
          <w:lang w:val="uk-UA"/>
        </w:rPr>
      </w:pPr>
    </w:p>
    <w:p w:rsidR="003A10D6" w:rsidRDefault="003A10D6" w:rsidP="003A10D6">
      <w:pPr>
        <w:ind w:firstLine="708"/>
        <w:rPr>
          <w:rFonts w:ascii="Verdana" w:hAnsi="Verdana"/>
          <w:sz w:val="24"/>
          <w:szCs w:val="24"/>
          <w:lang w:val="uk-UA"/>
        </w:rPr>
      </w:pPr>
      <w:r w:rsidRPr="00412052">
        <w:rPr>
          <w:rFonts w:ascii="Verdana" w:hAnsi="Verdana"/>
          <w:b/>
          <w:sz w:val="24"/>
          <w:szCs w:val="24"/>
          <w:lang w:val="uk-UA"/>
        </w:rPr>
        <w:t>Канали</w:t>
      </w:r>
      <w:r>
        <w:rPr>
          <w:rFonts w:ascii="Verdana" w:hAnsi="Verdana"/>
          <w:sz w:val="24"/>
          <w:szCs w:val="24"/>
          <w:lang w:val="uk-UA"/>
        </w:rPr>
        <w:t xml:space="preserve"> застосовуються для підключення к ПК периферійних пристроїв</w:t>
      </w:r>
      <w:r w:rsidR="00412052">
        <w:rPr>
          <w:rFonts w:ascii="Verdana" w:hAnsi="Verdana"/>
          <w:sz w:val="24"/>
          <w:szCs w:val="24"/>
          <w:lang w:val="uk-UA"/>
        </w:rPr>
        <w:t xml:space="preserve">: це </w:t>
      </w:r>
      <w:r w:rsidR="00412052" w:rsidRPr="00412052">
        <w:rPr>
          <w:rFonts w:ascii="Verdana" w:hAnsi="Verdana"/>
          <w:b/>
          <w:sz w:val="24"/>
          <w:szCs w:val="24"/>
          <w:lang w:val="uk-UA"/>
        </w:rPr>
        <w:t>фізичні лінії</w:t>
      </w:r>
      <w:r>
        <w:rPr>
          <w:rFonts w:ascii="Verdana" w:hAnsi="Verdana"/>
          <w:sz w:val="24"/>
          <w:szCs w:val="24"/>
          <w:lang w:val="uk-UA"/>
        </w:rPr>
        <w:t xml:space="preserve">. Є паралельні і послідовні канали (розглядаються далі окремо). </w:t>
      </w:r>
    </w:p>
    <w:p w:rsidR="003A10D6" w:rsidRDefault="003A10D6" w:rsidP="003A10D6">
      <w:pPr>
        <w:ind w:firstLine="708"/>
        <w:rPr>
          <w:rFonts w:ascii="Verdana" w:hAnsi="Verdana"/>
          <w:sz w:val="24"/>
          <w:szCs w:val="24"/>
          <w:lang w:val="uk-UA"/>
        </w:rPr>
      </w:pPr>
      <w:r w:rsidRPr="00412052">
        <w:rPr>
          <w:rFonts w:ascii="Verdana" w:hAnsi="Verdana"/>
          <w:b/>
          <w:sz w:val="24"/>
          <w:szCs w:val="24"/>
          <w:lang w:val="uk-UA"/>
        </w:rPr>
        <w:t>Порти</w:t>
      </w:r>
      <w:r>
        <w:rPr>
          <w:rFonts w:ascii="Verdana" w:hAnsi="Verdana"/>
          <w:sz w:val="24"/>
          <w:szCs w:val="24"/>
          <w:lang w:val="uk-UA"/>
        </w:rPr>
        <w:t xml:space="preserve"> – уніфіковані засоби для забезпечення взаємодії з периферійними пристроями. Для усіх ресурсів виділяються свої порти – </w:t>
      </w:r>
      <w:r w:rsidRPr="00412052">
        <w:rPr>
          <w:rFonts w:ascii="Verdana" w:hAnsi="Verdana"/>
          <w:b/>
          <w:sz w:val="24"/>
          <w:szCs w:val="24"/>
          <w:lang w:val="uk-UA"/>
        </w:rPr>
        <w:t>логічні адреси вводу-виводу</w:t>
      </w:r>
      <w:r>
        <w:rPr>
          <w:rFonts w:ascii="Verdana" w:hAnsi="Verdana"/>
          <w:sz w:val="24"/>
          <w:szCs w:val="24"/>
          <w:lang w:val="uk-UA"/>
        </w:rPr>
        <w:t>, за допомогою яких здійснюється передача даних і управлінь до периферійних пристроїв. Прийом фізичних кодів від клавіатури здійснюється через порт 96 (60</w:t>
      </w:r>
      <w:r>
        <w:rPr>
          <w:rFonts w:ascii="Verdana" w:hAnsi="Verdana"/>
          <w:sz w:val="24"/>
          <w:szCs w:val="24"/>
          <w:lang w:val="en-US"/>
        </w:rPr>
        <w:t>h</w:t>
      </w:r>
      <w:r>
        <w:rPr>
          <w:rFonts w:ascii="Verdana" w:hAnsi="Verdana"/>
          <w:sz w:val="24"/>
          <w:szCs w:val="24"/>
          <w:lang w:val="uk-UA"/>
        </w:rPr>
        <w:t>), управління динаміком - 97 (61</w:t>
      </w:r>
      <w:r>
        <w:rPr>
          <w:rFonts w:ascii="Verdana" w:hAnsi="Verdana"/>
          <w:sz w:val="24"/>
          <w:szCs w:val="24"/>
          <w:lang w:val="en-US"/>
        </w:rPr>
        <w:t>h</w:t>
      </w:r>
      <w:r>
        <w:rPr>
          <w:rFonts w:ascii="Verdana" w:hAnsi="Verdana"/>
          <w:sz w:val="24"/>
          <w:szCs w:val="24"/>
          <w:lang w:val="uk-UA"/>
        </w:rPr>
        <w:t xml:space="preserve">) і </w:t>
      </w:r>
      <w:proofErr w:type="spellStart"/>
      <w:r>
        <w:rPr>
          <w:rFonts w:ascii="Verdana" w:hAnsi="Verdana"/>
          <w:sz w:val="24"/>
          <w:szCs w:val="24"/>
          <w:lang w:val="uk-UA"/>
        </w:rPr>
        <w:t>т.і</w:t>
      </w:r>
      <w:proofErr w:type="spellEnd"/>
      <w:r>
        <w:rPr>
          <w:rFonts w:ascii="Verdana" w:hAnsi="Verdana"/>
          <w:sz w:val="24"/>
          <w:szCs w:val="24"/>
          <w:lang w:val="uk-UA"/>
        </w:rPr>
        <w:t>.</w:t>
      </w:r>
    </w:p>
    <w:p w:rsidR="003A10D6" w:rsidRDefault="003A10D6" w:rsidP="003A10D6">
      <w:pPr>
        <w:ind w:firstLine="708"/>
        <w:rPr>
          <w:rFonts w:ascii="Verdana" w:hAnsi="Verdana"/>
          <w:sz w:val="24"/>
          <w:szCs w:val="24"/>
          <w:lang w:val="uk-UA"/>
        </w:rPr>
      </w:pPr>
      <w:r>
        <w:rPr>
          <w:rFonts w:ascii="Verdana" w:hAnsi="Verdana"/>
          <w:sz w:val="24"/>
          <w:szCs w:val="24"/>
          <w:lang w:val="uk-UA"/>
        </w:rPr>
        <w:t>Порти з номерами 0-</w:t>
      </w:r>
      <w:proofErr w:type="spellStart"/>
      <w:r>
        <w:rPr>
          <w:rFonts w:ascii="Verdana" w:hAnsi="Verdana"/>
          <w:sz w:val="24"/>
          <w:szCs w:val="24"/>
          <w:lang w:val="en-US"/>
        </w:rPr>
        <w:t>FFh</w:t>
      </w:r>
      <w:proofErr w:type="spellEnd"/>
      <w:r w:rsidRPr="003A10D6">
        <w:rPr>
          <w:rFonts w:ascii="Verdana" w:hAnsi="Verdana"/>
          <w:sz w:val="24"/>
          <w:szCs w:val="24"/>
          <w:lang w:val="uk-UA"/>
        </w:rPr>
        <w:t xml:space="preserve"> призначен</w:t>
      </w:r>
      <w:r>
        <w:rPr>
          <w:rFonts w:ascii="Verdana" w:hAnsi="Verdana"/>
          <w:sz w:val="24"/>
          <w:szCs w:val="24"/>
          <w:lang w:val="uk-UA"/>
        </w:rPr>
        <w:t>і для материнської плати, номери 100</w:t>
      </w:r>
      <w:r>
        <w:rPr>
          <w:rFonts w:ascii="Verdana" w:hAnsi="Verdana"/>
          <w:sz w:val="24"/>
          <w:szCs w:val="24"/>
          <w:lang w:val="en-US"/>
        </w:rPr>
        <w:t>h</w:t>
      </w:r>
      <w:r w:rsidRPr="003A10D6">
        <w:rPr>
          <w:rFonts w:ascii="Verdana" w:hAnsi="Verdana"/>
          <w:sz w:val="24"/>
          <w:szCs w:val="24"/>
          <w:lang w:val="uk-UA"/>
        </w:rPr>
        <w:t>-3</w:t>
      </w:r>
      <w:proofErr w:type="spellStart"/>
      <w:r>
        <w:rPr>
          <w:rFonts w:ascii="Verdana" w:hAnsi="Verdana"/>
          <w:sz w:val="24"/>
          <w:szCs w:val="24"/>
          <w:lang w:val="en-US"/>
        </w:rPr>
        <w:t>FFh</w:t>
      </w:r>
      <w:proofErr w:type="spellEnd"/>
      <w:r w:rsidRPr="003A10D6">
        <w:rPr>
          <w:rFonts w:ascii="Verdana" w:hAnsi="Verdana"/>
          <w:sz w:val="24"/>
          <w:szCs w:val="24"/>
          <w:lang w:val="uk-UA"/>
        </w:rPr>
        <w:t xml:space="preserve"> </w:t>
      </w:r>
      <w:r>
        <w:rPr>
          <w:rFonts w:ascii="Verdana" w:hAnsi="Verdana"/>
          <w:sz w:val="24"/>
          <w:szCs w:val="24"/>
          <w:lang w:val="uk-UA"/>
        </w:rPr>
        <w:t xml:space="preserve">декодуються на </w:t>
      </w:r>
      <w:proofErr w:type="spellStart"/>
      <w:r>
        <w:rPr>
          <w:rFonts w:ascii="Verdana" w:hAnsi="Verdana"/>
          <w:sz w:val="24"/>
          <w:szCs w:val="24"/>
          <w:lang w:val="uk-UA"/>
        </w:rPr>
        <w:t>шине</w:t>
      </w:r>
      <w:proofErr w:type="spellEnd"/>
      <w:r>
        <w:rPr>
          <w:rFonts w:ascii="Verdana" w:hAnsi="Verdana"/>
          <w:sz w:val="24"/>
          <w:szCs w:val="24"/>
          <w:lang w:val="uk-UA"/>
        </w:rPr>
        <w:t xml:space="preserve"> вводу-виводу для використання різними адаптерами. Порти з номерами 400</w:t>
      </w:r>
      <w:r>
        <w:rPr>
          <w:rFonts w:ascii="Verdana" w:hAnsi="Verdana"/>
          <w:sz w:val="24"/>
          <w:szCs w:val="24"/>
          <w:lang w:val="en-US"/>
        </w:rPr>
        <w:t xml:space="preserve">h </w:t>
      </w:r>
      <w:r>
        <w:rPr>
          <w:rFonts w:ascii="Verdana" w:hAnsi="Verdana"/>
          <w:sz w:val="24"/>
          <w:szCs w:val="24"/>
          <w:lang w:val="uk-UA"/>
        </w:rPr>
        <w:t>і вище – недоступні.</w:t>
      </w:r>
    </w:p>
    <w:p w:rsidR="003A10D6" w:rsidRDefault="003A10D6" w:rsidP="003A10D6">
      <w:pPr>
        <w:ind w:firstLine="708"/>
        <w:rPr>
          <w:rFonts w:ascii="Verdana" w:hAnsi="Verdana"/>
          <w:sz w:val="24"/>
          <w:szCs w:val="24"/>
          <w:lang w:val="uk-UA"/>
        </w:rPr>
      </w:pP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943"/>
        <w:gridCol w:w="4816"/>
      </w:tblGrid>
      <w:tr w:rsidR="00A86032">
        <w:trPr>
          <w:tblCellSpacing w:w="7" w:type="dxa"/>
        </w:trPr>
        <w:tc>
          <w:tcPr>
            <w:tcW w:w="0" w:type="auto"/>
            <w:shd w:val="clear" w:color="auto" w:fill="D8D8D8"/>
            <w:vAlign w:val="center"/>
          </w:tcPr>
          <w:p w:rsidR="00A86032" w:rsidRDefault="00A86032" w:rsidP="00F641E4">
            <w:pPr>
              <w:jc w:val="center"/>
              <w:rPr>
                <w:rFonts w:ascii="Verdana" w:hAnsi="Verdana"/>
                <w:b/>
                <w:bCs/>
                <w:color w:val="000000"/>
                <w:sz w:val="20"/>
                <w:szCs w:val="20"/>
              </w:rPr>
            </w:pPr>
            <w:r>
              <w:rPr>
                <w:rFonts w:ascii="Verdana" w:hAnsi="Verdana"/>
                <w:b/>
                <w:bCs/>
                <w:color w:val="000000"/>
                <w:sz w:val="20"/>
                <w:szCs w:val="20"/>
                <w:lang w:val="uk-UA"/>
              </w:rPr>
              <w:t>Порти</w:t>
            </w:r>
          </w:p>
        </w:tc>
        <w:tc>
          <w:tcPr>
            <w:tcW w:w="0" w:type="auto"/>
            <w:shd w:val="clear" w:color="auto" w:fill="D8D8D8"/>
            <w:vAlign w:val="center"/>
          </w:tcPr>
          <w:p w:rsidR="00A86032" w:rsidRPr="00A86032" w:rsidRDefault="00A86032" w:rsidP="00F641E4">
            <w:pPr>
              <w:jc w:val="center"/>
              <w:rPr>
                <w:rFonts w:ascii="Verdana" w:hAnsi="Verdana"/>
                <w:b/>
                <w:bCs/>
                <w:color w:val="000000"/>
                <w:sz w:val="20"/>
                <w:szCs w:val="20"/>
              </w:rPr>
            </w:pPr>
            <w:proofErr w:type="spellStart"/>
            <w:r>
              <w:rPr>
                <w:rFonts w:ascii="Verdana" w:hAnsi="Verdana"/>
                <w:b/>
                <w:bCs/>
                <w:color w:val="000000"/>
                <w:sz w:val="20"/>
                <w:szCs w:val="20"/>
              </w:rPr>
              <w:t>Призначення</w:t>
            </w:r>
            <w:proofErr w:type="spellEnd"/>
          </w:p>
        </w:tc>
      </w:tr>
      <w:tr w:rsidR="00A86032">
        <w:trPr>
          <w:tblCellSpacing w:w="7" w:type="dxa"/>
        </w:trPr>
        <w:tc>
          <w:tcPr>
            <w:tcW w:w="0" w:type="auto"/>
            <w:shd w:val="clear" w:color="auto" w:fill="EAEAEA"/>
          </w:tcPr>
          <w:p w:rsidR="00A86032" w:rsidRDefault="00A86032" w:rsidP="00F641E4">
            <w:pPr>
              <w:rPr>
                <w:rFonts w:ascii="Verdana" w:hAnsi="Verdana"/>
                <w:color w:val="000000"/>
                <w:sz w:val="20"/>
                <w:szCs w:val="20"/>
              </w:rPr>
            </w:pPr>
            <w:r>
              <w:rPr>
                <w:rFonts w:ascii="Verdana" w:hAnsi="Verdana"/>
                <w:color w:val="000000"/>
                <w:sz w:val="20"/>
                <w:szCs w:val="20"/>
              </w:rPr>
              <w:t>000-01</w:t>
            </w:r>
            <w:r>
              <w:rPr>
                <w:rFonts w:ascii="Verdana" w:hAnsi="Verdana"/>
                <w:color w:val="000000"/>
                <w:sz w:val="20"/>
                <w:szCs w:val="20"/>
                <w:lang w:val="en-US"/>
              </w:rPr>
              <w:t>F</w:t>
            </w:r>
          </w:p>
        </w:tc>
        <w:tc>
          <w:tcPr>
            <w:tcW w:w="0" w:type="auto"/>
            <w:shd w:val="clear" w:color="auto" w:fill="EAEAEA"/>
          </w:tcPr>
          <w:p w:rsidR="00A86032" w:rsidRDefault="00A86032" w:rsidP="00F641E4">
            <w:pPr>
              <w:rPr>
                <w:rFonts w:ascii="Verdana" w:hAnsi="Verdana"/>
                <w:color w:val="000000"/>
                <w:sz w:val="20"/>
                <w:szCs w:val="20"/>
              </w:rPr>
            </w:pPr>
            <w:r>
              <w:rPr>
                <w:rFonts w:ascii="Verdana" w:hAnsi="Verdana"/>
                <w:color w:val="000000"/>
                <w:sz w:val="20"/>
                <w:szCs w:val="20"/>
                <w:lang w:val="uk-UA"/>
              </w:rPr>
              <w:t xml:space="preserve">Порти контролера прямого </w:t>
            </w:r>
            <w:proofErr w:type="spellStart"/>
            <w:r>
              <w:rPr>
                <w:rFonts w:ascii="Verdana" w:hAnsi="Verdana"/>
                <w:color w:val="000000"/>
                <w:sz w:val="20"/>
                <w:szCs w:val="20"/>
                <w:lang w:val="uk-UA"/>
              </w:rPr>
              <w:t>доступа</w:t>
            </w:r>
            <w:proofErr w:type="spellEnd"/>
            <w:r>
              <w:rPr>
                <w:rFonts w:ascii="Verdana" w:hAnsi="Verdana"/>
                <w:color w:val="000000"/>
                <w:sz w:val="20"/>
                <w:szCs w:val="20"/>
                <w:lang w:val="uk-UA"/>
              </w:rPr>
              <w:t xml:space="preserve"> в </w:t>
            </w:r>
            <w:proofErr w:type="spellStart"/>
            <w:r>
              <w:rPr>
                <w:rFonts w:ascii="Verdana" w:hAnsi="Verdana"/>
                <w:color w:val="000000"/>
                <w:sz w:val="20"/>
                <w:szCs w:val="20"/>
                <w:lang w:val="uk-UA"/>
              </w:rPr>
              <w:t>пам</w:t>
            </w:r>
            <w:proofErr w:type="spellEnd"/>
            <w:r w:rsidRPr="00A86032">
              <w:rPr>
                <w:rFonts w:ascii="Verdana" w:hAnsi="Verdana"/>
                <w:color w:val="000000"/>
                <w:sz w:val="20"/>
                <w:szCs w:val="20"/>
              </w:rPr>
              <w:t>’</w:t>
            </w:r>
            <w:r>
              <w:rPr>
                <w:rFonts w:ascii="Verdana" w:hAnsi="Verdana"/>
                <w:color w:val="000000"/>
                <w:sz w:val="20"/>
                <w:szCs w:val="20"/>
                <w:lang w:val="uk-UA"/>
              </w:rPr>
              <w:t>ять</w:t>
            </w:r>
          </w:p>
        </w:tc>
      </w:tr>
      <w:tr w:rsidR="00A86032">
        <w:trPr>
          <w:tblCellSpacing w:w="7" w:type="dxa"/>
        </w:trPr>
        <w:tc>
          <w:tcPr>
            <w:tcW w:w="0" w:type="auto"/>
            <w:shd w:val="clear" w:color="auto" w:fill="EAEAEA"/>
          </w:tcPr>
          <w:p w:rsidR="00A86032" w:rsidRPr="00A86032" w:rsidRDefault="00A86032" w:rsidP="00F641E4">
            <w:pPr>
              <w:rPr>
                <w:rFonts w:ascii="Verdana" w:hAnsi="Verdana"/>
                <w:color w:val="000000"/>
                <w:sz w:val="20"/>
                <w:szCs w:val="20"/>
                <w:lang w:val="en-US"/>
              </w:rPr>
            </w:pPr>
            <w:r>
              <w:rPr>
                <w:rFonts w:ascii="Verdana" w:hAnsi="Verdana"/>
                <w:color w:val="000000"/>
                <w:sz w:val="20"/>
                <w:szCs w:val="20"/>
                <w:lang w:val="en-US"/>
              </w:rPr>
              <w:t>020-03F</w:t>
            </w:r>
          </w:p>
        </w:tc>
        <w:tc>
          <w:tcPr>
            <w:tcW w:w="0" w:type="auto"/>
            <w:shd w:val="clear" w:color="auto" w:fill="EAEAEA"/>
          </w:tcPr>
          <w:p w:rsidR="00A86032" w:rsidRDefault="00A86032" w:rsidP="00F641E4">
            <w:pPr>
              <w:rPr>
                <w:rFonts w:ascii="Verdana" w:hAnsi="Verdana"/>
                <w:color w:val="000000"/>
                <w:sz w:val="20"/>
                <w:szCs w:val="20"/>
              </w:rPr>
            </w:pPr>
            <w:r>
              <w:rPr>
                <w:rFonts w:ascii="Verdana" w:hAnsi="Verdana"/>
                <w:color w:val="000000"/>
                <w:sz w:val="20"/>
                <w:szCs w:val="20"/>
                <w:lang w:val="uk-UA"/>
              </w:rPr>
              <w:t>Порти 1 контролера обробки АП</w:t>
            </w:r>
          </w:p>
        </w:tc>
      </w:tr>
      <w:tr w:rsidR="00A86032">
        <w:trPr>
          <w:tblCellSpacing w:w="7" w:type="dxa"/>
        </w:trPr>
        <w:tc>
          <w:tcPr>
            <w:tcW w:w="0" w:type="auto"/>
            <w:shd w:val="clear" w:color="auto" w:fill="EAEAEA"/>
          </w:tcPr>
          <w:p w:rsidR="00A86032" w:rsidRPr="00A86032" w:rsidRDefault="00A86032" w:rsidP="00F641E4">
            <w:pPr>
              <w:rPr>
                <w:rFonts w:ascii="Verdana" w:hAnsi="Verdana"/>
                <w:color w:val="000000"/>
                <w:sz w:val="20"/>
                <w:szCs w:val="20"/>
                <w:lang w:val="en-US"/>
              </w:rPr>
            </w:pPr>
            <w:r>
              <w:rPr>
                <w:rFonts w:ascii="Verdana" w:hAnsi="Verdana"/>
                <w:color w:val="000000"/>
                <w:sz w:val="20"/>
                <w:szCs w:val="20"/>
                <w:lang w:val="en-US"/>
              </w:rPr>
              <w:t>040-05F</w:t>
            </w:r>
          </w:p>
        </w:tc>
        <w:tc>
          <w:tcPr>
            <w:tcW w:w="0" w:type="auto"/>
            <w:shd w:val="clear" w:color="auto" w:fill="EAEAEA"/>
          </w:tcPr>
          <w:p w:rsidR="00A86032" w:rsidRPr="00412052" w:rsidRDefault="00412052" w:rsidP="00F641E4">
            <w:pPr>
              <w:rPr>
                <w:rFonts w:ascii="Verdana" w:hAnsi="Verdana"/>
                <w:color w:val="000000"/>
                <w:sz w:val="20"/>
                <w:szCs w:val="20"/>
                <w:lang w:val="uk-UA"/>
              </w:rPr>
            </w:pPr>
            <w:r>
              <w:rPr>
                <w:rFonts w:ascii="Verdana" w:hAnsi="Verdana"/>
                <w:color w:val="000000"/>
                <w:sz w:val="20"/>
                <w:szCs w:val="20"/>
                <w:lang w:val="uk-UA"/>
              </w:rPr>
              <w:t>Порти таймера</w:t>
            </w:r>
          </w:p>
        </w:tc>
      </w:tr>
      <w:tr w:rsidR="00A86032">
        <w:trPr>
          <w:tblCellSpacing w:w="7" w:type="dxa"/>
        </w:trPr>
        <w:tc>
          <w:tcPr>
            <w:tcW w:w="0" w:type="auto"/>
            <w:shd w:val="clear" w:color="auto" w:fill="EAEAEA"/>
          </w:tcPr>
          <w:p w:rsidR="00A86032" w:rsidRPr="00A86032" w:rsidRDefault="00A86032" w:rsidP="00F641E4">
            <w:pPr>
              <w:rPr>
                <w:rFonts w:ascii="Verdana" w:hAnsi="Verdana"/>
                <w:color w:val="000000"/>
                <w:sz w:val="20"/>
                <w:szCs w:val="20"/>
                <w:lang w:val="en-US"/>
              </w:rPr>
            </w:pPr>
            <w:r>
              <w:rPr>
                <w:rFonts w:ascii="Verdana" w:hAnsi="Verdana"/>
                <w:color w:val="000000"/>
                <w:sz w:val="20"/>
                <w:szCs w:val="20"/>
                <w:lang w:val="en-US"/>
              </w:rPr>
              <w:t>060-06F</w:t>
            </w:r>
          </w:p>
        </w:tc>
        <w:tc>
          <w:tcPr>
            <w:tcW w:w="0" w:type="auto"/>
            <w:shd w:val="clear" w:color="auto" w:fill="EAEAEA"/>
          </w:tcPr>
          <w:p w:rsidR="00A86032" w:rsidRPr="00412052" w:rsidRDefault="00412052" w:rsidP="00F641E4">
            <w:pPr>
              <w:rPr>
                <w:rFonts w:ascii="Verdana" w:hAnsi="Verdana"/>
                <w:color w:val="000000"/>
                <w:sz w:val="20"/>
                <w:szCs w:val="20"/>
                <w:lang w:val="uk-UA"/>
              </w:rPr>
            </w:pPr>
            <w:r>
              <w:rPr>
                <w:rFonts w:ascii="Verdana" w:hAnsi="Verdana"/>
                <w:color w:val="000000"/>
                <w:sz w:val="20"/>
                <w:szCs w:val="20"/>
                <w:lang w:val="uk-UA"/>
              </w:rPr>
              <w:t>Порти контролера клавіатури</w:t>
            </w:r>
          </w:p>
        </w:tc>
      </w:tr>
      <w:tr w:rsidR="00412052">
        <w:trPr>
          <w:tblCellSpacing w:w="7" w:type="dxa"/>
        </w:trPr>
        <w:tc>
          <w:tcPr>
            <w:tcW w:w="0" w:type="auto"/>
            <w:shd w:val="clear" w:color="auto" w:fill="EAEAEA"/>
          </w:tcPr>
          <w:p w:rsidR="00412052" w:rsidRPr="00A86032" w:rsidRDefault="00412052" w:rsidP="00F641E4">
            <w:pPr>
              <w:rPr>
                <w:rFonts w:ascii="Verdana" w:hAnsi="Verdana"/>
                <w:color w:val="000000"/>
                <w:sz w:val="20"/>
                <w:szCs w:val="20"/>
                <w:lang w:val="en-US"/>
              </w:rPr>
            </w:pPr>
            <w:r>
              <w:rPr>
                <w:rFonts w:ascii="Verdana" w:hAnsi="Verdana"/>
                <w:color w:val="000000"/>
                <w:sz w:val="20"/>
                <w:szCs w:val="20"/>
                <w:lang w:val="en-US"/>
              </w:rPr>
              <w:t>0A0-0BF</w:t>
            </w:r>
          </w:p>
        </w:tc>
        <w:tc>
          <w:tcPr>
            <w:tcW w:w="0" w:type="auto"/>
            <w:shd w:val="clear" w:color="auto" w:fill="EAEAEA"/>
          </w:tcPr>
          <w:p w:rsidR="00412052" w:rsidRPr="002B35FC" w:rsidRDefault="00412052" w:rsidP="00F641E4">
            <w:pPr>
              <w:rPr>
                <w:rFonts w:ascii="Verdana" w:hAnsi="Verdana"/>
                <w:color w:val="000000"/>
                <w:sz w:val="20"/>
                <w:szCs w:val="20"/>
                <w:lang w:val="uk-UA"/>
              </w:rPr>
            </w:pPr>
            <w:r>
              <w:rPr>
                <w:rFonts w:ascii="Verdana" w:hAnsi="Verdana"/>
                <w:color w:val="000000"/>
                <w:sz w:val="20"/>
                <w:szCs w:val="20"/>
                <w:lang w:val="uk-UA"/>
              </w:rPr>
              <w:t>Порти 2 контролера обробки АП</w:t>
            </w:r>
          </w:p>
        </w:tc>
      </w:tr>
      <w:tr w:rsidR="00412052" w:rsidRPr="002B35FC">
        <w:trPr>
          <w:tblCellSpacing w:w="7" w:type="dxa"/>
        </w:trPr>
        <w:tc>
          <w:tcPr>
            <w:tcW w:w="0" w:type="auto"/>
            <w:shd w:val="clear" w:color="auto" w:fill="EAEAEA"/>
          </w:tcPr>
          <w:p w:rsidR="00412052" w:rsidRPr="00412052" w:rsidRDefault="00412052" w:rsidP="00F641E4">
            <w:pPr>
              <w:rPr>
                <w:rFonts w:ascii="Verdana" w:hAnsi="Verdana"/>
                <w:color w:val="000000"/>
                <w:sz w:val="20"/>
                <w:szCs w:val="20"/>
                <w:lang w:val="uk-UA"/>
              </w:rPr>
            </w:pPr>
            <w:r>
              <w:rPr>
                <w:rFonts w:ascii="Verdana" w:hAnsi="Verdana"/>
                <w:color w:val="000000"/>
                <w:sz w:val="20"/>
                <w:szCs w:val="20"/>
                <w:lang w:val="uk-UA"/>
              </w:rPr>
              <w:t>170-177</w:t>
            </w:r>
          </w:p>
        </w:tc>
        <w:tc>
          <w:tcPr>
            <w:tcW w:w="0" w:type="auto"/>
            <w:shd w:val="clear" w:color="auto" w:fill="EAEAEA"/>
          </w:tcPr>
          <w:p w:rsidR="00412052" w:rsidRPr="002B35FC" w:rsidRDefault="00412052" w:rsidP="00F641E4">
            <w:pPr>
              <w:rPr>
                <w:rFonts w:ascii="Verdana" w:hAnsi="Verdana"/>
                <w:color w:val="000000"/>
                <w:sz w:val="20"/>
                <w:szCs w:val="20"/>
                <w:lang w:val="uk-UA"/>
              </w:rPr>
            </w:pPr>
            <w:r>
              <w:rPr>
                <w:rFonts w:ascii="Verdana" w:hAnsi="Verdana"/>
                <w:color w:val="000000"/>
                <w:sz w:val="20"/>
                <w:szCs w:val="20"/>
                <w:lang w:val="uk-UA"/>
              </w:rPr>
              <w:t>Порти 2 ЖД</w:t>
            </w:r>
          </w:p>
        </w:tc>
      </w:tr>
      <w:tr w:rsidR="00412052">
        <w:trPr>
          <w:tblCellSpacing w:w="7" w:type="dxa"/>
        </w:trPr>
        <w:tc>
          <w:tcPr>
            <w:tcW w:w="0" w:type="auto"/>
            <w:shd w:val="clear" w:color="auto" w:fill="EAEAEA"/>
          </w:tcPr>
          <w:p w:rsidR="00412052" w:rsidRPr="00A86032" w:rsidRDefault="00412052" w:rsidP="00F641E4">
            <w:pPr>
              <w:rPr>
                <w:rFonts w:ascii="Verdana" w:hAnsi="Verdana"/>
                <w:color w:val="000000"/>
                <w:sz w:val="20"/>
                <w:szCs w:val="20"/>
                <w:lang w:val="en-US"/>
              </w:rPr>
            </w:pPr>
            <w:r>
              <w:rPr>
                <w:rFonts w:ascii="Verdana" w:hAnsi="Verdana"/>
                <w:color w:val="000000"/>
                <w:sz w:val="20"/>
                <w:szCs w:val="20"/>
                <w:lang w:val="en-US"/>
              </w:rPr>
              <w:t>1F0-1F7</w:t>
            </w:r>
          </w:p>
        </w:tc>
        <w:tc>
          <w:tcPr>
            <w:tcW w:w="0" w:type="auto"/>
            <w:shd w:val="clear" w:color="auto" w:fill="EAEAEA"/>
          </w:tcPr>
          <w:p w:rsidR="00412052" w:rsidRDefault="00412052" w:rsidP="00F641E4">
            <w:pPr>
              <w:rPr>
                <w:rFonts w:ascii="Verdana" w:hAnsi="Verdana"/>
                <w:color w:val="000000"/>
                <w:sz w:val="20"/>
                <w:szCs w:val="20"/>
              </w:rPr>
            </w:pPr>
            <w:r>
              <w:rPr>
                <w:rFonts w:ascii="Verdana" w:hAnsi="Verdana"/>
                <w:color w:val="000000"/>
                <w:sz w:val="20"/>
                <w:szCs w:val="20"/>
                <w:lang w:val="uk-UA"/>
              </w:rPr>
              <w:t>Порти 1 ЖД</w:t>
            </w:r>
          </w:p>
        </w:tc>
      </w:tr>
      <w:tr w:rsidR="00412052">
        <w:trPr>
          <w:tblCellSpacing w:w="7" w:type="dxa"/>
        </w:trPr>
        <w:tc>
          <w:tcPr>
            <w:tcW w:w="0" w:type="auto"/>
            <w:shd w:val="clear" w:color="auto" w:fill="EAEAEA"/>
          </w:tcPr>
          <w:p w:rsidR="00412052" w:rsidRPr="00A86032" w:rsidRDefault="00412052" w:rsidP="00F641E4">
            <w:pPr>
              <w:rPr>
                <w:rFonts w:ascii="Verdana" w:hAnsi="Verdana"/>
                <w:color w:val="000000"/>
                <w:sz w:val="20"/>
                <w:szCs w:val="20"/>
                <w:lang w:val="en-US"/>
              </w:rPr>
            </w:pPr>
            <w:r>
              <w:rPr>
                <w:rFonts w:ascii="Verdana" w:hAnsi="Verdana"/>
                <w:color w:val="000000"/>
                <w:sz w:val="20"/>
                <w:szCs w:val="20"/>
                <w:lang w:val="en-US"/>
              </w:rPr>
              <w:t>0F0-0FF</w:t>
            </w:r>
          </w:p>
        </w:tc>
        <w:tc>
          <w:tcPr>
            <w:tcW w:w="0" w:type="auto"/>
            <w:shd w:val="clear" w:color="auto" w:fill="EAEAEA"/>
          </w:tcPr>
          <w:p w:rsidR="00412052" w:rsidRPr="00412052" w:rsidRDefault="00412052" w:rsidP="00F641E4">
            <w:pPr>
              <w:rPr>
                <w:rFonts w:ascii="Verdana" w:hAnsi="Verdana"/>
                <w:color w:val="000000"/>
                <w:sz w:val="20"/>
                <w:szCs w:val="20"/>
                <w:lang w:val="uk-UA"/>
              </w:rPr>
            </w:pPr>
            <w:r>
              <w:rPr>
                <w:rFonts w:ascii="Verdana" w:hAnsi="Verdana"/>
                <w:color w:val="000000"/>
                <w:sz w:val="20"/>
                <w:szCs w:val="20"/>
                <w:lang w:val="uk-UA"/>
              </w:rPr>
              <w:t xml:space="preserve">Порти </w:t>
            </w:r>
            <w:proofErr w:type="spellStart"/>
            <w:r>
              <w:rPr>
                <w:rFonts w:ascii="Verdana" w:hAnsi="Verdana"/>
                <w:color w:val="000000"/>
                <w:sz w:val="20"/>
                <w:szCs w:val="20"/>
                <w:lang w:val="uk-UA"/>
              </w:rPr>
              <w:t>сопроцесора</w:t>
            </w:r>
            <w:proofErr w:type="spellEnd"/>
          </w:p>
        </w:tc>
      </w:tr>
      <w:tr w:rsidR="00412052">
        <w:trPr>
          <w:tblCellSpacing w:w="7" w:type="dxa"/>
        </w:trPr>
        <w:tc>
          <w:tcPr>
            <w:tcW w:w="0" w:type="auto"/>
            <w:shd w:val="clear" w:color="auto" w:fill="EAEAEA"/>
          </w:tcPr>
          <w:p w:rsidR="00412052" w:rsidRPr="00412052" w:rsidRDefault="00412052" w:rsidP="00F641E4">
            <w:pPr>
              <w:rPr>
                <w:rFonts w:ascii="Verdana" w:hAnsi="Verdana"/>
                <w:color w:val="000000"/>
                <w:sz w:val="20"/>
                <w:szCs w:val="20"/>
                <w:lang w:val="en-US"/>
              </w:rPr>
            </w:pPr>
            <w:r>
              <w:rPr>
                <w:rFonts w:ascii="Verdana" w:hAnsi="Verdana"/>
                <w:color w:val="000000"/>
                <w:sz w:val="20"/>
                <w:szCs w:val="20"/>
                <w:lang w:val="uk-UA"/>
              </w:rPr>
              <w:t>378-37</w:t>
            </w:r>
            <w:r>
              <w:rPr>
                <w:rFonts w:ascii="Verdana" w:hAnsi="Verdana"/>
                <w:color w:val="000000"/>
                <w:sz w:val="20"/>
                <w:szCs w:val="20"/>
                <w:lang w:val="en-US"/>
              </w:rPr>
              <w:t>F</w:t>
            </w:r>
          </w:p>
        </w:tc>
        <w:tc>
          <w:tcPr>
            <w:tcW w:w="0" w:type="auto"/>
            <w:shd w:val="clear" w:color="auto" w:fill="EAEAEA"/>
          </w:tcPr>
          <w:p w:rsidR="00412052" w:rsidRPr="00412052" w:rsidRDefault="00412052" w:rsidP="00F641E4">
            <w:pPr>
              <w:rPr>
                <w:rFonts w:ascii="Verdana" w:hAnsi="Verdana"/>
                <w:color w:val="000000"/>
                <w:sz w:val="20"/>
                <w:szCs w:val="20"/>
                <w:lang w:val="uk-UA"/>
              </w:rPr>
            </w:pPr>
            <w:r>
              <w:rPr>
                <w:rFonts w:ascii="Verdana" w:hAnsi="Verdana"/>
                <w:color w:val="000000"/>
                <w:sz w:val="20"/>
                <w:szCs w:val="20"/>
                <w:lang w:val="uk-UA"/>
              </w:rPr>
              <w:t>Порти паралельного каналу</w:t>
            </w:r>
          </w:p>
        </w:tc>
      </w:tr>
      <w:tr w:rsidR="00412052">
        <w:trPr>
          <w:tblCellSpacing w:w="7" w:type="dxa"/>
        </w:trPr>
        <w:tc>
          <w:tcPr>
            <w:tcW w:w="0" w:type="auto"/>
            <w:shd w:val="clear" w:color="auto" w:fill="EAEAEA"/>
          </w:tcPr>
          <w:p w:rsidR="00412052" w:rsidRPr="00412052" w:rsidRDefault="00412052" w:rsidP="00F641E4">
            <w:pPr>
              <w:rPr>
                <w:rFonts w:ascii="Verdana" w:hAnsi="Verdana"/>
                <w:color w:val="000000"/>
                <w:sz w:val="20"/>
                <w:szCs w:val="20"/>
                <w:lang w:val="en-US"/>
              </w:rPr>
            </w:pPr>
            <w:r>
              <w:rPr>
                <w:rFonts w:ascii="Verdana" w:hAnsi="Verdana"/>
                <w:color w:val="000000"/>
                <w:sz w:val="20"/>
                <w:szCs w:val="20"/>
                <w:lang w:val="uk-UA"/>
              </w:rPr>
              <w:t>3</w:t>
            </w:r>
            <w:r>
              <w:rPr>
                <w:rFonts w:ascii="Verdana" w:hAnsi="Verdana"/>
                <w:color w:val="000000"/>
                <w:sz w:val="20"/>
                <w:szCs w:val="20"/>
                <w:lang w:val="en-US"/>
              </w:rPr>
              <w:t>F</w:t>
            </w:r>
            <w:r>
              <w:rPr>
                <w:rFonts w:ascii="Verdana" w:hAnsi="Verdana"/>
                <w:color w:val="000000"/>
                <w:sz w:val="20"/>
                <w:szCs w:val="20"/>
                <w:lang w:val="uk-UA"/>
              </w:rPr>
              <w:t>8-3</w:t>
            </w:r>
            <w:r>
              <w:rPr>
                <w:rFonts w:ascii="Verdana" w:hAnsi="Verdana"/>
                <w:color w:val="000000"/>
                <w:sz w:val="20"/>
                <w:szCs w:val="20"/>
                <w:lang w:val="en-US"/>
              </w:rPr>
              <w:t>FF</w:t>
            </w:r>
          </w:p>
        </w:tc>
        <w:tc>
          <w:tcPr>
            <w:tcW w:w="0" w:type="auto"/>
            <w:shd w:val="clear" w:color="auto" w:fill="EAEAEA"/>
          </w:tcPr>
          <w:p w:rsidR="00412052" w:rsidRPr="00412052" w:rsidRDefault="00412052" w:rsidP="00F641E4">
            <w:pPr>
              <w:rPr>
                <w:rFonts w:ascii="Verdana" w:hAnsi="Verdana"/>
                <w:color w:val="000000"/>
                <w:sz w:val="20"/>
                <w:szCs w:val="20"/>
                <w:lang w:val="uk-UA"/>
              </w:rPr>
            </w:pPr>
            <w:r>
              <w:rPr>
                <w:rFonts w:ascii="Verdana" w:hAnsi="Verdana"/>
                <w:color w:val="000000"/>
                <w:sz w:val="20"/>
                <w:szCs w:val="20"/>
                <w:lang w:val="uk-UA"/>
              </w:rPr>
              <w:t>Порти п</w:t>
            </w:r>
            <w:proofErr w:type="spellStart"/>
            <w:r>
              <w:rPr>
                <w:rFonts w:ascii="Verdana" w:hAnsi="Verdana"/>
                <w:color w:val="000000"/>
                <w:sz w:val="20"/>
                <w:szCs w:val="20"/>
              </w:rPr>
              <w:t>осл</w:t>
            </w:r>
            <w:proofErr w:type="spellEnd"/>
            <w:r>
              <w:rPr>
                <w:rFonts w:ascii="Verdana" w:hAnsi="Verdana"/>
                <w:color w:val="000000"/>
                <w:sz w:val="20"/>
                <w:szCs w:val="20"/>
                <w:lang w:val="uk-UA"/>
              </w:rPr>
              <w:t>і</w:t>
            </w:r>
            <w:proofErr w:type="spellStart"/>
            <w:r>
              <w:rPr>
                <w:rFonts w:ascii="Verdana" w:hAnsi="Verdana"/>
                <w:color w:val="000000"/>
                <w:sz w:val="20"/>
                <w:szCs w:val="20"/>
              </w:rPr>
              <w:t>довного</w:t>
            </w:r>
            <w:proofErr w:type="spellEnd"/>
            <w:r>
              <w:rPr>
                <w:rFonts w:ascii="Verdana" w:hAnsi="Verdana"/>
                <w:color w:val="000000"/>
                <w:sz w:val="20"/>
                <w:szCs w:val="20"/>
                <w:lang w:val="uk-UA"/>
              </w:rPr>
              <w:t xml:space="preserve"> каналу</w:t>
            </w:r>
          </w:p>
        </w:tc>
      </w:tr>
    </w:tbl>
    <w:p w:rsidR="00A86032" w:rsidRDefault="00A86032" w:rsidP="003A10D6">
      <w:pPr>
        <w:ind w:firstLine="708"/>
        <w:rPr>
          <w:rFonts w:ascii="Verdana" w:hAnsi="Verdana"/>
          <w:sz w:val="24"/>
          <w:szCs w:val="24"/>
          <w:lang w:val="en-US"/>
        </w:rPr>
      </w:pPr>
    </w:p>
    <w:p w:rsidR="00F641E4" w:rsidRPr="00F641E4" w:rsidRDefault="00F641E4" w:rsidP="003A10D6">
      <w:pPr>
        <w:ind w:firstLine="708"/>
        <w:rPr>
          <w:rFonts w:ascii="Verdana" w:hAnsi="Verdana"/>
          <w:sz w:val="24"/>
          <w:szCs w:val="24"/>
        </w:rPr>
      </w:pPr>
      <w:proofErr w:type="spellStart"/>
      <w:r>
        <w:rPr>
          <w:rFonts w:ascii="Verdana" w:hAnsi="Verdana"/>
          <w:sz w:val="24"/>
          <w:szCs w:val="24"/>
        </w:rPr>
        <w:t>Уточнення</w:t>
      </w:r>
      <w:proofErr w:type="spellEnd"/>
      <w:r>
        <w:rPr>
          <w:rFonts w:ascii="Verdana" w:hAnsi="Verdana"/>
          <w:sz w:val="24"/>
          <w:szCs w:val="24"/>
        </w:rPr>
        <w:t xml:space="preserve"> </w:t>
      </w:r>
      <w:proofErr w:type="spellStart"/>
      <w:r>
        <w:rPr>
          <w:rFonts w:ascii="Verdana" w:hAnsi="Verdana"/>
          <w:sz w:val="24"/>
          <w:szCs w:val="24"/>
        </w:rPr>
        <w:t>щодо</w:t>
      </w:r>
      <w:proofErr w:type="spellEnd"/>
      <w:r>
        <w:rPr>
          <w:rFonts w:ascii="Verdana" w:hAnsi="Verdana"/>
          <w:sz w:val="24"/>
          <w:szCs w:val="24"/>
        </w:rPr>
        <w:t xml:space="preserve"> таблиц</w:t>
      </w:r>
      <w:r>
        <w:rPr>
          <w:rFonts w:ascii="Verdana" w:hAnsi="Verdana"/>
          <w:sz w:val="24"/>
          <w:szCs w:val="24"/>
          <w:lang w:val="uk-UA"/>
        </w:rPr>
        <w:t xml:space="preserve">і даних </w:t>
      </w:r>
      <w:r>
        <w:rPr>
          <w:rFonts w:ascii="Verdana" w:hAnsi="Verdana"/>
          <w:sz w:val="24"/>
          <w:szCs w:val="24"/>
          <w:lang w:val="en-US"/>
        </w:rPr>
        <w:t>DIOS</w:t>
      </w:r>
      <w:r w:rsidRPr="00F641E4">
        <w:rPr>
          <w:rFonts w:ascii="Verdana" w:hAnsi="Verdana"/>
          <w:sz w:val="24"/>
          <w:szCs w:val="24"/>
        </w:rPr>
        <w:t>.</w:t>
      </w:r>
    </w:p>
    <w:p w:rsidR="00F641E4" w:rsidRPr="00F641E4" w:rsidRDefault="00F641E4" w:rsidP="003A10D6">
      <w:pPr>
        <w:ind w:firstLine="708"/>
        <w:rPr>
          <w:rFonts w:ascii="Verdana" w:hAnsi="Verdana"/>
          <w:sz w:val="24"/>
          <w:szCs w:val="24"/>
        </w:rPr>
      </w:pPr>
    </w:p>
    <w:p w:rsidR="00F641E4" w:rsidRPr="00F641E4" w:rsidRDefault="00F641E4" w:rsidP="00F641E4">
      <w:pPr>
        <w:rPr>
          <w:rFonts w:ascii="Verdana" w:hAnsi="Verdana"/>
          <w:sz w:val="24"/>
          <w:szCs w:val="24"/>
        </w:rPr>
      </w:pPr>
      <w:r w:rsidRPr="00F641E4">
        <w:rPr>
          <w:rFonts w:ascii="Verdana" w:hAnsi="Verdana"/>
          <w:sz w:val="24"/>
          <w:szCs w:val="24"/>
        </w:rPr>
        <w:t>0:0400 – адреса порту СОМ</w:t>
      </w:r>
      <w:proofErr w:type="gramStart"/>
      <w:r w:rsidRPr="00F641E4">
        <w:rPr>
          <w:rFonts w:ascii="Verdana" w:hAnsi="Verdana"/>
          <w:sz w:val="24"/>
          <w:szCs w:val="24"/>
        </w:rPr>
        <w:t>1</w:t>
      </w:r>
      <w:proofErr w:type="gramEnd"/>
    </w:p>
    <w:p w:rsidR="00F641E4" w:rsidRPr="00F641E4" w:rsidRDefault="00F641E4" w:rsidP="00F641E4">
      <w:pPr>
        <w:rPr>
          <w:rFonts w:ascii="Verdana" w:hAnsi="Verdana"/>
          <w:sz w:val="24"/>
          <w:szCs w:val="24"/>
        </w:rPr>
      </w:pPr>
      <w:r w:rsidRPr="00F641E4">
        <w:rPr>
          <w:rFonts w:ascii="Verdana" w:hAnsi="Verdana"/>
          <w:sz w:val="24"/>
          <w:szCs w:val="24"/>
        </w:rPr>
        <w:t>0:0402 - адреса порту СОМ</w:t>
      </w:r>
      <w:proofErr w:type="gramStart"/>
      <w:r w:rsidRPr="00F641E4">
        <w:rPr>
          <w:rFonts w:ascii="Verdana" w:hAnsi="Verdana"/>
          <w:sz w:val="24"/>
          <w:szCs w:val="24"/>
        </w:rPr>
        <w:t>2</w:t>
      </w:r>
      <w:proofErr w:type="gramEnd"/>
    </w:p>
    <w:p w:rsidR="00F641E4" w:rsidRPr="00F641E4" w:rsidRDefault="00F641E4" w:rsidP="00F641E4">
      <w:pPr>
        <w:rPr>
          <w:rFonts w:ascii="Verdana" w:hAnsi="Verdana"/>
          <w:sz w:val="24"/>
          <w:szCs w:val="24"/>
        </w:rPr>
      </w:pPr>
      <w:r w:rsidRPr="00F641E4">
        <w:rPr>
          <w:rFonts w:ascii="Verdana" w:hAnsi="Verdana"/>
          <w:sz w:val="24"/>
          <w:szCs w:val="24"/>
        </w:rPr>
        <w:t>0:0404 - адреса порту СОМ3</w:t>
      </w:r>
    </w:p>
    <w:p w:rsidR="00F641E4" w:rsidRPr="00F641E4" w:rsidRDefault="00F641E4" w:rsidP="00F641E4">
      <w:pPr>
        <w:rPr>
          <w:rFonts w:ascii="Verdana" w:hAnsi="Verdana"/>
          <w:sz w:val="24"/>
          <w:szCs w:val="24"/>
        </w:rPr>
      </w:pPr>
      <w:r w:rsidRPr="00F641E4">
        <w:rPr>
          <w:rFonts w:ascii="Verdana" w:hAnsi="Verdana"/>
          <w:sz w:val="24"/>
          <w:szCs w:val="24"/>
        </w:rPr>
        <w:t>0:0406 - адреса порту СОМ</w:t>
      </w:r>
      <w:proofErr w:type="gramStart"/>
      <w:r w:rsidRPr="00F641E4">
        <w:rPr>
          <w:rFonts w:ascii="Verdana" w:hAnsi="Verdana"/>
          <w:sz w:val="24"/>
          <w:szCs w:val="24"/>
        </w:rPr>
        <w:t>4</w:t>
      </w:r>
      <w:proofErr w:type="gramEnd"/>
    </w:p>
    <w:p w:rsidR="00F641E4" w:rsidRPr="00F641E4" w:rsidRDefault="00F641E4" w:rsidP="00F641E4">
      <w:pPr>
        <w:rPr>
          <w:rFonts w:ascii="Verdana" w:hAnsi="Verdana"/>
          <w:sz w:val="24"/>
          <w:szCs w:val="24"/>
        </w:rPr>
      </w:pPr>
      <w:r w:rsidRPr="00F641E4">
        <w:rPr>
          <w:rFonts w:ascii="Verdana" w:hAnsi="Verdana"/>
          <w:sz w:val="24"/>
          <w:szCs w:val="24"/>
        </w:rPr>
        <w:t>0:0408 - адреса порту LPT1</w:t>
      </w:r>
    </w:p>
    <w:p w:rsidR="00F641E4" w:rsidRPr="00F641E4" w:rsidRDefault="00F641E4" w:rsidP="00F641E4">
      <w:pPr>
        <w:rPr>
          <w:rFonts w:ascii="Verdana" w:hAnsi="Verdana"/>
          <w:sz w:val="24"/>
          <w:szCs w:val="24"/>
        </w:rPr>
      </w:pPr>
      <w:r w:rsidRPr="00F641E4">
        <w:rPr>
          <w:rFonts w:ascii="Verdana" w:hAnsi="Verdana"/>
          <w:sz w:val="24"/>
          <w:szCs w:val="24"/>
        </w:rPr>
        <w:t xml:space="preserve">0:0410 – </w:t>
      </w:r>
      <w:proofErr w:type="spellStart"/>
      <w:r w:rsidRPr="00F641E4">
        <w:rPr>
          <w:rFonts w:ascii="Verdana" w:hAnsi="Verdana"/>
          <w:sz w:val="24"/>
          <w:szCs w:val="24"/>
        </w:rPr>
        <w:t>встановлення</w:t>
      </w:r>
      <w:proofErr w:type="spellEnd"/>
      <w:r w:rsidRPr="00F641E4">
        <w:rPr>
          <w:rFonts w:ascii="Verdana" w:hAnsi="Verdana"/>
          <w:sz w:val="24"/>
          <w:szCs w:val="24"/>
        </w:rPr>
        <w:t xml:space="preserve"> </w:t>
      </w:r>
      <w:proofErr w:type="spellStart"/>
      <w:r w:rsidRPr="00F641E4">
        <w:rPr>
          <w:rFonts w:ascii="Verdana" w:hAnsi="Verdana"/>
          <w:sz w:val="24"/>
          <w:szCs w:val="24"/>
        </w:rPr>
        <w:t>обладнання</w:t>
      </w:r>
      <w:proofErr w:type="spellEnd"/>
    </w:p>
    <w:p w:rsidR="00F641E4" w:rsidRPr="00F641E4" w:rsidRDefault="00F641E4" w:rsidP="00F641E4">
      <w:pPr>
        <w:rPr>
          <w:rFonts w:ascii="Verdana" w:hAnsi="Verdana"/>
          <w:sz w:val="24"/>
          <w:szCs w:val="24"/>
        </w:rPr>
      </w:pPr>
      <w:r w:rsidRPr="00F641E4">
        <w:rPr>
          <w:rFonts w:ascii="Verdana" w:hAnsi="Verdana"/>
          <w:sz w:val="24"/>
          <w:szCs w:val="24"/>
        </w:rPr>
        <w:t xml:space="preserve">0:0413 – </w:t>
      </w:r>
      <w:proofErr w:type="spellStart"/>
      <w:r w:rsidRPr="00F641E4">
        <w:rPr>
          <w:rFonts w:ascii="Verdana" w:hAnsi="Verdana"/>
          <w:sz w:val="24"/>
          <w:szCs w:val="24"/>
        </w:rPr>
        <w:t>обсяг</w:t>
      </w:r>
      <w:proofErr w:type="spellEnd"/>
      <w:r w:rsidRPr="00F641E4">
        <w:rPr>
          <w:rFonts w:ascii="Verdana" w:hAnsi="Verdana"/>
          <w:sz w:val="24"/>
          <w:szCs w:val="24"/>
        </w:rPr>
        <w:t xml:space="preserve"> ОП (в КБ)</w:t>
      </w:r>
    </w:p>
    <w:p w:rsidR="00F641E4" w:rsidRPr="00F641E4" w:rsidRDefault="00F641E4" w:rsidP="00F641E4">
      <w:pPr>
        <w:rPr>
          <w:rFonts w:ascii="Verdana" w:hAnsi="Verdana"/>
          <w:sz w:val="24"/>
          <w:szCs w:val="24"/>
        </w:rPr>
      </w:pPr>
      <w:r w:rsidRPr="00F641E4">
        <w:rPr>
          <w:rFonts w:ascii="Verdana" w:hAnsi="Verdana"/>
          <w:sz w:val="24"/>
          <w:szCs w:val="24"/>
        </w:rPr>
        <w:t xml:space="preserve">0:041А - адреса початкового буферу </w:t>
      </w:r>
      <w:proofErr w:type="spellStart"/>
      <w:proofErr w:type="gramStart"/>
      <w:r w:rsidRPr="00F641E4">
        <w:rPr>
          <w:rFonts w:ascii="Verdana" w:hAnsi="Verdana"/>
          <w:sz w:val="24"/>
          <w:szCs w:val="24"/>
        </w:rPr>
        <w:t>клав</w:t>
      </w:r>
      <w:proofErr w:type="gramEnd"/>
      <w:r w:rsidRPr="00F641E4">
        <w:rPr>
          <w:rFonts w:ascii="Verdana" w:hAnsi="Verdana"/>
          <w:sz w:val="24"/>
          <w:szCs w:val="24"/>
        </w:rPr>
        <w:t>іатури</w:t>
      </w:r>
      <w:proofErr w:type="spellEnd"/>
    </w:p>
    <w:p w:rsidR="00F641E4" w:rsidRPr="00F641E4" w:rsidRDefault="00F641E4" w:rsidP="00F641E4">
      <w:pPr>
        <w:rPr>
          <w:rFonts w:ascii="Verdana" w:hAnsi="Verdana"/>
          <w:sz w:val="24"/>
          <w:szCs w:val="24"/>
        </w:rPr>
      </w:pPr>
      <w:r w:rsidRPr="00F641E4">
        <w:rPr>
          <w:rFonts w:ascii="Verdana" w:hAnsi="Verdana"/>
          <w:sz w:val="24"/>
          <w:szCs w:val="24"/>
        </w:rPr>
        <w:t xml:space="preserve">0:041С - адреса </w:t>
      </w:r>
      <w:proofErr w:type="spellStart"/>
      <w:r w:rsidRPr="00F641E4">
        <w:rPr>
          <w:rFonts w:ascii="Verdana" w:hAnsi="Verdana"/>
          <w:sz w:val="24"/>
          <w:szCs w:val="24"/>
        </w:rPr>
        <w:t>кінцевого</w:t>
      </w:r>
      <w:proofErr w:type="spellEnd"/>
      <w:r w:rsidRPr="00F641E4">
        <w:rPr>
          <w:rFonts w:ascii="Verdana" w:hAnsi="Verdana"/>
          <w:sz w:val="24"/>
          <w:szCs w:val="24"/>
        </w:rPr>
        <w:t xml:space="preserve"> буферу </w:t>
      </w:r>
      <w:proofErr w:type="spellStart"/>
      <w:proofErr w:type="gramStart"/>
      <w:r w:rsidRPr="00F641E4">
        <w:rPr>
          <w:rFonts w:ascii="Verdana" w:hAnsi="Verdana"/>
          <w:sz w:val="24"/>
          <w:szCs w:val="24"/>
        </w:rPr>
        <w:t>клав</w:t>
      </w:r>
      <w:proofErr w:type="gramEnd"/>
      <w:r w:rsidRPr="00F641E4">
        <w:rPr>
          <w:rFonts w:ascii="Verdana" w:hAnsi="Verdana"/>
          <w:sz w:val="24"/>
          <w:szCs w:val="24"/>
        </w:rPr>
        <w:t>іатури</w:t>
      </w:r>
      <w:proofErr w:type="spellEnd"/>
    </w:p>
    <w:p w:rsidR="00F641E4" w:rsidRPr="00F641E4" w:rsidRDefault="00F641E4" w:rsidP="00F641E4">
      <w:pPr>
        <w:rPr>
          <w:rFonts w:ascii="Verdana" w:hAnsi="Verdana"/>
          <w:sz w:val="24"/>
          <w:szCs w:val="24"/>
        </w:rPr>
      </w:pPr>
      <w:r w:rsidRPr="00F641E4">
        <w:rPr>
          <w:rFonts w:ascii="Verdana" w:hAnsi="Verdana"/>
          <w:sz w:val="24"/>
          <w:szCs w:val="24"/>
        </w:rPr>
        <w:t>0:041Е – (32</w:t>
      </w:r>
      <w:r>
        <w:rPr>
          <w:rFonts w:ascii="Verdana" w:hAnsi="Verdana"/>
          <w:sz w:val="24"/>
          <w:szCs w:val="24"/>
        </w:rPr>
        <w:t>б</w:t>
      </w:r>
      <w:r w:rsidRPr="00F641E4">
        <w:rPr>
          <w:rFonts w:ascii="Verdana" w:hAnsi="Verdana"/>
          <w:sz w:val="24"/>
          <w:szCs w:val="24"/>
        </w:rPr>
        <w:t xml:space="preserve">) – </w:t>
      </w:r>
      <w:proofErr w:type="gramStart"/>
      <w:r w:rsidRPr="00F641E4">
        <w:rPr>
          <w:rFonts w:ascii="Verdana" w:hAnsi="Verdana"/>
          <w:sz w:val="24"/>
          <w:szCs w:val="24"/>
        </w:rPr>
        <w:t>буфер</w:t>
      </w:r>
      <w:proofErr w:type="gramEnd"/>
      <w:r w:rsidRPr="00F641E4">
        <w:rPr>
          <w:rFonts w:ascii="Verdana" w:hAnsi="Verdana"/>
          <w:sz w:val="24"/>
          <w:szCs w:val="24"/>
        </w:rPr>
        <w:t xml:space="preserve"> </w:t>
      </w:r>
      <w:proofErr w:type="spellStart"/>
      <w:r w:rsidRPr="00F641E4">
        <w:rPr>
          <w:rFonts w:ascii="Verdana" w:hAnsi="Verdana"/>
          <w:sz w:val="24"/>
          <w:szCs w:val="24"/>
        </w:rPr>
        <w:t>клавіатури</w:t>
      </w:r>
      <w:proofErr w:type="spellEnd"/>
    </w:p>
    <w:p w:rsidR="00F641E4" w:rsidRPr="00F641E4" w:rsidRDefault="00F641E4" w:rsidP="00F641E4">
      <w:pPr>
        <w:rPr>
          <w:rFonts w:ascii="Verdana" w:hAnsi="Verdana"/>
          <w:sz w:val="24"/>
          <w:szCs w:val="24"/>
        </w:rPr>
      </w:pPr>
      <w:r w:rsidRPr="00F641E4">
        <w:rPr>
          <w:rFonts w:ascii="Verdana" w:hAnsi="Verdana"/>
          <w:sz w:val="24"/>
          <w:szCs w:val="24"/>
        </w:rPr>
        <w:t>0:0442 – (7</w:t>
      </w:r>
      <w:r>
        <w:rPr>
          <w:rFonts w:ascii="Verdana" w:hAnsi="Verdana"/>
          <w:sz w:val="24"/>
          <w:szCs w:val="24"/>
        </w:rPr>
        <w:t>б</w:t>
      </w:r>
      <w:r w:rsidRPr="00F641E4">
        <w:rPr>
          <w:rFonts w:ascii="Verdana" w:hAnsi="Verdana"/>
          <w:sz w:val="24"/>
          <w:szCs w:val="24"/>
        </w:rPr>
        <w:t>) – стан контролеру Н</w:t>
      </w:r>
      <w:proofErr w:type="spellStart"/>
      <w:r w:rsidRPr="00F641E4">
        <w:rPr>
          <w:rFonts w:ascii="Verdana" w:hAnsi="Verdana"/>
          <w:sz w:val="24"/>
          <w:szCs w:val="24"/>
          <w:lang w:val="uk-UA"/>
        </w:rPr>
        <w:t>акопичувача</w:t>
      </w:r>
      <w:proofErr w:type="spellEnd"/>
      <w:r w:rsidRPr="00F641E4">
        <w:rPr>
          <w:rFonts w:ascii="Verdana" w:hAnsi="Verdana"/>
          <w:sz w:val="24"/>
          <w:szCs w:val="24"/>
          <w:lang w:val="uk-UA"/>
        </w:rPr>
        <w:t xml:space="preserve"> </w:t>
      </w:r>
      <w:r w:rsidRPr="00F641E4">
        <w:rPr>
          <w:rFonts w:ascii="Verdana" w:hAnsi="Verdana"/>
          <w:sz w:val="24"/>
          <w:szCs w:val="24"/>
        </w:rPr>
        <w:t>Г</w:t>
      </w:r>
      <w:proofErr w:type="spellStart"/>
      <w:r w:rsidRPr="00F641E4">
        <w:rPr>
          <w:rFonts w:ascii="Verdana" w:hAnsi="Verdana"/>
          <w:sz w:val="24"/>
          <w:szCs w:val="24"/>
          <w:lang w:val="uk-UA"/>
        </w:rPr>
        <w:t>нучких</w:t>
      </w:r>
      <w:proofErr w:type="spellEnd"/>
      <w:r w:rsidRPr="00F641E4">
        <w:rPr>
          <w:rFonts w:ascii="Verdana" w:hAnsi="Verdana"/>
          <w:sz w:val="24"/>
          <w:szCs w:val="24"/>
          <w:lang w:val="uk-UA"/>
        </w:rPr>
        <w:t xml:space="preserve"> </w:t>
      </w:r>
      <w:r w:rsidRPr="00F641E4">
        <w:rPr>
          <w:rFonts w:ascii="Verdana" w:hAnsi="Verdana"/>
          <w:sz w:val="24"/>
          <w:szCs w:val="24"/>
        </w:rPr>
        <w:t>МД</w:t>
      </w:r>
    </w:p>
    <w:p w:rsidR="00F641E4" w:rsidRPr="00F641E4" w:rsidRDefault="00F641E4" w:rsidP="003A10D6">
      <w:pPr>
        <w:ind w:firstLine="708"/>
        <w:rPr>
          <w:rFonts w:ascii="Verdana" w:hAnsi="Verdana"/>
          <w:sz w:val="24"/>
          <w:szCs w:val="24"/>
        </w:rPr>
      </w:pPr>
    </w:p>
    <w:p w:rsidR="00C731A0" w:rsidRPr="00C731A0" w:rsidRDefault="00412052" w:rsidP="003A10D6">
      <w:pPr>
        <w:ind w:firstLine="708"/>
        <w:rPr>
          <w:rFonts w:ascii="Verdana" w:hAnsi="Verdana"/>
          <w:sz w:val="24"/>
          <w:szCs w:val="24"/>
        </w:rPr>
      </w:pPr>
      <w:r>
        <w:rPr>
          <w:rFonts w:ascii="Verdana" w:hAnsi="Verdana"/>
          <w:sz w:val="24"/>
          <w:szCs w:val="24"/>
          <w:lang w:val="uk-UA"/>
        </w:rPr>
        <w:t xml:space="preserve">Засоби для роботи з портами </w:t>
      </w:r>
      <w:r w:rsidR="00C731A0" w:rsidRPr="00C731A0">
        <w:rPr>
          <w:rFonts w:ascii="Verdana" w:hAnsi="Verdana"/>
          <w:sz w:val="24"/>
          <w:szCs w:val="24"/>
        </w:rPr>
        <w:t xml:space="preserve">1) </w:t>
      </w:r>
      <w:r w:rsidR="00C731A0">
        <w:rPr>
          <w:rFonts w:ascii="Verdana" w:hAnsi="Verdana"/>
          <w:sz w:val="24"/>
          <w:szCs w:val="24"/>
          <w:lang w:val="en-US"/>
        </w:rPr>
        <w:t>out</w:t>
      </w:r>
      <w:r w:rsidR="00C731A0" w:rsidRPr="00C731A0">
        <w:rPr>
          <w:rFonts w:ascii="Verdana" w:hAnsi="Verdana"/>
          <w:sz w:val="24"/>
          <w:szCs w:val="24"/>
        </w:rPr>
        <w:t xml:space="preserve">, </w:t>
      </w:r>
      <w:r w:rsidR="00C731A0">
        <w:rPr>
          <w:rFonts w:ascii="Verdana" w:hAnsi="Verdana"/>
          <w:sz w:val="24"/>
          <w:szCs w:val="24"/>
          <w:lang w:val="en-US"/>
        </w:rPr>
        <w:t>in</w:t>
      </w:r>
    </w:p>
    <w:p w:rsidR="00412052" w:rsidRPr="00D133DE" w:rsidRDefault="00C731A0" w:rsidP="003A10D6">
      <w:pPr>
        <w:ind w:firstLine="708"/>
        <w:rPr>
          <w:rFonts w:ascii="Verdana" w:hAnsi="Verdana"/>
          <w:sz w:val="24"/>
          <w:szCs w:val="24"/>
        </w:rPr>
      </w:pPr>
      <w:r w:rsidRPr="00D133DE">
        <w:rPr>
          <w:rFonts w:ascii="Verdana" w:hAnsi="Verdana"/>
          <w:sz w:val="24"/>
          <w:szCs w:val="24"/>
        </w:rPr>
        <w:tab/>
      </w:r>
      <w:r w:rsidRPr="00D133DE">
        <w:rPr>
          <w:rFonts w:ascii="Verdana" w:hAnsi="Verdana"/>
          <w:sz w:val="24"/>
          <w:szCs w:val="24"/>
        </w:rPr>
        <w:tab/>
      </w:r>
      <w:r w:rsidRPr="00D133DE">
        <w:rPr>
          <w:rFonts w:ascii="Verdana" w:hAnsi="Verdana"/>
          <w:sz w:val="24"/>
          <w:szCs w:val="24"/>
        </w:rPr>
        <w:tab/>
      </w:r>
      <w:r w:rsidRPr="00D133DE">
        <w:rPr>
          <w:rFonts w:ascii="Verdana" w:hAnsi="Verdana"/>
          <w:sz w:val="24"/>
          <w:szCs w:val="24"/>
        </w:rPr>
        <w:tab/>
      </w:r>
      <w:r w:rsidRPr="00D133DE">
        <w:rPr>
          <w:rFonts w:ascii="Verdana" w:hAnsi="Verdana"/>
          <w:sz w:val="24"/>
          <w:szCs w:val="24"/>
        </w:rPr>
        <w:tab/>
        <w:t xml:space="preserve">   2) </w:t>
      </w:r>
      <w:proofErr w:type="spellStart"/>
      <w:r>
        <w:rPr>
          <w:rFonts w:ascii="Verdana" w:hAnsi="Verdana"/>
          <w:sz w:val="24"/>
          <w:szCs w:val="24"/>
          <w:lang w:val="en-US"/>
        </w:rPr>
        <w:t>outport</w:t>
      </w:r>
      <w:proofErr w:type="spellEnd"/>
      <w:r w:rsidR="00F641E4" w:rsidRPr="00D133DE">
        <w:rPr>
          <w:rFonts w:ascii="Verdana" w:hAnsi="Verdana"/>
          <w:sz w:val="24"/>
          <w:szCs w:val="24"/>
        </w:rPr>
        <w:t xml:space="preserve">, </w:t>
      </w:r>
      <w:proofErr w:type="spellStart"/>
      <w:r w:rsidR="00F641E4">
        <w:rPr>
          <w:rFonts w:ascii="Verdana" w:hAnsi="Verdana"/>
          <w:sz w:val="24"/>
          <w:szCs w:val="24"/>
          <w:lang w:val="en-US"/>
        </w:rPr>
        <w:t>inport</w:t>
      </w:r>
      <w:proofErr w:type="spellEnd"/>
      <w:r w:rsidRPr="00C731A0">
        <w:rPr>
          <w:rFonts w:ascii="Verdana" w:hAnsi="Verdana"/>
          <w:sz w:val="24"/>
          <w:szCs w:val="24"/>
        </w:rPr>
        <w:t xml:space="preserve"> </w:t>
      </w:r>
    </w:p>
    <w:p w:rsidR="00F641E4" w:rsidRPr="00D133DE" w:rsidRDefault="00F641E4" w:rsidP="003A10D6">
      <w:pPr>
        <w:ind w:firstLine="708"/>
        <w:rPr>
          <w:rFonts w:ascii="Verdana" w:hAnsi="Verdana"/>
          <w:sz w:val="24"/>
          <w:szCs w:val="24"/>
        </w:rPr>
      </w:pPr>
      <w:r w:rsidRPr="00D133DE">
        <w:rPr>
          <w:rFonts w:ascii="Verdana" w:hAnsi="Verdana"/>
          <w:sz w:val="24"/>
          <w:szCs w:val="24"/>
        </w:rPr>
        <w:tab/>
      </w:r>
      <w:r w:rsidRPr="00D133DE">
        <w:rPr>
          <w:rFonts w:ascii="Verdana" w:hAnsi="Verdana"/>
          <w:sz w:val="24"/>
          <w:szCs w:val="24"/>
        </w:rPr>
        <w:tab/>
      </w:r>
      <w:r w:rsidRPr="00D133DE">
        <w:rPr>
          <w:rFonts w:ascii="Verdana" w:hAnsi="Verdana"/>
          <w:sz w:val="24"/>
          <w:szCs w:val="24"/>
        </w:rPr>
        <w:tab/>
      </w:r>
      <w:r w:rsidRPr="00D133DE">
        <w:rPr>
          <w:rFonts w:ascii="Verdana" w:hAnsi="Verdana"/>
          <w:sz w:val="24"/>
          <w:szCs w:val="24"/>
        </w:rPr>
        <w:tab/>
      </w:r>
      <w:r w:rsidRPr="00D133DE">
        <w:rPr>
          <w:rFonts w:ascii="Verdana" w:hAnsi="Verdana"/>
          <w:sz w:val="24"/>
          <w:szCs w:val="24"/>
        </w:rPr>
        <w:tab/>
        <w:t xml:space="preserve">       </w:t>
      </w:r>
      <w:proofErr w:type="spellStart"/>
      <w:proofErr w:type="gramStart"/>
      <w:r>
        <w:rPr>
          <w:rFonts w:ascii="Verdana" w:hAnsi="Verdana"/>
          <w:sz w:val="24"/>
          <w:szCs w:val="24"/>
          <w:lang w:val="en-US"/>
        </w:rPr>
        <w:t>outportb</w:t>
      </w:r>
      <w:proofErr w:type="spellEnd"/>
      <w:proofErr w:type="gramEnd"/>
      <w:r w:rsidRPr="00D133DE">
        <w:rPr>
          <w:rFonts w:ascii="Verdana" w:hAnsi="Verdana"/>
          <w:sz w:val="24"/>
          <w:szCs w:val="24"/>
        </w:rPr>
        <w:t xml:space="preserve">, </w:t>
      </w:r>
      <w:proofErr w:type="spellStart"/>
      <w:r>
        <w:rPr>
          <w:rFonts w:ascii="Verdana" w:hAnsi="Verdana"/>
          <w:sz w:val="24"/>
          <w:szCs w:val="24"/>
          <w:lang w:val="en-US"/>
        </w:rPr>
        <w:t>inportb</w:t>
      </w:r>
      <w:proofErr w:type="spellEnd"/>
    </w:p>
    <w:p w:rsidR="003A10D6" w:rsidRPr="00D133DE" w:rsidRDefault="003A10D6" w:rsidP="00D133DE">
      <w:pPr>
        <w:rPr>
          <w:rFonts w:ascii="Verdana" w:hAnsi="Verdana"/>
          <w:sz w:val="24"/>
          <w:szCs w:val="24"/>
          <w:lang w:val="en-US"/>
        </w:rPr>
      </w:pPr>
      <w:bookmarkStart w:id="1" w:name="_GoBack"/>
      <w:bookmarkEnd w:id="1"/>
    </w:p>
    <w:p w:rsidR="00D00800" w:rsidRPr="003A10D6" w:rsidRDefault="00D00800" w:rsidP="002B35FC">
      <w:pPr>
        <w:rPr>
          <w:rFonts w:ascii="Verdana" w:hAnsi="Verdana"/>
          <w:sz w:val="24"/>
          <w:szCs w:val="24"/>
          <w:lang w:val="uk-UA"/>
        </w:rPr>
      </w:pPr>
    </w:p>
    <w:sectPr w:rsidR="00D00800" w:rsidRPr="003A10D6" w:rsidSect="002B35FC">
      <w:pgSz w:w="11907" w:h="16839"/>
      <w:pgMar w:top="1134" w:right="850"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1095"/>
    <w:multiLevelType w:val="multilevel"/>
    <w:tmpl w:val="ABE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D5090"/>
    <w:multiLevelType w:val="multilevel"/>
    <w:tmpl w:val="CA0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01D67"/>
    <w:multiLevelType w:val="multilevel"/>
    <w:tmpl w:val="6D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C552F0"/>
    <w:multiLevelType w:val="multilevel"/>
    <w:tmpl w:val="2196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97368"/>
    <w:multiLevelType w:val="multilevel"/>
    <w:tmpl w:val="683A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4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5FC"/>
    <w:rsid w:val="00004493"/>
    <w:rsid w:val="00010780"/>
    <w:rsid w:val="00010BAD"/>
    <w:rsid w:val="00013827"/>
    <w:rsid w:val="00016643"/>
    <w:rsid w:val="000166FE"/>
    <w:rsid w:val="00021342"/>
    <w:rsid w:val="00022798"/>
    <w:rsid w:val="00024832"/>
    <w:rsid w:val="00026AB4"/>
    <w:rsid w:val="00026E90"/>
    <w:rsid w:val="000277CD"/>
    <w:rsid w:val="00027D35"/>
    <w:rsid w:val="000303AD"/>
    <w:rsid w:val="00033009"/>
    <w:rsid w:val="00033355"/>
    <w:rsid w:val="000336A1"/>
    <w:rsid w:val="00035981"/>
    <w:rsid w:val="000360EC"/>
    <w:rsid w:val="0003636D"/>
    <w:rsid w:val="000365F0"/>
    <w:rsid w:val="00040121"/>
    <w:rsid w:val="000404FA"/>
    <w:rsid w:val="00040619"/>
    <w:rsid w:val="00040C8F"/>
    <w:rsid w:val="00043128"/>
    <w:rsid w:val="00044124"/>
    <w:rsid w:val="00044539"/>
    <w:rsid w:val="000445BD"/>
    <w:rsid w:val="000455DA"/>
    <w:rsid w:val="00045BB4"/>
    <w:rsid w:val="00046374"/>
    <w:rsid w:val="0004756B"/>
    <w:rsid w:val="00047CF1"/>
    <w:rsid w:val="00050D66"/>
    <w:rsid w:val="00051FD5"/>
    <w:rsid w:val="000520E8"/>
    <w:rsid w:val="000555FF"/>
    <w:rsid w:val="00055739"/>
    <w:rsid w:val="00056518"/>
    <w:rsid w:val="00060DA0"/>
    <w:rsid w:val="00063758"/>
    <w:rsid w:val="00063841"/>
    <w:rsid w:val="00063D6F"/>
    <w:rsid w:val="00065F6D"/>
    <w:rsid w:val="00066525"/>
    <w:rsid w:val="00067961"/>
    <w:rsid w:val="0007297D"/>
    <w:rsid w:val="0007711F"/>
    <w:rsid w:val="00080B0A"/>
    <w:rsid w:val="00081531"/>
    <w:rsid w:val="00082661"/>
    <w:rsid w:val="0008384E"/>
    <w:rsid w:val="000863AD"/>
    <w:rsid w:val="000865CF"/>
    <w:rsid w:val="000914F4"/>
    <w:rsid w:val="00092077"/>
    <w:rsid w:val="00093287"/>
    <w:rsid w:val="0009374A"/>
    <w:rsid w:val="000944BE"/>
    <w:rsid w:val="000A07B2"/>
    <w:rsid w:val="000A47EA"/>
    <w:rsid w:val="000B2598"/>
    <w:rsid w:val="000B4E08"/>
    <w:rsid w:val="000B52D2"/>
    <w:rsid w:val="000B7340"/>
    <w:rsid w:val="000C0FD1"/>
    <w:rsid w:val="000C1B5E"/>
    <w:rsid w:val="000C69F5"/>
    <w:rsid w:val="000D1983"/>
    <w:rsid w:val="000D239D"/>
    <w:rsid w:val="000D4623"/>
    <w:rsid w:val="000D48A4"/>
    <w:rsid w:val="000D651F"/>
    <w:rsid w:val="000D67EC"/>
    <w:rsid w:val="000D6ABD"/>
    <w:rsid w:val="000D6F01"/>
    <w:rsid w:val="000D7840"/>
    <w:rsid w:val="000D7907"/>
    <w:rsid w:val="000D7BAE"/>
    <w:rsid w:val="000E0048"/>
    <w:rsid w:val="000E0589"/>
    <w:rsid w:val="000E0870"/>
    <w:rsid w:val="000E0EF7"/>
    <w:rsid w:val="000E59E1"/>
    <w:rsid w:val="000F22B9"/>
    <w:rsid w:val="000F22BF"/>
    <w:rsid w:val="000F429A"/>
    <w:rsid w:val="000F4FF5"/>
    <w:rsid w:val="000F5E0C"/>
    <w:rsid w:val="000F7537"/>
    <w:rsid w:val="000F7987"/>
    <w:rsid w:val="00100770"/>
    <w:rsid w:val="001015DF"/>
    <w:rsid w:val="00101E2E"/>
    <w:rsid w:val="00103036"/>
    <w:rsid w:val="00103D11"/>
    <w:rsid w:val="00104FD8"/>
    <w:rsid w:val="00107F68"/>
    <w:rsid w:val="0011238E"/>
    <w:rsid w:val="00115CB6"/>
    <w:rsid w:val="0011734B"/>
    <w:rsid w:val="00117629"/>
    <w:rsid w:val="00122539"/>
    <w:rsid w:val="001244FC"/>
    <w:rsid w:val="001257F1"/>
    <w:rsid w:val="001310DC"/>
    <w:rsid w:val="00135514"/>
    <w:rsid w:val="00136566"/>
    <w:rsid w:val="001371B0"/>
    <w:rsid w:val="001372B5"/>
    <w:rsid w:val="0013791F"/>
    <w:rsid w:val="00142CD4"/>
    <w:rsid w:val="00142D25"/>
    <w:rsid w:val="00142D3C"/>
    <w:rsid w:val="00142D3E"/>
    <w:rsid w:val="00146102"/>
    <w:rsid w:val="00146112"/>
    <w:rsid w:val="001466A5"/>
    <w:rsid w:val="00146E9A"/>
    <w:rsid w:val="00150F2B"/>
    <w:rsid w:val="00152104"/>
    <w:rsid w:val="00154F9F"/>
    <w:rsid w:val="00155494"/>
    <w:rsid w:val="00155F91"/>
    <w:rsid w:val="00156C18"/>
    <w:rsid w:val="00156E17"/>
    <w:rsid w:val="00171B94"/>
    <w:rsid w:val="00172920"/>
    <w:rsid w:val="00172978"/>
    <w:rsid w:val="00173219"/>
    <w:rsid w:val="00174328"/>
    <w:rsid w:val="0018015D"/>
    <w:rsid w:val="001829D4"/>
    <w:rsid w:val="0018523C"/>
    <w:rsid w:val="001852D6"/>
    <w:rsid w:val="001877F0"/>
    <w:rsid w:val="001954C9"/>
    <w:rsid w:val="00195FCD"/>
    <w:rsid w:val="001964E4"/>
    <w:rsid w:val="00197CBC"/>
    <w:rsid w:val="001A0558"/>
    <w:rsid w:val="001A0925"/>
    <w:rsid w:val="001A15C2"/>
    <w:rsid w:val="001A1D24"/>
    <w:rsid w:val="001A3692"/>
    <w:rsid w:val="001A3A56"/>
    <w:rsid w:val="001A660F"/>
    <w:rsid w:val="001A6B15"/>
    <w:rsid w:val="001A727D"/>
    <w:rsid w:val="001A7924"/>
    <w:rsid w:val="001A7E02"/>
    <w:rsid w:val="001B035C"/>
    <w:rsid w:val="001B1CF5"/>
    <w:rsid w:val="001B1F49"/>
    <w:rsid w:val="001B3757"/>
    <w:rsid w:val="001B453A"/>
    <w:rsid w:val="001B4F30"/>
    <w:rsid w:val="001B5A88"/>
    <w:rsid w:val="001B6483"/>
    <w:rsid w:val="001C32DD"/>
    <w:rsid w:val="001C32F1"/>
    <w:rsid w:val="001C413F"/>
    <w:rsid w:val="001C422F"/>
    <w:rsid w:val="001C7214"/>
    <w:rsid w:val="001D0085"/>
    <w:rsid w:val="001D2223"/>
    <w:rsid w:val="001D235A"/>
    <w:rsid w:val="001D2697"/>
    <w:rsid w:val="001D288A"/>
    <w:rsid w:val="001D3720"/>
    <w:rsid w:val="001D3D15"/>
    <w:rsid w:val="001D5527"/>
    <w:rsid w:val="001D59FD"/>
    <w:rsid w:val="001D735A"/>
    <w:rsid w:val="001D7AE8"/>
    <w:rsid w:val="001E2989"/>
    <w:rsid w:val="001E29BB"/>
    <w:rsid w:val="001E2BA9"/>
    <w:rsid w:val="001E4541"/>
    <w:rsid w:val="001F06D5"/>
    <w:rsid w:val="001F443C"/>
    <w:rsid w:val="001F5AFF"/>
    <w:rsid w:val="00200108"/>
    <w:rsid w:val="00203644"/>
    <w:rsid w:val="00203A27"/>
    <w:rsid w:val="002040D0"/>
    <w:rsid w:val="002047B9"/>
    <w:rsid w:val="0020493F"/>
    <w:rsid w:val="00205074"/>
    <w:rsid w:val="00205D12"/>
    <w:rsid w:val="002208D7"/>
    <w:rsid w:val="002244E0"/>
    <w:rsid w:val="002272C5"/>
    <w:rsid w:val="0023252F"/>
    <w:rsid w:val="00233FB0"/>
    <w:rsid w:val="00234CE0"/>
    <w:rsid w:val="0023675F"/>
    <w:rsid w:val="00237349"/>
    <w:rsid w:val="00240CEE"/>
    <w:rsid w:val="00245B4A"/>
    <w:rsid w:val="002464F5"/>
    <w:rsid w:val="0024673D"/>
    <w:rsid w:val="00247E02"/>
    <w:rsid w:val="0025368A"/>
    <w:rsid w:val="002556B8"/>
    <w:rsid w:val="002576D3"/>
    <w:rsid w:val="002578AC"/>
    <w:rsid w:val="00261BB0"/>
    <w:rsid w:val="00262722"/>
    <w:rsid w:val="00263020"/>
    <w:rsid w:val="002655EF"/>
    <w:rsid w:val="00266803"/>
    <w:rsid w:val="00270165"/>
    <w:rsid w:val="00270289"/>
    <w:rsid w:val="00270AAE"/>
    <w:rsid w:val="00271CD3"/>
    <w:rsid w:val="00271F7E"/>
    <w:rsid w:val="0027201C"/>
    <w:rsid w:val="0027303D"/>
    <w:rsid w:val="00273AD8"/>
    <w:rsid w:val="00274AB7"/>
    <w:rsid w:val="002776EF"/>
    <w:rsid w:val="002802C2"/>
    <w:rsid w:val="0028032E"/>
    <w:rsid w:val="00280407"/>
    <w:rsid w:val="00282A9E"/>
    <w:rsid w:val="00283101"/>
    <w:rsid w:val="00286C12"/>
    <w:rsid w:val="00295B42"/>
    <w:rsid w:val="002969C1"/>
    <w:rsid w:val="002A1727"/>
    <w:rsid w:val="002A1B4E"/>
    <w:rsid w:val="002A25DE"/>
    <w:rsid w:val="002A312C"/>
    <w:rsid w:val="002A703A"/>
    <w:rsid w:val="002B0C05"/>
    <w:rsid w:val="002B113F"/>
    <w:rsid w:val="002B114F"/>
    <w:rsid w:val="002B2D30"/>
    <w:rsid w:val="002B35FC"/>
    <w:rsid w:val="002B3BFD"/>
    <w:rsid w:val="002C0F8A"/>
    <w:rsid w:val="002C20D8"/>
    <w:rsid w:val="002C2D67"/>
    <w:rsid w:val="002C314D"/>
    <w:rsid w:val="002C4A07"/>
    <w:rsid w:val="002C5FB3"/>
    <w:rsid w:val="002C7B61"/>
    <w:rsid w:val="002D0E99"/>
    <w:rsid w:val="002D1565"/>
    <w:rsid w:val="002D6CE7"/>
    <w:rsid w:val="002D7D38"/>
    <w:rsid w:val="002E3ED0"/>
    <w:rsid w:val="002E596F"/>
    <w:rsid w:val="002E70A7"/>
    <w:rsid w:val="002E7D35"/>
    <w:rsid w:val="002F23ED"/>
    <w:rsid w:val="002F3672"/>
    <w:rsid w:val="002F5E65"/>
    <w:rsid w:val="002F6E9F"/>
    <w:rsid w:val="002F7C4F"/>
    <w:rsid w:val="002F7C5F"/>
    <w:rsid w:val="0030417A"/>
    <w:rsid w:val="00306B42"/>
    <w:rsid w:val="003072E3"/>
    <w:rsid w:val="00311D59"/>
    <w:rsid w:val="00312719"/>
    <w:rsid w:val="00316414"/>
    <w:rsid w:val="00316AC5"/>
    <w:rsid w:val="00316F0E"/>
    <w:rsid w:val="00317FA0"/>
    <w:rsid w:val="00320C78"/>
    <w:rsid w:val="003211B2"/>
    <w:rsid w:val="00322579"/>
    <w:rsid w:val="00322704"/>
    <w:rsid w:val="0032414B"/>
    <w:rsid w:val="00325EEB"/>
    <w:rsid w:val="0032647B"/>
    <w:rsid w:val="003274EB"/>
    <w:rsid w:val="003278E6"/>
    <w:rsid w:val="00327946"/>
    <w:rsid w:val="00332B90"/>
    <w:rsid w:val="0033444D"/>
    <w:rsid w:val="003352F4"/>
    <w:rsid w:val="003354BD"/>
    <w:rsid w:val="0034072F"/>
    <w:rsid w:val="003476B3"/>
    <w:rsid w:val="00351B58"/>
    <w:rsid w:val="003575E3"/>
    <w:rsid w:val="00357C8B"/>
    <w:rsid w:val="00360027"/>
    <w:rsid w:val="00366318"/>
    <w:rsid w:val="00373209"/>
    <w:rsid w:val="00373C48"/>
    <w:rsid w:val="003804D3"/>
    <w:rsid w:val="0038072B"/>
    <w:rsid w:val="00381569"/>
    <w:rsid w:val="00381DAA"/>
    <w:rsid w:val="00383084"/>
    <w:rsid w:val="003842CC"/>
    <w:rsid w:val="00385DCA"/>
    <w:rsid w:val="00392110"/>
    <w:rsid w:val="0039224F"/>
    <w:rsid w:val="00392252"/>
    <w:rsid w:val="00392C12"/>
    <w:rsid w:val="00393A97"/>
    <w:rsid w:val="00394899"/>
    <w:rsid w:val="003960EC"/>
    <w:rsid w:val="00397B66"/>
    <w:rsid w:val="003A10D6"/>
    <w:rsid w:val="003A11AB"/>
    <w:rsid w:val="003A3061"/>
    <w:rsid w:val="003A3141"/>
    <w:rsid w:val="003A6B0F"/>
    <w:rsid w:val="003B03AF"/>
    <w:rsid w:val="003B2A54"/>
    <w:rsid w:val="003B3E61"/>
    <w:rsid w:val="003B45A8"/>
    <w:rsid w:val="003B49E4"/>
    <w:rsid w:val="003B6AA0"/>
    <w:rsid w:val="003C00AD"/>
    <w:rsid w:val="003C33DE"/>
    <w:rsid w:val="003C716A"/>
    <w:rsid w:val="003D1D7B"/>
    <w:rsid w:val="003D6D65"/>
    <w:rsid w:val="003D70FB"/>
    <w:rsid w:val="003D75E2"/>
    <w:rsid w:val="003E0447"/>
    <w:rsid w:val="003E1160"/>
    <w:rsid w:val="003E1237"/>
    <w:rsid w:val="003E6AD0"/>
    <w:rsid w:val="003E6B1B"/>
    <w:rsid w:val="003E762D"/>
    <w:rsid w:val="003E7A23"/>
    <w:rsid w:val="003F1DB6"/>
    <w:rsid w:val="003F2D6E"/>
    <w:rsid w:val="003F3F2F"/>
    <w:rsid w:val="003F5294"/>
    <w:rsid w:val="003F72E3"/>
    <w:rsid w:val="0040138F"/>
    <w:rsid w:val="00401BBD"/>
    <w:rsid w:val="00402281"/>
    <w:rsid w:val="0040333F"/>
    <w:rsid w:val="00403607"/>
    <w:rsid w:val="004037DF"/>
    <w:rsid w:val="00405136"/>
    <w:rsid w:val="00407DCB"/>
    <w:rsid w:val="00412052"/>
    <w:rsid w:val="00412954"/>
    <w:rsid w:val="00412C17"/>
    <w:rsid w:val="004228DE"/>
    <w:rsid w:val="00423617"/>
    <w:rsid w:val="00424948"/>
    <w:rsid w:val="004263D6"/>
    <w:rsid w:val="004304C9"/>
    <w:rsid w:val="00430EC6"/>
    <w:rsid w:val="004359E3"/>
    <w:rsid w:val="00436F8B"/>
    <w:rsid w:val="00437340"/>
    <w:rsid w:val="00440D8E"/>
    <w:rsid w:val="004435CB"/>
    <w:rsid w:val="00443C5A"/>
    <w:rsid w:val="0044436E"/>
    <w:rsid w:val="00444B9C"/>
    <w:rsid w:val="00444E3F"/>
    <w:rsid w:val="00445557"/>
    <w:rsid w:val="004456CD"/>
    <w:rsid w:val="00454CFB"/>
    <w:rsid w:val="004550A3"/>
    <w:rsid w:val="004559A2"/>
    <w:rsid w:val="00455ED1"/>
    <w:rsid w:val="004609F6"/>
    <w:rsid w:val="0046266B"/>
    <w:rsid w:val="00464546"/>
    <w:rsid w:val="00471694"/>
    <w:rsid w:val="00471AEC"/>
    <w:rsid w:val="00472977"/>
    <w:rsid w:val="00473DC6"/>
    <w:rsid w:val="00475252"/>
    <w:rsid w:val="00475FAB"/>
    <w:rsid w:val="0047671C"/>
    <w:rsid w:val="00477F2F"/>
    <w:rsid w:val="00480C6E"/>
    <w:rsid w:val="00480D3C"/>
    <w:rsid w:val="00481597"/>
    <w:rsid w:val="00481635"/>
    <w:rsid w:val="00481F59"/>
    <w:rsid w:val="00481F8C"/>
    <w:rsid w:val="00482611"/>
    <w:rsid w:val="004844D7"/>
    <w:rsid w:val="00484841"/>
    <w:rsid w:val="00484D66"/>
    <w:rsid w:val="00487914"/>
    <w:rsid w:val="00490254"/>
    <w:rsid w:val="004926F7"/>
    <w:rsid w:val="0049275B"/>
    <w:rsid w:val="00494C35"/>
    <w:rsid w:val="0049682B"/>
    <w:rsid w:val="004972D8"/>
    <w:rsid w:val="00497598"/>
    <w:rsid w:val="00497E43"/>
    <w:rsid w:val="004A149B"/>
    <w:rsid w:val="004A17F3"/>
    <w:rsid w:val="004A527B"/>
    <w:rsid w:val="004A79F2"/>
    <w:rsid w:val="004B0AC2"/>
    <w:rsid w:val="004B3D5A"/>
    <w:rsid w:val="004B4FBF"/>
    <w:rsid w:val="004B7794"/>
    <w:rsid w:val="004D1695"/>
    <w:rsid w:val="004D2AAA"/>
    <w:rsid w:val="004D4E71"/>
    <w:rsid w:val="004D50BD"/>
    <w:rsid w:val="004D56A8"/>
    <w:rsid w:val="004D5ADD"/>
    <w:rsid w:val="004E0153"/>
    <w:rsid w:val="004E22C2"/>
    <w:rsid w:val="004E370F"/>
    <w:rsid w:val="004E5867"/>
    <w:rsid w:val="004E60A9"/>
    <w:rsid w:val="004E620E"/>
    <w:rsid w:val="004F10A6"/>
    <w:rsid w:val="004F18FD"/>
    <w:rsid w:val="004F23F5"/>
    <w:rsid w:val="004F3848"/>
    <w:rsid w:val="004F6FA8"/>
    <w:rsid w:val="005006B7"/>
    <w:rsid w:val="005009F7"/>
    <w:rsid w:val="00501972"/>
    <w:rsid w:val="005027C7"/>
    <w:rsid w:val="005049CB"/>
    <w:rsid w:val="00506C4F"/>
    <w:rsid w:val="00510B6A"/>
    <w:rsid w:val="00511A89"/>
    <w:rsid w:val="00512AC7"/>
    <w:rsid w:val="00513797"/>
    <w:rsid w:val="005148A4"/>
    <w:rsid w:val="00514CC2"/>
    <w:rsid w:val="00515B24"/>
    <w:rsid w:val="00515C81"/>
    <w:rsid w:val="00516E30"/>
    <w:rsid w:val="00517681"/>
    <w:rsid w:val="00521E15"/>
    <w:rsid w:val="0053381A"/>
    <w:rsid w:val="00536CCD"/>
    <w:rsid w:val="005401C6"/>
    <w:rsid w:val="00540E26"/>
    <w:rsid w:val="005441C0"/>
    <w:rsid w:val="0054625D"/>
    <w:rsid w:val="005464A0"/>
    <w:rsid w:val="00550B70"/>
    <w:rsid w:val="00552830"/>
    <w:rsid w:val="00553B7B"/>
    <w:rsid w:val="00554367"/>
    <w:rsid w:val="00554A2E"/>
    <w:rsid w:val="005632C2"/>
    <w:rsid w:val="0056469A"/>
    <w:rsid w:val="00565871"/>
    <w:rsid w:val="005737D9"/>
    <w:rsid w:val="00574DE2"/>
    <w:rsid w:val="00574DF5"/>
    <w:rsid w:val="00575553"/>
    <w:rsid w:val="0057705E"/>
    <w:rsid w:val="005825D8"/>
    <w:rsid w:val="00584C13"/>
    <w:rsid w:val="005866CC"/>
    <w:rsid w:val="00590B64"/>
    <w:rsid w:val="00590D73"/>
    <w:rsid w:val="00590D74"/>
    <w:rsid w:val="00591B55"/>
    <w:rsid w:val="005929F6"/>
    <w:rsid w:val="00593C41"/>
    <w:rsid w:val="00596390"/>
    <w:rsid w:val="005A06DB"/>
    <w:rsid w:val="005A15F1"/>
    <w:rsid w:val="005A69ED"/>
    <w:rsid w:val="005B04CD"/>
    <w:rsid w:val="005B1519"/>
    <w:rsid w:val="005B3329"/>
    <w:rsid w:val="005B35DB"/>
    <w:rsid w:val="005B5E6D"/>
    <w:rsid w:val="005B6E40"/>
    <w:rsid w:val="005B71A8"/>
    <w:rsid w:val="005B79E2"/>
    <w:rsid w:val="005C27AC"/>
    <w:rsid w:val="005C392B"/>
    <w:rsid w:val="005C560A"/>
    <w:rsid w:val="005C7830"/>
    <w:rsid w:val="005C7BF8"/>
    <w:rsid w:val="005D0BDC"/>
    <w:rsid w:val="005D25AC"/>
    <w:rsid w:val="005D5CFC"/>
    <w:rsid w:val="005D6B9E"/>
    <w:rsid w:val="005D78B1"/>
    <w:rsid w:val="005E0CA2"/>
    <w:rsid w:val="005E1385"/>
    <w:rsid w:val="005E31BF"/>
    <w:rsid w:val="005E4C5A"/>
    <w:rsid w:val="005E54D8"/>
    <w:rsid w:val="005E5510"/>
    <w:rsid w:val="005E693E"/>
    <w:rsid w:val="005E755A"/>
    <w:rsid w:val="005F1170"/>
    <w:rsid w:val="005F389B"/>
    <w:rsid w:val="005F403B"/>
    <w:rsid w:val="005F43C0"/>
    <w:rsid w:val="005F4827"/>
    <w:rsid w:val="00602443"/>
    <w:rsid w:val="00604054"/>
    <w:rsid w:val="00605431"/>
    <w:rsid w:val="0060579C"/>
    <w:rsid w:val="0060681A"/>
    <w:rsid w:val="006072D8"/>
    <w:rsid w:val="0060774B"/>
    <w:rsid w:val="00612029"/>
    <w:rsid w:val="00612E05"/>
    <w:rsid w:val="006132DF"/>
    <w:rsid w:val="00613F4F"/>
    <w:rsid w:val="00614E9C"/>
    <w:rsid w:val="006169F8"/>
    <w:rsid w:val="006171B6"/>
    <w:rsid w:val="00617B7D"/>
    <w:rsid w:val="00617D9E"/>
    <w:rsid w:val="00625A7F"/>
    <w:rsid w:val="006261E3"/>
    <w:rsid w:val="00627F79"/>
    <w:rsid w:val="00630654"/>
    <w:rsid w:val="00632EEE"/>
    <w:rsid w:val="006336CE"/>
    <w:rsid w:val="00633FAF"/>
    <w:rsid w:val="0063455E"/>
    <w:rsid w:val="0063695F"/>
    <w:rsid w:val="006427FD"/>
    <w:rsid w:val="00643C5C"/>
    <w:rsid w:val="00644EDA"/>
    <w:rsid w:val="00652357"/>
    <w:rsid w:val="00653228"/>
    <w:rsid w:val="00655378"/>
    <w:rsid w:val="006558C5"/>
    <w:rsid w:val="00655C05"/>
    <w:rsid w:val="00657098"/>
    <w:rsid w:val="0066467E"/>
    <w:rsid w:val="00664A21"/>
    <w:rsid w:val="0066619A"/>
    <w:rsid w:val="006719B0"/>
    <w:rsid w:val="00672043"/>
    <w:rsid w:val="006752AF"/>
    <w:rsid w:val="00677520"/>
    <w:rsid w:val="006776B1"/>
    <w:rsid w:val="00681901"/>
    <w:rsid w:val="00681F6A"/>
    <w:rsid w:val="006820B0"/>
    <w:rsid w:val="0068421F"/>
    <w:rsid w:val="00684F88"/>
    <w:rsid w:val="0068546C"/>
    <w:rsid w:val="00690916"/>
    <w:rsid w:val="006921C4"/>
    <w:rsid w:val="0069242B"/>
    <w:rsid w:val="00692FAA"/>
    <w:rsid w:val="00693E32"/>
    <w:rsid w:val="006955A2"/>
    <w:rsid w:val="006A1725"/>
    <w:rsid w:val="006A223C"/>
    <w:rsid w:val="006A3D75"/>
    <w:rsid w:val="006A59CB"/>
    <w:rsid w:val="006B064E"/>
    <w:rsid w:val="006B4343"/>
    <w:rsid w:val="006B5562"/>
    <w:rsid w:val="006B57E0"/>
    <w:rsid w:val="006B58DA"/>
    <w:rsid w:val="006B6C9C"/>
    <w:rsid w:val="006C29A1"/>
    <w:rsid w:val="006C3E10"/>
    <w:rsid w:val="006C59A6"/>
    <w:rsid w:val="006C5A8D"/>
    <w:rsid w:val="006C656E"/>
    <w:rsid w:val="006D10BC"/>
    <w:rsid w:val="006D27A7"/>
    <w:rsid w:val="006D2A5E"/>
    <w:rsid w:val="006D335F"/>
    <w:rsid w:val="006D3C54"/>
    <w:rsid w:val="006D416B"/>
    <w:rsid w:val="006D4F64"/>
    <w:rsid w:val="006D5A84"/>
    <w:rsid w:val="006D6AEA"/>
    <w:rsid w:val="006D752F"/>
    <w:rsid w:val="006E1086"/>
    <w:rsid w:val="006E1E4E"/>
    <w:rsid w:val="006E36E5"/>
    <w:rsid w:val="006E3D96"/>
    <w:rsid w:val="006E6F51"/>
    <w:rsid w:val="006F06BB"/>
    <w:rsid w:val="006F08AC"/>
    <w:rsid w:val="006F3203"/>
    <w:rsid w:val="006F4F3D"/>
    <w:rsid w:val="006F5924"/>
    <w:rsid w:val="006F69DF"/>
    <w:rsid w:val="006F7738"/>
    <w:rsid w:val="006F79C0"/>
    <w:rsid w:val="00701711"/>
    <w:rsid w:val="007017EB"/>
    <w:rsid w:val="0070309F"/>
    <w:rsid w:val="007062B0"/>
    <w:rsid w:val="00706F16"/>
    <w:rsid w:val="007078B2"/>
    <w:rsid w:val="00712CF9"/>
    <w:rsid w:val="00713FA1"/>
    <w:rsid w:val="0071460B"/>
    <w:rsid w:val="00716291"/>
    <w:rsid w:val="007211E2"/>
    <w:rsid w:val="0072322D"/>
    <w:rsid w:val="00725356"/>
    <w:rsid w:val="00726E0A"/>
    <w:rsid w:val="007273A2"/>
    <w:rsid w:val="00732014"/>
    <w:rsid w:val="00732401"/>
    <w:rsid w:val="00734578"/>
    <w:rsid w:val="00736796"/>
    <w:rsid w:val="007377D8"/>
    <w:rsid w:val="00737B5C"/>
    <w:rsid w:val="007439AA"/>
    <w:rsid w:val="00743B85"/>
    <w:rsid w:val="007457C4"/>
    <w:rsid w:val="00745A7A"/>
    <w:rsid w:val="00750000"/>
    <w:rsid w:val="00750BE5"/>
    <w:rsid w:val="00750E32"/>
    <w:rsid w:val="0075112E"/>
    <w:rsid w:val="007514CD"/>
    <w:rsid w:val="00751E45"/>
    <w:rsid w:val="00752C8E"/>
    <w:rsid w:val="007538F4"/>
    <w:rsid w:val="0075610C"/>
    <w:rsid w:val="00760028"/>
    <w:rsid w:val="00760935"/>
    <w:rsid w:val="0076196A"/>
    <w:rsid w:val="007623F7"/>
    <w:rsid w:val="00763674"/>
    <w:rsid w:val="00763AE1"/>
    <w:rsid w:val="007643DF"/>
    <w:rsid w:val="00764A0B"/>
    <w:rsid w:val="00764C19"/>
    <w:rsid w:val="00766A54"/>
    <w:rsid w:val="007703B9"/>
    <w:rsid w:val="007746F4"/>
    <w:rsid w:val="00775215"/>
    <w:rsid w:val="0077686C"/>
    <w:rsid w:val="00776AA2"/>
    <w:rsid w:val="007814B1"/>
    <w:rsid w:val="00781AB5"/>
    <w:rsid w:val="00783CF3"/>
    <w:rsid w:val="00783EFB"/>
    <w:rsid w:val="0078494C"/>
    <w:rsid w:val="00784E1C"/>
    <w:rsid w:val="007851F6"/>
    <w:rsid w:val="00790107"/>
    <w:rsid w:val="00792063"/>
    <w:rsid w:val="00792997"/>
    <w:rsid w:val="00792BFF"/>
    <w:rsid w:val="00793959"/>
    <w:rsid w:val="00793C8F"/>
    <w:rsid w:val="00795273"/>
    <w:rsid w:val="0079767C"/>
    <w:rsid w:val="007A0858"/>
    <w:rsid w:val="007A0C67"/>
    <w:rsid w:val="007A2D44"/>
    <w:rsid w:val="007A3520"/>
    <w:rsid w:val="007A3CD0"/>
    <w:rsid w:val="007A669C"/>
    <w:rsid w:val="007B210A"/>
    <w:rsid w:val="007B27E3"/>
    <w:rsid w:val="007B30A6"/>
    <w:rsid w:val="007C00BF"/>
    <w:rsid w:val="007C3309"/>
    <w:rsid w:val="007C44EB"/>
    <w:rsid w:val="007D1F3F"/>
    <w:rsid w:val="007D27F7"/>
    <w:rsid w:val="007D7D87"/>
    <w:rsid w:val="007E1D58"/>
    <w:rsid w:val="007E36B5"/>
    <w:rsid w:val="007E483C"/>
    <w:rsid w:val="007E5381"/>
    <w:rsid w:val="007F0C7E"/>
    <w:rsid w:val="007F14E0"/>
    <w:rsid w:val="007F1910"/>
    <w:rsid w:val="007F2628"/>
    <w:rsid w:val="007F3673"/>
    <w:rsid w:val="007F6870"/>
    <w:rsid w:val="00802425"/>
    <w:rsid w:val="00802522"/>
    <w:rsid w:val="0080278C"/>
    <w:rsid w:val="00802857"/>
    <w:rsid w:val="008029E0"/>
    <w:rsid w:val="00802FAF"/>
    <w:rsid w:val="008056E8"/>
    <w:rsid w:val="00805965"/>
    <w:rsid w:val="00806E75"/>
    <w:rsid w:val="008112E8"/>
    <w:rsid w:val="00811E46"/>
    <w:rsid w:val="00812B1C"/>
    <w:rsid w:val="00812B6E"/>
    <w:rsid w:val="00815EC8"/>
    <w:rsid w:val="00817429"/>
    <w:rsid w:val="0082060E"/>
    <w:rsid w:val="0082170C"/>
    <w:rsid w:val="00821AED"/>
    <w:rsid w:val="00822107"/>
    <w:rsid w:val="00823292"/>
    <w:rsid w:val="008238FC"/>
    <w:rsid w:val="00824817"/>
    <w:rsid w:val="00825435"/>
    <w:rsid w:val="008271E0"/>
    <w:rsid w:val="00827239"/>
    <w:rsid w:val="00830B52"/>
    <w:rsid w:val="008370DF"/>
    <w:rsid w:val="00840EF4"/>
    <w:rsid w:val="00841C5E"/>
    <w:rsid w:val="00846118"/>
    <w:rsid w:val="0085066B"/>
    <w:rsid w:val="00855B1A"/>
    <w:rsid w:val="00856E53"/>
    <w:rsid w:val="0086072C"/>
    <w:rsid w:val="0086189D"/>
    <w:rsid w:val="0086244C"/>
    <w:rsid w:val="0086263C"/>
    <w:rsid w:val="00872087"/>
    <w:rsid w:val="00872522"/>
    <w:rsid w:val="008726A5"/>
    <w:rsid w:val="0087617C"/>
    <w:rsid w:val="00877CC8"/>
    <w:rsid w:val="00882194"/>
    <w:rsid w:val="008863B4"/>
    <w:rsid w:val="008867CE"/>
    <w:rsid w:val="00890FEF"/>
    <w:rsid w:val="008913BF"/>
    <w:rsid w:val="00895483"/>
    <w:rsid w:val="008954B3"/>
    <w:rsid w:val="0089613D"/>
    <w:rsid w:val="008964BA"/>
    <w:rsid w:val="008978DE"/>
    <w:rsid w:val="008A11E0"/>
    <w:rsid w:val="008A16B2"/>
    <w:rsid w:val="008A188B"/>
    <w:rsid w:val="008A261E"/>
    <w:rsid w:val="008A58D3"/>
    <w:rsid w:val="008B0270"/>
    <w:rsid w:val="008B18C2"/>
    <w:rsid w:val="008B2E33"/>
    <w:rsid w:val="008B5A08"/>
    <w:rsid w:val="008B6D1D"/>
    <w:rsid w:val="008C09CE"/>
    <w:rsid w:val="008C2D0C"/>
    <w:rsid w:val="008C3FC0"/>
    <w:rsid w:val="008C76B3"/>
    <w:rsid w:val="008D0F3A"/>
    <w:rsid w:val="008D2519"/>
    <w:rsid w:val="008D3734"/>
    <w:rsid w:val="008D44B4"/>
    <w:rsid w:val="008D48DA"/>
    <w:rsid w:val="008D7648"/>
    <w:rsid w:val="008E2358"/>
    <w:rsid w:val="008E2584"/>
    <w:rsid w:val="008E3ED0"/>
    <w:rsid w:val="008E4398"/>
    <w:rsid w:val="008E44B5"/>
    <w:rsid w:val="008E540E"/>
    <w:rsid w:val="008E6F2C"/>
    <w:rsid w:val="008F0029"/>
    <w:rsid w:val="008F00C5"/>
    <w:rsid w:val="008F31A3"/>
    <w:rsid w:val="008F4C0C"/>
    <w:rsid w:val="008F7F0C"/>
    <w:rsid w:val="009019F8"/>
    <w:rsid w:val="00901F6B"/>
    <w:rsid w:val="0090272F"/>
    <w:rsid w:val="009067BE"/>
    <w:rsid w:val="009079B5"/>
    <w:rsid w:val="00910F5D"/>
    <w:rsid w:val="009112FA"/>
    <w:rsid w:val="009125E1"/>
    <w:rsid w:val="009140D7"/>
    <w:rsid w:val="00915B58"/>
    <w:rsid w:val="009160E9"/>
    <w:rsid w:val="009201C0"/>
    <w:rsid w:val="00920837"/>
    <w:rsid w:val="009209AB"/>
    <w:rsid w:val="00921DC1"/>
    <w:rsid w:val="00930EB2"/>
    <w:rsid w:val="009357E8"/>
    <w:rsid w:val="009370D1"/>
    <w:rsid w:val="00937540"/>
    <w:rsid w:val="00941479"/>
    <w:rsid w:val="00942377"/>
    <w:rsid w:val="0094324D"/>
    <w:rsid w:val="009443A9"/>
    <w:rsid w:val="009445B4"/>
    <w:rsid w:val="00944652"/>
    <w:rsid w:val="00944768"/>
    <w:rsid w:val="00944A9C"/>
    <w:rsid w:val="00944D67"/>
    <w:rsid w:val="00945A9E"/>
    <w:rsid w:val="00945B23"/>
    <w:rsid w:val="00946CDD"/>
    <w:rsid w:val="0094789E"/>
    <w:rsid w:val="0095191A"/>
    <w:rsid w:val="00955B8A"/>
    <w:rsid w:val="00955EF2"/>
    <w:rsid w:val="00956026"/>
    <w:rsid w:val="0095751B"/>
    <w:rsid w:val="00957E2B"/>
    <w:rsid w:val="00962EC0"/>
    <w:rsid w:val="009645B6"/>
    <w:rsid w:val="00966573"/>
    <w:rsid w:val="0096691E"/>
    <w:rsid w:val="00971014"/>
    <w:rsid w:val="00972D14"/>
    <w:rsid w:val="00973E4C"/>
    <w:rsid w:val="00974402"/>
    <w:rsid w:val="00977CD3"/>
    <w:rsid w:val="0098043F"/>
    <w:rsid w:val="0098120D"/>
    <w:rsid w:val="009822CD"/>
    <w:rsid w:val="009832AA"/>
    <w:rsid w:val="00986669"/>
    <w:rsid w:val="009918EA"/>
    <w:rsid w:val="009928BF"/>
    <w:rsid w:val="009930F9"/>
    <w:rsid w:val="009935A9"/>
    <w:rsid w:val="00995521"/>
    <w:rsid w:val="00996E4A"/>
    <w:rsid w:val="00996F3E"/>
    <w:rsid w:val="00997E82"/>
    <w:rsid w:val="009A406A"/>
    <w:rsid w:val="009A4606"/>
    <w:rsid w:val="009A6B0F"/>
    <w:rsid w:val="009C0413"/>
    <w:rsid w:val="009C23D6"/>
    <w:rsid w:val="009C31D3"/>
    <w:rsid w:val="009D07D1"/>
    <w:rsid w:val="009D1DD7"/>
    <w:rsid w:val="009D2084"/>
    <w:rsid w:val="009D3A4B"/>
    <w:rsid w:val="009D43FD"/>
    <w:rsid w:val="009D6D9F"/>
    <w:rsid w:val="009E1036"/>
    <w:rsid w:val="009E2AA6"/>
    <w:rsid w:val="009E5435"/>
    <w:rsid w:val="009F13D7"/>
    <w:rsid w:val="009F1950"/>
    <w:rsid w:val="009F2027"/>
    <w:rsid w:val="009F5DCB"/>
    <w:rsid w:val="009F62AE"/>
    <w:rsid w:val="009F6F86"/>
    <w:rsid w:val="00A030E9"/>
    <w:rsid w:val="00A03269"/>
    <w:rsid w:val="00A0472C"/>
    <w:rsid w:val="00A05389"/>
    <w:rsid w:val="00A073E0"/>
    <w:rsid w:val="00A12B72"/>
    <w:rsid w:val="00A17009"/>
    <w:rsid w:val="00A17217"/>
    <w:rsid w:val="00A20C11"/>
    <w:rsid w:val="00A236CA"/>
    <w:rsid w:val="00A23F44"/>
    <w:rsid w:val="00A24936"/>
    <w:rsid w:val="00A24E37"/>
    <w:rsid w:val="00A26665"/>
    <w:rsid w:val="00A27067"/>
    <w:rsid w:val="00A3059E"/>
    <w:rsid w:val="00A31654"/>
    <w:rsid w:val="00A34467"/>
    <w:rsid w:val="00A34584"/>
    <w:rsid w:val="00A42B83"/>
    <w:rsid w:val="00A42ED3"/>
    <w:rsid w:val="00A436F6"/>
    <w:rsid w:val="00A4400C"/>
    <w:rsid w:val="00A52BBF"/>
    <w:rsid w:val="00A53CEE"/>
    <w:rsid w:val="00A54536"/>
    <w:rsid w:val="00A57C0E"/>
    <w:rsid w:val="00A60AA9"/>
    <w:rsid w:val="00A6201B"/>
    <w:rsid w:val="00A641EB"/>
    <w:rsid w:val="00A70E27"/>
    <w:rsid w:val="00A73BA0"/>
    <w:rsid w:val="00A7463C"/>
    <w:rsid w:val="00A74998"/>
    <w:rsid w:val="00A75AB5"/>
    <w:rsid w:val="00A7781A"/>
    <w:rsid w:val="00A8073E"/>
    <w:rsid w:val="00A81816"/>
    <w:rsid w:val="00A82754"/>
    <w:rsid w:val="00A82C93"/>
    <w:rsid w:val="00A8343B"/>
    <w:rsid w:val="00A83F7B"/>
    <w:rsid w:val="00A86032"/>
    <w:rsid w:val="00A86839"/>
    <w:rsid w:val="00A91E6C"/>
    <w:rsid w:val="00A91FCA"/>
    <w:rsid w:val="00A94744"/>
    <w:rsid w:val="00A949DF"/>
    <w:rsid w:val="00A95A56"/>
    <w:rsid w:val="00AA4B9B"/>
    <w:rsid w:val="00AA5B44"/>
    <w:rsid w:val="00AA62A4"/>
    <w:rsid w:val="00AA657B"/>
    <w:rsid w:val="00AA6B77"/>
    <w:rsid w:val="00AA7EE5"/>
    <w:rsid w:val="00AB07BF"/>
    <w:rsid w:val="00AB1BF6"/>
    <w:rsid w:val="00AB4D8F"/>
    <w:rsid w:val="00AB6936"/>
    <w:rsid w:val="00AC1D3E"/>
    <w:rsid w:val="00AC1D9B"/>
    <w:rsid w:val="00AC2882"/>
    <w:rsid w:val="00AC3E94"/>
    <w:rsid w:val="00AC69F2"/>
    <w:rsid w:val="00AC6BD5"/>
    <w:rsid w:val="00AC6E16"/>
    <w:rsid w:val="00AC7491"/>
    <w:rsid w:val="00AC75A3"/>
    <w:rsid w:val="00AD1CC5"/>
    <w:rsid w:val="00AD74B8"/>
    <w:rsid w:val="00AE03CD"/>
    <w:rsid w:val="00AF10C0"/>
    <w:rsid w:val="00AF24C9"/>
    <w:rsid w:val="00AF3498"/>
    <w:rsid w:val="00AF5538"/>
    <w:rsid w:val="00AF5B8C"/>
    <w:rsid w:val="00AF5CB9"/>
    <w:rsid w:val="00AF7778"/>
    <w:rsid w:val="00B0291B"/>
    <w:rsid w:val="00B039C6"/>
    <w:rsid w:val="00B039D2"/>
    <w:rsid w:val="00B04A7A"/>
    <w:rsid w:val="00B04C7F"/>
    <w:rsid w:val="00B07AA4"/>
    <w:rsid w:val="00B12614"/>
    <w:rsid w:val="00B13649"/>
    <w:rsid w:val="00B16D52"/>
    <w:rsid w:val="00B174A5"/>
    <w:rsid w:val="00B17D5C"/>
    <w:rsid w:val="00B202A0"/>
    <w:rsid w:val="00B2049E"/>
    <w:rsid w:val="00B23C71"/>
    <w:rsid w:val="00B2540A"/>
    <w:rsid w:val="00B258BC"/>
    <w:rsid w:val="00B27524"/>
    <w:rsid w:val="00B27842"/>
    <w:rsid w:val="00B27BB4"/>
    <w:rsid w:val="00B309DA"/>
    <w:rsid w:val="00B324D7"/>
    <w:rsid w:val="00B35971"/>
    <w:rsid w:val="00B36E5C"/>
    <w:rsid w:val="00B40C89"/>
    <w:rsid w:val="00B41EF1"/>
    <w:rsid w:val="00B44217"/>
    <w:rsid w:val="00B45961"/>
    <w:rsid w:val="00B500D4"/>
    <w:rsid w:val="00B51C57"/>
    <w:rsid w:val="00B56BBA"/>
    <w:rsid w:val="00B56E07"/>
    <w:rsid w:val="00B615EB"/>
    <w:rsid w:val="00B646A9"/>
    <w:rsid w:val="00B66AB0"/>
    <w:rsid w:val="00B7268B"/>
    <w:rsid w:val="00B72F46"/>
    <w:rsid w:val="00B77367"/>
    <w:rsid w:val="00B80A08"/>
    <w:rsid w:val="00B835EF"/>
    <w:rsid w:val="00B92251"/>
    <w:rsid w:val="00B9242C"/>
    <w:rsid w:val="00B9350F"/>
    <w:rsid w:val="00B9700B"/>
    <w:rsid w:val="00BA0CCB"/>
    <w:rsid w:val="00BA3472"/>
    <w:rsid w:val="00BA38F2"/>
    <w:rsid w:val="00BB0930"/>
    <w:rsid w:val="00BB22B5"/>
    <w:rsid w:val="00BB33CC"/>
    <w:rsid w:val="00BB4871"/>
    <w:rsid w:val="00BC526C"/>
    <w:rsid w:val="00BD0F3C"/>
    <w:rsid w:val="00BD1CF0"/>
    <w:rsid w:val="00BD556A"/>
    <w:rsid w:val="00BD5AB6"/>
    <w:rsid w:val="00BD676A"/>
    <w:rsid w:val="00BD6791"/>
    <w:rsid w:val="00BD6FEE"/>
    <w:rsid w:val="00BE187D"/>
    <w:rsid w:val="00BE2069"/>
    <w:rsid w:val="00BE3D3E"/>
    <w:rsid w:val="00BE4B6A"/>
    <w:rsid w:val="00BE5125"/>
    <w:rsid w:val="00BE52AD"/>
    <w:rsid w:val="00BE6169"/>
    <w:rsid w:val="00BF3352"/>
    <w:rsid w:val="00BF336A"/>
    <w:rsid w:val="00BF3BD3"/>
    <w:rsid w:val="00BF62B6"/>
    <w:rsid w:val="00BF7330"/>
    <w:rsid w:val="00C00023"/>
    <w:rsid w:val="00C004BE"/>
    <w:rsid w:val="00C05D47"/>
    <w:rsid w:val="00C062C8"/>
    <w:rsid w:val="00C07369"/>
    <w:rsid w:val="00C12A5A"/>
    <w:rsid w:val="00C13B99"/>
    <w:rsid w:val="00C1450C"/>
    <w:rsid w:val="00C15893"/>
    <w:rsid w:val="00C177C6"/>
    <w:rsid w:val="00C24CEF"/>
    <w:rsid w:val="00C24DF5"/>
    <w:rsid w:val="00C26E31"/>
    <w:rsid w:val="00C31637"/>
    <w:rsid w:val="00C32312"/>
    <w:rsid w:val="00C32FE3"/>
    <w:rsid w:val="00C335D5"/>
    <w:rsid w:val="00C34AAD"/>
    <w:rsid w:val="00C40EA4"/>
    <w:rsid w:val="00C41AAE"/>
    <w:rsid w:val="00C42B50"/>
    <w:rsid w:val="00C42C66"/>
    <w:rsid w:val="00C42CBA"/>
    <w:rsid w:val="00C43ABB"/>
    <w:rsid w:val="00C45EA3"/>
    <w:rsid w:val="00C50A22"/>
    <w:rsid w:val="00C51111"/>
    <w:rsid w:val="00C52997"/>
    <w:rsid w:val="00C53A38"/>
    <w:rsid w:val="00C53E96"/>
    <w:rsid w:val="00C53F1E"/>
    <w:rsid w:val="00C573C7"/>
    <w:rsid w:val="00C57D1D"/>
    <w:rsid w:val="00C62707"/>
    <w:rsid w:val="00C640CD"/>
    <w:rsid w:val="00C64FB5"/>
    <w:rsid w:val="00C65449"/>
    <w:rsid w:val="00C656AE"/>
    <w:rsid w:val="00C65D11"/>
    <w:rsid w:val="00C66182"/>
    <w:rsid w:val="00C6768D"/>
    <w:rsid w:val="00C71465"/>
    <w:rsid w:val="00C731A0"/>
    <w:rsid w:val="00C758CD"/>
    <w:rsid w:val="00C8463C"/>
    <w:rsid w:val="00C86F7B"/>
    <w:rsid w:val="00C936BE"/>
    <w:rsid w:val="00C9397B"/>
    <w:rsid w:val="00C945C5"/>
    <w:rsid w:val="00C95CCE"/>
    <w:rsid w:val="00C96B17"/>
    <w:rsid w:val="00C9725B"/>
    <w:rsid w:val="00CA0D33"/>
    <w:rsid w:val="00CA37AC"/>
    <w:rsid w:val="00CA7550"/>
    <w:rsid w:val="00CA777B"/>
    <w:rsid w:val="00CA7997"/>
    <w:rsid w:val="00CB2257"/>
    <w:rsid w:val="00CB2A5C"/>
    <w:rsid w:val="00CB2CA5"/>
    <w:rsid w:val="00CB362E"/>
    <w:rsid w:val="00CB3B20"/>
    <w:rsid w:val="00CB3C24"/>
    <w:rsid w:val="00CB41AF"/>
    <w:rsid w:val="00CB4AED"/>
    <w:rsid w:val="00CB51B7"/>
    <w:rsid w:val="00CC3997"/>
    <w:rsid w:val="00CC5AF7"/>
    <w:rsid w:val="00CC5B82"/>
    <w:rsid w:val="00CC5D74"/>
    <w:rsid w:val="00CC63EC"/>
    <w:rsid w:val="00CC7CB0"/>
    <w:rsid w:val="00CD0CA8"/>
    <w:rsid w:val="00CD1D17"/>
    <w:rsid w:val="00CD37F0"/>
    <w:rsid w:val="00CD5312"/>
    <w:rsid w:val="00CD6AFD"/>
    <w:rsid w:val="00CD6BA0"/>
    <w:rsid w:val="00CD7606"/>
    <w:rsid w:val="00CE2150"/>
    <w:rsid w:val="00CE2665"/>
    <w:rsid w:val="00CE339D"/>
    <w:rsid w:val="00CE4F04"/>
    <w:rsid w:val="00CE5E0E"/>
    <w:rsid w:val="00CE6291"/>
    <w:rsid w:val="00CE63B1"/>
    <w:rsid w:val="00CF27CA"/>
    <w:rsid w:val="00CF3E0F"/>
    <w:rsid w:val="00CF57C3"/>
    <w:rsid w:val="00CF5EEC"/>
    <w:rsid w:val="00D0069D"/>
    <w:rsid w:val="00D00800"/>
    <w:rsid w:val="00D02A64"/>
    <w:rsid w:val="00D06363"/>
    <w:rsid w:val="00D07A2A"/>
    <w:rsid w:val="00D11222"/>
    <w:rsid w:val="00D12DB0"/>
    <w:rsid w:val="00D133DE"/>
    <w:rsid w:val="00D13B92"/>
    <w:rsid w:val="00D14C8D"/>
    <w:rsid w:val="00D15726"/>
    <w:rsid w:val="00D22E2C"/>
    <w:rsid w:val="00D31F84"/>
    <w:rsid w:val="00D36493"/>
    <w:rsid w:val="00D40364"/>
    <w:rsid w:val="00D40C19"/>
    <w:rsid w:val="00D41466"/>
    <w:rsid w:val="00D421D3"/>
    <w:rsid w:val="00D4518C"/>
    <w:rsid w:val="00D50061"/>
    <w:rsid w:val="00D5016E"/>
    <w:rsid w:val="00D503DD"/>
    <w:rsid w:val="00D52D19"/>
    <w:rsid w:val="00D545CC"/>
    <w:rsid w:val="00D55957"/>
    <w:rsid w:val="00D5603C"/>
    <w:rsid w:val="00D565DD"/>
    <w:rsid w:val="00D63B5D"/>
    <w:rsid w:val="00D70EA1"/>
    <w:rsid w:val="00D70F8B"/>
    <w:rsid w:val="00D73A06"/>
    <w:rsid w:val="00D73FD5"/>
    <w:rsid w:val="00D75EB9"/>
    <w:rsid w:val="00D76452"/>
    <w:rsid w:val="00D76B86"/>
    <w:rsid w:val="00D82092"/>
    <w:rsid w:val="00D82197"/>
    <w:rsid w:val="00D852AE"/>
    <w:rsid w:val="00D93F28"/>
    <w:rsid w:val="00D96C7A"/>
    <w:rsid w:val="00D96D83"/>
    <w:rsid w:val="00DA4A77"/>
    <w:rsid w:val="00DA5E29"/>
    <w:rsid w:val="00DA65DF"/>
    <w:rsid w:val="00DB1077"/>
    <w:rsid w:val="00DB16B1"/>
    <w:rsid w:val="00DB56FD"/>
    <w:rsid w:val="00DB5F4F"/>
    <w:rsid w:val="00DC4F9E"/>
    <w:rsid w:val="00DC601C"/>
    <w:rsid w:val="00DC7F25"/>
    <w:rsid w:val="00DD28E5"/>
    <w:rsid w:val="00DD3546"/>
    <w:rsid w:val="00DD568F"/>
    <w:rsid w:val="00DD602B"/>
    <w:rsid w:val="00DD6099"/>
    <w:rsid w:val="00DD774C"/>
    <w:rsid w:val="00DE0CF9"/>
    <w:rsid w:val="00DE21ED"/>
    <w:rsid w:val="00DE242E"/>
    <w:rsid w:val="00DE2B6C"/>
    <w:rsid w:val="00DE4928"/>
    <w:rsid w:val="00DE4BE2"/>
    <w:rsid w:val="00DF0670"/>
    <w:rsid w:val="00DF3B6C"/>
    <w:rsid w:val="00DF3D4B"/>
    <w:rsid w:val="00DF5063"/>
    <w:rsid w:val="00DF5D55"/>
    <w:rsid w:val="00DF6299"/>
    <w:rsid w:val="00E01C93"/>
    <w:rsid w:val="00E01E7D"/>
    <w:rsid w:val="00E02248"/>
    <w:rsid w:val="00E03FFB"/>
    <w:rsid w:val="00E04434"/>
    <w:rsid w:val="00E07DD3"/>
    <w:rsid w:val="00E12F7C"/>
    <w:rsid w:val="00E135F7"/>
    <w:rsid w:val="00E14EE0"/>
    <w:rsid w:val="00E17F36"/>
    <w:rsid w:val="00E24790"/>
    <w:rsid w:val="00E27CAE"/>
    <w:rsid w:val="00E31D3C"/>
    <w:rsid w:val="00E35547"/>
    <w:rsid w:val="00E419D1"/>
    <w:rsid w:val="00E42012"/>
    <w:rsid w:val="00E43CE9"/>
    <w:rsid w:val="00E47D99"/>
    <w:rsid w:val="00E5125F"/>
    <w:rsid w:val="00E52488"/>
    <w:rsid w:val="00E52928"/>
    <w:rsid w:val="00E544F6"/>
    <w:rsid w:val="00E6310E"/>
    <w:rsid w:val="00E6363D"/>
    <w:rsid w:val="00E6368E"/>
    <w:rsid w:val="00E66290"/>
    <w:rsid w:val="00E66539"/>
    <w:rsid w:val="00E67052"/>
    <w:rsid w:val="00E6737B"/>
    <w:rsid w:val="00E67DC8"/>
    <w:rsid w:val="00E7263F"/>
    <w:rsid w:val="00E752D1"/>
    <w:rsid w:val="00E767A2"/>
    <w:rsid w:val="00E775ED"/>
    <w:rsid w:val="00E7776D"/>
    <w:rsid w:val="00E80EC5"/>
    <w:rsid w:val="00E850EC"/>
    <w:rsid w:val="00E85E86"/>
    <w:rsid w:val="00E86F76"/>
    <w:rsid w:val="00E91DD6"/>
    <w:rsid w:val="00E9314B"/>
    <w:rsid w:val="00E9381E"/>
    <w:rsid w:val="00E96790"/>
    <w:rsid w:val="00E96FB3"/>
    <w:rsid w:val="00E971F2"/>
    <w:rsid w:val="00EA0300"/>
    <w:rsid w:val="00EA05F4"/>
    <w:rsid w:val="00EA106D"/>
    <w:rsid w:val="00EA2054"/>
    <w:rsid w:val="00EA2DBB"/>
    <w:rsid w:val="00EA2E36"/>
    <w:rsid w:val="00EA33FA"/>
    <w:rsid w:val="00EA34D9"/>
    <w:rsid w:val="00EA4480"/>
    <w:rsid w:val="00EA60FE"/>
    <w:rsid w:val="00EB0D98"/>
    <w:rsid w:val="00EB146A"/>
    <w:rsid w:val="00EB28FA"/>
    <w:rsid w:val="00EB4CC5"/>
    <w:rsid w:val="00EB581B"/>
    <w:rsid w:val="00EC0117"/>
    <w:rsid w:val="00EC1872"/>
    <w:rsid w:val="00EC426F"/>
    <w:rsid w:val="00EC4B1B"/>
    <w:rsid w:val="00ED00D6"/>
    <w:rsid w:val="00ED1C25"/>
    <w:rsid w:val="00ED224D"/>
    <w:rsid w:val="00ED43B4"/>
    <w:rsid w:val="00ED6733"/>
    <w:rsid w:val="00ED74A4"/>
    <w:rsid w:val="00EE2CB3"/>
    <w:rsid w:val="00EF3CC6"/>
    <w:rsid w:val="00EF5D70"/>
    <w:rsid w:val="00EF6134"/>
    <w:rsid w:val="00EF7EAE"/>
    <w:rsid w:val="00F0310B"/>
    <w:rsid w:val="00F0396C"/>
    <w:rsid w:val="00F03D38"/>
    <w:rsid w:val="00F0447D"/>
    <w:rsid w:val="00F05EFB"/>
    <w:rsid w:val="00F12832"/>
    <w:rsid w:val="00F216D1"/>
    <w:rsid w:val="00F21933"/>
    <w:rsid w:val="00F23308"/>
    <w:rsid w:val="00F2330D"/>
    <w:rsid w:val="00F2445E"/>
    <w:rsid w:val="00F24D5A"/>
    <w:rsid w:val="00F24D88"/>
    <w:rsid w:val="00F2648B"/>
    <w:rsid w:val="00F2733B"/>
    <w:rsid w:val="00F27395"/>
    <w:rsid w:val="00F300C3"/>
    <w:rsid w:val="00F33252"/>
    <w:rsid w:val="00F35478"/>
    <w:rsid w:val="00F358D3"/>
    <w:rsid w:val="00F36A12"/>
    <w:rsid w:val="00F40CD9"/>
    <w:rsid w:val="00F40E6D"/>
    <w:rsid w:val="00F414AC"/>
    <w:rsid w:val="00F42056"/>
    <w:rsid w:val="00F42698"/>
    <w:rsid w:val="00F46E3E"/>
    <w:rsid w:val="00F47549"/>
    <w:rsid w:val="00F4771D"/>
    <w:rsid w:val="00F4790C"/>
    <w:rsid w:val="00F47CCA"/>
    <w:rsid w:val="00F5216C"/>
    <w:rsid w:val="00F53C66"/>
    <w:rsid w:val="00F5596F"/>
    <w:rsid w:val="00F60478"/>
    <w:rsid w:val="00F619D5"/>
    <w:rsid w:val="00F62F40"/>
    <w:rsid w:val="00F62F45"/>
    <w:rsid w:val="00F6390B"/>
    <w:rsid w:val="00F641E4"/>
    <w:rsid w:val="00F645C0"/>
    <w:rsid w:val="00F64E71"/>
    <w:rsid w:val="00F66671"/>
    <w:rsid w:val="00F66AB0"/>
    <w:rsid w:val="00F7070D"/>
    <w:rsid w:val="00F714E9"/>
    <w:rsid w:val="00F75A6C"/>
    <w:rsid w:val="00F81970"/>
    <w:rsid w:val="00F838AD"/>
    <w:rsid w:val="00F84C63"/>
    <w:rsid w:val="00F8791B"/>
    <w:rsid w:val="00F90E58"/>
    <w:rsid w:val="00F90F72"/>
    <w:rsid w:val="00F912A2"/>
    <w:rsid w:val="00F91846"/>
    <w:rsid w:val="00FA1246"/>
    <w:rsid w:val="00FA2FEE"/>
    <w:rsid w:val="00FA3942"/>
    <w:rsid w:val="00FA5EF3"/>
    <w:rsid w:val="00FB358F"/>
    <w:rsid w:val="00FB4DAD"/>
    <w:rsid w:val="00FB56DC"/>
    <w:rsid w:val="00FB67B3"/>
    <w:rsid w:val="00FB71BE"/>
    <w:rsid w:val="00FB7351"/>
    <w:rsid w:val="00FB7535"/>
    <w:rsid w:val="00FC2380"/>
    <w:rsid w:val="00FC23B1"/>
    <w:rsid w:val="00FC51B0"/>
    <w:rsid w:val="00FC59F1"/>
    <w:rsid w:val="00FC66D5"/>
    <w:rsid w:val="00FC7808"/>
    <w:rsid w:val="00FD2528"/>
    <w:rsid w:val="00FD376D"/>
    <w:rsid w:val="00FD3813"/>
    <w:rsid w:val="00FD6A8A"/>
    <w:rsid w:val="00FE0E61"/>
    <w:rsid w:val="00FE1406"/>
    <w:rsid w:val="00FE50C2"/>
    <w:rsid w:val="00FE5F37"/>
    <w:rsid w:val="00FE5FD5"/>
    <w:rsid w:val="00FE67C0"/>
    <w:rsid w:val="00FF0323"/>
    <w:rsid w:val="00FF0414"/>
    <w:rsid w:val="00FF2633"/>
    <w:rsid w:val="00FF5DF6"/>
    <w:rsid w:val="00FF6F59"/>
    <w:rsid w:val="00FF7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cs="Arial"/>
      <w:sz w:val="28"/>
      <w:szCs w:val="28"/>
    </w:rPr>
  </w:style>
  <w:style w:type="paragraph" w:styleId="3">
    <w:name w:val="heading 3"/>
    <w:basedOn w:val="a"/>
    <w:qFormat/>
    <w:rsid w:val="002B35FC"/>
    <w:pPr>
      <w:spacing w:before="100" w:beforeAutospacing="1" w:after="100" w:afterAutospacing="1"/>
      <w:outlineLvl w:val="2"/>
    </w:pPr>
    <w:rPr>
      <w:rFonts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B35FC"/>
    <w:rPr>
      <w:color w:val="0000FF"/>
      <w:u w:val="single"/>
    </w:rPr>
  </w:style>
  <w:style w:type="paragraph" w:styleId="a4">
    <w:name w:val="Normal (Web)"/>
    <w:basedOn w:val="a"/>
    <w:rsid w:val="002B35FC"/>
    <w:pPr>
      <w:spacing w:before="100" w:beforeAutospacing="1" w:after="100" w:afterAutospacing="1"/>
    </w:pPr>
    <w:rPr>
      <w:rFonts w:ascii="Verdana" w:hAnsi="Verdana" w:cs="Times New Roman"/>
      <w:color w:val="000000"/>
      <w:sz w:val="20"/>
      <w:szCs w:val="20"/>
    </w:rPr>
  </w:style>
  <w:style w:type="character" w:customStyle="1" w:styleId="keyworddef1">
    <w:name w:val="keyword_def1"/>
    <w:basedOn w:val="a0"/>
    <w:rsid w:val="002B35FC"/>
    <w:rPr>
      <w:b/>
      <w:bCs/>
      <w:i/>
      <w:iCs/>
    </w:rPr>
  </w:style>
  <w:style w:type="character" w:customStyle="1" w:styleId="keyword1">
    <w:name w:val="keyword1"/>
    <w:basedOn w:val="a0"/>
    <w:rsid w:val="002B35FC"/>
    <w:rPr>
      <w:i/>
      <w:iCs/>
    </w:rPr>
  </w:style>
  <w:style w:type="paragraph" w:styleId="a5">
    <w:name w:val="Balloon Text"/>
    <w:basedOn w:val="a"/>
    <w:link w:val="a6"/>
    <w:rsid w:val="00D133DE"/>
    <w:rPr>
      <w:rFonts w:ascii="Tahoma" w:hAnsi="Tahoma" w:cs="Tahoma"/>
      <w:sz w:val="16"/>
      <w:szCs w:val="16"/>
    </w:rPr>
  </w:style>
  <w:style w:type="character" w:customStyle="1" w:styleId="a6">
    <w:name w:val="Текст выноски Знак"/>
    <w:basedOn w:val="a0"/>
    <w:link w:val="a5"/>
    <w:rsid w:val="00D133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cs="Arial"/>
      <w:sz w:val="28"/>
      <w:szCs w:val="28"/>
    </w:rPr>
  </w:style>
  <w:style w:type="paragraph" w:styleId="3">
    <w:name w:val="heading 3"/>
    <w:basedOn w:val="a"/>
    <w:qFormat/>
    <w:rsid w:val="002B35FC"/>
    <w:pPr>
      <w:spacing w:before="100" w:beforeAutospacing="1" w:after="100" w:afterAutospacing="1"/>
      <w:outlineLvl w:val="2"/>
    </w:pPr>
    <w:rPr>
      <w:rFonts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B35FC"/>
    <w:rPr>
      <w:color w:val="0000FF"/>
      <w:u w:val="single"/>
    </w:rPr>
  </w:style>
  <w:style w:type="paragraph" w:styleId="a4">
    <w:name w:val="Normal (Web)"/>
    <w:basedOn w:val="a"/>
    <w:rsid w:val="002B35FC"/>
    <w:pPr>
      <w:spacing w:before="100" w:beforeAutospacing="1" w:after="100" w:afterAutospacing="1"/>
    </w:pPr>
    <w:rPr>
      <w:rFonts w:ascii="Verdana" w:hAnsi="Verdana" w:cs="Times New Roman"/>
      <w:color w:val="000000"/>
      <w:sz w:val="20"/>
      <w:szCs w:val="20"/>
    </w:rPr>
  </w:style>
  <w:style w:type="character" w:customStyle="1" w:styleId="keyworddef1">
    <w:name w:val="keyword_def1"/>
    <w:basedOn w:val="a0"/>
    <w:rsid w:val="002B35FC"/>
    <w:rPr>
      <w:b/>
      <w:bCs/>
      <w:i/>
      <w:iCs/>
    </w:rPr>
  </w:style>
  <w:style w:type="character" w:customStyle="1" w:styleId="keyword1">
    <w:name w:val="keyword1"/>
    <w:basedOn w:val="a0"/>
    <w:rsid w:val="002B35FC"/>
    <w:rPr>
      <w:i/>
      <w:iCs/>
    </w:rPr>
  </w:style>
  <w:style w:type="paragraph" w:styleId="a5">
    <w:name w:val="Balloon Text"/>
    <w:basedOn w:val="a"/>
    <w:link w:val="a6"/>
    <w:rsid w:val="00D133DE"/>
    <w:rPr>
      <w:rFonts w:ascii="Tahoma" w:hAnsi="Tahoma" w:cs="Tahoma"/>
      <w:sz w:val="16"/>
      <w:szCs w:val="16"/>
    </w:rPr>
  </w:style>
  <w:style w:type="character" w:customStyle="1" w:styleId="a6">
    <w:name w:val="Текст выноски Знак"/>
    <w:basedOn w:val="a0"/>
    <w:link w:val="a5"/>
    <w:rsid w:val="00D13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www.intuit.ru/department/hardware/csorg/13/13_4.gif" TargetMode="External"/><Relationship Id="rId12" Type="http://schemas.openxmlformats.org/officeDocument/2006/relationships/image" Target="http://www.intuit.ru/department/hardware/csorg/13/13_2.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http://www.intuit.ru/department/hardware/csorg/13/13_1.gi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9910</Words>
  <Characters>5650</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Обробка переривань на основі контроллера 8259A</vt:lpstr>
    </vt:vector>
  </TitlesOfParts>
  <Company>404</Company>
  <LinksUpToDate>false</LinksUpToDate>
  <CharactersWithSpaces>15529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Обробка переривань на основі контроллера 8259A</dc:title>
  <dc:subject/>
  <dc:creator>Eugene</dc:creator>
  <cp:keywords/>
  <dc:description/>
  <cp:lastModifiedBy>владислав</cp:lastModifiedBy>
  <cp:revision>4</cp:revision>
  <cp:lastPrinted>2020-10-27T14:56:00Z</cp:lastPrinted>
  <dcterms:created xsi:type="dcterms:W3CDTF">2020-10-21T10:50:00Z</dcterms:created>
  <dcterms:modified xsi:type="dcterms:W3CDTF">2020-10-27T14:58:00Z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vt:lpwstr>
  </property>
</Properties>
</file>