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B0C" w:rsidRDefault="008C1955" w:rsidP="008C1955">
      <w:pPr>
        <w:jc w:val="center"/>
        <w:rPr>
          <w:rFonts w:ascii="Arial" w:hAnsi="Arial" w:cs="Arial"/>
          <w:sz w:val="36"/>
          <w:szCs w:val="36"/>
          <w:lang w:val="uk-UA"/>
        </w:rPr>
      </w:pPr>
      <w:r w:rsidRPr="008C1955">
        <w:rPr>
          <w:rFonts w:ascii="Arial" w:hAnsi="Arial" w:cs="Arial"/>
          <w:sz w:val="36"/>
          <w:szCs w:val="36"/>
          <w:lang w:val="uk-UA"/>
        </w:rPr>
        <w:t>Бізнес-гра «Розподіл замовлення між підрозділами»</w:t>
      </w:r>
    </w:p>
    <w:p w:rsidR="008C1955" w:rsidRDefault="008C1955" w:rsidP="008C1955">
      <w:pPr>
        <w:jc w:val="both"/>
        <w:rPr>
          <w:rFonts w:ascii="Arial" w:hAnsi="Arial" w:cs="Arial"/>
          <w:sz w:val="24"/>
          <w:szCs w:val="24"/>
          <w:lang w:val="uk-UA"/>
        </w:rPr>
      </w:pPr>
      <w:r>
        <w:rPr>
          <w:rFonts w:ascii="Arial" w:hAnsi="Arial" w:cs="Arial"/>
          <w:sz w:val="24"/>
          <w:szCs w:val="24"/>
          <w:lang w:val="uk-UA"/>
        </w:rPr>
        <w:t>Вам пропонується взяти участь в якості керівника одного з підрозділів в боротьбі за частку замовлення, яке буде виконуватися в Вашому підрозділі. Ваша задача – отримати максимальну кількість прибутку при заданій функції витрат. Ця вправа демонструє, що при розподілі замовлення</w:t>
      </w:r>
      <w:r w:rsidR="00DB55A2">
        <w:rPr>
          <w:rFonts w:ascii="Arial" w:hAnsi="Arial" w:cs="Arial"/>
          <w:sz w:val="24"/>
          <w:szCs w:val="24"/>
          <w:lang w:val="uk-UA"/>
        </w:rPr>
        <w:t>,</w:t>
      </w:r>
      <w:r>
        <w:rPr>
          <w:rFonts w:ascii="Arial" w:hAnsi="Arial" w:cs="Arial"/>
          <w:sz w:val="24"/>
          <w:szCs w:val="24"/>
          <w:lang w:val="uk-UA"/>
        </w:rPr>
        <w:t xml:space="preserve"> пропорційно поданим заявками</w:t>
      </w:r>
      <w:r w:rsidR="00DB55A2">
        <w:rPr>
          <w:rFonts w:ascii="Arial" w:hAnsi="Arial" w:cs="Arial"/>
          <w:sz w:val="24"/>
          <w:szCs w:val="24"/>
          <w:lang w:val="uk-UA"/>
        </w:rPr>
        <w:t>,</w:t>
      </w:r>
      <w:r>
        <w:rPr>
          <w:rFonts w:ascii="Arial" w:hAnsi="Arial" w:cs="Arial"/>
          <w:sz w:val="24"/>
          <w:szCs w:val="24"/>
          <w:lang w:val="uk-UA"/>
        </w:rPr>
        <w:t xml:space="preserve"> цілі підрозділів і підприємства не співпадають. Те, що вигідно підрозділу, як правило, невигідно підприємству в цілому. Ваші конкуренти (автомати) подають на кожному кроці гри заявки, які забезпечують їм найбільший прибуток за припущення, що Ви не зміните свою заявку на наступному кроці. Основною особливістю механізму, що використовується при розподілі, є наявність в підрозділі об’єму робіт, при якому прибуток максимальний. </w:t>
      </w:r>
    </w:p>
    <w:p w:rsidR="008C1955" w:rsidRDefault="008C1955" w:rsidP="008C1955">
      <w:pPr>
        <w:jc w:val="both"/>
        <w:rPr>
          <w:rFonts w:ascii="Arial" w:eastAsiaTheme="minorHAnsi" w:hAnsi="Arial" w:cs="Arial"/>
          <w:position w:val="-10"/>
          <w:sz w:val="24"/>
          <w:szCs w:val="24"/>
          <w:lang w:val="uk-UA" w:eastAsia="en-US"/>
        </w:rPr>
      </w:pPr>
      <w:r>
        <w:rPr>
          <w:rFonts w:ascii="Arial" w:hAnsi="Arial" w:cs="Arial"/>
          <w:sz w:val="24"/>
          <w:szCs w:val="24"/>
          <w:lang w:val="uk-UA"/>
        </w:rPr>
        <w:t xml:space="preserve">Ціна: </w:t>
      </w:r>
      <w:r w:rsidRPr="00615B0C">
        <w:rPr>
          <w:rFonts w:ascii="Arial" w:eastAsiaTheme="minorHAnsi" w:hAnsi="Arial" w:cs="Arial"/>
          <w:position w:val="-10"/>
          <w:sz w:val="24"/>
          <w:szCs w:val="24"/>
          <w:lang w:val="uk-UA" w:eastAsia="en-US"/>
        </w:rPr>
        <w:object w:dxaOrig="6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5pt;height:16.75pt" o:ole="">
            <v:imagedata r:id="rId4" o:title=""/>
          </v:shape>
          <o:OLEObject Type="Embed" ProgID="Equation.3" ShapeID="_x0000_i1025" DrawAspect="Content" ObjectID="_1544618890" r:id="rId5"/>
        </w:object>
      </w:r>
      <w:r>
        <w:rPr>
          <w:rFonts w:ascii="Arial" w:eastAsiaTheme="minorHAnsi" w:hAnsi="Arial" w:cs="Arial"/>
          <w:position w:val="-10"/>
          <w:sz w:val="24"/>
          <w:szCs w:val="24"/>
          <w:lang w:val="uk-UA" w:eastAsia="en-US"/>
        </w:rPr>
        <w:t xml:space="preserve"> </w:t>
      </w:r>
    </w:p>
    <w:p w:rsidR="008C1955" w:rsidRDefault="008C1955" w:rsidP="008C1955">
      <w:pPr>
        <w:jc w:val="both"/>
        <w:rPr>
          <w:rFonts w:ascii="Arial" w:eastAsiaTheme="minorHAnsi" w:hAnsi="Arial" w:cs="Arial"/>
          <w:position w:val="-10"/>
          <w:sz w:val="24"/>
          <w:szCs w:val="24"/>
          <w:lang w:val="en-US" w:eastAsia="en-US"/>
        </w:rPr>
      </w:pPr>
      <w:r>
        <w:rPr>
          <w:rFonts w:ascii="Arial" w:eastAsiaTheme="minorHAnsi" w:hAnsi="Arial" w:cs="Arial"/>
          <w:position w:val="-10"/>
          <w:sz w:val="24"/>
          <w:szCs w:val="24"/>
          <w:lang w:val="uk-UA" w:eastAsia="en-US"/>
        </w:rPr>
        <w:t xml:space="preserve">Замовлення: </w:t>
      </w:r>
      <w:r w:rsidRPr="008C1955">
        <w:rPr>
          <w:rFonts w:ascii="Arial" w:eastAsiaTheme="minorHAnsi" w:hAnsi="Arial" w:cs="Arial"/>
          <w:position w:val="-6"/>
          <w:sz w:val="24"/>
          <w:szCs w:val="24"/>
          <w:lang w:val="uk-UA" w:eastAsia="en-US"/>
        </w:rPr>
        <w:object w:dxaOrig="680" w:dyaOrig="279">
          <v:shape id="_x0000_i1026" type="#_x0000_t75" style="width:34.35pt;height:14.25pt" o:ole="">
            <v:imagedata r:id="rId6" o:title=""/>
          </v:shape>
          <o:OLEObject Type="Embed" ProgID="Equation.3" ShapeID="_x0000_i1026" DrawAspect="Content" ObjectID="_1544618891" r:id="rId7"/>
        </w:object>
      </w:r>
    </w:p>
    <w:p w:rsidR="008C1955" w:rsidRPr="008C1955" w:rsidRDefault="008C1955" w:rsidP="008C1955">
      <w:pPr>
        <w:jc w:val="both"/>
        <w:rPr>
          <w:rFonts w:ascii="Arial" w:eastAsiaTheme="minorHAnsi" w:hAnsi="Arial" w:cs="Arial"/>
          <w:position w:val="-10"/>
          <w:sz w:val="24"/>
          <w:szCs w:val="24"/>
          <w:lang w:val="uk-UA" w:eastAsia="en-US"/>
        </w:rPr>
      </w:pPr>
      <w:r>
        <w:rPr>
          <w:rFonts w:ascii="Arial" w:eastAsiaTheme="minorHAnsi" w:hAnsi="Arial" w:cs="Arial"/>
          <w:position w:val="-10"/>
          <w:sz w:val="24"/>
          <w:szCs w:val="24"/>
          <w:lang w:val="en-US" w:eastAsia="en-US"/>
        </w:rPr>
        <w:t>Показник ефективності</w:t>
      </w:r>
      <w:r>
        <w:rPr>
          <w:rFonts w:ascii="Arial" w:eastAsiaTheme="minorHAnsi" w:hAnsi="Arial" w:cs="Arial"/>
          <w:position w:val="-10"/>
          <w:sz w:val="24"/>
          <w:szCs w:val="24"/>
          <w:lang w:val="uk-UA" w:eastAsia="en-US"/>
        </w:rPr>
        <w:t xml:space="preserve">: </w:t>
      </w:r>
      <w:r w:rsidR="00B12E30" w:rsidRPr="008C1955">
        <w:rPr>
          <w:rFonts w:ascii="Arial" w:eastAsiaTheme="minorHAnsi" w:hAnsi="Arial" w:cs="Arial"/>
          <w:position w:val="-6"/>
          <w:sz w:val="24"/>
          <w:szCs w:val="24"/>
          <w:lang w:val="uk-UA" w:eastAsia="en-US"/>
        </w:rPr>
        <w:object w:dxaOrig="540" w:dyaOrig="279">
          <v:shape id="_x0000_i1027" type="#_x0000_t75" style="width:26.8pt;height:14.25pt" o:ole="">
            <v:imagedata r:id="rId8" o:title=""/>
          </v:shape>
          <o:OLEObject Type="Embed" ProgID="Equation.3" ShapeID="_x0000_i1027" DrawAspect="Content" ObjectID="_1544618892" r:id="rId9"/>
        </w:object>
      </w:r>
    </w:p>
    <w:p w:rsidR="008C1955" w:rsidRDefault="008C1955" w:rsidP="008C1955">
      <w:pPr>
        <w:jc w:val="both"/>
        <w:rPr>
          <w:rFonts w:ascii="Arial" w:hAnsi="Arial" w:cs="Arial"/>
          <w:sz w:val="24"/>
          <w:szCs w:val="24"/>
          <w:lang w:val="en-US"/>
        </w:rPr>
      </w:pPr>
    </w:p>
    <w:p w:rsidR="00B12E30" w:rsidRPr="00B12E30" w:rsidRDefault="00B12E30" w:rsidP="008C1955">
      <w:pPr>
        <w:jc w:val="both"/>
        <w:rPr>
          <w:rFonts w:ascii="Arial" w:hAnsi="Arial" w:cs="Arial"/>
          <w:sz w:val="24"/>
          <w:szCs w:val="24"/>
          <w:lang w:val="uk-UA"/>
        </w:rPr>
      </w:pPr>
    </w:p>
    <w:sectPr w:rsidR="00B12E30" w:rsidRPr="00B12E30" w:rsidSect="00615B0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useFELayout/>
  </w:compat>
  <w:rsids>
    <w:rsidRoot w:val="008C1955"/>
    <w:rsid w:val="00615B0C"/>
    <w:rsid w:val="008C1955"/>
    <w:rsid w:val="00B12E30"/>
    <w:rsid w:val="00DB55A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5B0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0876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oleObject" Target="embeddings/oleObject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134</Words>
  <Characters>767</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2016-12-29T09:21:00Z</dcterms:created>
  <dcterms:modified xsi:type="dcterms:W3CDTF">2016-12-30T14:02:00Z</dcterms:modified>
</cp:coreProperties>
</file>