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A27319" w14:textId="77777777" w:rsidR="00AC57C4" w:rsidRPr="00AC57C4" w:rsidRDefault="00AC57C4" w:rsidP="00AC57C4">
      <w:pPr>
        <w:spacing w:after="0" w:line="240" w:lineRule="auto"/>
        <w:ind w:left="-142"/>
        <w:jc w:val="center"/>
        <w:rPr>
          <w:rFonts w:ascii="Calibri" w:eastAsia="Calibri" w:hAnsi="Calibri" w:cs="Times New Roman"/>
          <w:bCs/>
          <w:sz w:val="24"/>
          <w:szCs w:val="24"/>
        </w:rPr>
      </w:pPr>
      <w:bookmarkStart w:id="0" w:name="_Hlk130496877"/>
      <w:r w:rsidRPr="00AC57C4">
        <w:rPr>
          <w:rFonts w:ascii="Calibri" w:eastAsia="Calibri" w:hAnsi="Calibri" w:cs="Times New Roman"/>
          <w:bCs/>
          <w:sz w:val="24"/>
          <w:szCs w:val="24"/>
        </w:rPr>
        <w:t>МИНИСТЕРСТВО НАУКИ И ВЫСШЕГО ОБРАЗОВАНИЯ РОССИЙСКОЙ ФЕДЕРАЦИИ</w:t>
      </w:r>
    </w:p>
    <w:p w14:paraId="062662FF" w14:textId="77777777" w:rsidR="00AC57C4" w:rsidRPr="00AC57C4" w:rsidRDefault="00AC57C4" w:rsidP="00AC57C4">
      <w:pPr>
        <w:widowControl w:val="0"/>
        <w:autoSpaceDE w:val="0"/>
        <w:autoSpaceDN w:val="0"/>
        <w:adjustRightInd w:val="0"/>
        <w:spacing w:after="240" w:line="240" w:lineRule="auto"/>
        <w:ind w:hanging="357"/>
        <w:jc w:val="center"/>
        <w:rPr>
          <w:rFonts w:eastAsia="Times New Roman" w:cs="Times New Roman"/>
          <w:bCs/>
          <w:sz w:val="24"/>
          <w:szCs w:val="24"/>
          <w:lang w:eastAsia="ru-RU"/>
        </w:rPr>
      </w:pPr>
      <w:r w:rsidRPr="00AC57C4">
        <w:rPr>
          <w:rFonts w:eastAsia="Times New Roman" w:cs="Times New Roman"/>
          <w:sz w:val="24"/>
          <w:szCs w:val="24"/>
          <w:lang w:eastAsia="ru-RU"/>
        </w:rPr>
        <w:t xml:space="preserve">федеральное государственное автономное образовательное учреждение высшего образования </w:t>
      </w:r>
      <w:r w:rsidRPr="00AC57C4">
        <w:rPr>
          <w:rFonts w:eastAsia="Times New Roman" w:cs="Times New Roman"/>
          <w:sz w:val="24"/>
          <w:szCs w:val="24"/>
          <w:lang w:eastAsia="ru-RU"/>
        </w:rPr>
        <w:br/>
      </w:r>
      <w:r w:rsidRPr="00AC57C4">
        <w:rPr>
          <w:rFonts w:eastAsia="Times New Roman" w:cs="Times New Roman"/>
          <w:bCs/>
          <w:sz w:val="24"/>
          <w:szCs w:val="24"/>
          <w:lang w:eastAsia="ru-RU"/>
        </w:rPr>
        <w:t xml:space="preserve">«САНКТ–ПЕТЕРБУРГСКИЙ ГОСУДАРСТВЕННЫЙ УНИВЕРСИТЕТ </w:t>
      </w:r>
      <w:r w:rsidRPr="00AC57C4">
        <w:rPr>
          <w:rFonts w:eastAsia="Times New Roman" w:cs="Times New Roman"/>
          <w:bCs/>
          <w:sz w:val="24"/>
          <w:szCs w:val="24"/>
          <w:lang w:eastAsia="ru-RU"/>
        </w:rPr>
        <w:br/>
        <w:t>АЭРОКОСМИЧЕСКОГО ПРИБОРОСТРОЕНИЯ»</w:t>
      </w:r>
    </w:p>
    <w:p w14:paraId="09B08D1C" w14:textId="77777777" w:rsidR="00AC57C4" w:rsidRPr="00AC57C4" w:rsidRDefault="00AC57C4" w:rsidP="00AC57C4">
      <w:pPr>
        <w:widowControl w:val="0"/>
        <w:autoSpaceDE w:val="0"/>
        <w:autoSpaceDN w:val="0"/>
        <w:adjustRightInd w:val="0"/>
        <w:spacing w:after="0" w:line="240" w:lineRule="auto"/>
        <w:ind w:right="-6"/>
        <w:jc w:val="left"/>
        <w:rPr>
          <w:rFonts w:eastAsia="Times New Roman" w:cs="Times New Roman"/>
          <w:sz w:val="24"/>
          <w:szCs w:val="24"/>
          <w:lang w:eastAsia="ru-RU"/>
        </w:rPr>
      </w:pPr>
      <w:r w:rsidRPr="00AC57C4">
        <w:rPr>
          <w:rFonts w:eastAsia="Times New Roman" w:cs="Times New Roman"/>
          <w:sz w:val="24"/>
          <w:szCs w:val="24"/>
          <w:lang w:eastAsia="ru-RU"/>
        </w:rPr>
        <w:t>ДОПУСТИТЬ К ЗАЩИТЕ</w:t>
      </w:r>
    </w:p>
    <w:p w14:paraId="55220EB0" w14:textId="77777777" w:rsidR="00AC57C4" w:rsidRPr="00AC57C4" w:rsidRDefault="00AC57C4" w:rsidP="00AC57C4">
      <w:pPr>
        <w:widowControl w:val="0"/>
        <w:autoSpaceDE w:val="0"/>
        <w:autoSpaceDN w:val="0"/>
        <w:adjustRightInd w:val="0"/>
        <w:spacing w:after="0" w:line="240" w:lineRule="auto"/>
        <w:ind w:right="-6"/>
        <w:jc w:val="left"/>
        <w:rPr>
          <w:rFonts w:eastAsia="Times New Roman" w:cs="Times New Roman"/>
          <w:sz w:val="24"/>
          <w:szCs w:val="24"/>
          <w:lang w:eastAsia="ru-RU"/>
        </w:rPr>
      </w:pPr>
      <w:r w:rsidRPr="00AC57C4">
        <w:rPr>
          <w:rFonts w:eastAsia="Times New Roman" w:cs="Times New Roman"/>
          <w:sz w:val="24"/>
          <w:szCs w:val="24"/>
          <w:lang w:eastAsia="ru-RU"/>
        </w:rPr>
        <w:t>Заведующий кафедрой № 43</w:t>
      </w:r>
    </w:p>
    <w:tbl>
      <w:tblPr>
        <w:tblW w:w="968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75"/>
        <w:gridCol w:w="240"/>
        <w:gridCol w:w="2503"/>
        <w:gridCol w:w="236"/>
        <w:gridCol w:w="2928"/>
      </w:tblGrid>
      <w:tr w:rsidR="00AC57C4" w:rsidRPr="00AC57C4" w14:paraId="010EC54D" w14:textId="77777777" w:rsidTr="00AC57C4">
        <w:trPr>
          <w:trHeight w:val="397"/>
        </w:trPr>
        <w:tc>
          <w:tcPr>
            <w:tcW w:w="3775" w:type="dxa"/>
            <w:tcBorders>
              <w:top w:val="nil"/>
              <w:left w:val="nil"/>
              <w:bottom w:val="single" w:sz="4" w:space="0" w:color="auto"/>
              <w:right w:val="nil"/>
            </w:tcBorders>
            <w:vAlign w:val="center"/>
            <w:hideMark/>
          </w:tcPr>
          <w:p w14:paraId="169A5387" w14:textId="77777777" w:rsidR="00AC57C4" w:rsidRPr="00AC57C4" w:rsidRDefault="00AC57C4" w:rsidP="00AC57C4">
            <w:pPr>
              <w:widowControl w:val="0"/>
              <w:autoSpaceDE w:val="0"/>
              <w:autoSpaceDN w:val="0"/>
              <w:adjustRightInd w:val="0"/>
              <w:spacing w:after="0" w:line="240" w:lineRule="auto"/>
              <w:jc w:val="center"/>
              <w:rPr>
                <w:rFonts w:eastAsia="Times New Roman" w:cs="Times New Roman"/>
                <w:sz w:val="24"/>
                <w:szCs w:val="24"/>
                <w:lang w:eastAsia="ru-RU"/>
              </w:rPr>
            </w:pPr>
            <w:r w:rsidRPr="00AC57C4">
              <w:rPr>
                <w:rFonts w:eastAsia="Times New Roman" w:cs="Times New Roman"/>
                <w:sz w:val="24"/>
                <w:szCs w:val="24"/>
                <w:lang w:eastAsia="ru-RU"/>
              </w:rPr>
              <w:t>Профессор, д.т.н., профессор</w:t>
            </w:r>
          </w:p>
        </w:tc>
        <w:tc>
          <w:tcPr>
            <w:tcW w:w="240" w:type="dxa"/>
            <w:tcBorders>
              <w:top w:val="nil"/>
              <w:left w:val="nil"/>
              <w:bottom w:val="nil"/>
              <w:right w:val="nil"/>
            </w:tcBorders>
            <w:vAlign w:val="center"/>
          </w:tcPr>
          <w:p w14:paraId="39831080" w14:textId="77777777" w:rsidR="00AC57C4" w:rsidRPr="00AC57C4" w:rsidRDefault="00AC57C4" w:rsidP="00AC57C4">
            <w:pPr>
              <w:widowControl w:val="0"/>
              <w:autoSpaceDE w:val="0"/>
              <w:autoSpaceDN w:val="0"/>
              <w:adjustRightInd w:val="0"/>
              <w:spacing w:after="0" w:line="240" w:lineRule="auto"/>
              <w:jc w:val="center"/>
              <w:rPr>
                <w:rFonts w:eastAsia="Times New Roman" w:cs="Times New Roman"/>
                <w:sz w:val="24"/>
                <w:szCs w:val="24"/>
                <w:lang w:eastAsia="ru-RU"/>
              </w:rPr>
            </w:pPr>
          </w:p>
        </w:tc>
        <w:tc>
          <w:tcPr>
            <w:tcW w:w="2503" w:type="dxa"/>
            <w:tcBorders>
              <w:top w:val="nil"/>
              <w:left w:val="nil"/>
              <w:bottom w:val="single" w:sz="4" w:space="0" w:color="auto"/>
              <w:right w:val="nil"/>
            </w:tcBorders>
            <w:vAlign w:val="center"/>
          </w:tcPr>
          <w:p w14:paraId="741CC9A6" w14:textId="15CBDAF1" w:rsidR="00AC57C4" w:rsidRPr="00AC57C4" w:rsidRDefault="003F036E" w:rsidP="00AC57C4">
            <w:pPr>
              <w:widowControl w:val="0"/>
              <w:autoSpaceDE w:val="0"/>
              <w:autoSpaceDN w:val="0"/>
              <w:adjustRightInd w:val="0"/>
              <w:spacing w:after="0" w:line="240" w:lineRule="auto"/>
              <w:jc w:val="center"/>
              <w:rPr>
                <w:rFonts w:eastAsia="Times New Roman" w:cs="Times New Roman"/>
                <w:sz w:val="24"/>
                <w:szCs w:val="24"/>
                <w:lang w:eastAsia="ru-RU"/>
              </w:rPr>
            </w:pPr>
            <w:r>
              <w:rPr>
                <w:rFonts w:eastAsia="Times New Roman" w:cs="Times New Roman"/>
                <w:sz w:val="24"/>
                <w:szCs w:val="24"/>
                <w:lang w:eastAsia="ru-RU"/>
              </w:rPr>
              <w:t>31.05.2023</w:t>
            </w:r>
          </w:p>
        </w:tc>
        <w:tc>
          <w:tcPr>
            <w:tcW w:w="236" w:type="dxa"/>
            <w:tcBorders>
              <w:top w:val="nil"/>
              <w:left w:val="nil"/>
              <w:bottom w:val="nil"/>
              <w:right w:val="nil"/>
            </w:tcBorders>
            <w:vAlign w:val="center"/>
          </w:tcPr>
          <w:p w14:paraId="0F70ECA1" w14:textId="77777777" w:rsidR="00AC57C4" w:rsidRPr="00AC57C4" w:rsidRDefault="00AC57C4" w:rsidP="00AC57C4">
            <w:pPr>
              <w:widowControl w:val="0"/>
              <w:autoSpaceDE w:val="0"/>
              <w:autoSpaceDN w:val="0"/>
              <w:adjustRightInd w:val="0"/>
              <w:spacing w:after="0" w:line="240" w:lineRule="auto"/>
              <w:jc w:val="center"/>
              <w:rPr>
                <w:rFonts w:eastAsia="Times New Roman" w:cs="Times New Roman"/>
                <w:sz w:val="24"/>
                <w:szCs w:val="24"/>
                <w:lang w:eastAsia="ru-RU"/>
              </w:rPr>
            </w:pPr>
          </w:p>
        </w:tc>
        <w:tc>
          <w:tcPr>
            <w:tcW w:w="2928" w:type="dxa"/>
            <w:tcBorders>
              <w:top w:val="nil"/>
              <w:left w:val="nil"/>
              <w:bottom w:val="single" w:sz="4" w:space="0" w:color="auto"/>
              <w:right w:val="nil"/>
            </w:tcBorders>
            <w:vAlign w:val="center"/>
            <w:hideMark/>
          </w:tcPr>
          <w:p w14:paraId="7A3291C2" w14:textId="77777777" w:rsidR="00AC57C4" w:rsidRPr="00AC57C4" w:rsidRDefault="00AC57C4" w:rsidP="00AC57C4">
            <w:pPr>
              <w:widowControl w:val="0"/>
              <w:autoSpaceDE w:val="0"/>
              <w:autoSpaceDN w:val="0"/>
              <w:adjustRightInd w:val="0"/>
              <w:spacing w:after="0" w:line="240" w:lineRule="auto"/>
              <w:jc w:val="center"/>
              <w:rPr>
                <w:rFonts w:eastAsia="Times New Roman" w:cs="Times New Roman"/>
                <w:sz w:val="24"/>
                <w:szCs w:val="24"/>
                <w:lang w:eastAsia="ru-RU"/>
              </w:rPr>
            </w:pPr>
            <w:r w:rsidRPr="00AC57C4">
              <w:rPr>
                <w:rFonts w:eastAsia="Times New Roman" w:cs="Times New Roman"/>
                <w:sz w:val="24"/>
                <w:szCs w:val="24"/>
                <w:lang w:eastAsia="ru-RU"/>
              </w:rPr>
              <w:t>М.Ю. Охтилев</w:t>
            </w:r>
          </w:p>
        </w:tc>
      </w:tr>
      <w:tr w:rsidR="00AC57C4" w:rsidRPr="00AC57C4" w14:paraId="10AD3DB6" w14:textId="77777777" w:rsidTr="00AC57C4">
        <w:tc>
          <w:tcPr>
            <w:tcW w:w="3775" w:type="dxa"/>
            <w:tcBorders>
              <w:top w:val="nil"/>
              <w:left w:val="nil"/>
              <w:bottom w:val="nil"/>
              <w:right w:val="nil"/>
            </w:tcBorders>
            <w:vAlign w:val="center"/>
            <w:hideMark/>
          </w:tcPr>
          <w:p w14:paraId="2EB3DE56" w14:textId="77777777" w:rsidR="00AC57C4" w:rsidRPr="00AC57C4" w:rsidRDefault="00AC57C4" w:rsidP="00AC57C4">
            <w:pPr>
              <w:widowControl w:val="0"/>
              <w:autoSpaceDE w:val="0"/>
              <w:autoSpaceDN w:val="0"/>
              <w:adjustRightInd w:val="0"/>
              <w:spacing w:after="0" w:line="180" w:lineRule="exact"/>
              <w:jc w:val="center"/>
              <w:rPr>
                <w:rFonts w:eastAsia="Times New Roman" w:cs="Times New Roman"/>
                <w:sz w:val="18"/>
                <w:szCs w:val="18"/>
                <w:lang w:eastAsia="ru-RU"/>
              </w:rPr>
            </w:pPr>
            <w:r w:rsidRPr="00AC57C4">
              <w:rPr>
                <w:rFonts w:eastAsia="Times New Roman" w:cs="Times New Roman"/>
                <w:sz w:val="18"/>
                <w:szCs w:val="18"/>
                <w:lang w:eastAsia="ru-RU"/>
              </w:rPr>
              <w:t>должность, уч. степень, звание</w:t>
            </w:r>
          </w:p>
        </w:tc>
        <w:tc>
          <w:tcPr>
            <w:tcW w:w="240" w:type="dxa"/>
            <w:tcBorders>
              <w:top w:val="nil"/>
              <w:left w:val="nil"/>
              <w:bottom w:val="nil"/>
              <w:right w:val="nil"/>
            </w:tcBorders>
            <w:vAlign w:val="center"/>
          </w:tcPr>
          <w:p w14:paraId="45654809" w14:textId="77777777" w:rsidR="00AC57C4" w:rsidRPr="00AC57C4" w:rsidRDefault="00AC57C4" w:rsidP="00AC57C4">
            <w:pPr>
              <w:widowControl w:val="0"/>
              <w:autoSpaceDE w:val="0"/>
              <w:autoSpaceDN w:val="0"/>
              <w:adjustRightInd w:val="0"/>
              <w:spacing w:after="0" w:line="180" w:lineRule="exact"/>
              <w:jc w:val="left"/>
              <w:rPr>
                <w:rFonts w:eastAsia="Times New Roman" w:cs="Times New Roman"/>
                <w:sz w:val="16"/>
                <w:szCs w:val="16"/>
                <w:lang w:eastAsia="ru-RU"/>
              </w:rPr>
            </w:pPr>
          </w:p>
        </w:tc>
        <w:tc>
          <w:tcPr>
            <w:tcW w:w="2503" w:type="dxa"/>
            <w:tcBorders>
              <w:top w:val="nil"/>
              <w:left w:val="nil"/>
              <w:bottom w:val="nil"/>
              <w:right w:val="nil"/>
            </w:tcBorders>
            <w:vAlign w:val="center"/>
            <w:hideMark/>
          </w:tcPr>
          <w:p w14:paraId="5989487D" w14:textId="77777777" w:rsidR="00AC57C4" w:rsidRPr="00AC57C4" w:rsidRDefault="00AC57C4" w:rsidP="00AC57C4">
            <w:pPr>
              <w:widowControl w:val="0"/>
              <w:autoSpaceDE w:val="0"/>
              <w:autoSpaceDN w:val="0"/>
              <w:adjustRightInd w:val="0"/>
              <w:spacing w:after="0" w:line="180" w:lineRule="exact"/>
              <w:jc w:val="center"/>
              <w:rPr>
                <w:rFonts w:eastAsia="Times New Roman" w:cs="Times New Roman"/>
                <w:sz w:val="18"/>
                <w:szCs w:val="18"/>
                <w:lang w:eastAsia="ru-RU"/>
              </w:rPr>
            </w:pPr>
            <w:r w:rsidRPr="00AC57C4">
              <w:rPr>
                <w:rFonts w:eastAsia="Times New Roman" w:cs="Times New Roman"/>
                <w:sz w:val="18"/>
                <w:szCs w:val="18"/>
                <w:lang w:eastAsia="ru-RU"/>
              </w:rPr>
              <w:t>подпись, дата</w:t>
            </w:r>
          </w:p>
        </w:tc>
        <w:tc>
          <w:tcPr>
            <w:tcW w:w="236" w:type="dxa"/>
            <w:tcBorders>
              <w:top w:val="nil"/>
              <w:left w:val="nil"/>
              <w:bottom w:val="nil"/>
              <w:right w:val="nil"/>
            </w:tcBorders>
            <w:vAlign w:val="center"/>
          </w:tcPr>
          <w:p w14:paraId="02AEC306" w14:textId="77777777" w:rsidR="00AC57C4" w:rsidRPr="00AC57C4" w:rsidRDefault="00AC57C4" w:rsidP="00AC57C4">
            <w:pPr>
              <w:widowControl w:val="0"/>
              <w:autoSpaceDE w:val="0"/>
              <w:autoSpaceDN w:val="0"/>
              <w:adjustRightInd w:val="0"/>
              <w:spacing w:after="0" w:line="180" w:lineRule="exact"/>
              <w:jc w:val="left"/>
              <w:rPr>
                <w:rFonts w:eastAsia="Times New Roman" w:cs="Times New Roman"/>
                <w:sz w:val="16"/>
                <w:szCs w:val="16"/>
                <w:lang w:eastAsia="ru-RU"/>
              </w:rPr>
            </w:pPr>
          </w:p>
        </w:tc>
        <w:tc>
          <w:tcPr>
            <w:tcW w:w="2928" w:type="dxa"/>
            <w:tcBorders>
              <w:top w:val="nil"/>
              <w:left w:val="nil"/>
              <w:bottom w:val="nil"/>
              <w:right w:val="nil"/>
            </w:tcBorders>
            <w:vAlign w:val="center"/>
            <w:hideMark/>
          </w:tcPr>
          <w:p w14:paraId="057C67F8" w14:textId="77777777" w:rsidR="00AC57C4" w:rsidRPr="00AC57C4" w:rsidRDefault="00AC57C4" w:rsidP="00AC57C4">
            <w:pPr>
              <w:widowControl w:val="0"/>
              <w:autoSpaceDE w:val="0"/>
              <w:autoSpaceDN w:val="0"/>
              <w:adjustRightInd w:val="0"/>
              <w:spacing w:after="0" w:line="180" w:lineRule="exact"/>
              <w:jc w:val="center"/>
              <w:rPr>
                <w:rFonts w:eastAsia="Times New Roman" w:cs="Times New Roman"/>
                <w:sz w:val="18"/>
                <w:szCs w:val="18"/>
                <w:lang w:eastAsia="ru-RU"/>
              </w:rPr>
            </w:pPr>
            <w:r w:rsidRPr="00AC57C4">
              <w:rPr>
                <w:rFonts w:eastAsia="Times New Roman" w:cs="Times New Roman"/>
                <w:sz w:val="18"/>
                <w:szCs w:val="18"/>
                <w:lang w:eastAsia="ru-RU"/>
              </w:rPr>
              <w:t>инициалы, фамилия</w:t>
            </w:r>
          </w:p>
        </w:tc>
      </w:tr>
    </w:tbl>
    <w:p w14:paraId="61252474" w14:textId="77777777" w:rsidR="00AC57C4" w:rsidRPr="00AC57C4" w:rsidRDefault="00AC57C4" w:rsidP="00AC57C4">
      <w:pPr>
        <w:widowControl w:val="0"/>
        <w:autoSpaceDE w:val="0"/>
        <w:autoSpaceDN w:val="0"/>
        <w:adjustRightInd w:val="0"/>
        <w:spacing w:before="400" w:after="400" w:line="240" w:lineRule="auto"/>
        <w:jc w:val="center"/>
        <w:rPr>
          <w:rFonts w:eastAsia="Times New Roman" w:cs="Times New Roman"/>
          <w:szCs w:val="28"/>
          <w:lang w:eastAsia="ru-RU"/>
        </w:rPr>
      </w:pPr>
      <w:r w:rsidRPr="00AC57C4">
        <w:rPr>
          <w:rFonts w:eastAsia="Times New Roman" w:cs="Times New Roman"/>
          <w:szCs w:val="28"/>
          <w:lang w:eastAsia="ru-RU"/>
        </w:rPr>
        <w:t>МАГИСТЕРСКАЯ ДИССЕРТАЦИЯ</w:t>
      </w:r>
    </w:p>
    <w:tbl>
      <w:tblPr>
        <w:tblW w:w="9648" w:type="dxa"/>
        <w:tblBorders>
          <w:bottom w:val="single" w:sz="4" w:space="0" w:color="auto"/>
        </w:tblBorders>
        <w:tblLook w:val="04A0" w:firstRow="1" w:lastRow="0" w:firstColumn="1" w:lastColumn="0" w:noHBand="0" w:noVBand="1"/>
      </w:tblPr>
      <w:tblGrid>
        <w:gridCol w:w="1081"/>
        <w:gridCol w:w="8567"/>
      </w:tblGrid>
      <w:tr w:rsidR="00AC57C4" w:rsidRPr="00AC57C4" w14:paraId="720750E9" w14:textId="77777777" w:rsidTr="00AC57C4">
        <w:trPr>
          <w:trHeight w:val="397"/>
        </w:trPr>
        <w:tc>
          <w:tcPr>
            <w:tcW w:w="1081" w:type="dxa"/>
            <w:tcBorders>
              <w:top w:val="nil"/>
              <w:left w:val="nil"/>
              <w:bottom w:val="nil"/>
              <w:right w:val="nil"/>
            </w:tcBorders>
            <w:vAlign w:val="center"/>
            <w:hideMark/>
          </w:tcPr>
          <w:p w14:paraId="68F473AE" w14:textId="77777777" w:rsidR="00AC57C4" w:rsidRPr="00AC57C4" w:rsidRDefault="00AC57C4" w:rsidP="00AC57C4">
            <w:pPr>
              <w:widowControl w:val="0"/>
              <w:autoSpaceDE w:val="0"/>
              <w:autoSpaceDN w:val="0"/>
              <w:adjustRightInd w:val="0"/>
              <w:spacing w:after="0" w:line="240" w:lineRule="auto"/>
              <w:jc w:val="left"/>
              <w:rPr>
                <w:rFonts w:eastAsia="Times New Roman" w:cs="Times New Roman"/>
                <w:sz w:val="24"/>
                <w:szCs w:val="24"/>
                <w:lang w:eastAsia="ru-RU"/>
              </w:rPr>
            </w:pPr>
            <w:r w:rsidRPr="00AC57C4">
              <w:rPr>
                <w:rFonts w:eastAsia="Times New Roman" w:cs="Times New Roman"/>
                <w:sz w:val="24"/>
                <w:szCs w:val="24"/>
                <w:lang w:eastAsia="ru-RU"/>
              </w:rPr>
              <w:t>на тему</w:t>
            </w:r>
          </w:p>
        </w:tc>
        <w:tc>
          <w:tcPr>
            <w:tcW w:w="8567" w:type="dxa"/>
            <w:tcBorders>
              <w:top w:val="nil"/>
              <w:left w:val="nil"/>
              <w:bottom w:val="single" w:sz="4" w:space="0" w:color="auto"/>
              <w:right w:val="nil"/>
            </w:tcBorders>
            <w:vAlign w:val="center"/>
            <w:hideMark/>
          </w:tcPr>
          <w:p w14:paraId="0506D433" w14:textId="0F2EEF1E" w:rsidR="00AC57C4" w:rsidRPr="00AC57C4" w:rsidRDefault="00CD17DC" w:rsidP="00AC57C4">
            <w:pPr>
              <w:widowControl w:val="0"/>
              <w:autoSpaceDE w:val="0"/>
              <w:autoSpaceDN w:val="0"/>
              <w:adjustRightInd w:val="0"/>
              <w:spacing w:after="0" w:line="240" w:lineRule="auto"/>
              <w:jc w:val="center"/>
              <w:rPr>
                <w:rFonts w:eastAsia="Times New Roman" w:cs="Times New Roman"/>
                <w:sz w:val="24"/>
                <w:szCs w:val="24"/>
                <w:lang w:eastAsia="ru-RU"/>
              </w:rPr>
            </w:pPr>
            <w:r w:rsidRPr="00CD17DC">
              <w:rPr>
                <w:rFonts w:eastAsia="Times New Roman" w:cs="Times New Roman"/>
                <w:sz w:val="24"/>
                <w:szCs w:val="24"/>
                <w:lang w:eastAsia="ru-RU"/>
              </w:rPr>
              <w:t>Оптимизация цепей поставок древовидной структуры</w:t>
            </w:r>
          </w:p>
        </w:tc>
      </w:tr>
      <w:tr w:rsidR="00AC57C4" w:rsidRPr="00AC57C4" w14:paraId="35924EFE" w14:textId="77777777" w:rsidTr="00AC57C4">
        <w:trPr>
          <w:trHeight w:val="397"/>
        </w:trPr>
        <w:tc>
          <w:tcPr>
            <w:tcW w:w="9648" w:type="dxa"/>
            <w:gridSpan w:val="2"/>
            <w:tcBorders>
              <w:top w:val="nil"/>
              <w:left w:val="nil"/>
              <w:bottom w:val="single" w:sz="4" w:space="0" w:color="auto"/>
              <w:right w:val="nil"/>
            </w:tcBorders>
            <w:vAlign w:val="center"/>
            <w:hideMark/>
          </w:tcPr>
          <w:p w14:paraId="1DB7F72E" w14:textId="7B6715EE" w:rsidR="00AC57C4" w:rsidRPr="00AC57C4" w:rsidRDefault="00AC57C4" w:rsidP="00AC57C4">
            <w:pPr>
              <w:widowControl w:val="0"/>
              <w:autoSpaceDE w:val="0"/>
              <w:autoSpaceDN w:val="0"/>
              <w:adjustRightInd w:val="0"/>
              <w:spacing w:after="0" w:line="240" w:lineRule="auto"/>
              <w:jc w:val="center"/>
              <w:rPr>
                <w:rFonts w:eastAsia="Times New Roman" w:cs="Times New Roman"/>
                <w:sz w:val="24"/>
                <w:szCs w:val="24"/>
                <w:lang w:eastAsia="ru-RU"/>
              </w:rPr>
            </w:pPr>
          </w:p>
        </w:tc>
      </w:tr>
      <w:tr w:rsidR="00AC57C4" w:rsidRPr="00AC57C4" w14:paraId="4E8B23AF" w14:textId="77777777" w:rsidTr="00AC57C4">
        <w:trPr>
          <w:trHeight w:val="397"/>
        </w:trPr>
        <w:tc>
          <w:tcPr>
            <w:tcW w:w="9648" w:type="dxa"/>
            <w:gridSpan w:val="2"/>
            <w:tcBorders>
              <w:top w:val="single" w:sz="4" w:space="0" w:color="auto"/>
              <w:left w:val="nil"/>
              <w:bottom w:val="single" w:sz="4" w:space="0" w:color="auto"/>
              <w:right w:val="nil"/>
            </w:tcBorders>
            <w:vAlign w:val="center"/>
          </w:tcPr>
          <w:p w14:paraId="48ED315A" w14:textId="77777777" w:rsidR="00AC57C4" w:rsidRPr="00AC57C4" w:rsidRDefault="00AC57C4" w:rsidP="00AC57C4">
            <w:pPr>
              <w:widowControl w:val="0"/>
              <w:autoSpaceDE w:val="0"/>
              <w:autoSpaceDN w:val="0"/>
              <w:adjustRightInd w:val="0"/>
              <w:spacing w:after="0" w:line="240" w:lineRule="auto"/>
              <w:jc w:val="center"/>
              <w:rPr>
                <w:rFonts w:eastAsia="Times New Roman" w:cs="Times New Roman"/>
                <w:sz w:val="24"/>
                <w:szCs w:val="24"/>
                <w:lang w:eastAsia="ru-RU"/>
              </w:rPr>
            </w:pPr>
          </w:p>
        </w:tc>
      </w:tr>
    </w:tbl>
    <w:p w14:paraId="4AE4D02F" w14:textId="77777777" w:rsidR="00AC57C4" w:rsidRPr="00AC57C4" w:rsidRDefault="00AC57C4" w:rsidP="00AC57C4">
      <w:pPr>
        <w:widowControl w:val="0"/>
        <w:autoSpaceDE w:val="0"/>
        <w:autoSpaceDN w:val="0"/>
        <w:adjustRightInd w:val="0"/>
        <w:spacing w:after="0" w:line="240" w:lineRule="auto"/>
        <w:jc w:val="left"/>
        <w:rPr>
          <w:rFonts w:eastAsia="Times New Roman" w:cs="Times New Roman"/>
          <w:sz w:val="18"/>
          <w:szCs w:val="18"/>
          <w:lang w:eastAsia="ru-RU"/>
        </w:rPr>
      </w:pPr>
    </w:p>
    <w:tbl>
      <w:tblPr>
        <w:tblW w:w="9648" w:type="dxa"/>
        <w:tblBorders>
          <w:bottom w:val="single" w:sz="4" w:space="0" w:color="auto"/>
        </w:tblBorders>
        <w:tblLook w:val="04A0" w:firstRow="1" w:lastRow="0" w:firstColumn="1" w:lastColumn="0" w:noHBand="0" w:noVBand="1"/>
      </w:tblPr>
      <w:tblGrid>
        <w:gridCol w:w="1329"/>
        <w:gridCol w:w="8319"/>
      </w:tblGrid>
      <w:tr w:rsidR="00AC57C4" w:rsidRPr="00AC57C4" w14:paraId="561A1F48" w14:textId="77777777" w:rsidTr="00AC57C4">
        <w:trPr>
          <w:trHeight w:val="397"/>
        </w:trPr>
        <w:tc>
          <w:tcPr>
            <w:tcW w:w="1329" w:type="dxa"/>
            <w:tcBorders>
              <w:top w:val="nil"/>
              <w:left w:val="nil"/>
              <w:bottom w:val="nil"/>
              <w:right w:val="nil"/>
            </w:tcBorders>
            <w:vAlign w:val="center"/>
            <w:hideMark/>
          </w:tcPr>
          <w:p w14:paraId="47136C39" w14:textId="77777777" w:rsidR="00AC57C4" w:rsidRPr="00AC57C4" w:rsidRDefault="00AC57C4" w:rsidP="00AC57C4">
            <w:pPr>
              <w:widowControl w:val="0"/>
              <w:autoSpaceDE w:val="0"/>
              <w:autoSpaceDN w:val="0"/>
              <w:adjustRightInd w:val="0"/>
              <w:spacing w:after="0" w:line="240" w:lineRule="auto"/>
              <w:jc w:val="left"/>
              <w:rPr>
                <w:rFonts w:eastAsia="Times New Roman" w:cs="Times New Roman"/>
                <w:sz w:val="24"/>
                <w:szCs w:val="24"/>
                <w:lang w:eastAsia="ru-RU"/>
              </w:rPr>
            </w:pPr>
            <w:r w:rsidRPr="00AC57C4">
              <w:rPr>
                <w:rFonts w:eastAsia="Times New Roman" w:cs="Times New Roman"/>
                <w:sz w:val="24"/>
                <w:szCs w:val="24"/>
                <w:lang w:eastAsia="ru-RU"/>
              </w:rPr>
              <w:t>выполнена</w:t>
            </w:r>
          </w:p>
        </w:tc>
        <w:tc>
          <w:tcPr>
            <w:tcW w:w="8319" w:type="dxa"/>
            <w:tcBorders>
              <w:top w:val="nil"/>
              <w:left w:val="nil"/>
              <w:bottom w:val="single" w:sz="4" w:space="0" w:color="auto"/>
              <w:right w:val="nil"/>
            </w:tcBorders>
            <w:vAlign w:val="center"/>
            <w:hideMark/>
          </w:tcPr>
          <w:p w14:paraId="4F2B95AE" w14:textId="035C18B4" w:rsidR="00AC57C4" w:rsidRPr="00AC57C4" w:rsidRDefault="00CD17DC" w:rsidP="00AC57C4">
            <w:pPr>
              <w:widowControl w:val="0"/>
              <w:autoSpaceDE w:val="0"/>
              <w:autoSpaceDN w:val="0"/>
              <w:adjustRightInd w:val="0"/>
              <w:spacing w:after="0" w:line="240" w:lineRule="auto"/>
              <w:jc w:val="center"/>
              <w:rPr>
                <w:rFonts w:eastAsia="Times New Roman" w:cs="Times New Roman"/>
                <w:sz w:val="24"/>
                <w:szCs w:val="24"/>
                <w:lang w:eastAsia="ru-RU"/>
              </w:rPr>
            </w:pPr>
            <w:r>
              <w:rPr>
                <w:rFonts w:eastAsia="Times New Roman" w:cs="Times New Roman"/>
                <w:sz w:val="24"/>
                <w:szCs w:val="24"/>
                <w:lang w:eastAsia="ru-RU"/>
              </w:rPr>
              <w:t>Чепусовым Владиславом Константиновичем</w:t>
            </w:r>
          </w:p>
        </w:tc>
      </w:tr>
      <w:tr w:rsidR="00AC57C4" w:rsidRPr="00AC57C4" w14:paraId="7C9F50EE" w14:textId="77777777" w:rsidTr="00AC57C4">
        <w:tc>
          <w:tcPr>
            <w:tcW w:w="9648" w:type="dxa"/>
            <w:gridSpan w:val="2"/>
            <w:tcBorders>
              <w:top w:val="nil"/>
              <w:left w:val="nil"/>
              <w:bottom w:val="nil"/>
              <w:right w:val="nil"/>
            </w:tcBorders>
            <w:vAlign w:val="center"/>
            <w:hideMark/>
          </w:tcPr>
          <w:p w14:paraId="432EFCA6" w14:textId="77777777" w:rsidR="00AC57C4" w:rsidRPr="00AC57C4" w:rsidRDefault="00AC57C4" w:rsidP="00AC57C4">
            <w:pPr>
              <w:widowControl w:val="0"/>
              <w:autoSpaceDE w:val="0"/>
              <w:autoSpaceDN w:val="0"/>
              <w:adjustRightInd w:val="0"/>
              <w:spacing w:after="0" w:line="240" w:lineRule="auto"/>
              <w:jc w:val="center"/>
              <w:rPr>
                <w:rFonts w:eastAsia="Times New Roman" w:cs="Times New Roman"/>
                <w:sz w:val="18"/>
                <w:szCs w:val="18"/>
                <w:lang w:eastAsia="ru-RU"/>
              </w:rPr>
            </w:pPr>
            <w:r w:rsidRPr="00AC57C4">
              <w:rPr>
                <w:rFonts w:eastAsia="Times New Roman" w:cs="Times New Roman"/>
                <w:sz w:val="18"/>
                <w:szCs w:val="18"/>
                <w:lang w:eastAsia="ru-RU"/>
              </w:rPr>
              <w:t>фамилия, имя, отчество студента в творительном падеже</w:t>
            </w:r>
          </w:p>
        </w:tc>
      </w:tr>
    </w:tbl>
    <w:p w14:paraId="06F0B87F" w14:textId="77777777" w:rsidR="00AC57C4" w:rsidRPr="00AC57C4" w:rsidRDefault="00AC57C4" w:rsidP="00AC57C4">
      <w:pPr>
        <w:widowControl w:val="0"/>
        <w:autoSpaceDE w:val="0"/>
        <w:autoSpaceDN w:val="0"/>
        <w:adjustRightInd w:val="0"/>
        <w:spacing w:after="0" w:line="240" w:lineRule="auto"/>
        <w:jc w:val="left"/>
        <w:rPr>
          <w:rFonts w:eastAsia="Times New Roman" w:cs="Times New Roman"/>
          <w:sz w:val="18"/>
          <w:szCs w:val="18"/>
          <w:lang w:eastAsia="ru-RU"/>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1417"/>
        <w:gridCol w:w="284"/>
        <w:gridCol w:w="4686"/>
      </w:tblGrid>
      <w:tr w:rsidR="00AC57C4" w:rsidRPr="00AC57C4" w14:paraId="7685B6D6" w14:textId="77777777" w:rsidTr="00AC57C4">
        <w:trPr>
          <w:trHeight w:val="397"/>
        </w:trPr>
        <w:tc>
          <w:tcPr>
            <w:tcW w:w="3261" w:type="dxa"/>
            <w:tcBorders>
              <w:top w:val="nil"/>
              <w:left w:val="nil"/>
              <w:bottom w:val="nil"/>
              <w:right w:val="nil"/>
            </w:tcBorders>
            <w:vAlign w:val="center"/>
            <w:hideMark/>
          </w:tcPr>
          <w:p w14:paraId="5BE28154" w14:textId="77777777" w:rsidR="00AC57C4" w:rsidRPr="00AC57C4" w:rsidRDefault="00AC57C4" w:rsidP="00AC57C4">
            <w:pPr>
              <w:widowControl w:val="0"/>
              <w:autoSpaceDE w:val="0"/>
              <w:autoSpaceDN w:val="0"/>
              <w:adjustRightInd w:val="0"/>
              <w:spacing w:after="0" w:line="240" w:lineRule="auto"/>
              <w:jc w:val="left"/>
              <w:rPr>
                <w:rFonts w:eastAsia="Times New Roman" w:cs="Times New Roman"/>
                <w:sz w:val="24"/>
                <w:szCs w:val="24"/>
                <w:lang w:eastAsia="ru-RU"/>
              </w:rPr>
            </w:pPr>
            <w:r w:rsidRPr="00AC57C4">
              <w:rPr>
                <w:rFonts w:eastAsia="Times New Roman" w:cs="Times New Roman"/>
                <w:sz w:val="24"/>
                <w:szCs w:val="24"/>
                <w:lang w:eastAsia="ru-RU"/>
              </w:rPr>
              <w:t>по направлению подготовки</w:t>
            </w:r>
          </w:p>
        </w:tc>
        <w:tc>
          <w:tcPr>
            <w:tcW w:w="1417" w:type="dxa"/>
            <w:tcBorders>
              <w:top w:val="nil"/>
              <w:left w:val="nil"/>
              <w:bottom w:val="single" w:sz="4" w:space="0" w:color="auto"/>
              <w:right w:val="nil"/>
            </w:tcBorders>
            <w:vAlign w:val="center"/>
            <w:hideMark/>
          </w:tcPr>
          <w:p w14:paraId="1B885F44" w14:textId="4C6D0AA7" w:rsidR="00AC57C4" w:rsidRPr="00AC57C4" w:rsidRDefault="00A23FB5" w:rsidP="00AC57C4">
            <w:pPr>
              <w:widowControl w:val="0"/>
              <w:autoSpaceDE w:val="0"/>
              <w:autoSpaceDN w:val="0"/>
              <w:adjustRightInd w:val="0"/>
              <w:spacing w:after="0" w:line="240" w:lineRule="auto"/>
              <w:jc w:val="center"/>
              <w:rPr>
                <w:rFonts w:eastAsia="Times New Roman" w:cs="Times New Roman"/>
                <w:sz w:val="24"/>
                <w:szCs w:val="24"/>
                <w:lang w:eastAsia="ru-RU"/>
              </w:rPr>
            </w:pPr>
            <w:r w:rsidRPr="00636F7C">
              <w:rPr>
                <w:sz w:val="24"/>
                <w:szCs w:val="28"/>
              </w:rPr>
              <w:t>09.04.04</w:t>
            </w:r>
          </w:p>
        </w:tc>
        <w:tc>
          <w:tcPr>
            <w:tcW w:w="284" w:type="dxa"/>
            <w:tcBorders>
              <w:top w:val="nil"/>
              <w:left w:val="nil"/>
              <w:bottom w:val="nil"/>
              <w:right w:val="nil"/>
            </w:tcBorders>
            <w:vAlign w:val="center"/>
          </w:tcPr>
          <w:p w14:paraId="59BB6ED2" w14:textId="77777777" w:rsidR="00AC57C4" w:rsidRPr="00AC57C4" w:rsidRDefault="00AC57C4" w:rsidP="00AC57C4">
            <w:pPr>
              <w:widowControl w:val="0"/>
              <w:autoSpaceDE w:val="0"/>
              <w:autoSpaceDN w:val="0"/>
              <w:adjustRightInd w:val="0"/>
              <w:spacing w:after="0" w:line="240" w:lineRule="auto"/>
              <w:jc w:val="center"/>
              <w:rPr>
                <w:rFonts w:eastAsia="Times New Roman" w:cs="Times New Roman"/>
                <w:sz w:val="24"/>
                <w:szCs w:val="24"/>
                <w:lang w:eastAsia="ru-RU"/>
              </w:rPr>
            </w:pPr>
          </w:p>
        </w:tc>
        <w:tc>
          <w:tcPr>
            <w:tcW w:w="4686" w:type="dxa"/>
            <w:tcBorders>
              <w:top w:val="nil"/>
              <w:left w:val="nil"/>
              <w:bottom w:val="single" w:sz="4" w:space="0" w:color="auto"/>
              <w:right w:val="nil"/>
            </w:tcBorders>
            <w:vAlign w:val="center"/>
            <w:hideMark/>
          </w:tcPr>
          <w:p w14:paraId="06975432" w14:textId="60EC0971" w:rsidR="00AC57C4" w:rsidRPr="00AC57C4" w:rsidRDefault="00A23FB5" w:rsidP="00AC57C4">
            <w:pPr>
              <w:widowControl w:val="0"/>
              <w:autoSpaceDE w:val="0"/>
              <w:autoSpaceDN w:val="0"/>
              <w:adjustRightInd w:val="0"/>
              <w:spacing w:after="0" w:line="240" w:lineRule="auto"/>
              <w:jc w:val="center"/>
              <w:rPr>
                <w:rFonts w:eastAsia="Times New Roman" w:cs="Times New Roman"/>
                <w:sz w:val="24"/>
                <w:szCs w:val="24"/>
                <w:lang w:eastAsia="ru-RU"/>
              </w:rPr>
            </w:pPr>
            <w:r>
              <w:rPr>
                <w:rFonts w:cs="Times New Roman"/>
                <w:sz w:val="24"/>
                <w:szCs w:val="24"/>
              </w:rPr>
              <w:t>Программная инженерия</w:t>
            </w:r>
          </w:p>
        </w:tc>
      </w:tr>
      <w:tr w:rsidR="00AC57C4" w:rsidRPr="00AC57C4" w14:paraId="7270D509" w14:textId="77777777" w:rsidTr="00AC57C4">
        <w:tc>
          <w:tcPr>
            <w:tcW w:w="3261" w:type="dxa"/>
            <w:tcBorders>
              <w:top w:val="nil"/>
              <w:left w:val="nil"/>
              <w:bottom w:val="nil"/>
              <w:right w:val="nil"/>
            </w:tcBorders>
          </w:tcPr>
          <w:p w14:paraId="02C4242F" w14:textId="77777777" w:rsidR="00AC57C4" w:rsidRPr="00AC57C4" w:rsidRDefault="00AC57C4" w:rsidP="00AC57C4">
            <w:pPr>
              <w:widowControl w:val="0"/>
              <w:autoSpaceDE w:val="0"/>
              <w:autoSpaceDN w:val="0"/>
              <w:adjustRightInd w:val="0"/>
              <w:spacing w:after="0" w:line="240" w:lineRule="auto"/>
              <w:jc w:val="center"/>
              <w:rPr>
                <w:rFonts w:eastAsia="Times New Roman" w:cs="Times New Roman"/>
                <w:sz w:val="18"/>
                <w:szCs w:val="18"/>
                <w:lang w:eastAsia="ru-RU"/>
              </w:rPr>
            </w:pPr>
          </w:p>
        </w:tc>
        <w:tc>
          <w:tcPr>
            <w:tcW w:w="1417" w:type="dxa"/>
            <w:tcBorders>
              <w:top w:val="nil"/>
              <w:left w:val="nil"/>
              <w:bottom w:val="nil"/>
              <w:right w:val="nil"/>
            </w:tcBorders>
            <w:hideMark/>
          </w:tcPr>
          <w:p w14:paraId="39ACDD0A" w14:textId="77777777" w:rsidR="00AC57C4" w:rsidRPr="00AC57C4" w:rsidRDefault="00AC57C4" w:rsidP="00AC57C4">
            <w:pPr>
              <w:widowControl w:val="0"/>
              <w:autoSpaceDE w:val="0"/>
              <w:autoSpaceDN w:val="0"/>
              <w:adjustRightInd w:val="0"/>
              <w:spacing w:after="0" w:line="240" w:lineRule="auto"/>
              <w:jc w:val="center"/>
              <w:rPr>
                <w:rFonts w:eastAsia="Times New Roman" w:cs="Times New Roman"/>
                <w:sz w:val="18"/>
                <w:szCs w:val="18"/>
                <w:lang w:eastAsia="ru-RU"/>
              </w:rPr>
            </w:pPr>
            <w:r w:rsidRPr="00AC57C4">
              <w:rPr>
                <w:rFonts w:eastAsia="Times New Roman" w:cs="Times New Roman"/>
                <w:sz w:val="18"/>
                <w:szCs w:val="18"/>
                <w:lang w:eastAsia="ru-RU"/>
              </w:rPr>
              <w:t>код</w:t>
            </w:r>
          </w:p>
        </w:tc>
        <w:tc>
          <w:tcPr>
            <w:tcW w:w="284" w:type="dxa"/>
            <w:tcBorders>
              <w:top w:val="nil"/>
              <w:left w:val="nil"/>
              <w:bottom w:val="nil"/>
              <w:right w:val="nil"/>
            </w:tcBorders>
            <w:vAlign w:val="center"/>
          </w:tcPr>
          <w:p w14:paraId="37A8AACB" w14:textId="77777777" w:rsidR="00AC57C4" w:rsidRPr="00AC57C4" w:rsidRDefault="00AC57C4" w:rsidP="00AC57C4">
            <w:pPr>
              <w:widowControl w:val="0"/>
              <w:autoSpaceDE w:val="0"/>
              <w:autoSpaceDN w:val="0"/>
              <w:adjustRightInd w:val="0"/>
              <w:spacing w:after="0" w:line="240" w:lineRule="auto"/>
              <w:jc w:val="center"/>
              <w:rPr>
                <w:rFonts w:eastAsia="Times New Roman" w:cs="Times New Roman"/>
                <w:sz w:val="16"/>
                <w:szCs w:val="16"/>
                <w:lang w:eastAsia="ru-RU"/>
              </w:rPr>
            </w:pPr>
          </w:p>
        </w:tc>
        <w:tc>
          <w:tcPr>
            <w:tcW w:w="4686" w:type="dxa"/>
            <w:tcBorders>
              <w:top w:val="nil"/>
              <w:left w:val="nil"/>
              <w:bottom w:val="nil"/>
              <w:right w:val="nil"/>
            </w:tcBorders>
            <w:vAlign w:val="center"/>
            <w:hideMark/>
          </w:tcPr>
          <w:p w14:paraId="5CACF646" w14:textId="77777777" w:rsidR="00AC57C4" w:rsidRPr="00AC57C4" w:rsidRDefault="00AC57C4" w:rsidP="00AC57C4">
            <w:pPr>
              <w:widowControl w:val="0"/>
              <w:autoSpaceDE w:val="0"/>
              <w:autoSpaceDN w:val="0"/>
              <w:adjustRightInd w:val="0"/>
              <w:spacing w:after="0" w:line="240" w:lineRule="auto"/>
              <w:jc w:val="center"/>
              <w:rPr>
                <w:rFonts w:eastAsia="Times New Roman" w:cs="Times New Roman"/>
                <w:sz w:val="18"/>
                <w:szCs w:val="18"/>
                <w:lang w:eastAsia="ru-RU"/>
              </w:rPr>
            </w:pPr>
            <w:r w:rsidRPr="00AC57C4">
              <w:rPr>
                <w:rFonts w:eastAsia="Times New Roman" w:cs="Times New Roman"/>
                <w:sz w:val="18"/>
                <w:szCs w:val="18"/>
                <w:lang w:eastAsia="ru-RU"/>
              </w:rPr>
              <w:t>наименование направления</w:t>
            </w:r>
          </w:p>
        </w:tc>
      </w:tr>
      <w:tr w:rsidR="00AC57C4" w:rsidRPr="00AC57C4" w14:paraId="224132D8" w14:textId="77777777" w:rsidTr="00AC57C4">
        <w:trPr>
          <w:trHeight w:val="397"/>
        </w:trPr>
        <w:tc>
          <w:tcPr>
            <w:tcW w:w="9648" w:type="dxa"/>
            <w:gridSpan w:val="4"/>
            <w:tcBorders>
              <w:top w:val="nil"/>
              <w:left w:val="nil"/>
              <w:bottom w:val="single" w:sz="4" w:space="0" w:color="auto"/>
              <w:right w:val="nil"/>
            </w:tcBorders>
            <w:vAlign w:val="center"/>
            <w:hideMark/>
          </w:tcPr>
          <w:p w14:paraId="6DA9B2E7" w14:textId="3F5BC9E5" w:rsidR="00AC57C4" w:rsidRPr="00AC57C4" w:rsidRDefault="00AC57C4" w:rsidP="00A23FB5">
            <w:pPr>
              <w:widowControl w:val="0"/>
              <w:autoSpaceDE w:val="0"/>
              <w:autoSpaceDN w:val="0"/>
              <w:adjustRightInd w:val="0"/>
              <w:spacing w:after="0" w:line="240" w:lineRule="auto"/>
              <w:rPr>
                <w:rFonts w:eastAsia="Times New Roman" w:cs="Times New Roman"/>
                <w:sz w:val="24"/>
                <w:szCs w:val="24"/>
                <w:lang w:eastAsia="ru-RU"/>
              </w:rPr>
            </w:pPr>
          </w:p>
        </w:tc>
      </w:tr>
      <w:tr w:rsidR="00AC57C4" w:rsidRPr="00AC57C4" w14:paraId="015B7724" w14:textId="77777777" w:rsidTr="00AC57C4">
        <w:tc>
          <w:tcPr>
            <w:tcW w:w="9648" w:type="dxa"/>
            <w:gridSpan w:val="4"/>
            <w:tcBorders>
              <w:top w:val="single" w:sz="4" w:space="0" w:color="auto"/>
              <w:left w:val="nil"/>
              <w:bottom w:val="nil"/>
              <w:right w:val="nil"/>
            </w:tcBorders>
            <w:vAlign w:val="center"/>
            <w:hideMark/>
          </w:tcPr>
          <w:p w14:paraId="3A4843BD" w14:textId="77777777" w:rsidR="00AC57C4" w:rsidRPr="00AC57C4" w:rsidRDefault="00AC57C4" w:rsidP="00AC57C4">
            <w:pPr>
              <w:widowControl w:val="0"/>
              <w:autoSpaceDE w:val="0"/>
              <w:autoSpaceDN w:val="0"/>
              <w:adjustRightInd w:val="0"/>
              <w:spacing w:after="0" w:line="240" w:lineRule="auto"/>
              <w:jc w:val="center"/>
              <w:rPr>
                <w:rFonts w:eastAsia="Times New Roman" w:cs="Times New Roman"/>
                <w:sz w:val="18"/>
                <w:szCs w:val="18"/>
                <w:lang w:eastAsia="ru-RU"/>
              </w:rPr>
            </w:pPr>
            <w:r w:rsidRPr="00AC57C4">
              <w:rPr>
                <w:rFonts w:eastAsia="Times New Roman" w:cs="Times New Roman"/>
                <w:sz w:val="18"/>
                <w:szCs w:val="18"/>
                <w:lang w:eastAsia="ru-RU"/>
              </w:rPr>
              <w:t>наименование направления</w:t>
            </w:r>
          </w:p>
        </w:tc>
      </w:tr>
      <w:tr w:rsidR="00AC57C4" w:rsidRPr="00AC57C4" w14:paraId="29FA60F7" w14:textId="77777777" w:rsidTr="00AC57C4">
        <w:trPr>
          <w:trHeight w:val="397"/>
        </w:trPr>
        <w:tc>
          <w:tcPr>
            <w:tcW w:w="3261" w:type="dxa"/>
            <w:tcBorders>
              <w:top w:val="nil"/>
              <w:left w:val="nil"/>
              <w:bottom w:val="nil"/>
              <w:right w:val="nil"/>
            </w:tcBorders>
            <w:vAlign w:val="center"/>
            <w:hideMark/>
          </w:tcPr>
          <w:p w14:paraId="2CF64C83" w14:textId="77777777" w:rsidR="00AC57C4" w:rsidRPr="005942A3" w:rsidRDefault="00AC57C4" w:rsidP="00AC57C4">
            <w:pPr>
              <w:widowControl w:val="0"/>
              <w:autoSpaceDE w:val="0"/>
              <w:autoSpaceDN w:val="0"/>
              <w:adjustRightInd w:val="0"/>
              <w:spacing w:after="0" w:line="240" w:lineRule="auto"/>
              <w:jc w:val="left"/>
              <w:rPr>
                <w:rFonts w:eastAsia="Times New Roman" w:cs="Times New Roman"/>
                <w:sz w:val="24"/>
                <w:szCs w:val="24"/>
                <w:lang w:eastAsia="ru-RU"/>
              </w:rPr>
            </w:pPr>
            <w:r w:rsidRPr="005942A3">
              <w:rPr>
                <w:rFonts w:eastAsia="Times New Roman" w:cs="Times New Roman"/>
                <w:sz w:val="24"/>
                <w:szCs w:val="24"/>
                <w:lang w:eastAsia="ru-RU"/>
              </w:rPr>
              <w:t>направленности</w:t>
            </w:r>
          </w:p>
        </w:tc>
        <w:tc>
          <w:tcPr>
            <w:tcW w:w="1417" w:type="dxa"/>
            <w:tcBorders>
              <w:top w:val="nil"/>
              <w:left w:val="nil"/>
              <w:bottom w:val="single" w:sz="4" w:space="0" w:color="auto"/>
              <w:right w:val="nil"/>
            </w:tcBorders>
            <w:vAlign w:val="center"/>
            <w:hideMark/>
          </w:tcPr>
          <w:p w14:paraId="7FE20C69" w14:textId="63C2ABA7" w:rsidR="00AC57C4" w:rsidRPr="005942A3" w:rsidRDefault="00A06608" w:rsidP="00AC57C4">
            <w:pPr>
              <w:widowControl w:val="0"/>
              <w:autoSpaceDE w:val="0"/>
              <w:autoSpaceDN w:val="0"/>
              <w:adjustRightInd w:val="0"/>
              <w:spacing w:after="0" w:line="240" w:lineRule="auto"/>
              <w:jc w:val="center"/>
              <w:rPr>
                <w:rFonts w:eastAsia="Times New Roman" w:cs="Times New Roman"/>
                <w:sz w:val="24"/>
                <w:szCs w:val="24"/>
                <w:lang w:eastAsia="ru-RU"/>
              </w:rPr>
            </w:pPr>
            <w:r w:rsidRPr="00A06608">
              <w:rPr>
                <w:rFonts w:eastAsia="Calibri" w:cs="Times New Roman"/>
                <w:sz w:val="24"/>
                <w:szCs w:val="20"/>
              </w:rPr>
              <w:t>09.04.04.02</w:t>
            </w:r>
          </w:p>
        </w:tc>
        <w:tc>
          <w:tcPr>
            <w:tcW w:w="284" w:type="dxa"/>
            <w:tcBorders>
              <w:top w:val="nil"/>
              <w:left w:val="nil"/>
              <w:bottom w:val="nil"/>
              <w:right w:val="nil"/>
            </w:tcBorders>
            <w:vAlign w:val="center"/>
          </w:tcPr>
          <w:p w14:paraId="1E032726" w14:textId="77777777" w:rsidR="00AC57C4" w:rsidRPr="00412D8D" w:rsidRDefault="00AC57C4" w:rsidP="00AC57C4">
            <w:pPr>
              <w:widowControl w:val="0"/>
              <w:autoSpaceDE w:val="0"/>
              <w:autoSpaceDN w:val="0"/>
              <w:adjustRightInd w:val="0"/>
              <w:spacing w:after="0" w:line="240" w:lineRule="auto"/>
              <w:jc w:val="center"/>
              <w:rPr>
                <w:rFonts w:eastAsia="Times New Roman" w:cs="Times New Roman"/>
                <w:sz w:val="24"/>
                <w:szCs w:val="24"/>
                <w:highlight w:val="yellow"/>
                <w:lang w:eastAsia="ru-RU"/>
              </w:rPr>
            </w:pPr>
          </w:p>
        </w:tc>
        <w:tc>
          <w:tcPr>
            <w:tcW w:w="4686" w:type="dxa"/>
            <w:tcBorders>
              <w:top w:val="nil"/>
              <w:left w:val="nil"/>
              <w:bottom w:val="single" w:sz="4" w:space="0" w:color="auto"/>
              <w:right w:val="nil"/>
            </w:tcBorders>
            <w:vAlign w:val="center"/>
            <w:hideMark/>
          </w:tcPr>
          <w:p w14:paraId="7A019692" w14:textId="4D265AAD" w:rsidR="00AC57C4" w:rsidRPr="005942A3" w:rsidRDefault="005942A3" w:rsidP="00AC57C4">
            <w:pPr>
              <w:widowControl w:val="0"/>
              <w:autoSpaceDE w:val="0"/>
              <w:autoSpaceDN w:val="0"/>
              <w:adjustRightInd w:val="0"/>
              <w:spacing w:after="0" w:line="240" w:lineRule="auto"/>
              <w:jc w:val="center"/>
              <w:rPr>
                <w:rFonts w:eastAsia="Times New Roman" w:cs="Times New Roman"/>
                <w:sz w:val="24"/>
                <w:szCs w:val="24"/>
                <w:lang w:eastAsia="ru-RU"/>
              </w:rPr>
            </w:pPr>
            <w:r w:rsidRPr="005942A3">
              <w:rPr>
                <w:rFonts w:eastAsia="Times New Roman" w:cs="Times New Roman"/>
                <w:sz w:val="24"/>
                <w:szCs w:val="24"/>
                <w:lang w:eastAsia="ru-RU"/>
              </w:rPr>
              <w:t xml:space="preserve">Проектирование интеллектуальных </w:t>
            </w:r>
          </w:p>
        </w:tc>
      </w:tr>
      <w:tr w:rsidR="00AC57C4" w:rsidRPr="00AC57C4" w14:paraId="20AD5AFE" w14:textId="77777777" w:rsidTr="00AC57C4">
        <w:tc>
          <w:tcPr>
            <w:tcW w:w="3261" w:type="dxa"/>
            <w:tcBorders>
              <w:top w:val="nil"/>
              <w:left w:val="nil"/>
              <w:bottom w:val="nil"/>
              <w:right w:val="nil"/>
            </w:tcBorders>
          </w:tcPr>
          <w:p w14:paraId="0566BC60" w14:textId="77777777" w:rsidR="00AC57C4" w:rsidRPr="005942A3" w:rsidRDefault="00AC57C4" w:rsidP="00AC57C4">
            <w:pPr>
              <w:widowControl w:val="0"/>
              <w:autoSpaceDE w:val="0"/>
              <w:autoSpaceDN w:val="0"/>
              <w:adjustRightInd w:val="0"/>
              <w:spacing w:after="0" w:line="240" w:lineRule="auto"/>
              <w:jc w:val="center"/>
              <w:rPr>
                <w:rFonts w:eastAsia="Times New Roman" w:cs="Times New Roman"/>
                <w:sz w:val="18"/>
                <w:szCs w:val="18"/>
                <w:lang w:eastAsia="ru-RU"/>
              </w:rPr>
            </w:pPr>
          </w:p>
        </w:tc>
        <w:tc>
          <w:tcPr>
            <w:tcW w:w="1417" w:type="dxa"/>
            <w:tcBorders>
              <w:top w:val="nil"/>
              <w:left w:val="nil"/>
              <w:bottom w:val="nil"/>
              <w:right w:val="nil"/>
            </w:tcBorders>
            <w:hideMark/>
          </w:tcPr>
          <w:p w14:paraId="51555DC8" w14:textId="77777777" w:rsidR="00AC57C4" w:rsidRPr="005942A3" w:rsidRDefault="00AC57C4" w:rsidP="00AC57C4">
            <w:pPr>
              <w:widowControl w:val="0"/>
              <w:autoSpaceDE w:val="0"/>
              <w:autoSpaceDN w:val="0"/>
              <w:adjustRightInd w:val="0"/>
              <w:spacing w:after="0" w:line="240" w:lineRule="auto"/>
              <w:jc w:val="center"/>
              <w:rPr>
                <w:rFonts w:eastAsia="Times New Roman" w:cs="Times New Roman"/>
                <w:sz w:val="18"/>
                <w:szCs w:val="18"/>
                <w:lang w:eastAsia="ru-RU"/>
              </w:rPr>
            </w:pPr>
            <w:r w:rsidRPr="005942A3">
              <w:rPr>
                <w:rFonts w:eastAsia="Times New Roman" w:cs="Times New Roman"/>
                <w:sz w:val="18"/>
                <w:szCs w:val="18"/>
                <w:lang w:eastAsia="ru-RU"/>
              </w:rPr>
              <w:t>код</w:t>
            </w:r>
          </w:p>
        </w:tc>
        <w:tc>
          <w:tcPr>
            <w:tcW w:w="284" w:type="dxa"/>
            <w:tcBorders>
              <w:top w:val="nil"/>
              <w:left w:val="nil"/>
              <w:bottom w:val="nil"/>
              <w:right w:val="nil"/>
            </w:tcBorders>
            <w:vAlign w:val="center"/>
          </w:tcPr>
          <w:p w14:paraId="52FB9041" w14:textId="77777777" w:rsidR="00AC57C4" w:rsidRPr="00AC57C4" w:rsidRDefault="00AC57C4" w:rsidP="00AC57C4">
            <w:pPr>
              <w:widowControl w:val="0"/>
              <w:autoSpaceDE w:val="0"/>
              <w:autoSpaceDN w:val="0"/>
              <w:adjustRightInd w:val="0"/>
              <w:spacing w:after="0" w:line="240" w:lineRule="auto"/>
              <w:jc w:val="center"/>
              <w:rPr>
                <w:rFonts w:eastAsia="Times New Roman" w:cs="Times New Roman"/>
                <w:sz w:val="16"/>
                <w:szCs w:val="16"/>
                <w:lang w:eastAsia="ru-RU"/>
              </w:rPr>
            </w:pPr>
          </w:p>
        </w:tc>
        <w:tc>
          <w:tcPr>
            <w:tcW w:w="4686" w:type="dxa"/>
            <w:tcBorders>
              <w:top w:val="nil"/>
              <w:left w:val="nil"/>
              <w:bottom w:val="nil"/>
              <w:right w:val="nil"/>
            </w:tcBorders>
            <w:vAlign w:val="center"/>
            <w:hideMark/>
          </w:tcPr>
          <w:p w14:paraId="17D9FC36" w14:textId="77777777" w:rsidR="00AC57C4" w:rsidRPr="005942A3" w:rsidRDefault="00AC57C4" w:rsidP="00AC57C4">
            <w:pPr>
              <w:widowControl w:val="0"/>
              <w:autoSpaceDE w:val="0"/>
              <w:autoSpaceDN w:val="0"/>
              <w:adjustRightInd w:val="0"/>
              <w:spacing w:after="0" w:line="240" w:lineRule="auto"/>
              <w:jc w:val="center"/>
              <w:rPr>
                <w:rFonts w:eastAsia="Times New Roman" w:cs="Times New Roman"/>
                <w:sz w:val="18"/>
                <w:szCs w:val="18"/>
                <w:lang w:eastAsia="ru-RU"/>
              </w:rPr>
            </w:pPr>
            <w:r w:rsidRPr="005942A3">
              <w:rPr>
                <w:rFonts w:eastAsia="Times New Roman" w:cs="Times New Roman"/>
                <w:sz w:val="18"/>
                <w:szCs w:val="18"/>
                <w:lang w:eastAsia="ru-RU"/>
              </w:rPr>
              <w:t>наименование направленности</w:t>
            </w:r>
          </w:p>
        </w:tc>
      </w:tr>
      <w:tr w:rsidR="00AC57C4" w:rsidRPr="00AC57C4" w14:paraId="50702908" w14:textId="77777777" w:rsidTr="00AC57C4">
        <w:trPr>
          <w:trHeight w:val="397"/>
        </w:trPr>
        <w:tc>
          <w:tcPr>
            <w:tcW w:w="9648" w:type="dxa"/>
            <w:gridSpan w:val="4"/>
            <w:tcBorders>
              <w:top w:val="nil"/>
              <w:left w:val="nil"/>
              <w:bottom w:val="single" w:sz="4" w:space="0" w:color="auto"/>
              <w:right w:val="nil"/>
            </w:tcBorders>
            <w:vAlign w:val="center"/>
            <w:hideMark/>
          </w:tcPr>
          <w:p w14:paraId="35887EAB" w14:textId="5371832D" w:rsidR="00AC57C4" w:rsidRPr="00AC57C4" w:rsidRDefault="005942A3" w:rsidP="005942A3">
            <w:pPr>
              <w:widowControl w:val="0"/>
              <w:autoSpaceDE w:val="0"/>
              <w:autoSpaceDN w:val="0"/>
              <w:adjustRightInd w:val="0"/>
              <w:spacing w:after="0" w:line="240" w:lineRule="auto"/>
              <w:jc w:val="left"/>
              <w:rPr>
                <w:rFonts w:eastAsia="Times New Roman" w:cs="Times New Roman"/>
                <w:sz w:val="24"/>
                <w:szCs w:val="24"/>
                <w:lang w:eastAsia="ru-RU"/>
              </w:rPr>
            </w:pPr>
            <w:r w:rsidRPr="005942A3">
              <w:rPr>
                <w:rFonts w:eastAsia="Times New Roman" w:cs="Times New Roman"/>
                <w:sz w:val="24"/>
                <w:szCs w:val="24"/>
                <w:lang w:eastAsia="ru-RU"/>
              </w:rPr>
              <w:t>программных систем</w:t>
            </w:r>
          </w:p>
        </w:tc>
      </w:tr>
      <w:tr w:rsidR="00AC57C4" w:rsidRPr="00AC57C4" w14:paraId="138ED07B" w14:textId="77777777" w:rsidTr="00AC57C4">
        <w:tc>
          <w:tcPr>
            <w:tcW w:w="9648" w:type="dxa"/>
            <w:gridSpan w:val="4"/>
            <w:tcBorders>
              <w:top w:val="single" w:sz="4" w:space="0" w:color="auto"/>
              <w:left w:val="nil"/>
              <w:bottom w:val="nil"/>
              <w:right w:val="nil"/>
            </w:tcBorders>
            <w:vAlign w:val="center"/>
            <w:hideMark/>
          </w:tcPr>
          <w:p w14:paraId="79E2F99C" w14:textId="77777777" w:rsidR="00AC57C4" w:rsidRPr="00AC57C4" w:rsidRDefault="00AC57C4" w:rsidP="00AC57C4">
            <w:pPr>
              <w:widowControl w:val="0"/>
              <w:autoSpaceDE w:val="0"/>
              <w:autoSpaceDN w:val="0"/>
              <w:adjustRightInd w:val="0"/>
              <w:spacing w:after="0" w:line="240" w:lineRule="auto"/>
              <w:jc w:val="center"/>
              <w:rPr>
                <w:rFonts w:eastAsia="Times New Roman" w:cs="Times New Roman"/>
                <w:sz w:val="18"/>
                <w:szCs w:val="18"/>
                <w:lang w:eastAsia="ru-RU"/>
              </w:rPr>
            </w:pPr>
            <w:r w:rsidRPr="00AC57C4">
              <w:rPr>
                <w:rFonts w:eastAsia="Times New Roman" w:cs="Times New Roman"/>
                <w:sz w:val="18"/>
                <w:szCs w:val="18"/>
                <w:lang w:eastAsia="ru-RU"/>
              </w:rPr>
              <w:t>наименование направленности</w:t>
            </w:r>
          </w:p>
        </w:tc>
      </w:tr>
    </w:tbl>
    <w:p w14:paraId="68E0CD6E" w14:textId="77777777" w:rsidR="00AC57C4" w:rsidRPr="00AC57C4" w:rsidRDefault="00AC57C4" w:rsidP="00AC57C4">
      <w:pPr>
        <w:widowControl w:val="0"/>
        <w:autoSpaceDE w:val="0"/>
        <w:autoSpaceDN w:val="0"/>
        <w:adjustRightInd w:val="0"/>
        <w:spacing w:before="240" w:after="0" w:line="240" w:lineRule="auto"/>
        <w:jc w:val="left"/>
        <w:rPr>
          <w:rFonts w:eastAsia="Times New Roman" w:cs="Times New Roman"/>
          <w:sz w:val="24"/>
          <w:szCs w:val="24"/>
          <w:lang w:eastAsia="ru-RU"/>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939"/>
        <w:gridCol w:w="240"/>
        <w:gridCol w:w="2377"/>
        <w:gridCol w:w="236"/>
        <w:gridCol w:w="3309"/>
      </w:tblGrid>
      <w:tr w:rsidR="00AC57C4" w:rsidRPr="00AC57C4" w14:paraId="2B2351C8" w14:textId="77777777" w:rsidTr="00AC57C4">
        <w:trPr>
          <w:trHeight w:val="397"/>
        </w:trPr>
        <w:tc>
          <w:tcPr>
            <w:tcW w:w="2547" w:type="dxa"/>
            <w:tcBorders>
              <w:top w:val="nil"/>
              <w:left w:val="nil"/>
              <w:bottom w:val="nil"/>
              <w:right w:val="nil"/>
            </w:tcBorders>
            <w:vAlign w:val="center"/>
            <w:hideMark/>
          </w:tcPr>
          <w:p w14:paraId="1335F17F" w14:textId="77777777" w:rsidR="00AC57C4" w:rsidRPr="00AC57C4" w:rsidRDefault="00AC57C4" w:rsidP="00AC57C4">
            <w:pPr>
              <w:widowControl w:val="0"/>
              <w:autoSpaceDE w:val="0"/>
              <w:autoSpaceDN w:val="0"/>
              <w:adjustRightInd w:val="0"/>
              <w:spacing w:after="0" w:line="240" w:lineRule="auto"/>
              <w:jc w:val="left"/>
              <w:rPr>
                <w:rFonts w:eastAsia="Times New Roman" w:cs="Times New Roman"/>
                <w:sz w:val="24"/>
                <w:szCs w:val="24"/>
                <w:lang w:eastAsia="ru-RU"/>
              </w:rPr>
            </w:pPr>
            <w:r w:rsidRPr="00AC57C4">
              <w:rPr>
                <w:rFonts w:eastAsia="Times New Roman" w:cs="Times New Roman"/>
                <w:sz w:val="24"/>
                <w:szCs w:val="24"/>
                <w:lang w:eastAsia="ru-RU"/>
              </w:rPr>
              <w:t xml:space="preserve">Студент группы № </w:t>
            </w:r>
          </w:p>
        </w:tc>
        <w:tc>
          <w:tcPr>
            <w:tcW w:w="939" w:type="dxa"/>
            <w:tcBorders>
              <w:top w:val="nil"/>
              <w:left w:val="nil"/>
              <w:bottom w:val="single" w:sz="4" w:space="0" w:color="auto"/>
              <w:right w:val="nil"/>
            </w:tcBorders>
            <w:vAlign w:val="center"/>
            <w:hideMark/>
          </w:tcPr>
          <w:p w14:paraId="177E4445" w14:textId="6437454A" w:rsidR="00AC57C4" w:rsidRPr="00AC57C4" w:rsidRDefault="00AC57C4" w:rsidP="00AC57C4">
            <w:pPr>
              <w:widowControl w:val="0"/>
              <w:autoSpaceDE w:val="0"/>
              <w:autoSpaceDN w:val="0"/>
              <w:adjustRightInd w:val="0"/>
              <w:spacing w:after="0" w:line="240" w:lineRule="auto"/>
              <w:jc w:val="center"/>
              <w:rPr>
                <w:rFonts w:eastAsia="Times New Roman" w:cs="Times New Roman"/>
                <w:sz w:val="24"/>
                <w:szCs w:val="24"/>
                <w:lang w:eastAsia="ru-RU"/>
              </w:rPr>
            </w:pPr>
            <w:r w:rsidRPr="00AC57C4">
              <w:rPr>
                <w:rFonts w:eastAsia="Times New Roman" w:cs="Times New Roman"/>
                <w:sz w:val="24"/>
                <w:szCs w:val="24"/>
                <w:lang w:eastAsia="ru-RU"/>
              </w:rPr>
              <w:t>4</w:t>
            </w:r>
            <w:r>
              <w:rPr>
                <w:rFonts w:eastAsia="Times New Roman" w:cs="Times New Roman"/>
                <w:sz w:val="24"/>
                <w:szCs w:val="24"/>
                <w:lang w:eastAsia="ru-RU"/>
              </w:rPr>
              <w:t>1</w:t>
            </w:r>
            <w:r w:rsidRPr="00AC57C4">
              <w:rPr>
                <w:rFonts w:eastAsia="Times New Roman" w:cs="Times New Roman"/>
                <w:sz w:val="24"/>
                <w:szCs w:val="24"/>
                <w:lang w:eastAsia="ru-RU"/>
              </w:rPr>
              <w:t>3</w:t>
            </w:r>
            <w:r>
              <w:rPr>
                <w:rFonts w:eastAsia="Times New Roman" w:cs="Times New Roman"/>
                <w:sz w:val="24"/>
                <w:szCs w:val="24"/>
                <w:lang w:eastAsia="ru-RU"/>
              </w:rPr>
              <w:t>0</w:t>
            </w:r>
            <w:r w:rsidRPr="00AC57C4">
              <w:rPr>
                <w:rFonts w:eastAsia="Times New Roman" w:cs="Times New Roman"/>
                <w:sz w:val="24"/>
                <w:szCs w:val="24"/>
                <w:lang w:eastAsia="ru-RU"/>
              </w:rPr>
              <w:t>М</w:t>
            </w:r>
          </w:p>
        </w:tc>
        <w:tc>
          <w:tcPr>
            <w:tcW w:w="240" w:type="dxa"/>
            <w:tcBorders>
              <w:top w:val="nil"/>
              <w:left w:val="nil"/>
              <w:bottom w:val="nil"/>
              <w:right w:val="nil"/>
            </w:tcBorders>
            <w:vAlign w:val="center"/>
          </w:tcPr>
          <w:p w14:paraId="620DC835" w14:textId="77777777" w:rsidR="00AC57C4" w:rsidRPr="00AC57C4" w:rsidRDefault="00AC57C4" w:rsidP="00AC57C4">
            <w:pPr>
              <w:widowControl w:val="0"/>
              <w:autoSpaceDE w:val="0"/>
              <w:autoSpaceDN w:val="0"/>
              <w:adjustRightInd w:val="0"/>
              <w:spacing w:after="0" w:line="240" w:lineRule="auto"/>
              <w:jc w:val="center"/>
              <w:rPr>
                <w:rFonts w:eastAsia="Times New Roman" w:cs="Times New Roman"/>
                <w:sz w:val="24"/>
                <w:szCs w:val="24"/>
                <w:lang w:eastAsia="ru-RU"/>
              </w:rPr>
            </w:pPr>
          </w:p>
        </w:tc>
        <w:tc>
          <w:tcPr>
            <w:tcW w:w="2377" w:type="dxa"/>
            <w:tcBorders>
              <w:top w:val="nil"/>
              <w:left w:val="nil"/>
              <w:bottom w:val="single" w:sz="4" w:space="0" w:color="auto"/>
              <w:right w:val="nil"/>
            </w:tcBorders>
            <w:vAlign w:val="center"/>
          </w:tcPr>
          <w:p w14:paraId="45C67B7C" w14:textId="3A58A122" w:rsidR="00AC57C4" w:rsidRPr="00AC57C4" w:rsidRDefault="003F036E" w:rsidP="00AC57C4">
            <w:pPr>
              <w:widowControl w:val="0"/>
              <w:autoSpaceDE w:val="0"/>
              <w:autoSpaceDN w:val="0"/>
              <w:adjustRightInd w:val="0"/>
              <w:spacing w:after="0" w:line="240" w:lineRule="auto"/>
              <w:jc w:val="center"/>
              <w:rPr>
                <w:rFonts w:eastAsia="Times New Roman" w:cs="Times New Roman"/>
                <w:sz w:val="24"/>
                <w:szCs w:val="24"/>
                <w:lang w:eastAsia="ru-RU"/>
              </w:rPr>
            </w:pPr>
            <w:r>
              <w:rPr>
                <w:rFonts w:eastAsia="Times New Roman" w:cs="Times New Roman"/>
                <w:sz w:val="24"/>
                <w:szCs w:val="24"/>
                <w:lang w:eastAsia="ru-RU"/>
              </w:rPr>
              <w:t>31.05.2023</w:t>
            </w:r>
          </w:p>
        </w:tc>
        <w:tc>
          <w:tcPr>
            <w:tcW w:w="236" w:type="dxa"/>
            <w:tcBorders>
              <w:top w:val="nil"/>
              <w:left w:val="nil"/>
              <w:bottom w:val="nil"/>
              <w:right w:val="nil"/>
            </w:tcBorders>
            <w:vAlign w:val="center"/>
          </w:tcPr>
          <w:p w14:paraId="6A7C22E7" w14:textId="77777777" w:rsidR="00AC57C4" w:rsidRPr="00AC57C4" w:rsidRDefault="00AC57C4" w:rsidP="00AC57C4">
            <w:pPr>
              <w:widowControl w:val="0"/>
              <w:autoSpaceDE w:val="0"/>
              <w:autoSpaceDN w:val="0"/>
              <w:adjustRightInd w:val="0"/>
              <w:spacing w:after="0" w:line="240" w:lineRule="auto"/>
              <w:jc w:val="center"/>
              <w:rPr>
                <w:rFonts w:eastAsia="Times New Roman" w:cs="Times New Roman"/>
                <w:sz w:val="24"/>
                <w:szCs w:val="24"/>
                <w:lang w:eastAsia="ru-RU"/>
              </w:rPr>
            </w:pPr>
          </w:p>
        </w:tc>
        <w:tc>
          <w:tcPr>
            <w:tcW w:w="3309" w:type="dxa"/>
            <w:tcBorders>
              <w:top w:val="nil"/>
              <w:left w:val="nil"/>
              <w:bottom w:val="single" w:sz="4" w:space="0" w:color="auto"/>
              <w:right w:val="nil"/>
            </w:tcBorders>
            <w:vAlign w:val="center"/>
            <w:hideMark/>
          </w:tcPr>
          <w:p w14:paraId="3753F679" w14:textId="57F0DC62" w:rsidR="00AC57C4" w:rsidRPr="00AC57C4" w:rsidRDefault="00AC57C4" w:rsidP="00AC57C4">
            <w:pPr>
              <w:widowControl w:val="0"/>
              <w:autoSpaceDE w:val="0"/>
              <w:autoSpaceDN w:val="0"/>
              <w:adjustRightInd w:val="0"/>
              <w:spacing w:after="0" w:line="240" w:lineRule="auto"/>
              <w:jc w:val="center"/>
              <w:rPr>
                <w:rFonts w:eastAsia="Times New Roman" w:cs="Times New Roman"/>
                <w:sz w:val="24"/>
                <w:szCs w:val="24"/>
                <w:lang w:eastAsia="ru-RU"/>
              </w:rPr>
            </w:pPr>
            <w:r>
              <w:rPr>
                <w:rFonts w:eastAsia="Times New Roman" w:cs="Times New Roman"/>
                <w:sz w:val="24"/>
                <w:szCs w:val="24"/>
                <w:lang w:eastAsia="ru-RU"/>
              </w:rPr>
              <w:t>В.К.Чепусов</w:t>
            </w:r>
            <w:r w:rsidRPr="00AC57C4">
              <w:rPr>
                <w:rFonts w:eastAsia="Times New Roman" w:cs="Times New Roman"/>
                <w:sz w:val="24"/>
                <w:szCs w:val="24"/>
                <w:lang w:eastAsia="ru-RU"/>
              </w:rPr>
              <w:t xml:space="preserve"> </w:t>
            </w:r>
          </w:p>
        </w:tc>
      </w:tr>
      <w:tr w:rsidR="00AC57C4" w:rsidRPr="00AC57C4" w14:paraId="7EFF385D" w14:textId="77777777" w:rsidTr="00AC57C4">
        <w:tc>
          <w:tcPr>
            <w:tcW w:w="2547" w:type="dxa"/>
            <w:tcBorders>
              <w:top w:val="nil"/>
              <w:left w:val="nil"/>
              <w:bottom w:val="nil"/>
              <w:right w:val="nil"/>
            </w:tcBorders>
            <w:vAlign w:val="center"/>
          </w:tcPr>
          <w:p w14:paraId="0505269F" w14:textId="77777777" w:rsidR="00AC57C4" w:rsidRPr="00AC57C4" w:rsidRDefault="00AC57C4" w:rsidP="00AC57C4">
            <w:pPr>
              <w:widowControl w:val="0"/>
              <w:autoSpaceDE w:val="0"/>
              <w:autoSpaceDN w:val="0"/>
              <w:adjustRightInd w:val="0"/>
              <w:spacing w:after="0" w:line="180" w:lineRule="exact"/>
              <w:jc w:val="right"/>
              <w:rPr>
                <w:rFonts w:eastAsia="Times New Roman" w:cs="Times New Roman"/>
                <w:sz w:val="16"/>
                <w:szCs w:val="16"/>
                <w:lang w:eastAsia="ru-RU"/>
              </w:rPr>
            </w:pPr>
          </w:p>
        </w:tc>
        <w:tc>
          <w:tcPr>
            <w:tcW w:w="939" w:type="dxa"/>
            <w:tcBorders>
              <w:top w:val="nil"/>
              <w:left w:val="nil"/>
              <w:bottom w:val="nil"/>
              <w:right w:val="nil"/>
            </w:tcBorders>
            <w:vAlign w:val="center"/>
          </w:tcPr>
          <w:p w14:paraId="31A767BF" w14:textId="77777777" w:rsidR="00AC57C4" w:rsidRPr="00AC57C4" w:rsidRDefault="00AC57C4" w:rsidP="00AC57C4">
            <w:pPr>
              <w:widowControl w:val="0"/>
              <w:autoSpaceDE w:val="0"/>
              <w:autoSpaceDN w:val="0"/>
              <w:adjustRightInd w:val="0"/>
              <w:spacing w:after="0" w:line="180" w:lineRule="exact"/>
              <w:jc w:val="center"/>
              <w:rPr>
                <w:rFonts w:eastAsia="Times New Roman" w:cs="Times New Roman"/>
                <w:sz w:val="18"/>
                <w:szCs w:val="18"/>
                <w:lang w:eastAsia="ru-RU"/>
              </w:rPr>
            </w:pPr>
          </w:p>
        </w:tc>
        <w:tc>
          <w:tcPr>
            <w:tcW w:w="240" w:type="dxa"/>
            <w:tcBorders>
              <w:top w:val="nil"/>
              <w:left w:val="nil"/>
              <w:bottom w:val="nil"/>
              <w:right w:val="nil"/>
            </w:tcBorders>
            <w:vAlign w:val="center"/>
          </w:tcPr>
          <w:p w14:paraId="7E43D6E3" w14:textId="77777777" w:rsidR="00AC57C4" w:rsidRPr="00AC57C4" w:rsidRDefault="00AC57C4" w:rsidP="00AC57C4">
            <w:pPr>
              <w:widowControl w:val="0"/>
              <w:autoSpaceDE w:val="0"/>
              <w:autoSpaceDN w:val="0"/>
              <w:adjustRightInd w:val="0"/>
              <w:spacing w:after="0" w:line="180" w:lineRule="exact"/>
              <w:jc w:val="left"/>
              <w:rPr>
                <w:rFonts w:eastAsia="Times New Roman" w:cs="Times New Roman"/>
                <w:sz w:val="16"/>
                <w:szCs w:val="16"/>
                <w:lang w:eastAsia="ru-RU"/>
              </w:rPr>
            </w:pPr>
          </w:p>
        </w:tc>
        <w:tc>
          <w:tcPr>
            <w:tcW w:w="2377" w:type="dxa"/>
            <w:tcBorders>
              <w:top w:val="nil"/>
              <w:left w:val="nil"/>
              <w:bottom w:val="nil"/>
              <w:right w:val="nil"/>
            </w:tcBorders>
            <w:vAlign w:val="center"/>
            <w:hideMark/>
          </w:tcPr>
          <w:p w14:paraId="0B97ADC4" w14:textId="77777777" w:rsidR="00AC57C4" w:rsidRPr="00AC57C4" w:rsidRDefault="00AC57C4" w:rsidP="00AC57C4">
            <w:pPr>
              <w:widowControl w:val="0"/>
              <w:autoSpaceDE w:val="0"/>
              <w:autoSpaceDN w:val="0"/>
              <w:adjustRightInd w:val="0"/>
              <w:spacing w:after="0" w:line="180" w:lineRule="exact"/>
              <w:jc w:val="center"/>
              <w:rPr>
                <w:rFonts w:eastAsia="Times New Roman" w:cs="Times New Roman"/>
                <w:sz w:val="18"/>
                <w:szCs w:val="18"/>
                <w:lang w:eastAsia="ru-RU"/>
              </w:rPr>
            </w:pPr>
            <w:r w:rsidRPr="00AC57C4">
              <w:rPr>
                <w:rFonts w:eastAsia="Times New Roman" w:cs="Times New Roman"/>
                <w:sz w:val="18"/>
                <w:szCs w:val="18"/>
                <w:lang w:eastAsia="ru-RU"/>
              </w:rPr>
              <w:t>подпись, дата</w:t>
            </w:r>
          </w:p>
        </w:tc>
        <w:tc>
          <w:tcPr>
            <w:tcW w:w="236" w:type="dxa"/>
            <w:tcBorders>
              <w:top w:val="nil"/>
              <w:left w:val="nil"/>
              <w:bottom w:val="nil"/>
              <w:right w:val="nil"/>
            </w:tcBorders>
            <w:vAlign w:val="center"/>
          </w:tcPr>
          <w:p w14:paraId="54F1EFE0" w14:textId="77777777" w:rsidR="00AC57C4" w:rsidRPr="00AC57C4" w:rsidRDefault="00AC57C4" w:rsidP="00AC57C4">
            <w:pPr>
              <w:widowControl w:val="0"/>
              <w:autoSpaceDE w:val="0"/>
              <w:autoSpaceDN w:val="0"/>
              <w:adjustRightInd w:val="0"/>
              <w:spacing w:after="0" w:line="180" w:lineRule="exact"/>
              <w:jc w:val="left"/>
              <w:rPr>
                <w:rFonts w:eastAsia="Times New Roman" w:cs="Times New Roman"/>
                <w:sz w:val="16"/>
                <w:szCs w:val="16"/>
                <w:lang w:eastAsia="ru-RU"/>
              </w:rPr>
            </w:pPr>
          </w:p>
        </w:tc>
        <w:tc>
          <w:tcPr>
            <w:tcW w:w="3309" w:type="dxa"/>
            <w:tcBorders>
              <w:top w:val="nil"/>
              <w:left w:val="nil"/>
              <w:bottom w:val="nil"/>
              <w:right w:val="nil"/>
            </w:tcBorders>
            <w:vAlign w:val="center"/>
            <w:hideMark/>
          </w:tcPr>
          <w:p w14:paraId="608C3CA4" w14:textId="77777777" w:rsidR="00AC57C4" w:rsidRPr="00AC57C4" w:rsidRDefault="00AC57C4" w:rsidP="00AC57C4">
            <w:pPr>
              <w:widowControl w:val="0"/>
              <w:autoSpaceDE w:val="0"/>
              <w:autoSpaceDN w:val="0"/>
              <w:adjustRightInd w:val="0"/>
              <w:spacing w:after="0" w:line="180" w:lineRule="exact"/>
              <w:jc w:val="center"/>
              <w:rPr>
                <w:rFonts w:eastAsia="Times New Roman" w:cs="Times New Roman"/>
                <w:sz w:val="18"/>
                <w:szCs w:val="18"/>
                <w:lang w:eastAsia="ru-RU"/>
              </w:rPr>
            </w:pPr>
            <w:r w:rsidRPr="00AC57C4">
              <w:rPr>
                <w:rFonts w:eastAsia="Times New Roman" w:cs="Times New Roman"/>
                <w:sz w:val="18"/>
                <w:szCs w:val="18"/>
                <w:lang w:eastAsia="ru-RU"/>
              </w:rPr>
              <w:t>инициалы, фамилия</w:t>
            </w:r>
          </w:p>
        </w:tc>
      </w:tr>
    </w:tbl>
    <w:p w14:paraId="2022515B" w14:textId="77777777" w:rsidR="00AC57C4" w:rsidRPr="00AC57C4" w:rsidRDefault="00AC57C4" w:rsidP="00AC57C4">
      <w:pPr>
        <w:widowControl w:val="0"/>
        <w:tabs>
          <w:tab w:val="left" w:pos="708"/>
          <w:tab w:val="center" w:pos="4677"/>
          <w:tab w:val="right" w:pos="9355"/>
        </w:tabs>
        <w:autoSpaceDE w:val="0"/>
        <w:autoSpaceDN w:val="0"/>
        <w:adjustRightInd w:val="0"/>
        <w:spacing w:before="240" w:after="0" w:line="240" w:lineRule="auto"/>
        <w:jc w:val="left"/>
        <w:rPr>
          <w:rFonts w:eastAsia="Times New Roman" w:cs="Times New Roman"/>
          <w:sz w:val="24"/>
          <w:szCs w:val="24"/>
          <w:lang w:eastAsia="ru-RU"/>
        </w:rPr>
      </w:pPr>
      <w:r w:rsidRPr="00AC57C4">
        <w:rPr>
          <w:rFonts w:eastAsia="Times New Roman" w:cs="Times New Roman"/>
          <w:sz w:val="24"/>
          <w:szCs w:val="24"/>
          <w:lang w:eastAsia="ru-RU"/>
        </w:rPr>
        <w:t>Руководитель</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54"/>
        <w:gridCol w:w="240"/>
        <w:gridCol w:w="2390"/>
        <w:gridCol w:w="236"/>
        <w:gridCol w:w="3328"/>
      </w:tblGrid>
      <w:tr w:rsidR="00AC57C4" w:rsidRPr="00AC57C4" w14:paraId="453C7342" w14:textId="77777777" w:rsidTr="00AC57C4">
        <w:trPr>
          <w:trHeight w:val="397"/>
        </w:trPr>
        <w:tc>
          <w:tcPr>
            <w:tcW w:w="3454" w:type="dxa"/>
            <w:tcBorders>
              <w:top w:val="nil"/>
              <w:left w:val="nil"/>
              <w:bottom w:val="single" w:sz="4" w:space="0" w:color="auto"/>
              <w:right w:val="nil"/>
            </w:tcBorders>
            <w:vAlign w:val="center"/>
            <w:hideMark/>
          </w:tcPr>
          <w:p w14:paraId="5F97D66A" w14:textId="05A7CB4F" w:rsidR="00AC57C4" w:rsidRPr="00AC57C4" w:rsidRDefault="00A23FB5" w:rsidP="00AC57C4">
            <w:pPr>
              <w:widowControl w:val="0"/>
              <w:autoSpaceDE w:val="0"/>
              <w:autoSpaceDN w:val="0"/>
              <w:adjustRightInd w:val="0"/>
              <w:spacing w:after="0" w:line="240" w:lineRule="auto"/>
              <w:jc w:val="center"/>
              <w:rPr>
                <w:rFonts w:eastAsia="Times New Roman" w:cs="Times New Roman"/>
                <w:sz w:val="24"/>
                <w:szCs w:val="24"/>
                <w:lang w:eastAsia="ru-RU"/>
              </w:rPr>
            </w:pPr>
            <w:r w:rsidRPr="00B928AC">
              <w:rPr>
                <w:rStyle w:val="c0"/>
                <w:rFonts w:eastAsia="Times New Roman" w:cs="Times New Roman"/>
                <w:sz w:val="24"/>
                <w:szCs w:val="24"/>
                <w:lang w:eastAsia="ru-RU"/>
              </w:rPr>
              <w:t>Доцент, к.т.н., доцент</w:t>
            </w:r>
            <w:r>
              <w:tab/>
            </w:r>
          </w:p>
        </w:tc>
        <w:tc>
          <w:tcPr>
            <w:tcW w:w="240" w:type="dxa"/>
            <w:tcBorders>
              <w:top w:val="nil"/>
              <w:left w:val="nil"/>
              <w:bottom w:val="nil"/>
              <w:right w:val="nil"/>
            </w:tcBorders>
            <w:vAlign w:val="center"/>
          </w:tcPr>
          <w:p w14:paraId="5F098FDA" w14:textId="77777777" w:rsidR="00AC57C4" w:rsidRPr="00AC57C4" w:rsidRDefault="00AC57C4" w:rsidP="00AC57C4">
            <w:pPr>
              <w:widowControl w:val="0"/>
              <w:autoSpaceDE w:val="0"/>
              <w:autoSpaceDN w:val="0"/>
              <w:adjustRightInd w:val="0"/>
              <w:spacing w:after="0" w:line="240" w:lineRule="auto"/>
              <w:jc w:val="center"/>
              <w:rPr>
                <w:rFonts w:eastAsia="Times New Roman" w:cs="Times New Roman"/>
                <w:sz w:val="24"/>
                <w:szCs w:val="24"/>
                <w:lang w:eastAsia="ru-RU"/>
              </w:rPr>
            </w:pPr>
          </w:p>
        </w:tc>
        <w:tc>
          <w:tcPr>
            <w:tcW w:w="2390" w:type="dxa"/>
            <w:tcBorders>
              <w:top w:val="nil"/>
              <w:left w:val="nil"/>
              <w:bottom w:val="single" w:sz="4" w:space="0" w:color="auto"/>
              <w:right w:val="nil"/>
            </w:tcBorders>
            <w:vAlign w:val="center"/>
          </w:tcPr>
          <w:p w14:paraId="0CE074E4" w14:textId="0D55955F" w:rsidR="00AC57C4" w:rsidRPr="00AC57C4" w:rsidRDefault="003F036E" w:rsidP="00AC57C4">
            <w:pPr>
              <w:widowControl w:val="0"/>
              <w:autoSpaceDE w:val="0"/>
              <w:autoSpaceDN w:val="0"/>
              <w:adjustRightInd w:val="0"/>
              <w:spacing w:after="0" w:line="240" w:lineRule="auto"/>
              <w:jc w:val="center"/>
              <w:rPr>
                <w:rFonts w:eastAsia="Times New Roman" w:cs="Times New Roman"/>
                <w:sz w:val="24"/>
                <w:szCs w:val="24"/>
                <w:lang w:eastAsia="ru-RU"/>
              </w:rPr>
            </w:pPr>
            <w:r>
              <w:rPr>
                <w:rFonts w:eastAsia="Times New Roman" w:cs="Times New Roman"/>
                <w:sz w:val="24"/>
                <w:szCs w:val="24"/>
                <w:lang w:eastAsia="ru-RU"/>
              </w:rPr>
              <w:t>31.05.2023</w:t>
            </w:r>
          </w:p>
        </w:tc>
        <w:tc>
          <w:tcPr>
            <w:tcW w:w="236" w:type="dxa"/>
            <w:tcBorders>
              <w:top w:val="nil"/>
              <w:left w:val="nil"/>
              <w:bottom w:val="nil"/>
              <w:right w:val="nil"/>
            </w:tcBorders>
            <w:vAlign w:val="center"/>
          </w:tcPr>
          <w:p w14:paraId="19F10860" w14:textId="77777777" w:rsidR="00AC57C4" w:rsidRPr="00AC57C4" w:rsidRDefault="00AC57C4" w:rsidP="00AC57C4">
            <w:pPr>
              <w:widowControl w:val="0"/>
              <w:autoSpaceDE w:val="0"/>
              <w:autoSpaceDN w:val="0"/>
              <w:adjustRightInd w:val="0"/>
              <w:spacing w:after="0" w:line="240" w:lineRule="auto"/>
              <w:jc w:val="center"/>
              <w:rPr>
                <w:rFonts w:eastAsia="Times New Roman" w:cs="Times New Roman"/>
                <w:sz w:val="24"/>
                <w:szCs w:val="24"/>
                <w:lang w:eastAsia="ru-RU"/>
              </w:rPr>
            </w:pPr>
          </w:p>
        </w:tc>
        <w:tc>
          <w:tcPr>
            <w:tcW w:w="3328" w:type="dxa"/>
            <w:tcBorders>
              <w:top w:val="nil"/>
              <w:left w:val="nil"/>
              <w:bottom w:val="single" w:sz="4" w:space="0" w:color="auto"/>
              <w:right w:val="nil"/>
            </w:tcBorders>
            <w:vAlign w:val="center"/>
            <w:hideMark/>
          </w:tcPr>
          <w:p w14:paraId="4EDB1188" w14:textId="7D7492A4" w:rsidR="00AC57C4" w:rsidRPr="00AC57C4" w:rsidRDefault="00A23FB5" w:rsidP="00AC57C4">
            <w:pPr>
              <w:widowControl w:val="0"/>
              <w:autoSpaceDE w:val="0"/>
              <w:autoSpaceDN w:val="0"/>
              <w:adjustRightInd w:val="0"/>
              <w:spacing w:after="0" w:line="240" w:lineRule="auto"/>
              <w:jc w:val="center"/>
              <w:rPr>
                <w:rFonts w:eastAsia="Times New Roman" w:cs="Times New Roman"/>
                <w:sz w:val="24"/>
                <w:szCs w:val="24"/>
                <w:lang w:eastAsia="ru-RU"/>
              </w:rPr>
            </w:pPr>
            <w:r w:rsidRPr="00B928AC">
              <w:rPr>
                <w:rStyle w:val="c0"/>
                <w:rFonts w:eastAsia="Times New Roman" w:cs="Times New Roman"/>
                <w:sz w:val="24"/>
                <w:szCs w:val="24"/>
                <w:lang w:eastAsia="ru-RU"/>
              </w:rPr>
              <w:t>А.А.Ключарёв</w:t>
            </w:r>
          </w:p>
        </w:tc>
      </w:tr>
      <w:tr w:rsidR="00AC57C4" w:rsidRPr="00AC57C4" w14:paraId="0D11BD1B" w14:textId="77777777" w:rsidTr="00AC57C4">
        <w:tc>
          <w:tcPr>
            <w:tcW w:w="3454" w:type="dxa"/>
            <w:tcBorders>
              <w:top w:val="nil"/>
              <w:left w:val="nil"/>
              <w:bottom w:val="nil"/>
              <w:right w:val="nil"/>
            </w:tcBorders>
            <w:vAlign w:val="center"/>
            <w:hideMark/>
          </w:tcPr>
          <w:p w14:paraId="3B1E978C" w14:textId="77777777" w:rsidR="00AC57C4" w:rsidRPr="00AC57C4" w:rsidRDefault="00AC57C4" w:rsidP="00AC57C4">
            <w:pPr>
              <w:widowControl w:val="0"/>
              <w:autoSpaceDE w:val="0"/>
              <w:autoSpaceDN w:val="0"/>
              <w:adjustRightInd w:val="0"/>
              <w:spacing w:after="0" w:line="180" w:lineRule="exact"/>
              <w:jc w:val="center"/>
              <w:rPr>
                <w:rFonts w:eastAsia="Times New Roman" w:cs="Times New Roman"/>
                <w:sz w:val="18"/>
                <w:szCs w:val="18"/>
                <w:lang w:eastAsia="ru-RU"/>
              </w:rPr>
            </w:pPr>
            <w:r w:rsidRPr="00AC57C4">
              <w:rPr>
                <w:rFonts w:eastAsia="Times New Roman" w:cs="Times New Roman"/>
                <w:sz w:val="18"/>
                <w:szCs w:val="18"/>
                <w:lang w:eastAsia="ru-RU"/>
              </w:rPr>
              <w:t>должность, уч. степень, звание</w:t>
            </w:r>
          </w:p>
        </w:tc>
        <w:tc>
          <w:tcPr>
            <w:tcW w:w="240" w:type="dxa"/>
            <w:tcBorders>
              <w:top w:val="nil"/>
              <w:left w:val="nil"/>
              <w:bottom w:val="nil"/>
              <w:right w:val="nil"/>
            </w:tcBorders>
            <w:vAlign w:val="center"/>
          </w:tcPr>
          <w:p w14:paraId="1FA8B745" w14:textId="77777777" w:rsidR="00AC57C4" w:rsidRPr="00AC57C4" w:rsidRDefault="00AC57C4" w:rsidP="00AC57C4">
            <w:pPr>
              <w:widowControl w:val="0"/>
              <w:autoSpaceDE w:val="0"/>
              <w:autoSpaceDN w:val="0"/>
              <w:adjustRightInd w:val="0"/>
              <w:spacing w:after="0" w:line="180" w:lineRule="exact"/>
              <w:jc w:val="left"/>
              <w:rPr>
                <w:rFonts w:eastAsia="Times New Roman" w:cs="Times New Roman"/>
                <w:sz w:val="16"/>
                <w:szCs w:val="16"/>
                <w:lang w:eastAsia="ru-RU"/>
              </w:rPr>
            </w:pPr>
          </w:p>
        </w:tc>
        <w:tc>
          <w:tcPr>
            <w:tcW w:w="2390" w:type="dxa"/>
            <w:tcBorders>
              <w:top w:val="nil"/>
              <w:left w:val="nil"/>
              <w:bottom w:val="nil"/>
              <w:right w:val="nil"/>
            </w:tcBorders>
            <w:vAlign w:val="center"/>
            <w:hideMark/>
          </w:tcPr>
          <w:p w14:paraId="268B8AA4" w14:textId="77777777" w:rsidR="00AC57C4" w:rsidRPr="00AC57C4" w:rsidRDefault="00AC57C4" w:rsidP="00AC57C4">
            <w:pPr>
              <w:widowControl w:val="0"/>
              <w:autoSpaceDE w:val="0"/>
              <w:autoSpaceDN w:val="0"/>
              <w:adjustRightInd w:val="0"/>
              <w:spacing w:after="0" w:line="180" w:lineRule="exact"/>
              <w:jc w:val="center"/>
              <w:rPr>
                <w:rFonts w:eastAsia="Times New Roman" w:cs="Times New Roman"/>
                <w:sz w:val="18"/>
                <w:szCs w:val="18"/>
                <w:lang w:eastAsia="ru-RU"/>
              </w:rPr>
            </w:pPr>
            <w:r w:rsidRPr="00AC57C4">
              <w:rPr>
                <w:rFonts w:eastAsia="Times New Roman" w:cs="Times New Roman"/>
                <w:sz w:val="18"/>
                <w:szCs w:val="18"/>
                <w:lang w:eastAsia="ru-RU"/>
              </w:rPr>
              <w:t>подпись, дата</w:t>
            </w:r>
          </w:p>
        </w:tc>
        <w:tc>
          <w:tcPr>
            <w:tcW w:w="236" w:type="dxa"/>
            <w:tcBorders>
              <w:top w:val="nil"/>
              <w:left w:val="nil"/>
              <w:bottom w:val="nil"/>
              <w:right w:val="nil"/>
            </w:tcBorders>
            <w:vAlign w:val="center"/>
          </w:tcPr>
          <w:p w14:paraId="52526E5F" w14:textId="77777777" w:rsidR="00AC57C4" w:rsidRPr="00AC57C4" w:rsidRDefault="00AC57C4" w:rsidP="00AC57C4">
            <w:pPr>
              <w:widowControl w:val="0"/>
              <w:autoSpaceDE w:val="0"/>
              <w:autoSpaceDN w:val="0"/>
              <w:adjustRightInd w:val="0"/>
              <w:spacing w:after="0" w:line="180" w:lineRule="exact"/>
              <w:jc w:val="left"/>
              <w:rPr>
                <w:rFonts w:eastAsia="Times New Roman" w:cs="Times New Roman"/>
                <w:sz w:val="16"/>
                <w:szCs w:val="16"/>
                <w:lang w:eastAsia="ru-RU"/>
              </w:rPr>
            </w:pPr>
          </w:p>
        </w:tc>
        <w:tc>
          <w:tcPr>
            <w:tcW w:w="3328" w:type="dxa"/>
            <w:tcBorders>
              <w:top w:val="nil"/>
              <w:left w:val="nil"/>
              <w:bottom w:val="nil"/>
              <w:right w:val="nil"/>
            </w:tcBorders>
            <w:vAlign w:val="center"/>
            <w:hideMark/>
          </w:tcPr>
          <w:p w14:paraId="3F612693" w14:textId="77777777" w:rsidR="00AC57C4" w:rsidRPr="00AC57C4" w:rsidRDefault="00AC57C4" w:rsidP="00AC57C4">
            <w:pPr>
              <w:widowControl w:val="0"/>
              <w:autoSpaceDE w:val="0"/>
              <w:autoSpaceDN w:val="0"/>
              <w:adjustRightInd w:val="0"/>
              <w:spacing w:after="0" w:line="180" w:lineRule="exact"/>
              <w:jc w:val="center"/>
              <w:rPr>
                <w:rFonts w:eastAsia="Times New Roman" w:cs="Times New Roman"/>
                <w:sz w:val="18"/>
                <w:szCs w:val="18"/>
                <w:lang w:eastAsia="ru-RU"/>
              </w:rPr>
            </w:pPr>
            <w:r w:rsidRPr="00AC57C4">
              <w:rPr>
                <w:rFonts w:eastAsia="Times New Roman" w:cs="Times New Roman"/>
                <w:sz w:val="18"/>
                <w:szCs w:val="18"/>
                <w:lang w:eastAsia="ru-RU"/>
              </w:rPr>
              <w:t>инициалы, фамилия</w:t>
            </w:r>
          </w:p>
        </w:tc>
      </w:tr>
    </w:tbl>
    <w:p w14:paraId="7C907744" w14:textId="77777777" w:rsidR="00AC57C4" w:rsidRPr="00AC57C4" w:rsidRDefault="00AC57C4" w:rsidP="00AC57C4">
      <w:pPr>
        <w:spacing w:after="0"/>
        <w:ind w:left="-567" w:firstLine="567"/>
        <w:rPr>
          <w:rFonts w:eastAsia="Times New Roman" w:cs="Times New Roman"/>
          <w:sz w:val="24"/>
          <w:szCs w:val="24"/>
          <w:lang w:eastAsia="ru-RU"/>
        </w:rPr>
      </w:pPr>
    </w:p>
    <w:p w14:paraId="4D3C7053" w14:textId="77777777" w:rsidR="00AC57C4" w:rsidRPr="00AC57C4" w:rsidRDefault="00AC57C4" w:rsidP="00AC57C4">
      <w:pPr>
        <w:spacing w:after="0"/>
        <w:ind w:left="-567" w:firstLine="567"/>
        <w:rPr>
          <w:rFonts w:eastAsia="Times New Roman" w:cs="Times New Roman"/>
          <w:sz w:val="24"/>
          <w:szCs w:val="24"/>
          <w:lang w:eastAsia="ru-RU"/>
        </w:rPr>
      </w:pPr>
    </w:p>
    <w:p w14:paraId="22AE0D7A" w14:textId="77777777" w:rsidR="00AC57C4" w:rsidRPr="00AC57C4" w:rsidRDefault="00AC57C4" w:rsidP="00AC57C4">
      <w:pPr>
        <w:spacing w:after="0" w:line="240" w:lineRule="auto"/>
        <w:ind w:left="-567" w:firstLine="567"/>
        <w:rPr>
          <w:rFonts w:eastAsia="Times New Roman" w:cs="Times New Roman"/>
          <w:sz w:val="24"/>
          <w:szCs w:val="24"/>
          <w:lang w:eastAsia="ru-RU"/>
        </w:rPr>
      </w:pPr>
      <w:r w:rsidRPr="00AC57C4">
        <w:rPr>
          <w:rFonts w:eastAsia="Times New Roman" w:cs="Times New Roman"/>
          <w:sz w:val="24"/>
          <w:szCs w:val="24"/>
          <w:lang w:eastAsia="ru-RU"/>
        </w:rPr>
        <w:tab/>
      </w:r>
      <w:r w:rsidRPr="00AC57C4">
        <w:rPr>
          <w:rFonts w:eastAsia="Times New Roman" w:cs="Times New Roman"/>
          <w:sz w:val="24"/>
          <w:szCs w:val="24"/>
          <w:lang w:eastAsia="ru-RU"/>
        </w:rPr>
        <w:tab/>
      </w:r>
      <w:r w:rsidRPr="00AC57C4">
        <w:rPr>
          <w:rFonts w:eastAsia="Times New Roman" w:cs="Times New Roman"/>
          <w:sz w:val="24"/>
          <w:szCs w:val="24"/>
          <w:lang w:eastAsia="ru-RU"/>
        </w:rPr>
        <w:tab/>
      </w:r>
      <w:r w:rsidRPr="00AC57C4">
        <w:rPr>
          <w:rFonts w:eastAsia="Times New Roman" w:cs="Times New Roman"/>
          <w:sz w:val="24"/>
          <w:szCs w:val="24"/>
          <w:lang w:eastAsia="ru-RU"/>
        </w:rPr>
        <w:tab/>
      </w:r>
    </w:p>
    <w:p w14:paraId="0A47B553" w14:textId="77777777" w:rsidR="00AC57C4" w:rsidRPr="00AC57C4" w:rsidRDefault="00AC57C4" w:rsidP="00AC57C4">
      <w:pPr>
        <w:spacing w:after="0" w:line="240" w:lineRule="auto"/>
        <w:ind w:left="-567" w:firstLine="567"/>
        <w:rPr>
          <w:rFonts w:eastAsia="Times New Roman" w:cs="Times New Roman"/>
          <w:sz w:val="24"/>
          <w:szCs w:val="24"/>
          <w:lang w:eastAsia="ru-RU"/>
        </w:rPr>
      </w:pPr>
    </w:p>
    <w:p w14:paraId="7C03E6DF" w14:textId="77777777" w:rsidR="00AC57C4" w:rsidRPr="00AC57C4" w:rsidRDefault="00AC57C4" w:rsidP="00AC57C4">
      <w:pPr>
        <w:spacing w:after="0" w:line="240" w:lineRule="auto"/>
        <w:ind w:left="-567" w:firstLine="567"/>
        <w:rPr>
          <w:rFonts w:eastAsia="Times New Roman" w:cs="Times New Roman"/>
          <w:sz w:val="24"/>
          <w:szCs w:val="24"/>
          <w:lang w:eastAsia="ru-RU"/>
        </w:rPr>
      </w:pPr>
    </w:p>
    <w:p w14:paraId="3CBD0248" w14:textId="77777777" w:rsidR="00AC57C4" w:rsidRPr="00AC57C4" w:rsidRDefault="00AC57C4" w:rsidP="00AC57C4">
      <w:pPr>
        <w:spacing w:after="0" w:line="240" w:lineRule="auto"/>
        <w:ind w:left="-567" w:firstLine="567"/>
        <w:rPr>
          <w:rFonts w:eastAsia="Times New Roman" w:cs="Times New Roman"/>
          <w:sz w:val="24"/>
          <w:szCs w:val="24"/>
          <w:lang w:eastAsia="ru-RU"/>
        </w:rPr>
      </w:pPr>
    </w:p>
    <w:p w14:paraId="3A0D5501" w14:textId="77777777" w:rsidR="00AC57C4" w:rsidRPr="00AC57C4" w:rsidRDefault="00AC57C4" w:rsidP="00AC57C4">
      <w:pPr>
        <w:spacing w:after="0" w:line="240" w:lineRule="auto"/>
        <w:ind w:left="-567" w:firstLine="567"/>
        <w:rPr>
          <w:rFonts w:eastAsia="Times New Roman" w:cs="Times New Roman"/>
          <w:sz w:val="16"/>
          <w:szCs w:val="16"/>
          <w:lang w:eastAsia="ru-RU"/>
        </w:rPr>
      </w:pPr>
    </w:p>
    <w:p w14:paraId="2C82E0D4" w14:textId="69FA6964" w:rsidR="00AC57C4" w:rsidRDefault="00AC57C4" w:rsidP="00AC57C4">
      <w:pPr>
        <w:widowControl w:val="0"/>
        <w:autoSpaceDE w:val="0"/>
        <w:autoSpaceDN w:val="0"/>
        <w:adjustRightInd w:val="0"/>
        <w:spacing w:before="100" w:beforeAutospacing="1" w:after="0" w:line="240" w:lineRule="auto"/>
        <w:jc w:val="center"/>
        <w:rPr>
          <w:rFonts w:eastAsia="Times New Roman" w:cs="Times New Roman"/>
          <w:sz w:val="24"/>
          <w:szCs w:val="24"/>
          <w:lang w:eastAsia="ru-RU"/>
        </w:rPr>
      </w:pPr>
      <w:r w:rsidRPr="00AC57C4">
        <w:rPr>
          <w:rFonts w:eastAsia="Times New Roman" w:cs="Times New Roman"/>
          <w:sz w:val="24"/>
          <w:szCs w:val="24"/>
          <w:lang w:eastAsia="ru-RU"/>
        </w:rPr>
        <w:t>Санкт-Петербург 202</w:t>
      </w:r>
      <w:r w:rsidR="0039245B">
        <w:rPr>
          <w:rFonts w:eastAsia="Times New Roman" w:cs="Times New Roman"/>
          <w:sz w:val="24"/>
          <w:szCs w:val="24"/>
          <w:lang w:eastAsia="ru-RU"/>
        </w:rPr>
        <w:t>3</w:t>
      </w:r>
    </w:p>
    <w:p w14:paraId="169919DB" w14:textId="0A81ACC5" w:rsidR="00AC57C4" w:rsidRDefault="00AC57C4" w:rsidP="00AC57C4">
      <w:pPr>
        <w:widowControl w:val="0"/>
        <w:autoSpaceDE w:val="0"/>
        <w:autoSpaceDN w:val="0"/>
        <w:adjustRightInd w:val="0"/>
        <w:spacing w:before="100" w:beforeAutospacing="1" w:after="0" w:line="240" w:lineRule="auto"/>
        <w:jc w:val="center"/>
        <w:rPr>
          <w:rFonts w:eastAsia="Times New Roman" w:cs="Times New Roman"/>
          <w:sz w:val="24"/>
          <w:szCs w:val="24"/>
          <w:lang w:eastAsia="ru-RU"/>
        </w:rPr>
      </w:pPr>
    </w:p>
    <w:p w14:paraId="2BCDBC9D" w14:textId="0EC98B9C" w:rsidR="00AC57C4" w:rsidRDefault="00AC57C4" w:rsidP="00AC57C4">
      <w:pPr>
        <w:widowControl w:val="0"/>
        <w:autoSpaceDE w:val="0"/>
        <w:autoSpaceDN w:val="0"/>
        <w:adjustRightInd w:val="0"/>
        <w:spacing w:before="100" w:beforeAutospacing="1" w:after="0" w:line="240" w:lineRule="auto"/>
        <w:jc w:val="center"/>
        <w:rPr>
          <w:rFonts w:eastAsia="Times New Roman" w:cs="Times New Roman"/>
          <w:sz w:val="24"/>
          <w:szCs w:val="24"/>
          <w:lang w:eastAsia="ru-RU"/>
        </w:rPr>
      </w:pPr>
    </w:p>
    <w:p w14:paraId="407D5A09" w14:textId="77777777" w:rsidR="00AC57C4" w:rsidRPr="00AC57C4" w:rsidRDefault="00AC57C4" w:rsidP="00AC57C4">
      <w:pPr>
        <w:spacing w:after="0" w:line="240" w:lineRule="auto"/>
        <w:ind w:left="-142"/>
        <w:jc w:val="center"/>
        <w:rPr>
          <w:rFonts w:ascii="Calibri" w:eastAsia="Calibri" w:hAnsi="Calibri" w:cs="Times New Roman"/>
          <w:bCs/>
          <w:sz w:val="24"/>
          <w:szCs w:val="24"/>
        </w:rPr>
      </w:pPr>
      <w:r w:rsidRPr="00AC57C4">
        <w:rPr>
          <w:rFonts w:ascii="Calibri" w:eastAsia="Calibri" w:hAnsi="Calibri" w:cs="Times New Roman"/>
          <w:bCs/>
          <w:sz w:val="24"/>
          <w:szCs w:val="24"/>
        </w:rPr>
        <w:lastRenderedPageBreak/>
        <w:t>МИНИСТЕРСТВО НАУКИ И ВЫСШЕГО ОБРАЗОВАНИЯ РОССИЙСКОЙ ФЕДЕРАЦИИ</w:t>
      </w:r>
    </w:p>
    <w:p w14:paraId="23F3D1DB" w14:textId="77777777" w:rsidR="00AC57C4" w:rsidRPr="00AC57C4" w:rsidRDefault="00AC57C4" w:rsidP="00AC57C4">
      <w:pPr>
        <w:widowControl w:val="0"/>
        <w:autoSpaceDE w:val="0"/>
        <w:autoSpaceDN w:val="0"/>
        <w:adjustRightInd w:val="0"/>
        <w:spacing w:after="240" w:line="240" w:lineRule="auto"/>
        <w:ind w:hanging="357"/>
        <w:jc w:val="center"/>
        <w:rPr>
          <w:rFonts w:eastAsia="Times New Roman" w:cs="Times New Roman"/>
          <w:bCs/>
          <w:sz w:val="24"/>
          <w:szCs w:val="24"/>
          <w:lang w:eastAsia="ru-RU"/>
        </w:rPr>
      </w:pPr>
      <w:r w:rsidRPr="00AC57C4">
        <w:rPr>
          <w:rFonts w:eastAsia="Times New Roman" w:cs="Times New Roman"/>
          <w:sz w:val="24"/>
          <w:szCs w:val="24"/>
          <w:lang w:eastAsia="ru-RU"/>
        </w:rPr>
        <w:t xml:space="preserve">федеральное государственное автономное образовательное учреждение высшего образования </w:t>
      </w:r>
      <w:r w:rsidRPr="00AC57C4">
        <w:rPr>
          <w:rFonts w:eastAsia="Times New Roman" w:cs="Times New Roman"/>
          <w:sz w:val="24"/>
          <w:szCs w:val="24"/>
          <w:lang w:eastAsia="ru-RU"/>
        </w:rPr>
        <w:br/>
      </w:r>
      <w:r w:rsidRPr="00AC57C4">
        <w:rPr>
          <w:rFonts w:eastAsia="Times New Roman" w:cs="Times New Roman"/>
          <w:bCs/>
          <w:sz w:val="24"/>
          <w:szCs w:val="24"/>
          <w:lang w:eastAsia="ru-RU"/>
        </w:rPr>
        <w:t xml:space="preserve">«САНКТ–ПЕТЕРБУРГСКИЙ ГОСУДАРСТВЕННЫЙ УНИВЕРСИТЕТ </w:t>
      </w:r>
      <w:r w:rsidRPr="00AC57C4">
        <w:rPr>
          <w:rFonts w:eastAsia="Times New Roman" w:cs="Times New Roman"/>
          <w:bCs/>
          <w:sz w:val="24"/>
          <w:szCs w:val="24"/>
          <w:lang w:eastAsia="ru-RU"/>
        </w:rPr>
        <w:br/>
        <w:t>АЭРОКОСМИЧЕСКОГО ПРИБОРОСТРОЕНИЯ»</w:t>
      </w:r>
    </w:p>
    <w:p w14:paraId="5BC6818B" w14:textId="77777777" w:rsidR="00AC57C4" w:rsidRPr="00AC57C4" w:rsidRDefault="00AC57C4" w:rsidP="00AC57C4">
      <w:pPr>
        <w:widowControl w:val="0"/>
        <w:autoSpaceDE w:val="0"/>
        <w:autoSpaceDN w:val="0"/>
        <w:adjustRightInd w:val="0"/>
        <w:spacing w:after="0" w:line="240" w:lineRule="auto"/>
        <w:ind w:right="6539"/>
        <w:jc w:val="left"/>
        <w:rPr>
          <w:rFonts w:eastAsia="Times New Roman" w:cs="Times New Roman"/>
          <w:sz w:val="24"/>
          <w:szCs w:val="24"/>
          <w:lang w:eastAsia="ru-RU"/>
        </w:rPr>
      </w:pPr>
      <w:r w:rsidRPr="00AC57C4">
        <w:rPr>
          <w:rFonts w:eastAsia="Times New Roman" w:cs="Times New Roman"/>
          <w:sz w:val="24"/>
          <w:szCs w:val="24"/>
          <w:lang w:eastAsia="ru-RU"/>
        </w:rPr>
        <w:t>УТВЕРЖДАЮ</w:t>
      </w:r>
    </w:p>
    <w:p w14:paraId="69649A2B" w14:textId="77777777" w:rsidR="00AC57C4" w:rsidRPr="00AC57C4" w:rsidRDefault="00AC57C4" w:rsidP="00AC57C4">
      <w:pPr>
        <w:widowControl w:val="0"/>
        <w:tabs>
          <w:tab w:val="left" w:pos="3120"/>
        </w:tabs>
        <w:autoSpaceDE w:val="0"/>
        <w:autoSpaceDN w:val="0"/>
        <w:adjustRightInd w:val="0"/>
        <w:spacing w:after="0" w:line="240" w:lineRule="auto"/>
        <w:ind w:right="-6"/>
        <w:jc w:val="left"/>
        <w:rPr>
          <w:rFonts w:eastAsia="Times New Roman" w:cs="Times New Roman"/>
          <w:sz w:val="24"/>
          <w:szCs w:val="24"/>
          <w:lang w:eastAsia="ru-RU"/>
        </w:rPr>
      </w:pPr>
      <w:r w:rsidRPr="00AC57C4">
        <w:rPr>
          <w:rFonts w:eastAsia="Times New Roman" w:cs="Times New Roman"/>
          <w:sz w:val="24"/>
          <w:szCs w:val="24"/>
          <w:lang w:eastAsia="ru-RU"/>
        </w:rPr>
        <w:t>Заведующий кафедрой № 43</w:t>
      </w:r>
    </w:p>
    <w:tbl>
      <w:tblPr>
        <w:tblW w:w="968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75"/>
        <w:gridCol w:w="240"/>
        <w:gridCol w:w="2367"/>
        <w:gridCol w:w="240"/>
        <w:gridCol w:w="3060"/>
      </w:tblGrid>
      <w:tr w:rsidR="00AC57C4" w:rsidRPr="00AC57C4" w14:paraId="4595223A" w14:textId="77777777" w:rsidTr="00AC57C4">
        <w:trPr>
          <w:trHeight w:val="397"/>
        </w:trPr>
        <w:tc>
          <w:tcPr>
            <w:tcW w:w="3775" w:type="dxa"/>
            <w:tcBorders>
              <w:top w:val="nil"/>
              <w:left w:val="nil"/>
              <w:bottom w:val="single" w:sz="4" w:space="0" w:color="auto"/>
              <w:right w:val="nil"/>
            </w:tcBorders>
            <w:vAlign w:val="center"/>
            <w:hideMark/>
          </w:tcPr>
          <w:p w14:paraId="537B5A4F" w14:textId="77777777" w:rsidR="00AC57C4" w:rsidRPr="00AC57C4" w:rsidRDefault="00AC57C4" w:rsidP="00AC57C4">
            <w:pPr>
              <w:widowControl w:val="0"/>
              <w:autoSpaceDE w:val="0"/>
              <w:autoSpaceDN w:val="0"/>
              <w:adjustRightInd w:val="0"/>
              <w:spacing w:after="0" w:line="240" w:lineRule="auto"/>
              <w:jc w:val="center"/>
              <w:rPr>
                <w:rFonts w:eastAsia="Times New Roman" w:cs="Times New Roman"/>
                <w:sz w:val="24"/>
                <w:szCs w:val="24"/>
                <w:lang w:eastAsia="ru-RU"/>
              </w:rPr>
            </w:pPr>
            <w:r w:rsidRPr="00AC57C4">
              <w:rPr>
                <w:rFonts w:eastAsia="Times New Roman" w:cs="Times New Roman"/>
                <w:sz w:val="24"/>
                <w:szCs w:val="24"/>
                <w:lang w:eastAsia="ru-RU"/>
              </w:rPr>
              <w:t>Профессор, д.т.н., профессор</w:t>
            </w:r>
          </w:p>
        </w:tc>
        <w:tc>
          <w:tcPr>
            <w:tcW w:w="240" w:type="dxa"/>
            <w:tcBorders>
              <w:top w:val="nil"/>
              <w:left w:val="nil"/>
              <w:bottom w:val="nil"/>
              <w:right w:val="nil"/>
            </w:tcBorders>
            <w:vAlign w:val="center"/>
          </w:tcPr>
          <w:p w14:paraId="3E4457C0" w14:textId="77777777" w:rsidR="00AC57C4" w:rsidRPr="00AC57C4" w:rsidRDefault="00AC57C4" w:rsidP="00AC57C4">
            <w:pPr>
              <w:widowControl w:val="0"/>
              <w:autoSpaceDE w:val="0"/>
              <w:autoSpaceDN w:val="0"/>
              <w:adjustRightInd w:val="0"/>
              <w:spacing w:after="0" w:line="240" w:lineRule="auto"/>
              <w:jc w:val="center"/>
              <w:rPr>
                <w:rFonts w:eastAsia="Times New Roman" w:cs="Times New Roman"/>
                <w:sz w:val="24"/>
                <w:szCs w:val="24"/>
                <w:lang w:eastAsia="ru-RU"/>
              </w:rPr>
            </w:pPr>
          </w:p>
        </w:tc>
        <w:tc>
          <w:tcPr>
            <w:tcW w:w="2367" w:type="dxa"/>
            <w:tcBorders>
              <w:top w:val="nil"/>
              <w:left w:val="nil"/>
              <w:bottom w:val="single" w:sz="4" w:space="0" w:color="auto"/>
              <w:right w:val="nil"/>
            </w:tcBorders>
            <w:vAlign w:val="center"/>
          </w:tcPr>
          <w:p w14:paraId="5EE72C6D" w14:textId="2E89E5A9" w:rsidR="00AC57C4" w:rsidRPr="00AC57C4" w:rsidRDefault="00175EED" w:rsidP="00AC57C4">
            <w:pPr>
              <w:widowControl w:val="0"/>
              <w:autoSpaceDE w:val="0"/>
              <w:autoSpaceDN w:val="0"/>
              <w:adjustRightInd w:val="0"/>
              <w:spacing w:after="0" w:line="240" w:lineRule="auto"/>
              <w:jc w:val="center"/>
              <w:rPr>
                <w:rFonts w:eastAsia="Times New Roman" w:cs="Times New Roman"/>
                <w:sz w:val="24"/>
                <w:szCs w:val="24"/>
                <w:lang w:eastAsia="ru-RU"/>
              </w:rPr>
            </w:pPr>
            <w:r w:rsidRPr="005942A3">
              <w:rPr>
                <w:rFonts w:eastAsia="Times New Roman" w:cs="Times New Roman"/>
                <w:sz w:val="24"/>
                <w:szCs w:val="24"/>
                <w:lang w:eastAsia="ru-RU"/>
              </w:rPr>
              <w:t>24.03.2023</w:t>
            </w:r>
          </w:p>
        </w:tc>
        <w:tc>
          <w:tcPr>
            <w:tcW w:w="240" w:type="dxa"/>
            <w:tcBorders>
              <w:top w:val="nil"/>
              <w:left w:val="nil"/>
              <w:bottom w:val="nil"/>
              <w:right w:val="nil"/>
            </w:tcBorders>
            <w:vAlign w:val="center"/>
          </w:tcPr>
          <w:p w14:paraId="65A03CF8" w14:textId="77777777" w:rsidR="00AC57C4" w:rsidRPr="00AC57C4" w:rsidRDefault="00AC57C4" w:rsidP="00AC57C4">
            <w:pPr>
              <w:widowControl w:val="0"/>
              <w:autoSpaceDE w:val="0"/>
              <w:autoSpaceDN w:val="0"/>
              <w:adjustRightInd w:val="0"/>
              <w:spacing w:after="0" w:line="240" w:lineRule="auto"/>
              <w:jc w:val="center"/>
              <w:rPr>
                <w:rFonts w:eastAsia="Times New Roman" w:cs="Times New Roman"/>
                <w:sz w:val="24"/>
                <w:szCs w:val="24"/>
                <w:lang w:eastAsia="ru-RU"/>
              </w:rPr>
            </w:pPr>
          </w:p>
        </w:tc>
        <w:tc>
          <w:tcPr>
            <w:tcW w:w="3060" w:type="dxa"/>
            <w:tcBorders>
              <w:top w:val="nil"/>
              <w:left w:val="nil"/>
              <w:bottom w:val="single" w:sz="4" w:space="0" w:color="auto"/>
              <w:right w:val="nil"/>
            </w:tcBorders>
            <w:vAlign w:val="center"/>
            <w:hideMark/>
          </w:tcPr>
          <w:p w14:paraId="4F4FDB19" w14:textId="77777777" w:rsidR="00AC57C4" w:rsidRPr="00AC57C4" w:rsidRDefault="00AC57C4" w:rsidP="00AC57C4">
            <w:pPr>
              <w:widowControl w:val="0"/>
              <w:autoSpaceDE w:val="0"/>
              <w:autoSpaceDN w:val="0"/>
              <w:adjustRightInd w:val="0"/>
              <w:spacing w:after="0" w:line="240" w:lineRule="auto"/>
              <w:jc w:val="center"/>
              <w:rPr>
                <w:rFonts w:eastAsia="Times New Roman" w:cs="Times New Roman"/>
                <w:sz w:val="24"/>
                <w:szCs w:val="24"/>
                <w:lang w:eastAsia="ru-RU"/>
              </w:rPr>
            </w:pPr>
            <w:r w:rsidRPr="00AC57C4">
              <w:rPr>
                <w:rFonts w:eastAsia="Times New Roman" w:cs="Times New Roman"/>
                <w:sz w:val="24"/>
                <w:szCs w:val="24"/>
                <w:lang w:eastAsia="ru-RU"/>
              </w:rPr>
              <w:t>М.Ю.Охтилев</w:t>
            </w:r>
          </w:p>
        </w:tc>
      </w:tr>
      <w:tr w:rsidR="00AC57C4" w:rsidRPr="00AC57C4" w14:paraId="6B46A28D" w14:textId="77777777" w:rsidTr="00AC57C4">
        <w:tc>
          <w:tcPr>
            <w:tcW w:w="3775" w:type="dxa"/>
            <w:tcBorders>
              <w:top w:val="nil"/>
              <w:left w:val="nil"/>
              <w:bottom w:val="nil"/>
              <w:right w:val="nil"/>
            </w:tcBorders>
            <w:vAlign w:val="center"/>
            <w:hideMark/>
          </w:tcPr>
          <w:p w14:paraId="054EE43D" w14:textId="77777777" w:rsidR="00AC57C4" w:rsidRPr="00AC57C4" w:rsidRDefault="00AC57C4" w:rsidP="00AC57C4">
            <w:pPr>
              <w:widowControl w:val="0"/>
              <w:autoSpaceDE w:val="0"/>
              <w:autoSpaceDN w:val="0"/>
              <w:adjustRightInd w:val="0"/>
              <w:spacing w:after="0" w:line="180" w:lineRule="exact"/>
              <w:jc w:val="center"/>
              <w:rPr>
                <w:rFonts w:eastAsia="Times New Roman" w:cs="Times New Roman"/>
                <w:sz w:val="18"/>
                <w:szCs w:val="18"/>
                <w:lang w:eastAsia="ru-RU"/>
              </w:rPr>
            </w:pPr>
            <w:r w:rsidRPr="00AC57C4">
              <w:rPr>
                <w:rFonts w:eastAsia="Times New Roman" w:cs="Times New Roman"/>
                <w:sz w:val="18"/>
                <w:szCs w:val="18"/>
                <w:lang w:eastAsia="ru-RU"/>
              </w:rPr>
              <w:t>должность, уч. степень, звание</w:t>
            </w:r>
          </w:p>
        </w:tc>
        <w:tc>
          <w:tcPr>
            <w:tcW w:w="240" w:type="dxa"/>
            <w:tcBorders>
              <w:top w:val="nil"/>
              <w:left w:val="nil"/>
              <w:bottom w:val="nil"/>
              <w:right w:val="nil"/>
            </w:tcBorders>
            <w:vAlign w:val="center"/>
          </w:tcPr>
          <w:p w14:paraId="3E96B17B" w14:textId="77777777" w:rsidR="00AC57C4" w:rsidRPr="00AC57C4" w:rsidRDefault="00AC57C4" w:rsidP="00AC57C4">
            <w:pPr>
              <w:widowControl w:val="0"/>
              <w:autoSpaceDE w:val="0"/>
              <w:autoSpaceDN w:val="0"/>
              <w:adjustRightInd w:val="0"/>
              <w:spacing w:after="0" w:line="180" w:lineRule="exact"/>
              <w:jc w:val="left"/>
              <w:rPr>
                <w:rFonts w:eastAsia="Times New Roman" w:cs="Times New Roman"/>
                <w:sz w:val="16"/>
                <w:szCs w:val="16"/>
                <w:lang w:eastAsia="ru-RU"/>
              </w:rPr>
            </w:pPr>
          </w:p>
        </w:tc>
        <w:tc>
          <w:tcPr>
            <w:tcW w:w="2367" w:type="dxa"/>
            <w:tcBorders>
              <w:top w:val="nil"/>
              <w:left w:val="nil"/>
              <w:bottom w:val="nil"/>
              <w:right w:val="nil"/>
            </w:tcBorders>
            <w:vAlign w:val="center"/>
            <w:hideMark/>
          </w:tcPr>
          <w:p w14:paraId="362393CD" w14:textId="77777777" w:rsidR="00AC57C4" w:rsidRPr="00AC57C4" w:rsidRDefault="00AC57C4" w:rsidP="00AC57C4">
            <w:pPr>
              <w:widowControl w:val="0"/>
              <w:autoSpaceDE w:val="0"/>
              <w:autoSpaceDN w:val="0"/>
              <w:adjustRightInd w:val="0"/>
              <w:spacing w:after="0" w:line="180" w:lineRule="exact"/>
              <w:jc w:val="center"/>
              <w:rPr>
                <w:rFonts w:eastAsia="Times New Roman" w:cs="Times New Roman"/>
                <w:sz w:val="18"/>
                <w:szCs w:val="18"/>
                <w:lang w:eastAsia="ru-RU"/>
              </w:rPr>
            </w:pPr>
            <w:r w:rsidRPr="00AC57C4">
              <w:rPr>
                <w:rFonts w:eastAsia="Times New Roman" w:cs="Times New Roman"/>
                <w:sz w:val="18"/>
                <w:szCs w:val="18"/>
                <w:lang w:eastAsia="ru-RU"/>
              </w:rPr>
              <w:t>подпись, дата</w:t>
            </w:r>
          </w:p>
        </w:tc>
        <w:tc>
          <w:tcPr>
            <w:tcW w:w="240" w:type="dxa"/>
            <w:tcBorders>
              <w:top w:val="nil"/>
              <w:left w:val="nil"/>
              <w:bottom w:val="nil"/>
              <w:right w:val="nil"/>
            </w:tcBorders>
            <w:vAlign w:val="center"/>
          </w:tcPr>
          <w:p w14:paraId="0DE9EA54" w14:textId="77777777" w:rsidR="00AC57C4" w:rsidRPr="00AC57C4" w:rsidRDefault="00AC57C4" w:rsidP="00AC57C4">
            <w:pPr>
              <w:widowControl w:val="0"/>
              <w:autoSpaceDE w:val="0"/>
              <w:autoSpaceDN w:val="0"/>
              <w:adjustRightInd w:val="0"/>
              <w:spacing w:after="0" w:line="180" w:lineRule="exact"/>
              <w:jc w:val="left"/>
              <w:rPr>
                <w:rFonts w:eastAsia="Times New Roman" w:cs="Times New Roman"/>
                <w:sz w:val="16"/>
                <w:szCs w:val="16"/>
                <w:lang w:eastAsia="ru-RU"/>
              </w:rPr>
            </w:pPr>
          </w:p>
        </w:tc>
        <w:tc>
          <w:tcPr>
            <w:tcW w:w="3060" w:type="dxa"/>
            <w:tcBorders>
              <w:top w:val="nil"/>
              <w:left w:val="nil"/>
              <w:bottom w:val="nil"/>
              <w:right w:val="nil"/>
            </w:tcBorders>
            <w:vAlign w:val="center"/>
            <w:hideMark/>
          </w:tcPr>
          <w:p w14:paraId="61CF5D99" w14:textId="77777777" w:rsidR="00AC57C4" w:rsidRPr="00AC57C4" w:rsidRDefault="00AC57C4" w:rsidP="00AC57C4">
            <w:pPr>
              <w:widowControl w:val="0"/>
              <w:autoSpaceDE w:val="0"/>
              <w:autoSpaceDN w:val="0"/>
              <w:adjustRightInd w:val="0"/>
              <w:spacing w:after="0" w:line="180" w:lineRule="exact"/>
              <w:jc w:val="center"/>
              <w:rPr>
                <w:rFonts w:eastAsia="Times New Roman" w:cs="Times New Roman"/>
                <w:sz w:val="18"/>
                <w:szCs w:val="18"/>
                <w:lang w:eastAsia="ru-RU"/>
              </w:rPr>
            </w:pPr>
            <w:r w:rsidRPr="00AC57C4">
              <w:rPr>
                <w:rFonts w:eastAsia="Times New Roman" w:cs="Times New Roman"/>
                <w:sz w:val="18"/>
                <w:szCs w:val="18"/>
                <w:lang w:eastAsia="ru-RU"/>
              </w:rPr>
              <w:t>инициалы, фамилия</w:t>
            </w:r>
          </w:p>
        </w:tc>
      </w:tr>
    </w:tbl>
    <w:p w14:paraId="0FD6F19D" w14:textId="77777777" w:rsidR="00AC57C4" w:rsidRPr="00AC57C4" w:rsidRDefault="00AC57C4" w:rsidP="00AC57C4">
      <w:pPr>
        <w:widowControl w:val="0"/>
        <w:autoSpaceDE w:val="0"/>
        <w:autoSpaceDN w:val="0"/>
        <w:adjustRightInd w:val="0"/>
        <w:spacing w:before="360" w:after="360" w:line="240" w:lineRule="auto"/>
        <w:jc w:val="center"/>
        <w:rPr>
          <w:rFonts w:eastAsia="Times New Roman" w:cs="Times New Roman"/>
          <w:szCs w:val="28"/>
          <w:lang w:eastAsia="ru-RU"/>
        </w:rPr>
      </w:pPr>
      <w:r w:rsidRPr="00AC57C4">
        <w:rPr>
          <w:rFonts w:eastAsia="Times New Roman" w:cs="Times New Roman"/>
          <w:szCs w:val="28"/>
          <w:lang w:eastAsia="ru-RU"/>
        </w:rPr>
        <w:t>ЗАДАНИЕ НА ВЫПОЛНЕНИЕ МАГИСТЕРСКОЙ ДИССЕРТАЦИИ</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5"/>
        <w:gridCol w:w="960"/>
        <w:gridCol w:w="240"/>
        <w:gridCol w:w="5633"/>
      </w:tblGrid>
      <w:tr w:rsidR="00AC57C4" w:rsidRPr="00AC57C4" w14:paraId="6CC8882B" w14:textId="77777777" w:rsidTr="00AC57C4">
        <w:trPr>
          <w:trHeight w:val="397"/>
        </w:trPr>
        <w:tc>
          <w:tcPr>
            <w:tcW w:w="2815" w:type="dxa"/>
            <w:tcBorders>
              <w:top w:val="nil"/>
              <w:left w:val="nil"/>
              <w:bottom w:val="nil"/>
              <w:right w:val="nil"/>
            </w:tcBorders>
            <w:vAlign w:val="center"/>
            <w:hideMark/>
          </w:tcPr>
          <w:p w14:paraId="43FFC736" w14:textId="77777777" w:rsidR="00AC57C4" w:rsidRPr="00AC57C4" w:rsidRDefault="00AC57C4" w:rsidP="00AC57C4">
            <w:pPr>
              <w:widowControl w:val="0"/>
              <w:autoSpaceDE w:val="0"/>
              <w:autoSpaceDN w:val="0"/>
              <w:adjustRightInd w:val="0"/>
              <w:spacing w:after="0" w:line="240" w:lineRule="auto"/>
              <w:jc w:val="left"/>
              <w:rPr>
                <w:rFonts w:eastAsia="Times New Roman" w:cs="Times New Roman"/>
                <w:sz w:val="24"/>
                <w:szCs w:val="24"/>
                <w:lang w:eastAsia="ru-RU"/>
              </w:rPr>
            </w:pPr>
            <w:r w:rsidRPr="00AC57C4">
              <w:rPr>
                <w:rFonts w:eastAsia="Times New Roman" w:cs="Times New Roman"/>
                <w:sz w:val="24"/>
                <w:szCs w:val="24"/>
                <w:lang w:eastAsia="ru-RU"/>
              </w:rPr>
              <w:t xml:space="preserve">студенту группы № </w:t>
            </w:r>
          </w:p>
        </w:tc>
        <w:tc>
          <w:tcPr>
            <w:tcW w:w="960" w:type="dxa"/>
            <w:tcBorders>
              <w:top w:val="nil"/>
              <w:left w:val="nil"/>
              <w:bottom w:val="single" w:sz="4" w:space="0" w:color="auto"/>
              <w:right w:val="nil"/>
            </w:tcBorders>
            <w:vAlign w:val="center"/>
            <w:hideMark/>
          </w:tcPr>
          <w:p w14:paraId="468A3EC7" w14:textId="26EC9409" w:rsidR="00AC57C4" w:rsidRPr="00AC57C4" w:rsidRDefault="00AC57C4" w:rsidP="00AC57C4">
            <w:pPr>
              <w:widowControl w:val="0"/>
              <w:autoSpaceDE w:val="0"/>
              <w:autoSpaceDN w:val="0"/>
              <w:adjustRightInd w:val="0"/>
              <w:spacing w:after="0" w:line="240" w:lineRule="auto"/>
              <w:jc w:val="center"/>
              <w:rPr>
                <w:rFonts w:eastAsia="Times New Roman" w:cs="Times New Roman"/>
                <w:sz w:val="24"/>
                <w:szCs w:val="24"/>
                <w:lang w:eastAsia="ru-RU"/>
              </w:rPr>
            </w:pPr>
            <w:r w:rsidRPr="00AC57C4">
              <w:rPr>
                <w:rFonts w:eastAsia="Times New Roman" w:cs="Times New Roman"/>
                <w:sz w:val="24"/>
                <w:szCs w:val="24"/>
                <w:lang w:eastAsia="ru-RU"/>
              </w:rPr>
              <w:t>4</w:t>
            </w:r>
            <w:r>
              <w:rPr>
                <w:rFonts w:eastAsia="Times New Roman" w:cs="Times New Roman"/>
                <w:sz w:val="24"/>
                <w:szCs w:val="24"/>
                <w:lang w:eastAsia="ru-RU"/>
              </w:rPr>
              <w:t>1</w:t>
            </w:r>
            <w:r w:rsidRPr="00AC57C4">
              <w:rPr>
                <w:rFonts w:eastAsia="Times New Roman" w:cs="Times New Roman"/>
                <w:sz w:val="24"/>
                <w:szCs w:val="24"/>
                <w:lang w:eastAsia="ru-RU"/>
              </w:rPr>
              <w:t>3</w:t>
            </w:r>
            <w:r>
              <w:rPr>
                <w:rFonts w:eastAsia="Times New Roman" w:cs="Times New Roman"/>
                <w:sz w:val="24"/>
                <w:szCs w:val="24"/>
                <w:lang w:eastAsia="ru-RU"/>
              </w:rPr>
              <w:t>0</w:t>
            </w:r>
            <w:r w:rsidRPr="00AC57C4">
              <w:rPr>
                <w:rFonts w:eastAsia="Times New Roman" w:cs="Times New Roman"/>
                <w:sz w:val="24"/>
                <w:szCs w:val="24"/>
                <w:lang w:eastAsia="ru-RU"/>
              </w:rPr>
              <w:t>М</w:t>
            </w:r>
          </w:p>
        </w:tc>
        <w:tc>
          <w:tcPr>
            <w:tcW w:w="240" w:type="dxa"/>
            <w:tcBorders>
              <w:top w:val="nil"/>
              <w:left w:val="nil"/>
              <w:bottom w:val="nil"/>
              <w:right w:val="nil"/>
            </w:tcBorders>
            <w:vAlign w:val="center"/>
          </w:tcPr>
          <w:p w14:paraId="4097422B" w14:textId="77777777" w:rsidR="00AC57C4" w:rsidRPr="00AC57C4" w:rsidRDefault="00AC57C4" w:rsidP="00AC57C4">
            <w:pPr>
              <w:widowControl w:val="0"/>
              <w:autoSpaceDE w:val="0"/>
              <w:autoSpaceDN w:val="0"/>
              <w:adjustRightInd w:val="0"/>
              <w:spacing w:after="0" w:line="240" w:lineRule="auto"/>
              <w:jc w:val="center"/>
              <w:rPr>
                <w:rFonts w:eastAsia="Times New Roman" w:cs="Times New Roman"/>
                <w:sz w:val="24"/>
                <w:szCs w:val="24"/>
                <w:lang w:eastAsia="ru-RU"/>
              </w:rPr>
            </w:pPr>
          </w:p>
        </w:tc>
        <w:tc>
          <w:tcPr>
            <w:tcW w:w="5633" w:type="dxa"/>
            <w:tcBorders>
              <w:top w:val="nil"/>
              <w:left w:val="nil"/>
              <w:bottom w:val="single" w:sz="4" w:space="0" w:color="auto"/>
              <w:right w:val="nil"/>
            </w:tcBorders>
            <w:vAlign w:val="center"/>
            <w:hideMark/>
          </w:tcPr>
          <w:p w14:paraId="05D2385A" w14:textId="17E60700" w:rsidR="00AC57C4" w:rsidRPr="00AC57C4" w:rsidRDefault="00AC57C4" w:rsidP="00AC57C4">
            <w:pPr>
              <w:widowControl w:val="0"/>
              <w:autoSpaceDE w:val="0"/>
              <w:autoSpaceDN w:val="0"/>
              <w:adjustRightInd w:val="0"/>
              <w:spacing w:after="0" w:line="240" w:lineRule="auto"/>
              <w:jc w:val="center"/>
              <w:rPr>
                <w:rFonts w:eastAsia="Times New Roman" w:cs="Times New Roman"/>
                <w:sz w:val="24"/>
                <w:szCs w:val="24"/>
                <w:lang w:eastAsia="ru-RU"/>
              </w:rPr>
            </w:pPr>
            <w:r>
              <w:rPr>
                <w:rFonts w:eastAsia="Times New Roman" w:cs="Times New Roman"/>
                <w:sz w:val="24"/>
                <w:szCs w:val="24"/>
                <w:lang w:eastAsia="ru-RU"/>
              </w:rPr>
              <w:t>Чепусов Владислав Константинович</w:t>
            </w:r>
          </w:p>
        </w:tc>
      </w:tr>
      <w:tr w:rsidR="00AC57C4" w:rsidRPr="00AC57C4" w14:paraId="1782F639" w14:textId="77777777" w:rsidTr="00AC57C4">
        <w:tc>
          <w:tcPr>
            <w:tcW w:w="2815" w:type="dxa"/>
            <w:tcBorders>
              <w:top w:val="nil"/>
              <w:left w:val="nil"/>
              <w:bottom w:val="nil"/>
              <w:right w:val="nil"/>
            </w:tcBorders>
            <w:vAlign w:val="center"/>
          </w:tcPr>
          <w:p w14:paraId="641CD1A8" w14:textId="77777777" w:rsidR="00AC57C4" w:rsidRPr="00AC57C4" w:rsidRDefault="00AC57C4" w:rsidP="00AC57C4">
            <w:pPr>
              <w:widowControl w:val="0"/>
              <w:autoSpaceDE w:val="0"/>
              <w:autoSpaceDN w:val="0"/>
              <w:adjustRightInd w:val="0"/>
              <w:spacing w:after="0" w:line="180" w:lineRule="exact"/>
              <w:jc w:val="right"/>
              <w:rPr>
                <w:rFonts w:eastAsia="Times New Roman" w:cs="Times New Roman"/>
                <w:sz w:val="16"/>
                <w:szCs w:val="16"/>
                <w:lang w:eastAsia="ru-RU"/>
              </w:rPr>
            </w:pPr>
          </w:p>
        </w:tc>
        <w:tc>
          <w:tcPr>
            <w:tcW w:w="960" w:type="dxa"/>
            <w:tcBorders>
              <w:top w:val="nil"/>
              <w:left w:val="nil"/>
              <w:bottom w:val="nil"/>
              <w:right w:val="nil"/>
            </w:tcBorders>
            <w:vAlign w:val="center"/>
          </w:tcPr>
          <w:p w14:paraId="40A3F392" w14:textId="77777777" w:rsidR="00AC57C4" w:rsidRPr="00AC57C4" w:rsidRDefault="00AC57C4" w:rsidP="00AC57C4">
            <w:pPr>
              <w:widowControl w:val="0"/>
              <w:autoSpaceDE w:val="0"/>
              <w:autoSpaceDN w:val="0"/>
              <w:adjustRightInd w:val="0"/>
              <w:spacing w:after="0" w:line="180" w:lineRule="exact"/>
              <w:jc w:val="center"/>
              <w:rPr>
                <w:rFonts w:eastAsia="Times New Roman" w:cs="Times New Roman"/>
                <w:sz w:val="18"/>
                <w:szCs w:val="18"/>
                <w:lang w:eastAsia="ru-RU"/>
              </w:rPr>
            </w:pPr>
          </w:p>
        </w:tc>
        <w:tc>
          <w:tcPr>
            <w:tcW w:w="240" w:type="dxa"/>
            <w:tcBorders>
              <w:top w:val="nil"/>
              <w:left w:val="nil"/>
              <w:bottom w:val="nil"/>
              <w:right w:val="nil"/>
            </w:tcBorders>
            <w:vAlign w:val="center"/>
          </w:tcPr>
          <w:p w14:paraId="6CC40433" w14:textId="77777777" w:rsidR="00AC57C4" w:rsidRPr="00AC57C4" w:rsidRDefault="00AC57C4" w:rsidP="00AC57C4">
            <w:pPr>
              <w:widowControl w:val="0"/>
              <w:autoSpaceDE w:val="0"/>
              <w:autoSpaceDN w:val="0"/>
              <w:adjustRightInd w:val="0"/>
              <w:spacing w:after="0" w:line="180" w:lineRule="exact"/>
              <w:jc w:val="left"/>
              <w:rPr>
                <w:rFonts w:eastAsia="Times New Roman" w:cs="Times New Roman"/>
                <w:sz w:val="16"/>
                <w:szCs w:val="16"/>
                <w:lang w:eastAsia="ru-RU"/>
              </w:rPr>
            </w:pPr>
          </w:p>
        </w:tc>
        <w:tc>
          <w:tcPr>
            <w:tcW w:w="5633" w:type="dxa"/>
            <w:tcBorders>
              <w:top w:val="nil"/>
              <w:left w:val="nil"/>
              <w:bottom w:val="nil"/>
              <w:right w:val="nil"/>
            </w:tcBorders>
            <w:vAlign w:val="center"/>
            <w:hideMark/>
          </w:tcPr>
          <w:p w14:paraId="36E20267" w14:textId="77777777" w:rsidR="00AC57C4" w:rsidRPr="00AC57C4" w:rsidRDefault="00AC57C4" w:rsidP="00AC57C4">
            <w:pPr>
              <w:widowControl w:val="0"/>
              <w:autoSpaceDE w:val="0"/>
              <w:autoSpaceDN w:val="0"/>
              <w:adjustRightInd w:val="0"/>
              <w:spacing w:after="0" w:line="180" w:lineRule="exact"/>
              <w:jc w:val="center"/>
              <w:rPr>
                <w:rFonts w:eastAsia="Times New Roman" w:cs="Times New Roman"/>
                <w:sz w:val="18"/>
                <w:szCs w:val="18"/>
                <w:lang w:eastAsia="ru-RU"/>
              </w:rPr>
            </w:pPr>
            <w:r w:rsidRPr="00AC57C4">
              <w:rPr>
                <w:rFonts w:eastAsia="Times New Roman" w:cs="Times New Roman"/>
                <w:sz w:val="18"/>
                <w:szCs w:val="18"/>
                <w:lang w:eastAsia="ru-RU"/>
              </w:rPr>
              <w:t>(фамилия, имя, отчество)</w:t>
            </w:r>
          </w:p>
        </w:tc>
      </w:tr>
    </w:tbl>
    <w:p w14:paraId="162CA327" w14:textId="77777777" w:rsidR="00AC57C4" w:rsidRPr="00AC57C4" w:rsidRDefault="00AC57C4" w:rsidP="00AC57C4">
      <w:pPr>
        <w:widowControl w:val="0"/>
        <w:autoSpaceDE w:val="0"/>
        <w:autoSpaceDN w:val="0"/>
        <w:adjustRightInd w:val="0"/>
        <w:spacing w:after="0" w:line="240" w:lineRule="auto"/>
        <w:jc w:val="left"/>
        <w:rPr>
          <w:rFonts w:eastAsia="Times New Roman" w:cs="Times New Roman"/>
          <w:sz w:val="18"/>
          <w:szCs w:val="18"/>
          <w:lang w:eastAsia="ru-RU"/>
        </w:rPr>
      </w:pPr>
    </w:p>
    <w:tbl>
      <w:tblPr>
        <w:tblW w:w="9648" w:type="dxa"/>
        <w:tblBorders>
          <w:bottom w:val="single" w:sz="4" w:space="0" w:color="auto"/>
        </w:tblBorders>
        <w:tblLook w:val="04A0" w:firstRow="1" w:lastRow="0" w:firstColumn="1" w:lastColumn="0" w:noHBand="0" w:noVBand="1"/>
      </w:tblPr>
      <w:tblGrid>
        <w:gridCol w:w="1084"/>
        <w:gridCol w:w="8564"/>
      </w:tblGrid>
      <w:tr w:rsidR="00AC57C4" w:rsidRPr="00AC57C4" w14:paraId="40872360" w14:textId="77777777" w:rsidTr="00AC57C4">
        <w:trPr>
          <w:trHeight w:val="397"/>
        </w:trPr>
        <w:tc>
          <w:tcPr>
            <w:tcW w:w="1084" w:type="dxa"/>
            <w:tcBorders>
              <w:top w:val="nil"/>
              <w:left w:val="nil"/>
              <w:bottom w:val="nil"/>
              <w:right w:val="nil"/>
            </w:tcBorders>
            <w:vAlign w:val="center"/>
            <w:hideMark/>
          </w:tcPr>
          <w:p w14:paraId="497BDCB8" w14:textId="77777777" w:rsidR="00AC57C4" w:rsidRPr="00AC57C4" w:rsidRDefault="00AC57C4" w:rsidP="00AC57C4">
            <w:pPr>
              <w:widowControl w:val="0"/>
              <w:autoSpaceDE w:val="0"/>
              <w:autoSpaceDN w:val="0"/>
              <w:adjustRightInd w:val="0"/>
              <w:spacing w:after="0" w:line="240" w:lineRule="auto"/>
              <w:jc w:val="left"/>
              <w:rPr>
                <w:rFonts w:eastAsia="Times New Roman" w:cs="Times New Roman"/>
                <w:sz w:val="24"/>
                <w:szCs w:val="24"/>
                <w:lang w:eastAsia="ru-RU"/>
              </w:rPr>
            </w:pPr>
            <w:r w:rsidRPr="00AC57C4">
              <w:rPr>
                <w:rFonts w:eastAsia="Times New Roman" w:cs="Times New Roman"/>
                <w:sz w:val="24"/>
                <w:szCs w:val="24"/>
                <w:lang w:eastAsia="ru-RU"/>
              </w:rPr>
              <w:t>на тему</w:t>
            </w:r>
          </w:p>
        </w:tc>
        <w:tc>
          <w:tcPr>
            <w:tcW w:w="8564" w:type="dxa"/>
            <w:tcBorders>
              <w:top w:val="nil"/>
              <w:left w:val="nil"/>
              <w:bottom w:val="single" w:sz="4" w:space="0" w:color="auto"/>
              <w:right w:val="nil"/>
            </w:tcBorders>
            <w:vAlign w:val="center"/>
            <w:hideMark/>
          </w:tcPr>
          <w:p w14:paraId="2FCF589C" w14:textId="3F7A4541" w:rsidR="00AC57C4" w:rsidRPr="00AC57C4" w:rsidRDefault="00AC57C4" w:rsidP="00AC57C4">
            <w:pPr>
              <w:widowControl w:val="0"/>
              <w:autoSpaceDE w:val="0"/>
              <w:autoSpaceDN w:val="0"/>
              <w:adjustRightInd w:val="0"/>
              <w:spacing w:after="0" w:line="240" w:lineRule="auto"/>
              <w:jc w:val="center"/>
              <w:rPr>
                <w:rFonts w:eastAsia="Times New Roman" w:cs="Times New Roman"/>
                <w:sz w:val="24"/>
                <w:szCs w:val="24"/>
                <w:lang w:eastAsia="ru-RU"/>
              </w:rPr>
            </w:pPr>
            <w:r w:rsidRPr="00F5543B">
              <w:rPr>
                <w:rFonts w:eastAsia="Times New Roman" w:cs="Times New Roman"/>
                <w:sz w:val="24"/>
                <w:szCs w:val="24"/>
                <w:lang w:eastAsia="ru-RU"/>
              </w:rPr>
              <w:t>Оптимизация цепей поставок древовидной</w:t>
            </w:r>
            <w:r w:rsidRPr="00AC57C4">
              <w:rPr>
                <w:rFonts w:eastAsia="Times New Roman" w:cs="Times New Roman"/>
                <w:sz w:val="24"/>
                <w:szCs w:val="24"/>
                <w:lang w:eastAsia="ru-RU"/>
              </w:rPr>
              <w:t xml:space="preserve"> структуры</w:t>
            </w:r>
          </w:p>
        </w:tc>
      </w:tr>
      <w:tr w:rsidR="00AC57C4" w:rsidRPr="00AC57C4" w14:paraId="0B735ED2" w14:textId="77777777" w:rsidTr="00AC57C4">
        <w:trPr>
          <w:trHeight w:val="397"/>
        </w:trPr>
        <w:tc>
          <w:tcPr>
            <w:tcW w:w="9648" w:type="dxa"/>
            <w:gridSpan w:val="2"/>
            <w:tcBorders>
              <w:top w:val="nil"/>
              <w:left w:val="nil"/>
              <w:bottom w:val="single" w:sz="4" w:space="0" w:color="auto"/>
              <w:right w:val="nil"/>
            </w:tcBorders>
            <w:vAlign w:val="center"/>
            <w:hideMark/>
          </w:tcPr>
          <w:p w14:paraId="1B64F763" w14:textId="70D5088D" w:rsidR="00AC57C4" w:rsidRPr="00AC57C4" w:rsidRDefault="00AC57C4" w:rsidP="00AC57C4">
            <w:pPr>
              <w:widowControl w:val="0"/>
              <w:autoSpaceDE w:val="0"/>
              <w:autoSpaceDN w:val="0"/>
              <w:adjustRightInd w:val="0"/>
              <w:spacing w:after="0" w:line="240" w:lineRule="auto"/>
              <w:jc w:val="center"/>
              <w:rPr>
                <w:rFonts w:eastAsia="Times New Roman" w:cs="Times New Roman"/>
                <w:sz w:val="24"/>
                <w:szCs w:val="24"/>
                <w:lang w:eastAsia="ru-RU"/>
              </w:rPr>
            </w:pPr>
          </w:p>
        </w:tc>
      </w:tr>
    </w:tbl>
    <w:p w14:paraId="64094733" w14:textId="77777777" w:rsidR="00AC57C4" w:rsidRPr="00AC57C4" w:rsidRDefault="00AC57C4" w:rsidP="00AC57C4">
      <w:pPr>
        <w:widowControl w:val="0"/>
        <w:autoSpaceDE w:val="0"/>
        <w:autoSpaceDN w:val="0"/>
        <w:adjustRightInd w:val="0"/>
        <w:spacing w:after="0" w:line="240" w:lineRule="auto"/>
        <w:jc w:val="left"/>
        <w:rPr>
          <w:rFonts w:eastAsia="Times New Roman" w:cs="Times New Roman"/>
          <w:sz w:val="18"/>
          <w:szCs w:val="18"/>
          <w:lang w:eastAsia="ru-RU"/>
        </w:rPr>
      </w:pPr>
    </w:p>
    <w:tbl>
      <w:tblPr>
        <w:tblW w:w="9648" w:type="dxa"/>
        <w:tblBorders>
          <w:bottom w:val="single" w:sz="4" w:space="0" w:color="auto"/>
        </w:tblBorders>
        <w:tblLook w:val="04A0" w:firstRow="1" w:lastRow="0" w:firstColumn="1" w:lastColumn="0" w:noHBand="0" w:noVBand="1"/>
      </w:tblPr>
      <w:tblGrid>
        <w:gridCol w:w="3828"/>
        <w:gridCol w:w="2675"/>
        <w:gridCol w:w="445"/>
        <w:gridCol w:w="2700"/>
      </w:tblGrid>
      <w:tr w:rsidR="00AC57C4" w:rsidRPr="00AC57C4" w14:paraId="48EDBDA6" w14:textId="77777777" w:rsidTr="00AC57C4">
        <w:trPr>
          <w:trHeight w:val="397"/>
        </w:trPr>
        <w:tc>
          <w:tcPr>
            <w:tcW w:w="3828" w:type="dxa"/>
            <w:tcBorders>
              <w:top w:val="nil"/>
              <w:left w:val="nil"/>
              <w:bottom w:val="nil"/>
              <w:right w:val="nil"/>
            </w:tcBorders>
            <w:vAlign w:val="center"/>
            <w:hideMark/>
          </w:tcPr>
          <w:p w14:paraId="52FD501C" w14:textId="77777777" w:rsidR="00AC57C4" w:rsidRPr="005942A3" w:rsidRDefault="00AC57C4" w:rsidP="00AC57C4">
            <w:pPr>
              <w:widowControl w:val="0"/>
              <w:autoSpaceDE w:val="0"/>
              <w:autoSpaceDN w:val="0"/>
              <w:adjustRightInd w:val="0"/>
              <w:spacing w:after="0" w:line="240" w:lineRule="auto"/>
              <w:jc w:val="left"/>
              <w:rPr>
                <w:rFonts w:eastAsia="Times New Roman" w:cs="Times New Roman"/>
                <w:sz w:val="24"/>
                <w:szCs w:val="24"/>
                <w:lang w:eastAsia="ru-RU"/>
              </w:rPr>
            </w:pPr>
            <w:r w:rsidRPr="005942A3">
              <w:rPr>
                <w:rFonts w:eastAsia="Times New Roman" w:cs="Times New Roman"/>
                <w:sz w:val="24"/>
                <w:szCs w:val="24"/>
                <w:lang w:eastAsia="ru-RU"/>
              </w:rPr>
              <w:t>утвержденную приказом ГУАП от</w:t>
            </w:r>
          </w:p>
        </w:tc>
        <w:tc>
          <w:tcPr>
            <w:tcW w:w="2675" w:type="dxa"/>
            <w:tcBorders>
              <w:top w:val="nil"/>
              <w:left w:val="nil"/>
              <w:bottom w:val="single" w:sz="4" w:space="0" w:color="auto"/>
              <w:right w:val="nil"/>
            </w:tcBorders>
            <w:vAlign w:val="center"/>
            <w:hideMark/>
          </w:tcPr>
          <w:p w14:paraId="5AF7212E" w14:textId="436C5CCF" w:rsidR="00AC57C4" w:rsidRPr="005942A3" w:rsidRDefault="005942A3" w:rsidP="005942A3">
            <w:pPr>
              <w:widowControl w:val="0"/>
              <w:autoSpaceDE w:val="0"/>
              <w:autoSpaceDN w:val="0"/>
              <w:adjustRightInd w:val="0"/>
              <w:spacing w:after="0" w:line="240" w:lineRule="auto"/>
              <w:jc w:val="center"/>
              <w:rPr>
                <w:rFonts w:eastAsia="Times New Roman" w:cs="Times New Roman"/>
                <w:sz w:val="24"/>
                <w:szCs w:val="24"/>
                <w:lang w:eastAsia="ru-RU"/>
              </w:rPr>
            </w:pPr>
            <w:r w:rsidRPr="005942A3">
              <w:rPr>
                <w:rFonts w:eastAsia="Times New Roman" w:cs="Times New Roman"/>
                <w:sz w:val="24"/>
                <w:szCs w:val="24"/>
                <w:lang w:eastAsia="ru-RU"/>
              </w:rPr>
              <w:t>23.03.2023</w:t>
            </w:r>
          </w:p>
        </w:tc>
        <w:tc>
          <w:tcPr>
            <w:tcW w:w="445" w:type="dxa"/>
            <w:tcBorders>
              <w:top w:val="nil"/>
              <w:left w:val="nil"/>
              <w:bottom w:val="nil"/>
              <w:right w:val="nil"/>
            </w:tcBorders>
            <w:vAlign w:val="center"/>
            <w:hideMark/>
          </w:tcPr>
          <w:p w14:paraId="55C0C7D6" w14:textId="77777777" w:rsidR="00AC57C4" w:rsidRPr="005942A3" w:rsidRDefault="00AC57C4" w:rsidP="00AC57C4">
            <w:pPr>
              <w:widowControl w:val="0"/>
              <w:autoSpaceDE w:val="0"/>
              <w:autoSpaceDN w:val="0"/>
              <w:adjustRightInd w:val="0"/>
              <w:spacing w:after="0" w:line="240" w:lineRule="auto"/>
              <w:jc w:val="right"/>
              <w:rPr>
                <w:rFonts w:eastAsia="Times New Roman" w:cs="Times New Roman"/>
                <w:sz w:val="24"/>
                <w:szCs w:val="24"/>
                <w:lang w:eastAsia="ru-RU"/>
              </w:rPr>
            </w:pPr>
            <w:r w:rsidRPr="005942A3">
              <w:rPr>
                <w:rFonts w:eastAsia="Times New Roman" w:cs="Times New Roman"/>
                <w:sz w:val="24"/>
                <w:szCs w:val="24"/>
                <w:lang w:eastAsia="ru-RU"/>
              </w:rPr>
              <w:t>№</w:t>
            </w:r>
          </w:p>
        </w:tc>
        <w:tc>
          <w:tcPr>
            <w:tcW w:w="2700" w:type="dxa"/>
            <w:tcBorders>
              <w:top w:val="nil"/>
              <w:left w:val="nil"/>
              <w:bottom w:val="single" w:sz="4" w:space="0" w:color="auto"/>
              <w:right w:val="nil"/>
            </w:tcBorders>
            <w:vAlign w:val="center"/>
            <w:hideMark/>
          </w:tcPr>
          <w:p w14:paraId="5FBF4CAF" w14:textId="0DF50111" w:rsidR="00AC57C4" w:rsidRPr="005942A3" w:rsidRDefault="005942A3" w:rsidP="005942A3">
            <w:pPr>
              <w:widowControl w:val="0"/>
              <w:autoSpaceDE w:val="0"/>
              <w:autoSpaceDN w:val="0"/>
              <w:adjustRightInd w:val="0"/>
              <w:spacing w:after="0" w:line="240" w:lineRule="auto"/>
              <w:jc w:val="center"/>
              <w:rPr>
                <w:rFonts w:eastAsia="Times New Roman" w:cs="Times New Roman"/>
                <w:sz w:val="24"/>
                <w:szCs w:val="24"/>
                <w:lang w:eastAsia="ru-RU"/>
              </w:rPr>
            </w:pPr>
            <w:r w:rsidRPr="005942A3">
              <w:rPr>
                <w:rFonts w:eastAsia="Times New Roman" w:cs="Times New Roman"/>
                <w:sz w:val="24"/>
                <w:szCs w:val="24"/>
                <w:lang w:eastAsia="ru-RU"/>
              </w:rPr>
              <w:t>11-312/23</w:t>
            </w:r>
          </w:p>
        </w:tc>
      </w:tr>
    </w:tbl>
    <w:p w14:paraId="63916E9B" w14:textId="77777777" w:rsidR="00AC57C4" w:rsidRPr="00AC57C4" w:rsidRDefault="00AC57C4" w:rsidP="00AC57C4">
      <w:pPr>
        <w:widowControl w:val="0"/>
        <w:autoSpaceDE w:val="0"/>
        <w:autoSpaceDN w:val="0"/>
        <w:adjustRightInd w:val="0"/>
        <w:spacing w:after="0" w:line="240" w:lineRule="auto"/>
        <w:jc w:val="left"/>
        <w:rPr>
          <w:rFonts w:eastAsia="Times New Roman" w:cs="Times New Roman"/>
          <w:sz w:val="18"/>
          <w:szCs w:val="18"/>
          <w:lang w:eastAsia="ru-RU"/>
        </w:rPr>
      </w:pPr>
    </w:p>
    <w:tbl>
      <w:tblPr>
        <w:tblW w:w="9648" w:type="dxa"/>
        <w:tblBorders>
          <w:bottom w:val="single" w:sz="4" w:space="0" w:color="auto"/>
        </w:tblBorders>
        <w:tblLook w:val="04A0" w:firstRow="1" w:lastRow="0" w:firstColumn="1" w:lastColumn="0" w:noHBand="0" w:noVBand="1"/>
      </w:tblPr>
      <w:tblGrid>
        <w:gridCol w:w="2342"/>
        <w:gridCol w:w="7306"/>
      </w:tblGrid>
      <w:tr w:rsidR="00AC57C4" w:rsidRPr="00AC57C4" w14:paraId="49940259" w14:textId="77777777" w:rsidTr="00AC57C4">
        <w:trPr>
          <w:trHeight w:val="397"/>
        </w:trPr>
        <w:tc>
          <w:tcPr>
            <w:tcW w:w="2342" w:type="dxa"/>
            <w:tcBorders>
              <w:top w:val="nil"/>
              <w:left w:val="nil"/>
              <w:bottom w:val="nil"/>
              <w:right w:val="nil"/>
            </w:tcBorders>
            <w:vAlign w:val="center"/>
            <w:hideMark/>
          </w:tcPr>
          <w:p w14:paraId="5D4D2053" w14:textId="77777777" w:rsidR="00AC57C4" w:rsidRPr="00AC57C4" w:rsidRDefault="00AC57C4" w:rsidP="00AC57C4">
            <w:pPr>
              <w:widowControl w:val="0"/>
              <w:autoSpaceDE w:val="0"/>
              <w:autoSpaceDN w:val="0"/>
              <w:adjustRightInd w:val="0"/>
              <w:spacing w:after="0" w:line="240" w:lineRule="auto"/>
              <w:jc w:val="left"/>
              <w:rPr>
                <w:rFonts w:eastAsia="Times New Roman" w:cs="Times New Roman"/>
                <w:sz w:val="24"/>
                <w:szCs w:val="24"/>
                <w:lang w:eastAsia="ru-RU"/>
              </w:rPr>
            </w:pPr>
            <w:r w:rsidRPr="00AC57C4">
              <w:rPr>
                <w:rFonts w:eastAsia="Times New Roman" w:cs="Times New Roman"/>
                <w:sz w:val="24"/>
                <w:szCs w:val="24"/>
                <w:lang w:eastAsia="ru-RU"/>
              </w:rPr>
              <w:t>Цель исследования:</w:t>
            </w:r>
          </w:p>
        </w:tc>
        <w:tc>
          <w:tcPr>
            <w:tcW w:w="7306" w:type="dxa"/>
            <w:tcBorders>
              <w:top w:val="nil"/>
              <w:left w:val="nil"/>
              <w:bottom w:val="single" w:sz="4" w:space="0" w:color="auto"/>
              <w:right w:val="nil"/>
            </w:tcBorders>
            <w:vAlign w:val="center"/>
            <w:hideMark/>
          </w:tcPr>
          <w:p w14:paraId="72DDFF31" w14:textId="0146B487" w:rsidR="00AC57C4" w:rsidRPr="00AC57C4" w:rsidRDefault="00AC57C4" w:rsidP="00AC57C4">
            <w:pPr>
              <w:widowControl w:val="0"/>
              <w:autoSpaceDE w:val="0"/>
              <w:autoSpaceDN w:val="0"/>
              <w:adjustRightInd w:val="0"/>
              <w:spacing w:after="0" w:line="240" w:lineRule="auto"/>
              <w:jc w:val="center"/>
              <w:rPr>
                <w:rFonts w:eastAsia="Times New Roman" w:cs="Times New Roman"/>
                <w:sz w:val="24"/>
                <w:szCs w:val="24"/>
                <w:lang w:eastAsia="ru-RU"/>
              </w:rPr>
            </w:pPr>
            <w:r w:rsidRPr="00AC57C4">
              <w:rPr>
                <w:rFonts w:eastAsia="Times New Roman" w:cs="Times New Roman"/>
                <w:sz w:val="24"/>
                <w:szCs w:val="24"/>
                <w:lang w:eastAsia="ru-RU"/>
              </w:rPr>
              <w:t xml:space="preserve">разработка </w:t>
            </w:r>
            <w:r w:rsidR="003903F3" w:rsidRPr="005D1568">
              <w:rPr>
                <w:rFonts w:eastAsia="Times New Roman" w:cs="Times New Roman"/>
                <w:bCs/>
                <w:iCs/>
                <w:sz w:val="24"/>
                <w:szCs w:val="24"/>
                <w:lang w:eastAsia="ru-RU"/>
              </w:rPr>
              <w:t>и реализация</w:t>
            </w:r>
            <w:r w:rsidR="003903F3" w:rsidRPr="005D1568">
              <w:rPr>
                <w:rFonts w:eastAsia="Times New Roman" w:cs="Times New Roman"/>
                <w:sz w:val="24"/>
                <w:szCs w:val="24"/>
                <w:lang w:eastAsia="ru-RU"/>
              </w:rPr>
              <w:t xml:space="preserve"> </w:t>
            </w:r>
            <w:r w:rsidRPr="00AC57C4">
              <w:rPr>
                <w:rFonts w:eastAsia="Times New Roman" w:cs="Times New Roman"/>
                <w:sz w:val="24"/>
                <w:szCs w:val="24"/>
                <w:lang w:eastAsia="ru-RU"/>
              </w:rPr>
              <w:t xml:space="preserve">алгоритма оптимизации </w:t>
            </w:r>
            <w:r w:rsidR="008F7BD6">
              <w:rPr>
                <w:rFonts w:eastAsia="Times New Roman" w:cs="Times New Roman"/>
                <w:sz w:val="24"/>
                <w:szCs w:val="24"/>
                <w:lang w:eastAsia="ru-RU"/>
              </w:rPr>
              <w:t>цепей</w:t>
            </w:r>
            <w:r w:rsidRPr="00AC57C4">
              <w:rPr>
                <w:rFonts w:eastAsia="Times New Roman" w:cs="Times New Roman"/>
                <w:sz w:val="24"/>
                <w:szCs w:val="24"/>
                <w:lang w:eastAsia="ru-RU"/>
              </w:rPr>
              <w:t xml:space="preserve"> поставок</w:t>
            </w:r>
          </w:p>
        </w:tc>
      </w:tr>
      <w:tr w:rsidR="00AC57C4" w:rsidRPr="00AC57C4" w14:paraId="5D0AC6D0" w14:textId="77777777" w:rsidTr="00AC57C4">
        <w:trPr>
          <w:trHeight w:val="397"/>
        </w:trPr>
        <w:tc>
          <w:tcPr>
            <w:tcW w:w="9648" w:type="dxa"/>
            <w:gridSpan w:val="2"/>
            <w:tcBorders>
              <w:top w:val="nil"/>
              <w:left w:val="nil"/>
              <w:bottom w:val="single" w:sz="4" w:space="0" w:color="auto"/>
              <w:right w:val="nil"/>
            </w:tcBorders>
            <w:vAlign w:val="center"/>
          </w:tcPr>
          <w:p w14:paraId="4E2ADA70" w14:textId="0489B8FB" w:rsidR="00AC57C4" w:rsidRPr="000F2F22" w:rsidRDefault="00AC57C4" w:rsidP="00AC57C4">
            <w:pPr>
              <w:widowControl w:val="0"/>
              <w:autoSpaceDE w:val="0"/>
              <w:autoSpaceDN w:val="0"/>
              <w:adjustRightInd w:val="0"/>
              <w:spacing w:after="0" w:line="240" w:lineRule="auto"/>
              <w:jc w:val="center"/>
              <w:rPr>
                <w:rFonts w:eastAsia="Times New Roman" w:cs="Times New Roman"/>
                <w:b/>
                <w:i/>
                <w:color w:val="FF0000"/>
                <w:sz w:val="24"/>
                <w:szCs w:val="24"/>
                <w:highlight w:val="yellow"/>
                <w:lang w:eastAsia="ru-RU"/>
              </w:rPr>
            </w:pPr>
          </w:p>
        </w:tc>
      </w:tr>
    </w:tbl>
    <w:p w14:paraId="41248522" w14:textId="77777777" w:rsidR="00AC57C4" w:rsidRPr="00AC57C4" w:rsidRDefault="00AC57C4" w:rsidP="00AC57C4">
      <w:pPr>
        <w:widowControl w:val="0"/>
        <w:autoSpaceDE w:val="0"/>
        <w:autoSpaceDN w:val="0"/>
        <w:adjustRightInd w:val="0"/>
        <w:spacing w:after="0" w:line="240" w:lineRule="auto"/>
        <w:jc w:val="left"/>
        <w:rPr>
          <w:rFonts w:eastAsia="Times New Roman" w:cs="Times New Roman"/>
          <w:sz w:val="18"/>
          <w:szCs w:val="18"/>
          <w:highlight w:val="yellow"/>
          <w:lang w:eastAsia="ru-RU"/>
        </w:rPr>
      </w:pPr>
    </w:p>
    <w:tbl>
      <w:tblPr>
        <w:tblW w:w="9648" w:type="dxa"/>
        <w:tblBorders>
          <w:bottom w:val="single" w:sz="4" w:space="0" w:color="auto"/>
        </w:tblBorders>
        <w:tblLook w:val="04A0" w:firstRow="1" w:lastRow="0" w:firstColumn="1" w:lastColumn="0" w:noHBand="0" w:noVBand="1"/>
      </w:tblPr>
      <w:tblGrid>
        <w:gridCol w:w="2479"/>
        <w:gridCol w:w="7169"/>
      </w:tblGrid>
      <w:tr w:rsidR="00AC57C4" w:rsidRPr="00AC57C4" w14:paraId="78F2666F" w14:textId="77777777" w:rsidTr="00AC57C4">
        <w:trPr>
          <w:trHeight w:val="397"/>
        </w:trPr>
        <w:tc>
          <w:tcPr>
            <w:tcW w:w="2479" w:type="dxa"/>
            <w:tcBorders>
              <w:top w:val="nil"/>
              <w:left w:val="nil"/>
              <w:bottom w:val="nil"/>
              <w:right w:val="nil"/>
            </w:tcBorders>
            <w:vAlign w:val="center"/>
            <w:hideMark/>
          </w:tcPr>
          <w:p w14:paraId="311438DA" w14:textId="77777777" w:rsidR="00AC57C4" w:rsidRPr="005157C1" w:rsidRDefault="00AC57C4" w:rsidP="00AC57C4">
            <w:pPr>
              <w:widowControl w:val="0"/>
              <w:autoSpaceDE w:val="0"/>
              <w:autoSpaceDN w:val="0"/>
              <w:adjustRightInd w:val="0"/>
              <w:spacing w:after="0" w:line="240" w:lineRule="auto"/>
              <w:jc w:val="left"/>
              <w:rPr>
                <w:rFonts w:eastAsia="Times New Roman" w:cs="Times New Roman"/>
                <w:sz w:val="24"/>
                <w:szCs w:val="24"/>
                <w:lang w:eastAsia="ru-RU"/>
              </w:rPr>
            </w:pPr>
            <w:r w:rsidRPr="005157C1">
              <w:rPr>
                <w:rFonts w:eastAsia="Times New Roman" w:cs="Times New Roman"/>
                <w:sz w:val="24"/>
                <w:szCs w:val="24"/>
                <w:lang w:eastAsia="ru-RU"/>
              </w:rPr>
              <w:t>Задачи исследования:</w:t>
            </w:r>
          </w:p>
        </w:tc>
        <w:tc>
          <w:tcPr>
            <w:tcW w:w="7169" w:type="dxa"/>
            <w:tcBorders>
              <w:top w:val="nil"/>
              <w:left w:val="nil"/>
              <w:bottom w:val="single" w:sz="4" w:space="0" w:color="auto"/>
              <w:right w:val="nil"/>
            </w:tcBorders>
            <w:vAlign w:val="center"/>
            <w:hideMark/>
          </w:tcPr>
          <w:p w14:paraId="6FD5D251" w14:textId="41B0BF9B" w:rsidR="00AC57C4" w:rsidRPr="005157C1" w:rsidRDefault="00AC57C4" w:rsidP="00DA72BD">
            <w:pPr>
              <w:widowControl w:val="0"/>
              <w:autoSpaceDE w:val="0"/>
              <w:autoSpaceDN w:val="0"/>
              <w:adjustRightInd w:val="0"/>
              <w:spacing w:after="0" w:line="240" w:lineRule="auto"/>
              <w:jc w:val="left"/>
              <w:rPr>
                <w:rFonts w:eastAsia="Times New Roman" w:cs="Times New Roman"/>
                <w:sz w:val="24"/>
                <w:szCs w:val="24"/>
                <w:lang w:eastAsia="ru-RU"/>
              </w:rPr>
            </w:pPr>
            <w:r w:rsidRPr="005157C1">
              <w:rPr>
                <w:rFonts w:eastAsia="Times New Roman" w:cs="Times New Roman"/>
                <w:sz w:val="24"/>
                <w:szCs w:val="24"/>
                <w:lang w:eastAsia="ru-RU"/>
              </w:rPr>
              <w:t xml:space="preserve">1) </w:t>
            </w:r>
            <w:r w:rsidR="00DA72BD" w:rsidRPr="005157C1">
              <w:rPr>
                <w:rFonts w:eastAsia="Times New Roman" w:cs="Times New Roman"/>
                <w:sz w:val="24"/>
                <w:szCs w:val="24"/>
                <w:lang w:eastAsia="ru-RU"/>
              </w:rPr>
              <w:t>П</w:t>
            </w:r>
            <w:r w:rsidRPr="005157C1">
              <w:rPr>
                <w:rFonts w:eastAsia="Times New Roman" w:cs="Times New Roman"/>
                <w:sz w:val="24"/>
                <w:szCs w:val="24"/>
                <w:lang w:eastAsia="ru-RU"/>
              </w:rPr>
              <w:t xml:space="preserve">остроение теоретико-игровой модели оптимизации </w:t>
            </w:r>
          </w:p>
        </w:tc>
      </w:tr>
      <w:tr w:rsidR="00AC57C4" w:rsidRPr="00AC57C4" w14:paraId="5CD6A7B9" w14:textId="77777777" w:rsidTr="00AC57C4">
        <w:trPr>
          <w:trHeight w:val="397"/>
        </w:trPr>
        <w:tc>
          <w:tcPr>
            <w:tcW w:w="9648" w:type="dxa"/>
            <w:gridSpan w:val="2"/>
            <w:tcBorders>
              <w:top w:val="nil"/>
              <w:left w:val="nil"/>
              <w:bottom w:val="single" w:sz="4" w:space="0" w:color="auto"/>
              <w:right w:val="nil"/>
            </w:tcBorders>
            <w:vAlign w:val="center"/>
            <w:hideMark/>
          </w:tcPr>
          <w:p w14:paraId="065097A7" w14:textId="535C37FD" w:rsidR="00AC57C4" w:rsidRPr="005157C1" w:rsidRDefault="000C306D" w:rsidP="00AC57C4">
            <w:pPr>
              <w:widowControl w:val="0"/>
              <w:autoSpaceDE w:val="0"/>
              <w:autoSpaceDN w:val="0"/>
              <w:adjustRightInd w:val="0"/>
              <w:spacing w:after="0" w:line="240" w:lineRule="auto"/>
              <w:jc w:val="left"/>
              <w:rPr>
                <w:rFonts w:eastAsia="Times New Roman" w:cs="Times New Roman"/>
                <w:sz w:val="24"/>
                <w:szCs w:val="24"/>
                <w:lang w:eastAsia="ru-RU"/>
              </w:rPr>
            </w:pPr>
            <w:r w:rsidRPr="005157C1">
              <w:rPr>
                <w:rFonts w:eastAsia="Times New Roman" w:cs="Times New Roman"/>
                <w:sz w:val="24"/>
                <w:szCs w:val="24"/>
                <w:lang w:eastAsia="ru-RU"/>
              </w:rPr>
              <w:t>цепи</w:t>
            </w:r>
            <w:r w:rsidR="00AC57C4" w:rsidRPr="005157C1">
              <w:rPr>
                <w:rFonts w:eastAsia="Times New Roman" w:cs="Times New Roman"/>
                <w:sz w:val="24"/>
                <w:szCs w:val="24"/>
                <w:lang w:eastAsia="ru-RU"/>
              </w:rPr>
              <w:t xml:space="preserve"> поставок древовидной структуры </w:t>
            </w:r>
          </w:p>
        </w:tc>
      </w:tr>
      <w:tr w:rsidR="00AC57C4" w:rsidRPr="00AC57C4" w14:paraId="7A3D8CCE" w14:textId="77777777" w:rsidTr="00AC57C4">
        <w:trPr>
          <w:trHeight w:val="397"/>
        </w:trPr>
        <w:tc>
          <w:tcPr>
            <w:tcW w:w="9648" w:type="dxa"/>
            <w:gridSpan w:val="2"/>
            <w:tcBorders>
              <w:top w:val="single" w:sz="4" w:space="0" w:color="auto"/>
              <w:left w:val="nil"/>
              <w:bottom w:val="single" w:sz="4" w:space="0" w:color="auto"/>
              <w:right w:val="nil"/>
            </w:tcBorders>
            <w:vAlign w:val="center"/>
            <w:hideMark/>
          </w:tcPr>
          <w:p w14:paraId="31ED5E0B" w14:textId="6F14D984" w:rsidR="00AC57C4" w:rsidRPr="005157C1" w:rsidRDefault="00DA72BD" w:rsidP="00AC57C4">
            <w:pPr>
              <w:widowControl w:val="0"/>
              <w:autoSpaceDE w:val="0"/>
              <w:autoSpaceDN w:val="0"/>
              <w:adjustRightInd w:val="0"/>
              <w:spacing w:after="0" w:line="240" w:lineRule="auto"/>
              <w:jc w:val="left"/>
              <w:rPr>
                <w:rFonts w:eastAsia="Times New Roman" w:cs="Times New Roman"/>
                <w:sz w:val="24"/>
                <w:szCs w:val="24"/>
                <w:lang w:eastAsia="ru-RU"/>
              </w:rPr>
            </w:pPr>
            <w:r w:rsidRPr="005157C1">
              <w:rPr>
                <w:rFonts w:eastAsia="Times New Roman" w:cs="Times New Roman"/>
                <w:sz w:val="24"/>
                <w:szCs w:val="24"/>
                <w:lang w:eastAsia="ru-RU"/>
              </w:rPr>
              <w:t xml:space="preserve">2) </w:t>
            </w:r>
            <w:r w:rsidR="00280BC4" w:rsidRPr="005157C1">
              <w:rPr>
                <w:rFonts w:eastAsia="Times New Roman" w:cs="Times New Roman"/>
                <w:sz w:val="24"/>
                <w:szCs w:val="24"/>
                <w:lang w:eastAsia="ru-RU"/>
              </w:rPr>
              <w:t>В</w:t>
            </w:r>
            <w:r w:rsidRPr="005157C1">
              <w:rPr>
                <w:rFonts w:eastAsia="Times New Roman" w:cs="Times New Roman"/>
                <w:sz w:val="24"/>
                <w:szCs w:val="24"/>
                <w:lang w:eastAsia="ru-RU"/>
              </w:rPr>
              <w:t xml:space="preserve">ыбор критерия </w:t>
            </w:r>
            <w:r w:rsidR="00AC57C4" w:rsidRPr="005157C1">
              <w:rPr>
                <w:rFonts w:eastAsia="Times New Roman" w:cs="Times New Roman"/>
                <w:sz w:val="24"/>
                <w:szCs w:val="24"/>
                <w:lang w:eastAsia="ru-RU"/>
              </w:rPr>
              <w:t xml:space="preserve">оптимизации и разработка алгоритма построения оптимального </w:t>
            </w:r>
          </w:p>
        </w:tc>
      </w:tr>
      <w:tr w:rsidR="001822A4" w:rsidRPr="00AC57C4" w14:paraId="0CD88728" w14:textId="77777777" w:rsidTr="00AC57C4">
        <w:trPr>
          <w:trHeight w:val="397"/>
        </w:trPr>
        <w:tc>
          <w:tcPr>
            <w:tcW w:w="9648" w:type="dxa"/>
            <w:gridSpan w:val="2"/>
            <w:tcBorders>
              <w:top w:val="single" w:sz="4" w:space="0" w:color="auto"/>
              <w:left w:val="nil"/>
              <w:bottom w:val="single" w:sz="4" w:space="0" w:color="auto"/>
              <w:right w:val="nil"/>
            </w:tcBorders>
            <w:vAlign w:val="center"/>
          </w:tcPr>
          <w:p w14:paraId="2DA422D1" w14:textId="0DE9918C" w:rsidR="001822A4" w:rsidRPr="005157C1" w:rsidRDefault="001822A4" w:rsidP="00AC57C4">
            <w:pPr>
              <w:widowControl w:val="0"/>
              <w:autoSpaceDE w:val="0"/>
              <w:autoSpaceDN w:val="0"/>
              <w:adjustRightInd w:val="0"/>
              <w:spacing w:after="0" w:line="240" w:lineRule="auto"/>
              <w:jc w:val="left"/>
              <w:rPr>
                <w:rFonts w:eastAsia="Times New Roman" w:cs="Times New Roman"/>
                <w:sz w:val="24"/>
                <w:szCs w:val="24"/>
                <w:lang w:eastAsia="ru-RU"/>
              </w:rPr>
            </w:pPr>
            <w:r w:rsidRPr="005157C1">
              <w:rPr>
                <w:rFonts w:eastAsia="Times New Roman" w:cs="Times New Roman"/>
                <w:sz w:val="24"/>
                <w:szCs w:val="24"/>
                <w:lang w:eastAsia="ru-RU"/>
              </w:rPr>
              <w:t>решения</w:t>
            </w:r>
          </w:p>
        </w:tc>
      </w:tr>
      <w:tr w:rsidR="00AC57C4" w:rsidRPr="00AC57C4" w14:paraId="5C76986A" w14:textId="77777777" w:rsidTr="00AC57C4">
        <w:trPr>
          <w:trHeight w:val="397"/>
        </w:trPr>
        <w:tc>
          <w:tcPr>
            <w:tcW w:w="9648" w:type="dxa"/>
            <w:gridSpan w:val="2"/>
            <w:tcBorders>
              <w:top w:val="single" w:sz="4" w:space="0" w:color="auto"/>
              <w:left w:val="nil"/>
              <w:bottom w:val="single" w:sz="4" w:space="0" w:color="auto"/>
              <w:right w:val="nil"/>
            </w:tcBorders>
            <w:vAlign w:val="center"/>
            <w:hideMark/>
          </w:tcPr>
          <w:p w14:paraId="264FBF9C" w14:textId="0C57F211" w:rsidR="00AC57C4" w:rsidRPr="005157C1" w:rsidRDefault="00AC57C4" w:rsidP="00AC57C4">
            <w:pPr>
              <w:widowControl w:val="0"/>
              <w:autoSpaceDE w:val="0"/>
              <w:autoSpaceDN w:val="0"/>
              <w:adjustRightInd w:val="0"/>
              <w:spacing w:after="0" w:line="240" w:lineRule="auto"/>
              <w:jc w:val="left"/>
              <w:rPr>
                <w:rFonts w:eastAsia="Times New Roman" w:cs="Times New Roman"/>
                <w:sz w:val="24"/>
                <w:szCs w:val="24"/>
                <w:lang w:eastAsia="ru-RU"/>
              </w:rPr>
            </w:pPr>
            <w:r w:rsidRPr="005157C1">
              <w:rPr>
                <w:rFonts w:eastAsia="Times New Roman" w:cs="Times New Roman"/>
                <w:sz w:val="24"/>
                <w:szCs w:val="24"/>
                <w:lang w:eastAsia="ru-RU"/>
              </w:rPr>
              <w:t xml:space="preserve">3) </w:t>
            </w:r>
            <w:r w:rsidR="00280BC4" w:rsidRPr="005157C1">
              <w:rPr>
                <w:rFonts w:eastAsia="Times New Roman" w:cs="Times New Roman"/>
                <w:sz w:val="24"/>
                <w:szCs w:val="24"/>
                <w:lang w:eastAsia="ru-RU"/>
              </w:rPr>
              <w:t>П</w:t>
            </w:r>
            <w:r w:rsidRPr="005157C1">
              <w:rPr>
                <w:rFonts w:eastAsia="Times New Roman" w:cs="Times New Roman"/>
                <w:sz w:val="24"/>
                <w:szCs w:val="24"/>
                <w:lang w:eastAsia="ru-RU"/>
              </w:rPr>
              <w:t>рограммная реализация разработанного алгоритма</w:t>
            </w:r>
          </w:p>
        </w:tc>
      </w:tr>
    </w:tbl>
    <w:p w14:paraId="4CC2050E" w14:textId="77777777" w:rsidR="00AC57C4" w:rsidRPr="00AC57C4" w:rsidRDefault="00AC57C4" w:rsidP="00AC57C4">
      <w:pPr>
        <w:widowControl w:val="0"/>
        <w:autoSpaceDE w:val="0"/>
        <w:autoSpaceDN w:val="0"/>
        <w:adjustRightInd w:val="0"/>
        <w:spacing w:after="0" w:line="240" w:lineRule="auto"/>
        <w:jc w:val="left"/>
        <w:rPr>
          <w:rFonts w:eastAsia="Times New Roman" w:cs="Times New Roman"/>
          <w:sz w:val="18"/>
          <w:szCs w:val="18"/>
          <w:lang w:eastAsia="ru-RU"/>
        </w:rPr>
      </w:pPr>
    </w:p>
    <w:tbl>
      <w:tblPr>
        <w:tblW w:w="9648" w:type="dxa"/>
        <w:tblBorders>
          <w:bottom w:val="single" w:sz="4" w:space="0" w:color="auto"/>
        </w:tblBorders>
        <w:tblLook w:val="04A0" w:firstRow="1" w:lastRow="0" w:firstColumn="1" w:lastColumn="0" w:noHBand="0" w:noVBand="1"/>
      </w:tblPr>
      <w:tblGrid>
        <w:gridCol w:w="5110"/>
        <w:gridCol w:w="4538"/>
      </w:tblGrid>
      <w:tr w:rsidR="00AC57C4" w:rsidRPr="000741AB" w14:paraId="4DB1668E" w14:textId="77777777" w:rsidTr="00AC57C4">
        <w:trPr>
          <w:trHeight w:val="397"/>
        </w:trPr>
        <w:tc>
          <w:tcPr>
            <w:tcW w:w="5110" w:type="dxa"/>
            <w:tcBorders>
              <w:top w:val="nil"/>
              <w:left w:val="nil"/>
              <w:bottom w:val="nil"/>
              <w:right w:val="nil"/>
            </w:tcBorders>
            <w:vAlign w:val="center"/>
            <w:hideMark/>
          </w:tcPr>
          <w:p w14:paraId="4A48CF2A" w14:textId="77777777" w:rsidR="00AC57C4" w:rsidRPr="000741AB" w:rsidRDefault="00AC57C4" w:rsidP="00AC57C4">
            <w:pPr>
              <w:widowControl w:val="0"/>
              <w:autoSpaceDE w:val="0"/>
              <w:autoSpaceDN w:val="0"/>
              <w:adjustRightInd w:val="0"/>
              <w:spacing w:after="0" w:line="240" w:lineRule="auto"/>
              <w:jc w:val="left"/>
              <w:rPr>
                <w:rFonts w:eastAsia="Times New Roman" w:cs="Times New Roman"/>
                <w:sz w:val="24"/>
                <w:szCs w:val="24"/>
                <w:lang w:eastAsia="ru-RU"/>
              </w:rPr>
            </w:pPr>
            <w:r w:rsidRPr="000741AB">
              <w:rPr>
                <w:rFonts w:eastAsia="Times New Roman" w:cs="Times New Roman"/>
                <w:sz w:val="24"/>
                <w:szCs w:val="24"/>
                <w:lang w:eastAsia="ru-RU"/>
              </w:rPr>
              <w:t>Содержание диссертации (основные разделы):</w:t>
            </w:r>
          </w:p>
        </w:tc>
        <w:tc>
          <w:tcPr>
            <w:tcW w:w="4538" w:type="dxa"/>
            <w:tcBorders>
              <w:top w:val="nil"/>
              <w:left w:val="nil"/>
              <w:bottom w:val="single" w:sz="4" w:space="0" w:color="auto"/>
              <w:right w:val="nil"/>
            </w:tcBorders>
            <w:vAlign w:val="center"/>
            <w:hideMark/>
          </w:tcPr>
          <w:p w14:paraId="6640595E" w14:textId="5A400CED" w:rsidR="00AC57C4" w:rsidRPr="000741AB" w:rsidRDefault="00AC57C4" w:rsidP="00AC57C4">
            <w:pPr>
              <w:widowControl w:val="0"/>
              <w:autoSpaceDE w:val="0"/>
              <w:autoSpaceDN w:val="0"/>
              <w:adjustRightInd w:val="0"/>
              <w:spacing w:after="0" w:line="240" w:lineRule="auto"/>
              <w:jc w:val="left"/>
              <w:rPr>
                <w:rFonts w:eastAsia="Times New Roman" w:cs="Times New Roman"/>
                <w:sz w:val="24"/>
                <w:szCs w:val="24"/>
                <w:lang w:eastAsia="ru-RU"/>
              </w:rPr>
            </w:pPr>
            <w:r w:rsidRPr="000741AB">
              <w:rPr>
                <w:rFonts w:eastAsia="Times New Roman" w:cs="Times New Roman"/>
                <w:sz w:val="24"/>
                <w:szCs w:val="24"/>
                <w:lang w:eastAsia="ru-RU"/>
              </w:rPr>
              <w:t xml:space="preserve">Введение; </w:t>
            </w:r>
            <w:r w:rsidR="006C2169" w:rsidRPr="000741AB">
              <w:rPr>
                <w:rFonts w:eastAsia="Times New Roman" w:cs="Times New Roman"/>
                <w:sz w:val="24"/>
                <w:szCs w:val="24"/>
                <w:lang w:eastAsia="ru-RU"/>
              </w:rPr>
              <w:t xml:space="preserve">Анализ особенностей цепей </w:t>
            </w:r>
          </w:p>
        </w:tc>
      </w:tr>
      <w:tr w:rsidR="00AC57C4" w:rsidRPr="000741AB" w14:paraId="1AEECF8A" w14:textId="77777777" w:rsidTr="00AC57C4">
        <w:trPr>
          <w:trHeight w:val="397"/>
        </w:trPr>
        <w:tc>
          <w:tcPr>
            <w:tcW w:w="9648" w:type="dxa"/>
            <w:gridSpan w:val="2"/>
            <w:tcBorders>
              <w:top w:val="nil"/>
              <w:left w:val="nil"/>
              <w:bottom w:val="single" w:sz="4" w:space="0" w:color="auto"/>
              <w:right w:val="nil"/>
            </w:tcBorders>
            <w:vAlign w:val="center"/>
            <w:hideMark/>
          </w:tcPr>
          <w:p w14:paraId="29B835A5" w14:textId="24C96794" w:rsidR="00AC57C4" w:rsidRPr="000741AB" w:rsidRDefault="006C2169" w:rsidP="00AC57C4">
            <w:pPr>
              <w:widowControl w:val="0"/>
              <w:autoSpaceDE w:val="0"/>
              <w:autoSpaceDN w:val="0"/>
              <w:adjustRightInd w:val="0"/>
              <w:spacing w:after="0" w:line="240" w:lineRule="auto"/>
              <w:jc w:val="left"/>
              <w:rPr>
                <w:rFonts w:eastAsia="Times New Roman" w:cs="Times New Roman"/>
                <w:sz w:val="24"/>
                <w:szCs w:val="24"/>
                <w:lang w:eastAsia="ru-RU"/>
              </w:rPr>
            </w:pPr>
            <w:r w:rsidRPr="000741AB">
              <w:rPr>
                <w:rFonts w:eastAsia="Times New Roman" w:cs="Times New Roman"/>
                <w:sz w:val="24"/>
                <w:szCs w:val="24"/>
                <w:lang w:eastAsia="ru-RU"/>
              </w:rPr>
              <w:t>поставок; Разработка алгоритма решения;</w:t>
            </w:r>
            <w:r w:rsidRPr="000741AB">
              <w:t xml:space="preserve"> </w:t>
            </w:r>
            <w:r w:rsidRPr="000741AB">
              <w:rPr>
                <w:rFonts w:eastAsia="Times New Roman" w:cs="Times New Roman"/>
                <w:sz w:val="24"/>
                <w:szCs w:val="24"/>
                <w:lang w:eastAsia="ru-RU"/>
              </w:rPr>
              <w:t xml:space="preserve">Разработка и проектирование программного </w:t>
            </w:r>
          </w:p>
        </w:tc>
      </w:tr>
      <w:tr w:rsidR="00AC57C4" w:rsidRPr="000741AB" w14:paraId="5068518F" w14:textId="77777777" w:rsidTr="00AC57C4">
        <w:trPr>
          <w:trHeight w:val="397"/>
        </w:trPr>
        <w:tc>
          <w:tcPr>
            <w:tcW w:w="9648" w:type="dxa"/>
            <w:gridSpan w:val="2"/>
            <w:tcBorders>
              <w:top w:val="nil"/>
              <w:left w:val="nil"/>
              <w:bottom w:val="single" w:sz="4" w:space="0" w:color="auto"/>
              <w:right w:val="nil"/>
            </w:tcBorders>
            <w:vAlign w:val="center"/>
          </w:tcPr>
          <w:p w14:paraId="569C9761" w14:textId="657B5AF5" w:rsidR="00AC57C4" w:rsidRPr="000741AB" w:rsidRDefault="006C2169" w:rsidP="006C2169">
            <w:pPr>
              <w:widowControl w:val="0"/>
              <w:autoSpaceDE w:val="0"/>
              <w:autoSpaceDN w:val="0"/>
              <w:adjustRightInd w:val="0"/>
              <w:spacing w:after="0" w:line="240" w:lineRule="auto"/>
              <w:rPr>
                <w:rFonts w:eastAsia="Times New Roman" w:cs="Times New Roman"/>
                <w:sz w:val="24"/>
                <w:szCs w:val="24"/>
                <w:lang w:val="en-US" w:eastAsia="ru-RU"/>
              </w:rPr>
            </w:pPr>
            <w:r w:rsidRPr="000741AB">
              <w:rPr>
                <w:rFonts w:eastAsia="Times New Roman" w:cs="Times New Roman"/>
                <w:sz w:val="24"/>
                <w:szCs w:val="24"/>
                <w:lang w:eastAsia="ru-RU"/>
              </w:rPr>
              <w:t>обеспечения</w:t>
            </w:r>
            <w:r w:rsidRPr="000741AB">
              <w:rPr>
                <w:rFonts w:eastAsia="Times New Roman" w:cs="Times New Roman"/>
                <w:sz w:val="24"/>
                <w:szCs w:val="24"/>
                <w:lang w:val="en-US" w:eastAsia="ru-RU"/>
              </w:rPr>
              <w:t>;</w:t>
            </w:r>
          </w:p>
        </w:tc>
      </w:tr>
      <w:tr w:rsidR="00AC57C4" w:rsidRPr="000741AB" w14:paraId="21F19A27" w14:textId="77777777" w:rsidTr="00AC57C4">
        <w:trPr>
          <w:trHeight w:val="397"/>
        </w:trPr>
        <w:tc>
          <w:tcPr>
            <w:tcW w:w="9648" w:type="dxa"/>
            <w:gridSpan w:val="2"/>
            <w:tcBorders>
              <w:top w:val="single" w:sz="4" w:space="0" w:color="auto"/>
              <w:left w:val="nil"/>
              <w:bottom w:val="single" w:sz="4" w:space="0" w:color="auto"/>
              <w:right w:val="nil"/>
            </w:tcBorders>
            <w:vAlign w:val="center"/>
          </w:tcPr>
          <w:p w14:paraId="4D0DB550" w14:textId="77777777" w:rsidR="00AC57C4" w:rsidRPr="000741AB" w:rsidRDefault="00AC57C4" w:rsidP="00AC57C4">
            <w:pPr>
              <w:widowControl w:val="0"/>
              <w:autoSpaceDE w:val="0"/>
              <w:autoSpaceDN w:val="0"/>
              <w:adjustRightInd w:val="0"/>
              <w:spacing w:after="0" w:line="240" w:lineRule="auto"/>
              <w:jc w:val="center"/>
              <w:rPr>
                <w:rFonts w:eastAsia="Times New Roman" w:cs="Times New Roman"/>
                <w:sz w:val="24"/>
                <w:szCs w:val="24"/>
                <w:lang w:eastAsia="ru-RU"/>
              </w:rPr>
            </w:pPr>
          </w:p>
        </w:tc>
      </w:tr>
      <w:tr w:rsidR="00AC57C4" w:rsidRPr="00AC57C4" w14:paraId="1E43C4F8" w14:textId="77777777" w:rsidTr="00AC57C4">
        <w:trPr>
          <w:trHeight w:val="397"/>
        </w:trPr>
        <w:tc>
          <w:tcPr>
            <w:tcW w:w="9648" w:type="dxa"/>
            <w:gridSpan w:val="2"/>
            <w:tcBorders>
              <w:top w:val="single" w:sz="4" w:space="0" w:color="auto"/>
              <w:left w:val="nil"/>
              <w:bottom w:val="single" w:sz="4" w:space="0" w:color="auto"/>
              <w:right w:val="nil"/>
            </w:tcBorders>
            <w:vAlign w:val="center"/>
          </w:tcPr>
          <w:p w14:paraId="4CB386B6" w14:textId="77777777" w:rsidR="00AC57C4" w:rsidRPr="000741AB" w:rsidRDefault="00AC57C4" w:rsidP="00AC57C4">
            <w:pPr>
              <w:widowControl w:val="0"/>
              <w:autoSpaceDE w:val="0"/>
              <w:autoSpaceDN w:val="0"/>
              <w:adjustRightInd w:val="0"/>
              <w:spacing w:after="0" w:line="240" w:lineRule="auto"/>
              <w:jc w:val="center"/>
              <w:rPr>
                <w:rFonts w:eastAsia="Times New Roman" w:cs="Times New Roman"/>
                <w:sz w:val="24"/>
                <w:szCs w:val="24"/>
                <w:lang w:eastAsia="ru-RU"/>
              </w:rPr>
            </w:pPr>
          </w:p>
        </w:tc>
      </w:tr>
    </w:tbl>
    <w:p w14:paraId="28E81132" w14:textId="77777777" w:rsidR="00AC57C4" w:rsidRPr="00AC57C4" w:rsidRDefault="00AC57C4" w:rsidP="00AC57C4">
      <w:pPr>
        <w:widowControl w:val="0"/>
        <w:autoSpaceDE w:val="0"/>
        <w:autoSpaceDN w:val="0"/>
        <w:adjustRightInd w:val="0"/>
        <w:spacing w:after="0" w:line="240" w:lineRule="auto"/>
        <w:jc w:val="left"/>
        <w:rPr>
          <w:rFonts w:eastAsia="Times New Roman" w:cs="Times New Roman"/>
          <w:sz w:val="18"/>
          <w:szCs w:val="18"/>
          <w:lang w:eastAsia="ru-RU"/>
        </w:rPr>
      </w:pP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835"/>
        <w:gridCol w:w="567"/>
        <w:gridCol w:w="141"/>
        <w:gridCol w:w="1985"/>
        <w:gridCol w:w="360"/>
        <w:gridCol w:w="349"/>
      </w:tblGrid>
      <w:tr w:rsidR="00AC57C4" w:rsidRPr="00AC57C4" w14:paraId="061A2BA4" w14:textId="77777777" w:rsidTr="00AC57C4">
        <w:trPr>
          <w:trHeight w:val="397"/>
        </w:trPr>
        <w:tc>
          <w:tcPr>
            <w:tcW w:w="2835" w:type="dxa"/>
            <w:tcBorders>
              <w:top w:val="nil"/>
              <w:left w:val="nil"/>
              <w:bottom w:val="nil"/>
              <w:right w:val="nil"/>
            </w:tcBorders>
            <w:vAlign w:val="center"/>
            <w:hideMark/>
          </w:tcPr>
          <w:p w14:paraId="69E8805B" w14:textId="77777777" w:rsidR="00AC57C4" w:rsidRPr="00AC57C4" w:rsidRDefault="00AC57C4" w:rsidP="00AC57C4">
            <w:pPr>
              <w:widowControl w:val="0"/>
              <w:autoSpaceDE w:val="0"/>
              <w:autoSpaceDN w:val="0"/>
              <w:adjustRightInd w:val="0"/>
              <w:spacing w:after="0" w:line="240" w:lineRule="auto"/>
              <w:jc w:val="right"/>
              <w:rPr>
                <w:rFonts w:eastAsia="Times New Roman" w:cs="Times New Roman"/>
                <w:sz w:val="24"/>
                <w:szCs w:val="24"/>
                <w:lang w:eastAsia="ru-RU"/>
              </w:rPr>
            </w:pPr>
            <w:r w:rsidRPr="00AC57C4">
              <w:rPr>
                <w:rFonts w:eastAsia="Times New Roman" w:cs="Times New Roman"/>
                <w:sz w:val="24"/>
                <w:szCs w:val="24"/>
                <w:lang w:eastAsia="ru-RU"/>
              </w:rPr>
              <w:t>Срок сдачи диссертации «</w:t>
            </w:r>
          </w:p>
        </w:tc>
        <w:tc>
          <w:tcPr>
            <w:tcW w:w="567" w:type="dxa"/>
            <w:tcBorders>
              <w:top w:val="nil"/>
              <w:left w:val="nil"/>
              <w:bottom w:val="single" w:sz="4" w:space="0" w:color="auto"/>
              <w:right w:val="nil"/>
            </w:tcBorders>
            <w:vAlign w:val="center"/>
            <w:hideMark/>
          </w:tcPr>
          <w:p w14:paraId="1791110E" w14:textId="1F9561AF" w:rsidR="00AC57C4" w:rsidRPr="00AC57C4" w:rsidRDefault="005942A3" w:rsidP="00412D8D">
            <w:pPr>
              <w:widowControl w:val="0"/>
              <w:autoSpaceDE w:val="0"/>
              <w:autoSpaceDN w:val="0"/>
              <w:adjustRightInd w:val="0"/>
              <w:spacing w:after="0" w:line="240" w:lineRule="auto"/>
              <w:jc w:val="center"/>
              <w:rPr>
                <w:rFonts w:eastAsia="Times New Roman" w:cs="Times New Roman"/>
                <w:sz w:val="24"/>
                <w:szCs w:val="24"/>
                <w:lang w:eastAsia="ru-RU"/>
              </w:rPr>
            </w:pPr>
            <w:r>
              <w:rPr>
                <w:rFonts w:eastAsia="Times New Roman" w:cs="Times New Roman"/>
                <w:sz w:val="24"/>
                <w:szCs w:val="24"/>
                <w:lang w:eastAsia="ru-RU"/>
              </w:rPr>
              <w:t>3</w:t>
            </w:r>
            <w:r w:rsidR="00412D8D">
              <w:rPr>
                <w:rFonts w:eastAsia="Times New Roman" w:cs="Times New Roman"/>
                <w:sz w:val="24"/>
                <w:szCs w:val="24"/>
                <w:lang w:eastAsia="ru-RU"/>
              </w:rPr>
              <w:t>1</w:t>
            </w:r>
          </w:p>
        </w:tc>
        <w:tc>
          <w:tcPr>
            <w:tcW w:w="141" w:type="dxa"/>
            <w:tcBorders>
              <w:top w:val="nil"/>
              <w:left w:val="nil"/>
              <w:bottom w:val="nil"/>
              <w:right w:val="nil"/>
            </w:tcBorders>
            <w:vAlign w:val="center"/>
            <w:hideMark/>
          </w:tcPr>
          <w:p w14:paraId="33481270" w14:textId="77777777" w:rsidR="00AC57C4" w:rsidRPr="00AC57C4" w:rsidRDefault="00AC57C4" w:rsidP="00AC57C4">
            <w:pPr>
              <w:widowControl w:val="0"/>
              <w:autoSpaceDE w:val="0"/>
              <w:autoSpaceDN w:val="0"/>
              <w:adjustRightInd w:val="0"/>
              <w:spacing w:after="0" w:line="240" w:lineRule="auto"/>
              <w:jc w:val="center"/>
              <w:rPr>
                <w:rFonts w:eastAsia="Times New Roman" w:cs="Times New Roman"/>
                <w:sz w:val="24"/>
                <w:szCs w:val="24"/>
                <w:lang w:eastAsia="ru-RU"/>
              </w:rPr>
            </w:pPr>
            <w:r w:rsidRPr="00AC57C4">
              <w:rPr>
                <w:rFonts w:eastAsia="Times New Roman" w:cs="Times New Roman"/>
                <w:sz w:val="24"/>
                <w:szCs w:val="24"/>
                <w:lang w:eastAsia="ru-RU"/>
              </w:rPr>
              <w:t>»</w:t>
            </w:r>
          </w:p>
        </w:tc>
        <w:tc>
          <w:tcPr>
            <w:tcW w:w="1985" w:type="dxa"/>
            <w:tcBorders>
              <w:top w:val="nil"/>
              <w:left w:val="nil"/>
              <w:bottom w:val="single" w:sz="4" w:space="0" w:color="auto"/>
              <w:right w:val="nil"/>
            </w:tcBorders>
            <w:vAlign w:val="center"/>
            <w:hideMark/>
          </w:tcPr>
          <w:p w14:paraId="6EF8300C" w14:textId="108FCC2F" w:rsidR="00AC57C4" w:rsidRPr="00AC57C4" w:rsidRDefault="005942A3" w:rsidP="00AC57C4">
            <w:pPr>
              <w:widowControl w:val="0"/>
              <w:autoSpaceDE w:val="0"/>
              <w:autoSpaceDN w:val="0"/>
              <w:adjustRightInd w:val="0"/>
              <w:spacing w:after="0" w:line="240" w:lineRule="auto"/>
              <w:jc w:val="center"/>
              <w:rPr>
                <w:rFonts w:eastAsia="Times New Roman" w:cs="Times New Roman"/>
                <w:sz w:val="24"/>
                <w:szCs w:val="24"/>
                <w:lang w:eastAsia="ru-RU"/>
              </w:rPr>
            </w:pPr>
            <w:r>
              <w:rPr>
                <w:rFonts w:eastAsia="Times New Roman" w:cs="Times New Roman"/>
                <w:sz w:val="24"/>
                <w:szCs w:val="24"/>
                <w:lang w:eastAsia="ru-RU"/>
              </w:rPr>
              <w:t>мая</w:t>
            </w:r>
          </w:p>
        </w:tc>
        <w:tc>
          <w:tcPr>
            <w:tcW w:w="360" w:type="dxa"/>
            <w:tcBorders>
              <w:top w:val="nil"/>
              <w:left w:val="nil"/>
              <w:bottom w:val="nil"/>
              <w:right w:val="nil"/>
            </w:tcBorders>
            <w:vAlign w:val="center"/>
            <w:hideMark/>
          </w:tcPr>
          <w:p w14:paraId="425822A3" w14:textId="77777777" w:rsidR="00AC57C4" w:rsidRPr="00AC57C4" w:rsidRDefault="00AC57C4" w:rsidP="00AC57C4">
            <w:pPr>
              <w:widowControl w:val="0"/>
              <w:autoSpaceDE w:val="0"/>
              <w:autoSpaceDN w:val="0"/>
              <w:adjustRightInd w:val="0"/>
              <w:spacing w:after="0" w:line="240" w:lineRule="auto"/>
              <w:jc w:val="right"/>
              <w:rPr>
                <w:rFonts w:eastAsia="Times New Roman" w:cs="Times New Roman"/>
                <w:sz w:val="24"/>
                <w:szCs w:val="24"/>
                <w:lang w:eastAsia="ru-RU"/>
              </w:rPr>
            </w:pPr>
            <w:r w:rsidRPr="00AC57C4">
              <w:rPr>
                <w:rFonts w:eastAsia="Times New Roman" w:cs="Times New Roman"/>
                <w:sz w:val="24"/>
                <w:szCs w:val="24"/>
                <w:lang w:eastAsia="ru-RU"/>
              </w:rPr>
              <w:t>20</w:t>
            </w:r>
          </w:p>
        </w:tc>
        <w:tc>
          <w:tcPr>
            <w:tcW w:w="349" w:type="dxa"/>
            <w:tcBorders>
              <w:top w:val="nil"/>
              <w:left w:val="nil"/>
              <w:bottom w:val="single" w:sz="4" w:space="0" w:color="auto"/>
              <w:right w:val="nil"/>
            </w:tcBorders>
            <w:vAlign w:val="center"/>
            <w:hideMark/>
          </w:tcPr>
          <w:p w14:paraId="4A359ECE" w14:textId="09B7F3DD" w:rsidR="00AC57C4" w:rsidRPr="00AC57C4" w:rsidRDefault="00AC57C4" w:rsidP="00AC57C4">
            <w:pPr>
              <w:widowControl w:val="0"/>
              <w:autoSpaceDE w:val="0"/>
              <w:autoSpaceDN w:val="0"/>
              <w:adjustRightInd w:val="0"/>
              <w:spacing w:after="0" w:line="240" w:lineRule="auto"/>
              <w:jc w:val="left"/>
              <w:rPr>
                <w:rFonts w:eastAsia="Times New Roman" w:cs="Times New Roman"/>
                <w:sz w:val="24"/>
                <w:szCs w:val="24"/>
                <w:lang w:eastAsia="ru-RU"/>
              </w:rPr>
            </w:pPr>
            <w:r w:rsidRPr="00AC57C4">
              <w:rPr>
                <w:rFonts w:eastAsia="Times New Roman" w:cs="Times New Roman"/>
                <w:sz w:val="24"/>
                <w:szCs w:val="24"/>
                <w:lang w:eastAsia="ru-RU"/>
              </w:rPr>
              <w:t>2</w:t>
            </w:r>
            <w:r>
              <w:rPr>
                <w:rFonts w:eastAsia="Times New Roman" w:cs="Times New Roman"/>
                <w:sz w:val="24"/>
                <w:szCs w:val="24"/>
                <w:lang w:eastAsia="ru-RU"/>
              </w:rPr>
              <w:t>3</w:t>
            </w:r>
          </w:p>
        </w:tc>
      </w:tr>
    </w:tbl>
    <w:p w14:paraId="3508EE26" w14:textId="77777777" w:rsidR="00AC57C4" w:rsidRPr="00AC57C4" w:rsidRDefault="00AC57C4" w:rsidP="00AC57C4">
      <w:pPr>
        <w:widowControl w:val="0"/>
        <w:tabs>
          <w:tab w:val="left" w:pos="708"/>
          <w:tab w:val="center" w:pos="4677"/>
          <w:tab w:val="right" w:pos="9355"/>
        </w:tabs>
        <w:autoSpaceDE w:val="0"/>
        <w:autoSpaceDN w:val="0"/>
        <w:adjustRightInd w:val="0"/>
        <w:spacing w:before="240" w:after="0" w:line="240" w:lineRule="auto"/>
        <w:jc w:val="left"/>
        <w:rPr>
          <w:rFonts w:eastAsia="Times New Roman" w:cs="Times New Roman"/>
          <w:sz w:val="24"/>
          <w:szCs w:val="24"/>
          <w:lang w:eastAsia="ru-RU"/>
        </w:rPr>
      </w:pPr>
      <w:r w:rsidRPr="00AC57C4">
        <w:rPr>
          <w:rFonts w:eastAsia="Times New Roman" w:cs="Times New Roman"/>
          <w:sz w:val="24"/>
          <w:szCs w:val="24"/>
          <w:lang w:eastAsia="ru-RU"/>
        </w:rPr>
        <w:t>Руководитель</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4"/>
        <w:gridCol w:w="240"/>
        <w:gridCol w:w="2409"/>
        <w:gridCol w:w="236"/>
        <w:gridCol w:w="3279"/>
      </w:tblGrid>
      <w:tr w:rsidR="00AC57C4" w:rsidRPr="00AC57C4" w14:paraId="2EA6D02B" w14:textId="77777777" w:rsidTr="00AC57C4">
        <w:trPr>
          <w:trHeight w:val="397"/>
        </w:trPr>
        <w:tc>
          <w:tcPr>
            <w:tcW w:w="3484" w:type="dxa"/>
            <w:tcBorders>
              <w:top w:val="nil"/>
              <w:left w:val="nil"/>
              <w:bottom w:val="single" w:sz="4" w:space="0" w:color="auto"/>
              <w:right w:val="nil"/>
            </w:tcBorders>
            <w:vAlign w:val="center"/>
            <w:hideMark/>
          </w:tcPr>
          <w:p w14:paraId="32A4EACB" w14:textId="25765431" w:rsidR="00AC57C4" w:rsidRPr="00D353E6" w:rsidRDefault="00A23FB5" w:rsidP="00AC57C4">
            <w:pPr>
              <w:widowControl w:val="0"/>
              <w:autoSpaceDE w:val="0"/>
              <w:autoSpaceDN w:val="0"/>
              <w:adjustRightInd w:val="0"/>
              <w:spacing w:after="0" w:line="240" w:lineRule="auto"/>
              <w:jc w:val="center"/>
              <w:rPr>
                <w:rFonts w:eastAsia="Times New Roman" w:cs="Times New Roman"/>
                <w:sz w:val="24"/>
                <w:szCs w:val="24"/>
                <w:lang w:eastAsia="ru-RU"/>
              </w:rPr>
            </w:pPr>
            <w:r w:rsidRPr="00D353E6">
              <w:rPr>
                <w:rStyle w:val="c0"/>
                <w:rFonts w:eastAsia="Times New Roman" w:cs="Times New Roman"/>
                <w:sz w:val="24"/>
                <w:szCs w:val="24"/>
                <w:lang w:eastAsia="ru-RU"/>
              </w:rPr>
              <w:t>Доцент, к.т.н., доцент</w:t>
            </w:r>
            <w:r w:rsidRPr="00D353E6">
              <w:tab/>
            </w:r>
          </w:p>
        </w:tc>
        <w:tc>
          <w:tcPr>
            <w:tcW w:w="240" w:type="dxa"/>
            <w:tcBorders>
              <w:top w:val="nil"/>
              <w:left w:val="nil"/>
              <w:bottom w:val="nil"/>
              <w:right w:val="nil"/>
            </w:tcBorders>
            <w:vAlign w:val="center"/>
          </w:tcPr>
          <w:p w14:paraId="7BD0300E" w14:textId="77777777" w:rsidR="00AC57C4" w:rsidRPr="00AC57C4" w:rsidRDefault="00AC57C4" w:rsidP="00AC57C4">
            <w:pPr>
              <w:widowControl w:val="0"/>
              <w:autoSpaceDE w:val="0"/>
              <w:autoSpaceDN w:val="0"/>
              <w:adjustRightInd w:val="0"/>
              <w:spacing w:after="0" w:line="240" w:lineRule="auto"/>
              <w:jc w:val="center"/>
              <w:rPr>
                <w:rFonts w:eastAsia="Times New Roman" w:cs="Times New Roman"/>
                <w:sz w:val="24"/>
                <w:szCs w:val="24"/>
                <w:lang w:eastAsia="ru-RU"/>
              </w:rPr>
            </w:pPr>
          </w:p>
        </w:tc>
        <w:tc>
          <w:tcPr>
            <w:tcW w:w="2409" w:type="dxa"/>
            <w:tcBorders>
              <w:top w:val="nil"/>
              <w:left w:val="nil"/>
              <w:bottom w:val="single" w:sz="4" w:space="0" w:color="auto"/>
              <w:right w:val="nil"/>
            </w:tcBorders>
            <w:vAlign w:val="center"/>
          </w:tcPr>
          <w:p w14:paraId="7CD07FC5" w14:textId="4DF0B552" w:rsidR="00AC57C4" w:rsidRPr="00AC57C4" w:rsidRDefault="00175EED" w:rsidP="00AC57C4">
            <w:pPr>
              <w:widowControl w:val="0"/>
              <w:autoSpaceDE w:val="0"/>
              <w:autoSpaceDN w:val="0"/>
              <w:adjustRightInd w:val="0"/>
              <w:spacing w:after="0" w:line="240" w:lineRule="auto"/>
              <w:jc w:val="center"/>
              <w:rPr>
                <w:rFonts w:eastAsia="Times New Roman" w:cs="Times New Roman"/>
                <w:sz w:val="24"/>
                <w:szCs w:val="24"/>
                <w:lang w:eastAsia="ru-RU"/>
              </w:rPr>
            </w:pPr>
            <w:r w:rsidRPr="005942A3">
              <w:rPr>
                <w:rFonts w:eastAsia="Times New Roman" w:cs="Times New Roman"/>
                <w:sz w:val="24"/>
                <w:szCs w:val="24"/>
                <w:lang w:eastAsia="ru-RU"/>
              </w:rPr>
              <w:t>24.03.2023</w:t>
            </w:r>
          </w:p>
        </w:tc>
        <w:tc>
          <w:tcPr>
            <w:tcW w:w="236" w:type="dxa"/>
            <w:tcBorders>
              <w:top w:val="nil"/>
              <w:left w:val="nil"/>
              <w:bottom w:val="nil"/>
              <w:right w:val="nil"/>
            </w:tcBorders>
            <w:vAlign w:val="center"/>
          </w:tcPr>
          <w:p w14:paraId="65C29DFA" w14:textId="77777777" w:rsidR="00AC57C4" w:rsidRPr="00AC57C4" w:rsidRDefault="00AC57C4" w:rsidP="00AC57C4">
            <w:pPr>
              <w:widowControl w:val="0"/>
              <w:autoSpaceDE w:val="0"/>
              <w:autoSpaceDN w:val="0"/>
              <w:adjustRightInd w:val="0"/>
              <w:spacing w:after="0" w:line="240" w:lineRule="auto"/>
              <w:jc w:val="center"/>
              <w:rPr>
                <w:rFonts w:eastAsia="Times New Roman" w:cs="Times New Roman"/>
                <w:sz w:val="24"/>
                <w:szCs w:val="24"/>
                <w:lang w:eastAsia="ru-RU"/>
              </w:rPr>
            </w:pPr>
          </w:p>
        </w:tc>
        <w:tc>
          <w:tcPr>
            <w:tcW w:w="3279" w:type="dxa"/>
            <w:tcBorders>
              <w:top w:val="nil"/>
              <w:left w:val="nil"/>
              <w:bottom w:val="single" w:sz="4" w:space="0" w:color="auto"/>
              <w:right w:val="nil"/>
            </w:tcBorders>
            <w:vAlign w:val="center"/>
            <w:hideMark/>
          </w:tcPr>
          <w:p w14:paraId="763371EF" w14:textId="28886D1E" w:rsidR="00AC57C4" w:rsidRPr="00AC57C4" w:rsidRDefault="00A23FB5" w:rsidP="00AC57C4">
            <w:pPr>
              <w:widowControl w:val="0"/>
              <w:autoSpaceDE w:val="0"/>
              <w:autoSpaceDN w:val="0"/>
              <w:adjustRightInd w:val="0"/>
              <w:spacing w:after="0" w:line="240" w:lineRule="auto"/>
              <w:jc w:val="center"/>
              <w:rPr>
                <w:rFonts w:eastAsia="Times New Roman" w:cs="Times New Roman"/>
                <w:sz w:val="24"/>
                <w:szCs w:val="24"/>
                <w:lang w:eastAsia="ru-RU"/>
              </w:rPr>
            </w:pPr>
            <w:r w:rsidRPr="00B928AC">
              <w:rPr>
                <w:rStyle w:val="c0"/>
                <w:rFonts w:eastAsia="Times New Roman" w:cs="Times New Roman"/>
                <w:sz w:val="24"/>
                <w:szCs w:val="24"/>
                <w:lang w:eastAsia="ru-RU"/>
              </w:rPr>
              <w:t>А.А.Ключарёв</w:t>
            </w:r>
          </w:p>
        </w:tc>
      </w:tr>
      <w:tr w:rsidR="00AC57C4" w:rsidRPr="00AC57C4" w14:paraId="5AF5102B" w14:textId="77777777" w:rsidTr="00AC57C4">
        <w:tc>
          <w:tcPr>
            <w:tcW w:w="3484" w:type="dxa"/>
            <w:tcBorders>
              <w:top w:val="nil"/>
              <w:left w:val="nil"/>
              <w:bottom w:val="nil"/>
              <w:right w:val="nil"/>
            </w:tcBorders>
            <w:vAlign w:val="center"/>
            <w:hideMark/>
          </w:tcPr>
          <w:p w14:paraId="508CBC4A" w14:textId="77777777" w:rsidR="00AC57C4" w:rsidRPr="00AC57C4" w:rsidRDefault="00AC57C4" w:rsidP="00AC57C4">
            <w:pPr>
              <w:widowControl w:val="0"/>
              <w:autoSpaceDE w:val="0"/>
              <w:autoSpaceDN w:val="0"/>
              <w:adjustRightInd w:val="0"/>
              <w:spacing w:after="0" w:line="180" w:lineRule="exact"/>
              <w:jc w:val="center"/>
              <w:rPr>
                <w:rFonts w:eastAsia="Times New Roman" w:cs="Times New Roman"/>
                <w:sz w:val="18"/>
                <w:szCs w:val="18"/>
                <w:lang w:eastAsia="ru-RU"/>
              </w:rPr>
            </w:pPr>
            <w:r w:rsidRPr="00AC57C4">
              <w:rPr>
                <w:rFonts w:eastAsia="Times New Roman" w:cs="Times New Roman"/>
                <w:sz w:val="18"/>
                <w:szCs w:val="18"/>
                <w:lang w:eastAsia="ru-RU"/>
              </w:rPr>
              <w:t>должность, уч. степень, звание</w:t>
            </w:r>
          </w:p>
        </w:tc>
        <w:tc>
          <w:tcPr>
            <w:tcW w:w="240" w:type="dxa"/>
            <w:tcBorders>
              <w:top w:val="nil"/>
              <w:left w:val="nil"/>
              <w:bottom w:val="nil"/>
              <w:right w:val="nil"/>
            </w:tcBorders>
            <w:vAlign w:val="center"/>
          </w:tcPr>
          <w:p w14:paraId="42204557" w14:textId="77777777" w:rsidR="00AC57C4" w:rsidRPr="00AC57C4" w:rsidRDefault="00AC57C4" w:rsidP="00AC57C4">
            <w:pPr>
              <w:widowControl w:val="0"/>
              <w:autoSpaceDE w:val="0"/>
              <w:autoSpaceDN w:val="0"/>
              <w:adjustRightInd w:val="0"/>
              <w:spacing w:after="0" w:line="180" w:lineRule="exact"/>
              <w:jc w:val="left"/>
              <w:rPr>
                <w:rFonts w:eastAsia="Times New Roman" w:cs="Times New Roman"/>
                <w:sz w:val="16"/>
                <w:szCs w:val="16"/>
                <w:lang w:eastAsia="ru-RU"/>
              </w:rPr>
            </w:pPr>
          </w:p>
        </w:tc>
        <w:tc>
          <w:tcPr>
            <w:tcW w:w="2409" w:type="dxa"/>
            <w:tcBorders>
              <w:top w:val="nil"/>
              <w:left w:val="nil"/>
              <w:bottom w:val="nil"/>
              <w:right w:val="nil"/>
            </w:tcBorders>
            <w:vAlign w:val="center"/>
            <w:hideMark/>
          </w:tcPr>
          <w:p w14:paraId="6B10E801" w14:textId="77777777" w:rsidR="00AC57C4" w:rsidRPr="00AC57C4" w:rsidRDefault="00AC57C4" w:rsidP="00AC57C4">
            <w:pPr>
              <w:widowControl w:val="0"/>
              <w:autoSpaceDE w:val="0"/>
              <w:autoSpaceDN w:val="0"/>
              <w:adjustRightInd w:val="0"/>
              <w:spacing w:after="0" w:line="180" w:lineRule="exact"/>
              <w:jc w:val="center"/>
              <w:rPr>
                <w:rFonts w:eastAsia="Times New Roman" w:cs="Times New Roman"/>
                <w:sz w:val="18"/>
                <w:szCs w:val="18"/>
                <w:lang w:eastAsia="ru-RU"/>
              </w:rPr>
            </w:pPr>
            <w:r w:rsidRPr="00AC57C4">
              <w:rPr>
                <w:rFonts w:eastAsia="Times New Roman" w:cs="Times New Roman"/>
                <w:sz w:val="18"/>
                <w:szCs w:val="18"/>
                <w:lang w:eastAsia="ru-RU"/>
              </w:rPr>
              <w:t>подпись, дата</w:t>
            </w:r>
          </w:p>
        </w:tc>
        <w:tc>
          <w:tcPr>
            <w:tcW w:w="236" w:type="dxa"/>
            <w:tcBorders>
              <w:top w:val="nil"/>
              <w:left w:val="nil"/>
              <w:bottom w:val="nil"/>
              <w:right w:val="nil"/>
            </w:tcBorders>
            <w:vAlign w:val="center"/>
          </w:tcPr>
          <w:p w14:paraId="02A1608F" w14:textId="77777777" w:rsidR="00AC57C4" w:rsidRPr="00AC57C4" w:rsidRDefault="00AC57C4" w:rsidP="00AC57C4">
            <w:pPr>
              <w:widowControl w:val="0"/>
              <w:autoSpaceDE w:val="0"/>
              <w:autoSpaceDN w:val="0"/>
              <w:adjustRightInd w:val="0"/>
              <w:spacing w:after="0" w:line="180" w:lineRule="exact"/>
              <w:jc w:val="left"/>
              <w:rPr>
                <w:rFonts w:eastAsia="Times New Roman" w:cs="Times New Roman"/>
                <w:sz w:val="16"/>
                <w:szCs w:val="16"/>
                <w:lang w:eastAsia="ru-RU"/>
              </w:rPr>
            </w:pPr>
          </w:p>
        </w:tc>
        <w:tc>
          <w:tcPr>
            <w:tcW w:w="3279" w:type="dxa"/>
            <w:tcBorders>
              <w:top w:val="nil"/>
              <w:left w:val="nil"/>
              <w:bottom w:val="nil"/>
              <w:right w:val="nil"/>
            </w:tcBorders>
            <w:vAlign w:val="center"/>
            <w:hideMark/>
          </w:tcPr>
          <w:p w14:paraId="0401FA89" w14:textId="77777777" w:rsidR="00AC57C4" w:rsidRPr="00AC57C4" w:rsidRDefault="00AC57C4" w:rsidP="00AC57C4">
            <w:pPr>
              <w:widowControl w:val="0"/>
              <w:autoSpaceDE w:val="0"/>
              <w:autoSpaceDN w:val="0"/>
              <w:adjustRightInd w:val="0"/>
              <w:spacing w:after="0" w:line="180" w:lineRule="exact"/>
              <w:jc w:val="center"/>
              <w:rPr>
                <w:rFonts w:eastAsia="Times New Roman" w:cs="Times New Roman"/>
                <w:sz w:val="18"/>
                <w:szCs w:val="18"/>
                <w:lang w:eastAsia="ru-RU"/>
              </w:rPr>
            </w:pPr>
            <w:r w:rsidRPr="00AC57C4">
              <w:rPr>
                <w:rFonts w:eastAsia="Times New Roman" w:cs="Times New Roman"/>
                <w:sz w:val="18"/>
                <w:szCs w:val="18"/>
                <w:lang w:eastAsia="ru-RU"/>
              </w:rPr>
              <w:t>инициалы, фамилия</w:t>
            </w:r>
          </w:p>
        </w:tc>
      </w:tr>
    </w:tbl>
    <w:p w14:paraId="067A2D83" w14:textId="77777777" w:rsidR="00AC57C4" w:rsidRPr="00AC57C4" w:rsidRDefault="00AC57C4" w:rsidP="00AC57C4">
      <w:pPr>
        <w:widowControl w:val="0"/>
        <w:autoSpaceDE w:val="0"/>
        <w:autoSpaceDN w:val="0"/>
        <w:adjustRightInd w:val="0"/>
        <w:spacing w:before="240" w:after="0" w:line="240" w:lineRule="auto"/>
        <w:jc w:val="left"/>
        <w:rPr>
          <w:rFonts w:eastAsia="Times New Roman" w:cs="Times New Roman"/>
          <w:sz w:val="24"/>
          <w:szCs w:val="24"/>
          <w:lang w:eastAsia="ru-RU"/>
        </w:rPr>
      </w:pPr>
      <w:r w:rsidRPr="00AC57C4">
        <w:rPr>
          <w:rFonts w:eastAsia="Times New Roman" w:cs="Times New Roman"/>
          <w:sz w:val="24"/>
          <w:szCs w:val="24"/>
          <w:lang w:eastAsia="ru-RU"/>
        </w:rPr>
        <w:t>Задание принял к исполнению</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9"/>
        <w:gridCol w:w="942"/>
        <w:gridCol w:w="240"/>
        <w:gridCol w:w="2398"/>
        <w:gridCol w:w="236"/>
        <w:gridCol w:w="3263"/>
      </w:tblGrid>
      <w:tr w:rsidR="00AC57C4" w:rsidRPr="00AC57C4" w14:paraId="73A5E4E1" w14:textId="77777777" w:rsidTr="00AC57C4">
        <w:trPr>
          <w:trHeight w:val="397"/>
        </w:trPr>
        <w:tc>
          <w:tcPr>
            <w:tcW w:w="2569" w:type="dxa"/>
            <w:tcBorders>
              <w:top w:val="nil"/>
              <w:left w:val="nil"/>
              <w:bottom w:val="nil"/>
              <w:right w:val="nil"/>
            </w:tcBorders>
            <w:vAlign w:val="center"/>
            <w:hideMark/>
          </w:tcPr>
          <w:p w14:paraId="1830B45D" w14:textId="77777777" w:rsidR="00AC57C4" w:rsidRPr="00AC57C4" w:rsidRDefault="00AC57C4" w:rsidP="00AC57C4">
            <w:pPr>
              <w:widowControl w:val="0"/>
              <w:autoSpaceDE w:val="0"/>
              <w:autoSpaceDN w:val="0"/>
              <w:adjustRightInd w:val="0"/>
              <w:spacing w:after="0" w:line="240" w:lineRule="auto"/>
              <w:jc w:val="left"/>
              <w:rPr>
                <w:rFonts w:eastAsia="Times New Roman" w:cs="Times New Roman"/>
                <w:sz w:val="24"/>
                <w:szCs w:val="24"/>
                <w:lang w:eastAsia="ru-RU"/>
              </w:rPr>
            </w:pPr>
            <w:r w:rsidRPr="00AC57C4">
              <w:rPr>
                <w:rFonts w:eastAsia="Times New Roman" w:cs="Times New Roman"/>
                <w:sz w:val="24"/>
                <w:szCs w:val="24"/>
                <w:lang w:eastAsia="ru-RU"/>
              </w:rPr>
              <w:t>студент группы №</w:t>
            </w:r>
          </w:p>
        </w:tc>
        <w:tc>
          <w:tcPr>
            <w:tcW w:w="942" w:type="dxa"/>
            <w:tcBorders>
              <w:top w:val="nil"/>
              <w:left w:val="nil"/>
              <w:bottom w:val="single" w:sz="4" w:space="0" w:color="auto"/>
              <w:right w:val="nil"/>
            </w:tcBorders>
            <w:vAlign w:val="center"/>
            <w:hideMark/>
          </w:tcPr>
          <w:p w14:paraId="1F8408FD" w14:textId="6B300A43" w:rsidR="00AC57C4" w:rsidRPr="00AC57C4" w:rsidRDefault="00AC57C4" w:rsidP="00AC57C4">
            <w:pPr>
              <w:widowControl w:val="0"/>
              <w:autoSpaceDE w:val="0"/>
              <w:autoSpaceDN w:val="0"/>
              <w:adjustRightInd w:val="0"/>
              <w:spacing w:after="0" w:line="240" w:lineRule="auto"/>
              <w:jc w:val="center"/>
              <w:rPr>
                <w:rFonts w:eastAsia="Times New Roman" w:cs="Times New Roman"/>
                <w:sz w:val="24"/>
                <w:szCs w:val="24"/>
                <w:lang w:eastAsia="ru-RU"/>
              </w:rPr>
            </w:pPr>
            <w:r w:rsidRPr="00AC57C4">
              <w:rPr>
                <w:rFonts w:eastAsia="Times New Roman" w:cs="Times New Roman"/>
                <w:sz w:val="24"/>
                <w:szCs w:val="24"/>
                <w:lang w:eastAsia="ru-RU"/>
              </w:rPr>
              <w:t>4</w:t>
            </w:r>
            <w:r>
              <w:rPr>
                <w:rFonts w:eastAsia="Times New Roman" w:cs="Times New Roman"/>
                <w:sz w:val="24"/>
                <w:szCs w:val="24"/>
                <w:lang w:eastAsia="ru-RU"/>
              </w:rPr>
              <w:t>1</w:t>
            </w:r>
            <w:r w:rsidRPr="00AC57C4">
              <w:rPr>
                <w:rFonts w:eastAsia="Times New Roman" w:cs="Times New Roman"/>
                <w:sz w:val="24"/>
                <w:szCs w:val="24"/>
                <w:lang w:eastAsia="ru-RU"/>
              </w:rPr>
              <w:t>3</w:t>
            </w:r>
            <w:r>
              <w:rPr>
                <w:rFonts w:eastAsia="Times New Roman" w:cs="Times New Roman"/>
                <w:sz w:val="24"/>
                <w:szCs w:val="24"/>
                <w:lang w:eastAsia="ru-RU"/>
              </w:rPr>
              <w:t>0</w:t>
            </w:r>
            <w:r w:rsidRPr="00AC57C4">
              <w:rPr>
                <w:rFonts w:eastAsia="Times New Roman" w:cs="Times New Roman"/>
                <w:sz w:val="24"/>
                <w:szCs w:val="24"/>
                <w:lang w:eastAsia="ru-RU"/>
              </w:rPr>
              <w:t>М</w:t>
            </w:r>
          </w:p>
        </w:tc>
        <w:tc>
          <w:tcPr>
            <w:tcW w:w="240" w:type="dxa"/>
            <w:tcBorders>
              <w:top w:val="nil"/>
              <w:left w:val="nil"/>
              <w:bottom w:val="nil"/>
              <w:right w:val="nil"/>
            </w:tcBorders>
            <w:vAlign w:val="center"/>
          </w:tcPr>
          <w:p w14:paraId="2759840A" w14:textId="77777777" w:rsidR="00AC57C4" w:rsidRPr="00AC57C4" w:rsidRDefault="00AC57C4" w:rsidP="00AC57C4">
            <w:pPr>
              <w:widowControl w:val="0"/>
              <w:autoSpaceDE w:val="0"/>
              <w:autoSpaceDN w:val="0"/>
              <w:adjustRightInd w:val="0"/>
              <w:spacing w:after="0" w:line="240" w:lineRule="auto"/>
              <w:jc w:val="center"/>
              <w:rPr>
                <w:rFonts w:eastAsia="Times New Roman" w:cs="Times New Roman"/>
                <w:sz w:val="24"/>
                <w:szCs w:val="24"/>
                <w:lang w:eastAsia="ru-RU"/>
              </w:rPr>
            </w:pPr>
          </w:p>
        </w:tc>
        <w:tc>
          <w:tcPr>
            <w:tcW w:w="2398" w:type="dxa"/>
            <w:tcBorders>
              <w:top w:val="nil"/>
              <w:left w:val="nil"/>
              <w:bottom w:val="single" w:sz="4" w:space="0" w:color="auto"/>
              <w:right w:val="nil"/>
            </w:tcBorders>
            <w:vAlign w:val="center"/>
          </w:tcPr>
          <w:p w14:paraId="302B3AF7" w14:textId="2922E887" w:rsidR="00AC57C4" w:rsidRPr="00AC57C4" w:rsidRDefault="005942A3" w:rsidP="00AC57C4">
            <w:pPr>
              <w:widowControl w:val="0"/>
              <w:autoSpaceDE w:val="0"/>
              <w:autoSpaceDN w:val="0"/>
              <w:adjustRightInd w:val="0"/>
              <w:spacing w:after="0" w:line="240" w:lineRule="auto"/>
              <w:jc w:val="center"/>
              <w:rPr>
                <w:rFonts w:eastAsia="Times New Roman" w:cs="Times New Roman"/>
                <w:sz w:val="24"/>
                <w:szCs w:val="24"/>
                <w:lang w:eastAsia="ru-RU"/>
              </w:rPr>
            </w:pPr>
            <w:r w:rsidRPr="005942A3">
              <w:rPr>
                <w:rFonts w:eastAsia="Times New Roman" w:cs="Times New Roman"/>
                <w:sz w:val="24"/>
                <w:szCs w:val="24"/>
                <w:lang w:eastAsia="ru-RU"/>
              </w:rPr>
              <w:t>24.03.2023</w:t>
            </w:r>
          </w:p>
        </w:tc>
        <w:tc>
          <w:tcPr>
            <w:tcW w:w="236" w:type="dxa"/>
            <w:tcBorders>
              <w:top w:val="nil"/>
              <w:left w:val="nil"/>
              <w:bottom w:val="nil"/>
              <w:right w:val="nil"/>
            </w:tcBorders>
            <w:vAlign w:val="center"/>
          </w:tcPr>
          <w:p w14:paraId="0581EC94" w14:textId="77777777" w:rsidR="00AC57C4" w:rsidRPr="00AC57C4" w:rsidRDefault="00AC57C4" w:rsidP="00AC57C4">
            <w:pPr>
              <w:widowControl w:val="0"/>
              <w:autoSpaceDE w:val="0"/>
              <w:autoSpaceDN w:val="0"/>
              <w:adjustRightInd w:val="0"/>
              <w:spacing w:after="0" w:line="240" w:lineRule="auto"/>
              <w:jc w:val="center"/>
              <w:rPr>
                <w:rFonts w:eastAsia="Times New Roman" w:cs="Times New Roman"/>
                <w:sz w:val="24"/>
                <w:szCs w:val="24"/>
                <w:lang w:eastAsia="ru-RU"/>
              </w:rPr>
            </w:pPr>
          </w:p>
        </w:tc>
        <w:tc>
          <w:tcPr>
            <w:tcW w:w="3263" w:type="dxa"/>
            <w:tcBorders>
              <w:top w:val="nil"/>
              <w:left w:val="nil"/>
              <w:bottom w:val="single" w:sz="4" w:space="0" w:color="auto"/>
              <w:right w:val="nil"/>
            </w:tcBorders>
            <w:vAlign w:val="center"/>
            <w:hideMark/>
          </w:tcPr>
          <w:p w14:paraId="645D8AE2" w14:textId="057989F6" w:rsidR="00AC57C4" w:rsidRPr="00AC57C4" w:rsidRDefault="00A23FB5" w:rsidP="00AC57C4">
            <w:pPr>
              <w:widowControl w:val="0"/>
              <w:autoSpaceDE w:val="0"/>
              <w:autoSpaceDN w:val="0"/>
              <w:adjustRightInd w:val="0"/>
              <w:spacing w:after="0" w:line="240" w:lineRule="auto"/>
              <w:jc w:val="center"/>
              <w:rPr>
                <w:rFonts w:eastAsia="Times New Roman" w:cs="Times New Roman"/>
                <w:sz w:val="24"/>
                <w:szCs w:val="24"/>
                <w:lang w:eastAsia="ru-RU"/>
              </w:rPr>
            </w:pPr>
            <w:r>
              <w:rPr>
                <w:rFonts w:eastAsia="Times New Roman" w:cs="Times New Roman"/>
                <w:sz w:val="24"/>
                <w:szCs w:val="24"/>
                <w:lang w:eastAsia="ru-RU"/>
              </w:rPr>
              <w:t>В.К.Чепусов</w:t>
            </w:r>
          </w:p>
        </w:tc>
      </w:tr>
      <w:tr w:rsidR="00AC57C4" w:rsidRPr="00AC57C4" w14:paraId="538375D7" w14:textId="77777777" w:rsidTr="00AC57C4">
        <w:tc>
          <w:tcPr>
            <w:tcW w:w="2569" w:type="dxa"/>
            <w:tcBorders>
              <w:top w:val="nil"/>
              <w:left w:val="nil"/>
              <w:bottom w:val="nil"/>
              <w:right w:val="nil"/>
            </w:tcBorders>
            <w:vAlign w:val="center"/>
          </w:tcPr>
          <w:p w14:paraId="3E4A7157" w14:textId="77777777" w:rsidR="00AC57C4" w:rsidRPr="00AC57C4" w:rsidRDefault="00AC57C4" w:rsidP="00AC57C4">
            <w:pPr>
              <w:widowControl w:val="0"/>
              <w:autoSpaceDE w:val="0"/>
              <w:autoSpaceDN w:val="0"/>
              <w:adjustRightInd w:val="0"/>
              <w:spacing w:after="0" w:line="180" w:lineRule="exact"/>
              <w:jc w:val="right"/>
              <w:rPr>
                <w:rFonts w:eastAsia="Times New Roman" w:cs="Times New Roman"/>
                <w:sz w:val="16"/>
                <w:szCs w:val="16"/>
                <w:lang w:eastAsia="ru-RU"/>
              </w:rPr>
            </w:pPr>
          </w:p>
        </w:tc>
        <w:tc>
          <w:tcPr>
            <w:tcW w:w="942" w:type="dxa"/>
            <w:tcBorders>
              <w:top w:val="nil"/>
              <w:left w:val="nil"/>
              <w:bottom w:val="nil"/>
              <w:right w:val="nil"/>
            </w:tcBorders>
            <w:vAlign w:val="center"/>
          </w:tcPr>
          <w:p w14:paraId="48EAFC22" w14:textId="77777777" w:rsidR="00AC57C4" w:rsidRPr="00AC57C4" w:rsidRDefault="00AC57C4" w:rsidP="00AC57C4">
            <w:pPr>
              <w:widowControl w:val="0"/>
              <w:autoSpaceDE w:val="0"/>
              <w:autoSpaceDN w:val="0"/>
              <w:adjustRightInd w:val="0"/>
              <w:spacing w:after="0" w:line="180" w:lineRule="exact"/>
              <w:jc w:val="center"/>
              <w:rPr>
                <w:rFonts w:eastAsia="Times New Roman" w:cs="Times New Roman"/>
                <w:sz w:val="18"/>
                <w:szCs w:val="18"/>
                <w:lang w:eastAsia="ru-RU"/>
              </w:rPr>
            </w:pPr>
          </w:p>
        </w:tc>
        <w:tc>
          <w:tcPr>
            <w:tcW w:w="240" w:type="dxa"/>
            <w:tcBorders>
              <w:top w:val="nil"/>
              <w:left w:val="nil"/>
              <w:bottom w:val="nil"/>
              <w:right w:val="nil"/>
            </w:tcBorders>
            <w:vAlign w:val="center"/>
          </w:tcPr>
          <w:p w14:paraId="79D782E8" w14:textId="77777777" w:rsidR="00AC57C4" w:rsidRPr="00AC57C4" w:rsidRDefault="00AC57C4" w:rsidP="00AC57C4">
            <w:pPr>
              <w:widowControl w:val="0"/>
              <w:autoSpaceDE w:val="0"/>
              <w:autoSpaceDN w:val="0"/>
              <w:adjustRightInd w:val="0"/>
              <w:spacing w:after="0" w:line="180" w:lineRule="exact"/>
              <w:jc w:val="left"/>
              <w:rPr>
                <w:rFonts w:eastAsia="Times New Roman" w:cs="Times New Roman"/>
                <w:sz w:val="16"/>
                <w:szCs w:val="16"/>
                <w:lang w:eastAsia="ru-RU"/>
              </w:rPr>
            </w:pPr>
          </w:p>
        </w:tc>
        <w:tc>
          <w:tcPr>
            <w:tcW w:w="2398" w:type="dxa"/>
            <w:tcBorders>
              <w:top w:val="nil"/>
              <w:left w:val="nil"/>
              <w:bottom w:val="nil"/>
              <w:right w:val="nil"/>
            </w:tcBorders>
            <w:vAlign w:val="center"/>
            <w:hideMark/>
          </w:tcPr>
          <w:p w14:paraId="5BC60753" w14:textId="77777777" w:rsidR="00AC57C4" w:rsidRPr="00AC57C4" w:rsidRDefault="00AC57C4" w:rsidP="00AC57C4">
            <w:pPr>
              <w:widowControl w:val="0"/>
              <w:autoSpaceDE w:val="0"/>
              <w:autoSpaceDN w:val="0"/>
              <w:adjustRightInd w:val="0"/>
              <w:spacing w:after="0" w:line="180" w:lineRule="exact"/>
              <w:jc w:val="center"/>
              <w:rPr>
                <w:rFonts w:eastAsia="Times New Roman" w:cs="Times New Roman"/>
                <w:sz w:val="18"/>
                <w:szCs w:val="18"/>
                <w:lang w:eastAsia="ru-RU"/>
              </w:rPr>
            </w:pPr>
            <w:r w:rsidRPr="00AC57C4">
              <w:rPr>
                <w:rFonts w:eastAsia="Times New Roman" w:cs="Times New Roman"/>
                <w:sz w:val="18"/>
                <w:szCs w:val="18"/>
                <w:lang w:eastAsia="ru-RU"/>
              </w:rPr>
              <w:t>подпись, дата</w:t>
            </w:r>
          </w:p>
        </w:tc>
        <w:tc>
          <w:tcPr>
            <w:tcW w:w="236" w:type="dxa"/>
            <w:tcBorders>
              <w:top w:val="nil"/>
              <w:left w:val="nil"/>
              <w:bottom w:val="nil"/>
              <w:right w:val="nil"/>
            </w:tcBorders>
            <w:vAlign w:val="center"/>
          </w:tcPr>
          <w:p w14:paraId="5713DD88" w14:textId="77777777" w:rsidR="00AC57C4" w:rsidRPr="00AC57C4" w:rsidRDefault="00AC57C4" w:rsidP="00AC57C4">
            <w:pPr>
              <w:widowControl w:val="0"/>
              <w:autoSpaceDE w:val="0"/>
              <w:autoSpaceDN w:val="0"/>
              <w:adjustRightInd w:val="0"/>
              <w:spacing w:after="0" w:line="180" w:lineRule="exact"/>
              <w:jc w:val="left"/>
              <w:rPr>
                <w:rFonts w:eastAsia="Times New Roman" w:cs="Times New Roman"/>
                <w:sz w:val="16"/>
                <w:szCs w:val="16"/>
                <w:lang w:eastAsia="ru-RU"/>
              </w:rPr>
            </w:pPr>
          </w:p>
        </w:tc>
        <w:tc>
          <w:tcPr>
            <w:tcW w:w="3263" w:type="dxa"/>
            <w:tcBorders>
              <w:top w:val="nil"/>
              <w:left w:val="nil"/>
              <w:bottom w:val="nil"/>
              <w:right w:val="nil"/>
            </w:tcBorders>
            <w:vAlign w:val="center"/>
            <w:hideMark/>
          </w:tcPr>
          <w:p w14:paraId="30269734" w14:textId="77777777" w:rsidR="00AC57C4" w:rsidRPr="00AC57C4" w:rsidRDefault="00AC57C4" w:rsidP="00AC57C4">
            <w:pPr>
              <w:widowControl w:val="0"/>
              <w:autoSpaceDE w:val="0"/>
              <w:autoSpaceDN w:val="0"/>
              <w:adjustRightInd w:val="0"/>
              <w:spacing w:after="0" w:line="180" w:lineRule="exact"/>
              <w:jc w:val="center"/>
              <w:rPr>
                <w:rFonts w:eastAsia="Times New Roman" w:cs="Times New Roman"/>
                <w:sz w:val="18"/>
                <w:szCs w:val="18"/>
                <w:lang w:eastAsia="ru-RU"/>
              </w:rPr>
            </w:pPr>
            <w:r w:rsidRPr="00AC57C4">
              <w:rPr>
                <w:rFonts w:eastAsia="Times New Roman" w:cs="Times New Roman"/>
                <w:sz w:val="18"/>
                <w:szCs w:val="18"/>
                <w:lang w:eastAsia="ru-RU"/>
              </w:rPr>
              <w:t>инициалы, фамилия</w:t>
            </w:r>
          </w:p>
        </w:tc>
      </w:tr>
    </w:tbl>
    <w:p w14:paraId="3D5B9CF0" w14:textId="1BE6C72A" w:rsidR="00D20F0C" w:rsidRPr="0082477A" w:rsidRDefault="00010857" w:rsidP="000378CB">
      <w:pPr>
        <w:pStyle w:val="a6"/>
        <w:ind w:firstLine="709"/>
        <w:contextualSpacing/>
        <w:jc w:val="center"/>
        <w:rPr>
          <w:sz w:val="32"/>
          <w:szCs w:val="32"/>
        </w:rPr>
      </w:pPr>
      <w:bookmarkStart w:id="1" w:name="_Toc135852526"/>
      <w:bookmarkStart w:id="2" w:name="_Toc135863139"/>
      <w:bookmarkStart w:id="3" w:name="_Toc130398663"/>
      <w:bookmarkStart w:id="4" w:name="_Toc105004150"/>
      <w:r w:rsidRPr="0082477A">
        <w:rPr>
          <w:b/>
          <w:bCs/>
          <w:sz w:val="32"/>
          <w:szCs w:val="32"/>
        </w:rPr>
        <w:lastRenderedPageBreak/>
        <w:t>Р</w:t>
      </w:r>
      <w:r w:rsidR="00CA1F11" w:rsidRPr="0082477A">
        <w:rPr>
          <w:b/>
          <w:bCs/>
          <w:sz w:val="32"/>
          <w:szCs w:val="32"/>
        </w:rPr>
        <w:t>ЕФЕРАТ</w:t>
      </w:r>
      <w:bookmarkEnd w:id="1"/>
      <w:bookmarkEnd w:id="2"/>
    </w:p>
    <w:p w14:paraId="0CDF5E76" w14:textId="47666A0F" w:rsidR="009A4A14" w:rsidRDefault="004E237B" w:rsidP="009A4A14">
      <w:pPr>
        <w:ind w:firstLine="709"/>
        <w:contextualSpacing/>
        <w:rPr>
          <w:szCs w:val="28"/>
        </w:rPr>
      </w:pPr>
      <w:r>
        <w:t>Магистерская диссертация</w:t>
      </w:r>
      <w:r>
        <w:rPr>
          <w:szCs w:val="28"/>
        </w:rPr>
        <w:t xml:space="preserve"> </w:t>
      </w:r>
      <w:r w:rsidR="00651D4F">
        <w:rPr>
          <w:szCs w:val="28"/>
        </w:rPr>
        <w:t>10</w:t>
      </w:r>
      <w:r w:rsidR="008D4497">
        <w:rPr>
          <w:szCs w:val="28"/>
        </w:rPr>
        <w:t>7</w:t>
      </w:r>
      <w:r w:rsidR="00D20F0C" w:rsidRPr="00F24C88">
        <w:rPr>
          <w:szCs w:val="28"/>
        </w:rPr>
        <w:t xml:space="preserve"> с., </w:t>
      </w:r>
      <w:r w:rsidR="00651D4F">
        <w:rPr>
          <w:szCs w:val="28"/>
        </w:rPr>
        <w:t>19</w:t>
      </w:r>
      <w:r w:rsidR="00D20F0C" w:rsidRPr="00F24C88">
        <w:rPr>
          <w:szCs w:val="28"/>
        </w:rPr>
        <w:t xml:space="preserve"> рис., </w:t>
      </w:r>
      <w:r w:rsidR="00FD274E">
        <w:rPr>
          <w:szCs w:val="28"/>
        </w:rPr>
        <w:t>11</w:t>
      </w:r>
      <w:r w:rsidR="00D20F0C" w:rsidRPr="00F24C88">
        <w:rPr>
          <w:szCs w:val="28"/>
        </w:rPr>
        <w:t xml:space="preserve"> табл., </w:t>
      </w:r>
      <w:r w:rsidR="00D20F0C">
        <w:rPr>
          <w:szCs w:val="28"/>
        </w:rPr>
        <w:t>3</w:t>
      </w:r>
      <w:r w:rsidR="00651D4F">
        <w:rPr>
          <w:szCs w:val="28"/>
        </w:rPr>
        <w:t>1</w:t>
      </w:r>
      <w:r w:rsidR="00D20F0C">
        <w:rPr>
          <w:szCs w:val="28"/>
        </w:rPr>
        <w:t xml:space="preserve"> </w:t>
      </w:r>
      <w:r w:rsidR="00D20F0C" w:rsidRPr="00F24C88">
        <w:rPr>
          <w:szCs w:val="28"/>
        </w:rPr>
        <w:t xml:space="preserve">источников, </w:t>
      </w:r>
      <w:r w:rsidR="00D20F0C">
        <w:rPr>
          <w:szCs w:val="28"/>
        </w:rPr>
        <w:t>1</w:t>
      </w:r>
      <w:r w:rsidR="00D20F0C" w:rsidRPr="00F24C88">
        <w:rPr>
          <w:szCs w:val="28"/>
        </w:rPr>
        <w:t xml:space="preserve"> прил.</w:t>
      </w:r>
    </w:p>
    <w:p w14:paraId="37AC2EFB" w14:textId="60B76F2B" w:rsidR="00CA1F11" w:rsidRPr="009A4A14" w:rsidRDefault="00CA1F11" w:rsidP="009A4A14">
      <w:pPr>
        <w:ind w:firstLine="709"/>
        <w:contextualSpacing/>
        <w:rPr>
          <w:szCs w:val="28"/>
        </w:rPr>
      </w:pPr>
      <w:r>
        <w:rPr>
          <w:color w:val="000000"/>
        </w:rPr>
        <w:t xml:space="preserve">Ключевые слова: </w:t>
      </w:r>
      <w:r w:rsidR="00BB07BA">
        <w:t>цепь поставок, древовидный граф, модель Курно, равновесие по Нэшу, теория игр</w:t>
      </w:r>
      <w:r>
        <w:rPr>
          <w:color w:val="000000"/>
        </w:rPr>
        <w:t>, критерий оптимальности</w:t>
      </w:r>
      <w:r w:rsidR="00917634">
        <w:rPr>
          <w:color w:val="000000"/>
        </w:rPr>
        <w:t>, оптимизация.</w:t>
      </w:r>
    </w:p>
    <w:p w14:paraId="363F5A1E" w14:textId="4CCAF5B1" w:rsidR="00EA2806" w:rsidRDefault="00EA2806" w:rsidP="006655EC">
      <w:pPr>
        <w:ind w:firstLine="709"/>
        <w:contextualSpacing/>
        <w:rPr>
          <w:color w:val="000000"/>
        </w:rPr>
      </w:pPr>
      <w:r w:rsidRPr="00A370BB">
        <w:t>Объектом</w:t>
      </w:r>
      <w:r w:rsidR="0093009C">
        <w:t xml:space="preserve"> </w:t>
      </w:r>
      <w:r w:rsidRPr="00A370BB">
        <w:t xml:space="preserve">исследования </w:t>
      </w:r>
      <w:r w:rsidR="00A370BB" w:rsidRPr="00A370BB">
        <w:t xml:space="preserve">являются </w:t>
      </w:r>
      <w:r w:rsidR="00A370BB">
        <w:t>цепи поставок древовидной структуры.</w:t>
      </w:r>
    </w:p>
    <w:p w14:paraId="45DFD99D" w14:textId="65826B00" w:rsidR="00CA1F11" w:rsidRPr="00740B3F" w:rsidRDefault="0088729A" w:rsidP="006655EC">
      <w:pPr>
        <w:ind w:firstLine="709"/>
        <w:contextualSpacing/>
        <w:rPr>
          <w:rFonts w:cs="Times New Roman"/>
        </w:rPr>
      </w:pPr>
      <w:r w:rsidRPr="00773EA6">
        <w:rPr>
          <w:color w:val="000000"/>
        </w:rPr>
        <w:t xml:space="preserve">Целью данной выпускной квалификационной работы </w:t>
      </w:r>
      <w:r w:rsidR="00740B3F">
        <w:t xml:space="preserve">является разработка </w:t>
      </w:r>
      <w:r w:rsidR="00740B3F">
        <w:rPr>
          <w:bCs/>
          <w:iCs/>
        </w:rPr>
        <w:t>и программная реализация</w:t>
      </w:r>
      <w:r w:rsidR="00740B3F">
        <w:t xml:space="preserve"> </w:t>
      </w:r>
      <w:r w:rsidR="00740B3F">
        <w:rPr>
          <w:rFonts w:cs="Times New Roman"/>
          <w:color w:val="000000" w:themeColor="text1"/>
          <w:szCs w:val="24"/>
        </w:rPr>
        <w:t xml:space="preserve">алгоритма оптимизации цепи </w:t>
      </w:r>
      <w:r w:rsidR="00740B3F">
        <w:rPr>
          <w:rFonts w:cs="Times New Roman"/>
          <w:bCs/>
          <w:iCs/>
          <w:color w:val="000000" w:themeColor="text1"/>
          <w:szCs w:val="24"/>
        </w:rPr>
        <w:t>поставок</w:t>
      </w:r>
      <w:r w:rsidR="00740B3F">
        <w:rPr>
          <w:rFonts w:cs="Times New Roman"/>
          <w:color w:val="000000" w:themeColor="text1"/>
          <w:szCs w:val="24"/>
        </w:rPr>
        <w:t xml:space="preserve"> древовидной структуры по критерию прибыли.</w:t>
      </w:r>
      <w:r w:rsidR="00740B3F">
        <w:rPr>
          <w:rFonts w:cs="Times New Roman"/>
        </w:rPr>
        <w:t xml:space="preserve"> </w:t>
      </w:r>
    </w:p>
    <w:p w14:paraId="037CE136" w14:textId="0B4FC2B1" w:rsidR="00E14D78" w:rsidRDefault="00EA2806" w:rsidP="006655EC">
      <w:pPr>
        <w:ind w:firstLine="709"/>
        <w:contextualSpacing/>
      </w:pPr>
      <w:r>
        <w:t>В результате выполнения рабо</w:t>
      </w:r>
      <w:r w:rsidR="00917634">
        <w:t xml:space="preserve">ты </w:t>
      </w:r>
      <w:r w:rsidR="00740B3F">
        <w:t>был произведен</w:t>
      </w:r>
      <w:r w:rsidR="00740B3F" w:rsidRPr="00740B3F">
        <w:t xml:space="preserve"> анализ и обзор литературных источников, касающихся методов координации, теоретических аспектов взаимодействия и конкуренции в цепях поставок</w:t>
      </w:r>
      <w:r w:rsidR="00740B3F">
        <w:t>. Б</w:t>
      </w:r>
      <w:r w:rsidR="00917634" w:rsidRPr="000741AB">
        <w:t xml:space="preserve">ыла создана математическая модель для древовидной цепи поставок, а также был разработан способ поиска </w:t>
      </w:r>
      <w:r w:rsidR="00917634">
        <w:t>оптимального</w:t>
      </w:r>
      <w:r w:rsidR="00917634" w:rsidRPr="000741AB">
        <w:t xml:space="preserve"> решения относительно прибыли участников, конкурирующих по экономической модели Курно и реализовано программное обеспечение по данному алгоритму</w:t>
      </w:r>
      <w:r w:rsidR="0093009C">
        <w:t>.</w:t>
      </w:r>
    </w:p>
    <w:p w14:paraId="68D89714" w14:textId="36D8297A" w:rsidR="00E14D78" w:rsidRDefault="00E14D78" w:rsidP="006655EC">
      <w:pPr>
        <w:ind w:firstLine="709"/>
        <w:contextualSpacing/>
        <w:rPr>
          <w:szCs w:val="28"/>
        </w:rPr>
      </w:pPr>
      <w:r>
        <w:rPr>
          <w:szCs w:val="28"/>
        </w:rPr>
        <w:t>Область применения: экономическ</w:t>
      </w:r>
      <w:r w:rsidR="002946DF">
        <w:rPr>
          <w:szCs w:val="28"/>
        </w:rPr>
        <w:t>ие</w:t>
      </w:r>
      <w:r>
        <w:rPr>
          <w:szCs w:val="28"/>
        </w:rPr>
        <w:t xml:space="preserve"> </w:t>
      </w:r>
      <w:r w:rsidR="002946DF">
        <w:rPr>
          <w:szCs w:val="28"/>
        </w:rPr>
        <w:t>сферы</w:t>
      </w:r>
      <w:r>
        <w:rPr>
          <w:szCs w:val="28"/>
        </w:rPr>
        <w:t xml:space="preserve">, </w:t>
      </w:r>
      <w:r w:rsidR="002871ED">
        <w:rPr>
          <w:szCs w:val="28"/>
        </w:rPr>
        <w:t>связанн</w:t>
      </w:r>
      <w:r w:rsidR="00BF4C4E">
        <w:rPr>
          <w:szCs w:val="28"/>
        </w:rPr>
        <w:t>ые</w:t>
      </w:r>
      <w:r w:rsidR="002871ED">
        <w:rPr>
          <w:szCs w:val="28"/>
        </w:rPr>
        <w:t xml:space="preserve"> </w:t>
      </w:r>
      <w:r>
        <w:rPr>
          <w:szCs w:val="28"/>
        </w:rPr>
        <w:t>с цепями поставок</w:t>
      </w:r>
      <w:r w:rsidR="002946DF">
        <w:rPr>
          <w:szCs w:val="28"/>
        </w:rPr>
        <w:t>, такие как промышленность, производство, розничная торговля.</w:t>
      </w:r>
    </w:p>
    <w:p w14:paraId="319B95CF" w14:textId="77777777" w:rsidR="00D20F0C" w:rsidRPr="00FF5DDE" w:rsidRDefault="00D20F0C" w:rsidP="00D20F0C">
      <w:pPr>
        <w:ind w:firstLine="720"/>
        <w:rPr>
          <w:szCs w:val="28"/>
        </w:rPr>
      </w:pPr>
    </w:p>
    <w:p w14:paraId="48A08868" w14:textId="39A2E4C0" w:rsidR="00D20F0C" w:rsidRPr="000741AB" w:rsidRDefault="00D20F0C" w:rsidP="00D20F0C">
      <w:pPr>
        <w:ind w:firstLine="709"/>
        <w:contextualSpacing/>
        <w:rPr>
          <w:rFonts w:cs="Times New Roman"/>
          <w:iCs/>
          <w:szCs w:val="24"/>
        </w:rPr>
      </w:pPr>
    </w:p>
    <w:p w14:paraId="697E1F34" w14:textId="71B81070" w:rsidR="00010857" w:rsidRDefault="00010857" w:rsidP="00D20F0C">
      <w:r>
        <w:br w:type="page"/>
      </w:r>
    </w:p>
    <w:p w14:paraId="0D93A84A" w14:textId="1A778C6B" w:rsidR="00010857" w:rsidRPr="0082477A" w:rsidRDefault="00264AB7" w:rsidP="000378CB">
      <w:pPr>
        <w:pStyle w:val="a6"/>
        <w:ind w:firstLine="709"/>
        <w:contextualSpacing/>
        <w:jc w:val="center"/>
        <w:rPr>
          <w:sz w:val="32"/>
          <w:szCs w:val="32"/>
          <w:lang w:val="en-US"/>
        </w:rPr>
      </w:pPr>
      <w:bookmarkStart w:id="5" w:name="_Toc135852527"/>
      <w:bookmarkStart w:id="6" w:name="_Toc135863140"/>
      <w:r w:rsidRPr="00C23FDA">
        <w:rPr>
          <w:b/>
          <w:bCs/>
          <w:sz w:val="32"/>
          <w:szCs w:val="32"/>
          <w:lang w:val="en-US"/>
        </w:rPr>
        <w:lastRenderedPageBreak/>
        <w:t>ABSTRACT</w:t>
      </w:r>
      <w:bookmarkEnd w:id="5"/>
      <w:bookmarkEnd w:id="6"/>
    </w:p>
    <w:p w14:paraId="101289E8" w14:textId="50B4164F" w:rsidR="009A4A14" w:rsidRDefault="001748C3" w:rsidP="009A4A14">
      <w:pPr>
        <w:ind w:firstLine="709"/>
        <w:contextualSpacing/>
        <w:rPr>
          <w:lang w:val="en-US"/>
        </w:rPr>
      </w:pPr>
      <w:r w:rsidRPr="001748C3">
        <w:rPr>
          <w:lang w:val="en-US"/>
        </w:rPr>
        <w:t>Master's thesis 10</w:t>
      </w:r>
      <w:r w:rsidR="008D4497" w:rsidRPr="0028523C">
        <w:rPr>
          <w:lang w:val="en-US"/>
        </w:rPr>
        <w:t>7</w:t>
      </w:r>
      <w:r w:rsidRPr="001748C3">
        <w:rPr>
          <w:lang w:val="en-US"/>
        </w:rPr>
        <w:t xml:space="preserve"> p., 19 fig., </w:t>
      </w:r>
      <w:r w:rsidR="00FD274E" w:rsidRPr="00FD274E">
        <w:rPr>
          <w:lang w:val="en-US"/>
        </w:rPr>
        <w:t>11</w:t>
      </w:r>
      <w:r w:rsidRPr="001748C3">
        <w:rPr>
          <w:lang w:val="en-US"/>
        </w:rPr>
        <w:t xml:space="preserve"> table, 31 sources, 1 adj.</w:t>
      </w:r>
    </w:p>
    <w:p w14:paraId="36D67A5E" w14:textId="1D458BD7" w:rsidR="001748C3" w:rsidRPr="009A4A14" w:rsidRDefault="001748C3" w:rsidP="001947E6">
      <w:pPr>
        <w:spacing w:after="0"/>
        <w:ind w:firstLine="709"/>
        <w:contextualSpacing/>
        <w:rPr>
          <w:szCs w:val="28"/>
          <w:lang w:val="en-US"/>
        </w:rPr>
      </w:pPr>
      <w:r w:rsidRPr="001748C3">
        <w:rPr>
          <w:rFonts w:eastAsia="Times New Roman" w:cs="Times New Roman"/>
          <w:color w:val="000000"/>
          <w:szCs w:val="28"/>
          <w:lang w:val="en-US"/>
        </w:rPr>
        <w:t>Keywords: supply chain, tree graph, Cournot model, Nash equilibrium, game theory, optimality criterion, optimization.</w:t>
      </w:r>
    </w:p>
    <w:p w14:paraId="3C2C52EC" w14:textId="77777777" w:rsidR="000B1689" w:rsidRDefault="001748C3" w:rsidP="001748C3">
      <w:pPr>
        <w:pStyle w:val="a6"/>
        <w:ind w:firstLine="709"/>
        <w:contextualSpacing/>
        <w:rPr>
          <w:lang w:val="en-US"/>
        </w:rPr>
      </w:pPr>
      <w:r w:rsidRPr="001748C3">
        <w:rPr>
          <w:lang w:val="en-US"/>
        </w:rPr>
        <w:t>The object of the study is the supply chain of a tree structure.</w:t>
      </w:r>
    </w:p>
    <w:p w14:paraId="61D90DD8" w14:textId="77777777" w:rsidR="0093009C" w:rsidRDefault="000B1689" w:rsidP="001748C3">
      <w:pPr>
        <w:pStyle w:val="a6"/>
        <w:ind w:firstLine="709"/>
        <w:contextualSpacing/>
        <w:rPr>
          <w:lang w:val="en-US"/>
        </w:rPr>
      </w:pPr>
      <w:r w:rsidRPr="000B1689">
        <w:rPr>
          <w:lang w:val="en-US"/>
        </w:rPr>
        <w:t>The purpose of this final qualifying work is the development and software implementation of an algorithm for optimizing the supply chain of a tree structure according to the profit criterion.</w:t>
      </w:r>
    </w:p>
    <w:p w14:paraId="12E075E1" w14:textId="77777777" w:rsidR="009B4682" w:rsidRDefault="0093009C" w:rsidP="001748C3">
      <w:pPr>
        <w:pStyle w:val="a6"/>
        <w:ind w:firstLine="709"/>
        <w:contextualSpacing/>
        <w:rPr>
          <w:lang w:val="en-US"/>
        </w:rPr>
      </w:pPr>
      <w:r w:rsidRPr="0093009C">
        <w:rPr>
          <w:lang w:val="en-US"/>
        </w:rPr>
        <w:t>As a result of the work, an analysis and review of literature sources concerning coordination methods, theoretical aspects of interaction and competition in supply chains was carried out. A mathematical model for a tree-like supply chain was created, and a method for finding the optimal solution regarding the profits of participants competing according to the Cournot economic model was developed, and software for this algorithm was implemented.</w:t>
      </w:r>
    </w:p>
    <w:p w14:paraId="168078A8" w14:textId="4CF54448" w:rsidR="00010857" w:rsidRDefault="009B4682" w:rsidP="001748C3">
      <w:pPr>
        <w:pStyle w:val="a6"/>
        <w:ind w:firstLine="709"/>
        <w:contextualSpacing/>
        <w:rPr>
          <w:lang w:val="en-US"/>
        </w:rPr>
      </w:pPr>
      <w:r w:rsidRPr="009B4682">
        <w:rPr>
          <w:lang w:val="en-US"/>
        </w:rPr>
        <w:t>Scope of application: economic spheres related to supply chains, such as industry, manufacturing, retail trade.</w:t>
      </w:r>
      <w:r w:rsidR="00010857" w:rsidRPr="001748C3">
        <w:rPr>
          <w:lang w:val="en-US"/>
        </w:rPr>
        <w:br w:type="page"/>
      </w:r>
    </w:p>
    <w:p w14:paraId="7849675A" w14:textId="2163941B" w:rsidR="00950B6D" w:rsidRPr="000378CB" w:rsidRDefault="00950B6D" w:rsidP="00950B6D">
      <w:pPr>
        <w:pStyle w:val="a6"/>
        <w:ind w:firstLine="709"/>
        <w:contextualSpacing/>
        <w:jc w:val="center"/>
        <w:rPr>
          <w:b/>
          <w:bCs/>
          <w:color w:val="000000"/>
          <w:sz w:val="32"/>
          <w:szCs w:val="32"/>
          <w:lang w:val="en-US"/>
        </w:rPr>
      </w:pPr>
      <w:r w:rsidRPr="000378CB">
        <w:rPr>
          <w:b/>
          <w:bCs/>
          <w:sz w:val="32"/>
          <w:szCs w:val="32"/>
        </w:rPr>
        <w:lastRenderedPageBreak/>
        <w:t>СОДЕРЖАНИЕ</w:t>
      </w:r>
    </w:p>
    <w:sdt>
      <w:sdtPr>
        <w:rPr>
          <w:b/>
        </w:rPr>
        <w:id w:val="-1661844780"/>
        <w:docPartObj>
          <w:docPartGallery w:val="Table of Contents"/>
          <w:docPartUnique/>
        </w:docPartObj>
      </w:sdtPr>
      <w:sdtEndPr>
        <w:rPr>
          <w:b w:val="0"/>
          <w:bCs/>
          <w:sz w:val="32"/>
          <w:szCs w:val="24"/>
        </w:rPr>
      </w:sdtEndPr>
      <w:sdtContent>
        <w:p w14:paraId="23C5AC6E" w14:textId="20A41999" w:rsidR="00C00067" w:rsidRDefault="00010857">
          <w:pPr>
            <w:pStyle w:val="11"/>
            <w:tabs>
              <w:tab w:val="right" w:leader="dot" w:pos="9345"/>
            </w:tabs>
            <w:rPr>
              <w:rFonts w:asciiTheme="minorHAnsi" w:eastAsiaTheme="minorEastAsia" w:hAnsiTheme="minorHAnsi"/>
              <w:noProof/>
              <w:sz w:val="22"/>
              <w:lang w:eastAsia="ru-RU"/>
            </w:rPr>
          </w:pPr>
          <w:r w:rsidRPr="0098337C">
            <w:rPr>
              <w:szCs w:val="28"/>
            </w:rPr>
            <w:fldChar w:fldCharType="begin"/>
          </w:r>
          <w:r w:rsidRPr="0098337C">
            <w:rPr>
              <w:szCs w:val="28"/>
            </w:rPr>
            <w:instrText xml:space="preserve"> TOC \o "1-3" \h \z \u </w:instrText>
          </w:r>
          <w:r w:rsidRPr="0098337C">
            <w:rPr>
              <w:szCs w:val="28"/>
            </w:rPr>
            <w:fldChar w:fldCharType="separate"/>
          </w:r>
          <w:hyperlink w:anchor="_Toc135863326" w:history="1">
            <w:r w:rsidR="00C00067" w:rsidRPr="0064163E">
              <w:rPr>
                <w:rStyle w:val="a4"/>
                <w:noProof/>
              </w:rPr>
              <w:t>ВВЕДЕНИЕ</w:t>
            </w:r>
            <w:r w:rsidR="00C00067">
              <w:rPr>
                <w:noProof/>
                <w:webHidden/>
              </w:rPr>
              <w:tab/>
            </w:r>
            <w:r w:rsidR="00C00067">
              <w:rPr>
                <w:noProof/>
                <w:webHidden/>
              </w:rPr>
              <w:fldChar w:fldCharType="begin"/>
            </w:r>
            <w:r w:rsidR="00C00067">
              <w:rPr>
                <w:noProof/>
                <w:webHidden/>
              </w:rPr>
              <w:instrText xml:space="preserve"> PAGEREF _Toc135863326 \h </w:instrText>
            </w:r>
            <w:r w:rsidR="00C00067">
              <w:rPr>
                <w:noProof/>
                <w:webHidden/>
              </w:rPr>
            </w:r>
            <w:r w:rsidR="00C00067">
              <w:rPr>
                <w:noProof/>
                <w:webHidden/>
              </w:rPr>
              <w:fldChar w:fldCharType="separate"/>
            </w:r>
            <w:r w:rsidR="00B73948">
              <w:rPr>
                <w:noProof/>
                <w:webHidden/>
              </w:rPr>
              <w:t>6</w:t>
            </w:r>
            <w:r w:rsidR="00C00067">
              <w:rPr>
                <w:noProof/>
                <w:webHidden/>
              </w:rPr>
              <w:fldChar w:fldCharType="end"/>
            </w:r>
          </w:hyperlink>
        </w:p>
        <w:p w14:paraId="7174CDC1" w14:textId="332421BB" w:rsidR="00C00067" w:rsidRDefault="00BB334F">
          <w:pPr>
            <w:pStyle w:val="11"/>
            <w:tabs>
              <w:tab w:val="left" w:pos="440"/>
              <w:tab w:val="right" w:leader="dot" w:pos="9345"/>
            </w:tabs>
            <w:rPr>
              <w:rFonts w:asciiTheme="minorHAnsi" w:eastAsiaTheme="minorEastAsia" w:hAnsiTheme="minorHAnsi"/>
              <w:noProof/>
              <w:sz w:val="22"/>
              <w:lang w:eastAsia="ru-RU"/>
            </w:rPr>
          </w:pPr>
          <w:hyperlink w:anchor="_Toc135863327" w:history="1">
            <w:r w:rsidR="00C00067" w:rsidRPr="0064163E">
              <w:rPr>
                <w:rStyle w:val="a4"/>
                <w:noProof/>
              </w:rPr>
              <w:t>1.</w:t>
            </w:r>
            <w:r w:rsidR="00C00067">
              <w:rPr>
                <w:rFonts w:asciiTheme="minorHAnsi" w:eastAsiaTheme="minorEastAsia" w:hAnsiTheme="minorHAnsi"/>
                <w:noProof/>
                <w:sz w:val="22"/>
                <w:lang w:eastAsia="ru-RU"/>
              </w:rPr>
              <w:tab/>
            </w:r>
            <w:r w:rsidR="00C00067" w:rsidRPr="0064163E">
              <w:rPr>
                <w:rStyle w:val="a4"/>
                <w:noProof/>
              </w:rPr>
              <w:t>Анализ особенностей цепей поставок</w:t>
            </w:r>
            <w:r w:rsidR="00C00067">
              <w:rPr>
                <w:noProof/>
                <w:webHidden/>
              </w:rPr>
              <w:tab/>
            </w:r>
            <w:r w:rsidR="00C00067">
              <w:rPr>
                <w:noProof/>
                <w:webHidden/>
              </w:rPr>
              <w:fldChar w:fldCharType="begin"/>
            </w:r>
            <w:r w:rsidR="00C00067">
              <w:rPr>
                <w:noProof/>
                <w:webHidden/>
              </w:rPr>
              <w:instrText xml:space="preserve"> PAGEREF _Toc135863327 \h </w:instrText>
            </w:r>
            <w:r w:rsidR="00C00067">
              <w:rPr>
                <w:noProof/>
                <w:webHidden/>
              </w:rPr>
            </w:r>
            <w:r w:rsidR="00C00067">
              <w:rPr>
                <w:noProof/>
                <w:webHidden/>
              </w:rPr>
              <w:fldChar w:fldCharType="separate"/>
            </w:r>
            <w:r w:rsidR="00B73948">
              <w:rPr>
                <w:noProof/>
                <w:webHidden/>
              </w:rPr>
              <w:t>9</w:t>
            </w:r>
            <w:r w:rsidR="00C00067">
              <w:rPr>
                <w:noProof/>
                <w:webHidden/>
              </w:rPr>
              <w:fldChar w:fldCharType="end"/>
            </w:r>
          </w:hyperlink>
        </w:p>
        <w:p w14:paraId="29064C84" w14:textId="78B97910" w:rsidR="00C00067" w:rsidRDefault="00BB334F">
          <w:pPr>
            <w:pStyle w:val="11"/>
            <w:tabs>
              <w:tab w:val="left" w:pos="660"/>
              <w:tab w:val="right" w:leader="dot" w:pos="9345"/>
            </w:tabs>
            <w:rPr>
              <w:rFonts w:asciiTheme="minorHAnsi" w:eastAsiaTheme="minorEastAsia" w:hAnsiTheme="minorHAnsi"/>
              <w:noProof/>
              <w:sz w:val="22"/>
              <w:lang w:eastAsia="ru-RU"/>
            </w:rPr>
          </w:pPr>
          <w:hyperlink w:anchor="_Toc135863328" w:history="1">
            <w:r w:rsidR="00C00067" w:rsidRPr="0064163E">
              <w:rPr>
                <w:rStyle w:val="a4"/>
                <w:noProof/>
              </w:rPr>
              <w:t>1.1.</w:t>
            </w:r>
            <w:r w:rsidR="00C00067">
              <w:rPr>
                <w:rFonts w:asciiTheme="minorHAnsi" w:eastAsiaTheme="minorEastAsia" w:hAnsiTheme="minorHAnsi"/>
                <w:noProof/>
                <w:sz w:val="22"/>
                <w:lang w:eastAsia="ru-RU"/>
              </w:rPr>
              <w:tab/>
            </w:r>
            <w:r w:rsidR="00C00067" w:rsidRPr="0064163E">
              <w:rPr>
                <w:rStyle w:val="a4"/>
                <w:noProof/>
              </w:rPr>
              <w:t>Анализ задачи оптимизации цепи поставок</w:t>
            </w:r>
            <w:r w:rsidR="00C00067">
              <w:rPr>
                <w:noProof/>
                <w:webHidden/>
              </w:rPr>
              <w:tab/>
            </w:r>
            <w:r w:rsidR="00C00067">
              <w:rPr>
                <w:noProof/>
                <w:webHidden/>
              </w:rPr>
              <w:fldChar w:fldCharType="begin"/>
            </w:r>
            <w:r w:rsidR="00C00067">
              <w:rPr>
                <w:noProof/>
                <w:webHidden/>
              </w:rPr>
              <w:instrText xml:space="preserve"> PAGEREF _Toc135863328 \h </w:instrText>
            </w:r>
            <w:r w:rsidR="00C00067">
              <w:rPr>
                <w:noProof/>
                <w:webHidden/>
              </w:rPr>
            </w:r>
            <w:r w:rsidR="00C00067">
              <w:rPr>
                <w:noProof/>
                <w:webHidden/>
              </w:rPr>
              <w:fldChar w:fldCharType="separate"/>
            </w:r>
            <w:r w:rsidR="00B73948">
              <w:rPr>
                <w:noProof/>
                <w:webHidden/>
              </w:rPr>
              <w:t>9</w:t>
            </w:r>
            <w:r w:rsidR="00C00067">
              <w:rPr>
                <w:noProof/>
                <w:webHidden/>
              </w:rPr>
              <w:fldChar w:fldCharType="end"/>
            </w:r>
          </w:hyperlink>
        </w:p>
        <w:p w14:paraId="71B230E7" w14:textId="345D4134" w:rsidR="00C00067" w:rsidRDefault="00BB334F">
          <w:pPr>
            <w:pStyle w:val="11"/>
            <w:tabs>
              <w:tab w:val="left" w:pos="660"/>
              <w:tab w:val="right" w:leader="dot" w:pos="9345"/>
            </w:tabs>
            <w:rPr>
              <w:rFonts w:asciiTheme="minorHAnsi" w:eastAsiaTheme="minorEastAsia" w:hAnsiTheme="minorHAnsi"/>
              <w:noProof/>
              <w:sz w:val="22"/>
              <w:lang w:eastAsia="ru-RU"/>
            </w:rPr>
          </w:pPr>
          <w:hyperlink w:anchor="_Toc135863329" w:history="1">
            <w:r w:rsidR="00C00067" w:rsidRPr="0064163E">
              <w:rPr>
                <w:rStyle w:val="a4"/>
                <w:noProof/>
              </w:rPr>
              <w:t>1.2.</w:t>
            </w:r>
            <w:r w:rsidR="00C00067">
              <w:rPr>
                <w:rFonts w:asciiTheme="minorHAnsi" w:eastAsiaTheme="minorEastAsia" w:hAnsiTheme="minorHAnsi"/>
                <w:noProof/>
                <w:sz w:val="22"/>
                <w:lang w:eastAsia="ru-RU"/>
              </w:rPr>
              <w:tab/>
            </w:r>
            <w:r w:rsidR="00C00067" w:rsidRPr="0064163E">
              <w:rPr>
                <w:rStyle w:val="a4"/>
                <w:noProof/>
              </w:rPr>
              <w:t>Обзор литературы</w:t>
            </w:r>
            <w:r w:rsidR="00C00067">
              <w:rPr>
                <w:noProof/>
                <w:webHidden/>
              </w:rPr>
              <w:tab/>
            </w:r>
            <w:r w:rsidR="00C00067">
              <w:rPr>
                <w:noProof/>
                <w:webHidden/>
              </w:rPr>
              <w:fldChar w:fldCharType="begin"/>
            </w:r>
            <w:r w:rsidR="00C00067">
              <w:rPr>
                <w:noProof/>
                <w:webHidden/>
              </w:rPr>
              <w:instrText xml:space="preserve"> PAGEREF _Toc135863329 \h </w:instrText>
            </w:r>
            <w:r w:rsidR="00C00067">
              <w:rPr>
                <w:noProof/>
                <w:webHidden/>
              </w:rPr>
            </w:r>
            <w:r w:rsidR="00C00067">
              <w:rPr>
                <w:noProof/>
                <w:webHidden/>
              </w:rPr>
              <w:fldChar w:fldCharType="separate"/>
            </w:r>
            <w:r w:rsidR="00B73948">
              <w:rPr>
                <w:noProof/>
                <w:webHidden/>
              </w:rPr>
              <w:t>15</w:t>
            </w:r>
            <w:r w:rsidR="00C00067">
              <w:rPr>
                <w:noProof/>
                <w:webHidden/>
              </w:rPr>
              <w:fldChar w:fldCharType="end"/>
            </w:r>
          </w:hyperlink>
        </w:p>
        <w:p w14:paraId="5C0AFCA9" w14:textId="7569894B" w:rsidR="00C00067" w:rsidRDefault="00BB334F">
          <w:pPr>
            <w:pStyle w:val="11"/>
            <w:tabs>
              <w:tab w:val="left" w:pos="660"/>
              <w:tab w:val="right" w:leader="dot" w:pos="9345"/>
            </w:tabs>
            <w:rPr>
              <w:rFonts w:asciiTheme="minorHAnsi" w:eastAsiaTheme="minorEastAsia" w:hAnsiTheme="minorHAnsi"/>
              <w:noProof/>
              <w:sz w:val="22"/>
              <w:lang w:eastAsia="ru-RU"/>
            </w:rPr>
          </w:pPr>
          <w:hyperlink w:anchor="_Toc135863330" w:history="1">
            <w:r w:rsidR="00C00067" w:rsidRPr="0064163E">
              <w:rPr>
                <w:rStyle w:val="a4"/>
                <w:noProof/>
              </w:rPr>
              <w:t>1.3.</w:t>
            </w:r>
            <w:r w:rsidR="00C00067">
              <w:rPr>
                <w:rFonts w:asciiTheme="minorHAnsi" w:eastAsiaTheme="minorEastAsia" w:hAnsiTheme="minorHAnsi"/>
                <w:noProof/>
                <w:sz w:val="22"/>
                <w:lang w:eastAsia="ru-RU"/>
              </w:rPr>
              <w:tab/>
            </w:r>
            <w:r w:rsidR="00C00067" w:rsidRPr="0064163E">
              <w:rPr>
                <w:rStyle w:val="a4"/>
                <w:noProof/>
              </w:rPr>
              <w:t>Математическая модель цепи поставок</w:t>
            </w:r>
            <w:r w:rsidR="00C00067">
              <w:rPr>
                <w:noProof/>
                <w:webHidden/>
              </w:rPr>
              <w:tab/>
            </w:r>
            <w:r w:rsidR="00C00067">
              <w:rPr>
                <w:noProof/>
                <w:webHidden/>
              </w:rPr>
              <w:fldChar w:fldCharType="begin"/>
            </w:r>
            <w:r w:rsidR="00C00067">
              <w:rPr>
                <w:noProof/>
                <w:webHidden/>
              </w:rPr>
              <w:instrText xml:space="preserve"> PAGEREF _Toc135863330 \h </w:instrText>
            </w:r>
            <w:r w:rsidR="00C00067">
              <w:rPr>
                <w:noProof/>
                <w:webHidden/>
              </w:rPr>
            </w:r>
            <w:r w:rsidR="00C00067">
              <w:rPr>
                <w:noProof/>
                <w:webHidden/>
              </w:rPr>
              <w:fldChar w:fldCharType="separate"/>
            </w:r>
            <w:r w:rsidR="00B73948">
              <w:rPr>
                <w:noProof/>
                <w:webHidden/>
              </w:rPr>
              <w:t>28</w:t>
            </w:r>
            <w:r w:rsidR="00C00067">
              <w:rPr>
                <w:noProof/>
                <w:webHidden/>
              </w:rPr>
              <w:fldChar w:fldCharType="end"/>
            </w:r>
          </w:hyperlink>
        </w:p>
        <w:p w14:paraId="2C8BCB38" w14:textId="5E043BA0" w:rsidR="00C00067" w:rsidRDefault="00BB334F">
          <w:pPr>
            <w:pStyle w:val="11"/>
            <w:tabs>
              <w:tab w:val="left" w:pos="660"/>
              <w:tab w:val="right" w:leader="dot" w:pos="9345"/>
            </w:tabs>
            <w:rPr>
              <w:rFonts w:asciiTheme="minorHAnsi" w:eastAsiaTheme="minorEastAsia" w:hAnsiTheme="minorHAnsi"/>
              <w:noProof/>
              <w:sz w:val="22"/>
              <w:lang w:eastAsia="ru-RU"/>
            </w:rPr>
          </w:pPr>
          <w:hyperlink w:anchor="_Toc135863331" w:history="1">
            <w:r w:rsidR="00C00067" w:rsidRPr="0064163E">
              <w:rPr>
                <w:rStyle w:val="a4"/>
                <w:noProof/>
              </w:rPr>
              <w:t>1.4.</w:t>
            </w:r>
            <w:r w:rsidR="00C00067">
              <w:rPr>
                <w:rFonts w:asciiTheme="minorHAnsi" w:eastAsiaTheme="minorEastAsia" w:hAnsiTheme="minorHAnsi"/>
                <w:noProof/>
                <w:sz w:val="22"/>
                <w:lang w:eastAsia="ru-RU"/>
              </w:rPr>
              <w:tab/>
            </w:r>
            <w:r w:rsidR="00C00067" w:rsidRPr="0064163E">
              <w:rPr>
                <w:rStyle w:val="a4"/>
                <w:noProof/>
              </w:rPr>
              <w:t>Анализ существующих средств решения задачи</w:t>
            </w:r>
            <w:r w:rsidR="00C00067">
              <w:rPr>
                <w:noProof/>
                <w:webHidden/>
              </w:rPr>
              <w:tab/>
            </w:r>
            <w:r w:rsidR="00C00067">
              <w:rPr>
                <w:noProof/>
                <w:webHidden/>
              </w:rPr>
              <w:fldChar w:fldCharType="begin"/>
            </w:r>
            <w:r w:rsidR="00C00067">
              <w:rPr>
                <w:noProof/>
                <w:webHidden/>
              </w:rPr>
              <w:instrText xml:space="preserve"> PAGEREF _Toc135863331 \h </w:instrText>
            </w:r>
            <w:r w:rsidR="00C00067">
              <w:rPr>
                <w:noProof/>
                <w:webHidden/>
              </w:rPr>
            </w:r>
            <w:r w:rsidR="00C00067">
              <w:rPr>
                <w:noProof/>
                <w:webHidden/>
              </w:rPr>
              <w:fldChar w:fldCharType="separate"/>
            </w:r>
            <w:r w:rsidR="00B73948">
              <w:rPr>
                <w:noProof/>
                <w:webHidden/>
              </w:rPr>
              <w:t>35</w:t>
            </w:r>
            <w:r w:rsidR="00C00067">
              <w:rPr>
                <w:noProof/>
                <w:webHidden/>
              </w:rPr>
              <w:fldChar w:fldCharType="end"/>
            </w:r>
          </w:hyperlink>
        </w:p>
        <w:p w14:paraId="09FFE56F" w14:textId="666F3C43" w:rsidR="00C00067" w:rsidRDefault="00BB334F">
          <w:pPr>
            <w:pStyle w:val="11"/>
            <w:tabs>
              <w:tab w:val="right" w:leader="dot" w:pos="9345"/>
            </w:tabs>
            <w:rPr>
              <w:rFonts w:asciiTheme="minorHAnsi" w:eastAsiaTheme="minorEastAsia" w:hAnsiTheme="minorHAnsi"/>
              <w:noProof/>
              <w:sz w:val="22"/>
              <w:lang w:eastAsia="ru-RU"/>
            </w:rPr>
          </w:pPr>
          <w:hyperlink w:anchor="_Toc135863332" w:history="1">
            <w:r w:rsidR="00C00067" w:rsidRPr="0064163E">
              <w:rPr>
                <w:rStyle w:val="a4"/>
                <w:noProof/>
              </w:rPr>
              <w:t>Выводы к разделу</w:t>
            </w:r>
            <w:r w:rsidR="00C00067">
              <w:rPr>
                <w:noProof/>
                <w:webHidden/>
              </w:rPr>
              <w:tab/>
            </w:r>
            <w:r w:rsidR="00C00067">
              <w:rPr>
                <w:noProof/>
                <w:webHidden/>
              </w:rPr>
              <w:fldChar w:fldCharType="begin"/>
            </w:r>
            <w:r w:rsidR="00C00067">
              <w:rPr>
                <w:noProof/>
                <w:webHidden/>
              </w:rPr>
              <w:instrText xml:space="preserve"> PAGEREF _Toc135863332 \h </w:instrText>
            </w:r>
            <w:r w:rsidR="00C00067">
              <w:rPr>
                <w:noProof/>
                <w:webHidden/>
              </w:rPr>
            </w:r>
            <w:r w:rsidR="00C00067">
              <w:rPr>
                <w:noProof/>
                <w:webHidden/>
              </w:rPr>
              <w:fldChar w:fldCharType="separate"/>
            </w:r>
            <w:r w:rsidR="00B73948">
              <w:rPr>
                <w:noProof/>
                <w:webHidden/>
              </w:rPr>
              <w:t>39</w:t>
            </w:r>
            <w:r w:rsidR="00C00067">
              <w:rPr>
                <w:noProof/>
                <w:webHidden/>
              </w:rPr>
              <w:fldChar w:fldCharType="end"/>
            </w:r>
          </w:hyperlink>
        </w:p>
        <w:p w14:paraId="39118EBE" w14:textId="2962E06F" w:rsidR="00C00067" w:rsidRDefault="00BB334F">
          <w:pPr>
            <w:pStyle w:val="11"/>
            <w:tabs>
              <w:tab w:val="left" w:pos="440"/>
              <w:tab w:val="right" w:leader="dot" w:pos="9345"/>
            </w:tabs>
            <w:rPr>
              <w:rFonts w:asciiTheme="minorHAnsi" w:eastAsiaTheme="minorEastAsia" w:hAnsiTheme="minorHAnsi"/>
              <w:noProof/>
              <w:sz w:val="22"/>
              <w:lang w:eastAsia="ru-RU"/>
            </w:rPr>
          </w:pPr>
          <w:hyperlink w:anchor="_Toc135863333" w:history="1">
            <w:r w:rsidR="00C00067" w:rsidRPr="0064163E">
              <w:rPr>
                <w:rStyle w:val="a4"/>
                <w:noProof/>
              </w:rPr>
              <w:t>2.</w:t>
            </w:r>
            <w:r w:rsidR="00C00067">
              <w:rPr>
                <w:rFonts w:asciiTheme="minorHAnsi" w:eastAsiaTheme="minorEastAsia" w:hAnsiTheme="minorHAnsi"/>
                <w:noProof/>
                <w:sz w:val="22"/>
                <w:lang w:eastAsia="ru-RU"/>
              </w:rPr>
              <w:tab/>
            </w:r>
            <w:r w:rsidR="00C00067" w:rsidRPr="0064163E">
              <w:rPr>
                <w:rStyle w:val="a4"/>
                <w:noProof/>
              </w:rPr>
              <w:t>Разработка алгоритма решения</w:t>
            </w:r>
            <w:r w:rsidR="00C00067">
              <w:rPr>
                <w:noProof/>
                <w:webHidden/>
              </w:rPr>
              <w:tab/>
            </w:r>
            <w:r w:rsidR="00C00067">
              <w:rPr>
                <w:noProof/>
                <w:webHidden/>
              </w:rPr>
              <w:fldChar w:fldCharType="begin"/>
            </w:r>
            <w:r w:rsidR="00C00067">
              <w:rPr>
                <w:noProof/>
                <w:webHidden/>
              </w:rPr>
              <w:instrText xml:space="preserve"> PAGEREF _Toc135863333 \h </w:instrText>
            </w:r>
            <w:r w:rsidR="00C00067">
              <w:rPr>
                <w:noProof/>
                <w:webHidden/>
              </w:rPr>
            </w:r>
            <w:r w:rsidR="00C00067">
              <w:rPr>
                <w:noProof/>
                <w:webHidden/>
              </w:rPr>
              <w:fldChar w:fldCharType="separate"/>
            </w:r>
            <w:r w:rsidR="00B73948">
              <w:rPr>
                <w:noProof/>
                <w:webHidden/>
              </w:rPr>
              <w:t>40</w:t>
            </w:r>
            <w:r w:rsidR="00C00067">
              <w:rPr>
                <w:noProof/>
                <w:webHidden/>
              </w:rPr>
              <w:fldChar w:fldCharType="end"/>
            </w:r>
          </w:hyperlink>
        </w:p>
        <w:p w14:paraId="719DEA6F" w14:textId="737805D3" w:rsidR="00C00067" w:rsidRDefault="00BB334F">
          <w:pPr>
            <w:pStyle w:val="11"/>
            <w:tabs>
              <w:tab w:val="left" w:pos="660"/>
              <w:tab w:val="right" w:leader="dot" w:pos="9345"/>
            </w:tabs>
            <w:rPr>
              <w:rFonts w:asciiTheme="minorHAnsi" w:eastAsiaTheme="minorEastAsia" w:hAnsiTheme="minorHAnsi"/>
              <w:noProof/>
              <w:sz w:val="22"/>
              <w:lang w:eastAsia="ru-RU"/>
            </w:rPr>
          </w:pPr>
          <w:hyperlink w:anchor="_Toc135863334" w:history="1">
            <w:r w:rsidR="00C00067" w:rsidRPr="0064163E">
              <w:rPr>
                <w:rStyle w:val="a4"/>
                <w:noProof/>
              </w:rPr>
              <w:t>2.1.</w:t>
            </w:r>
            <w:r w:rsidR="00C00067">
              <w:rPr>
                <w:rFonts w:asciiTheme="minorHAnsi" w:eastAsiaTheme="minorEastAsia" w:hAnsiTheme="minorHAnsi"/>
                <w:noProof/>
                <w:sz w:val="22"/>
                <w:lang w:eastAsia="ru-RU"/>
              </w:rPr>
              <w:tab/>
            </w:r>
            <w:r w:rsidR="00C00067" w:rsidRPr="0064163E">
              <w:rPr>
                <w:rStyle w:val="a4"/>
                <w:noProof/>
              </w:rPr>
              <w:t>Пример решения задачи</w:t>
            </w:r>
            <w:r w:rsidR="00C00067">
              <w:rPr>
                <w:noProof/>
                <w:webHidden/>
              </w:rPr>
              <w:tab/>
            </w:r>
            <w:r w:rsidR="00C00067">
              <w:rPr>
                <w:noProof/>
                <w:webHidden/>
              </w:rPr>
              <w:fldChar w:fldCharType="begin"/>
            </w:r>
            <w:r w:rsidR="00C00067">
              <w:rPr>
                <w:noProof/>
                <w:webHidden/>
              </w:rPr>
              <w:instrText xml:space="preserve"> PAGEREF _Toc135863334 \h </w:instrText>
            </w:r>
            <w:r w:rsidR="00C00067">
              <w:rPr>
                <w:noProof/>
                <w:webHidden/>
              </w:rPr>
            </w:r>
            <w:r w:rsidR="00C00067">
              <w:rPr>
                <w:noProof/>
                <w:webHidden/>
              </w:rPr>
              <w:fldChar w:fldCharType="separate"/>
            </w:r>
            <w:r w:rsidR="00B73948">
              <w:rPr>
                <w:noProof/>
                <w:webHidden/>
              </w:rPr>
              <w:t>42</w:t>
            </w:r>
            <w:r w:rsidR="00C00067">
              <w:rPr>
                <w:noProof/>
                <w:webHidden/>
              </w:rPr>
              <w:fldChar w:fldCharType="end"/>
            </w:r>
          </w:hyperlink>
        </w:p>
        <w:p w14:paraId="5237953E" w14:textId="165FDD5D" w:rsidR="00C00067" w:rsidRDefault="00BB334F">
          <w:pPr>
            <w:pStyle w:val="11"/>
            <w:tabs>
              <w:tab w:val="left" w:pos="660"/>
              <w:tab w:val="right" w:leader="dot" w:pos="9345"/>
            </w:tabs>
            <w:rPr>
              <w:rFonts w:asciiTheme="minorHAnsi" w:eastAsiaTheme="minorEastAsia" w:hAnsiTheme="minorHAnsi"/>
              <w:noProof/>
              <w:sz w:val="22"/>
              <w:lang w:eastAsia="ru-RU"/>
            </w:rPr>
          </w:pPr>
          <w:hyperlink w:anchor="_Toc135863335" w:history="1">
            <w:r w:rsidR="00C00067" w:rsidRPr="0064163E">
              <w:rPr>
                <w:rStyle w:val="a4"/>
                <w:noProof/>
              </w:rPr>
              <w:t>2.2.</w:t>
            </w:r>
            <w:r w:rsidR="00C00067">
              <w:rPr>
                <w:rFonts w:asciiTheme="minorHAnsi" w:eastAsiaTheme="minorEastAsia" w:hAnsiTheme="minorHAnsi"/>
                <w:noProof/>
                <w:sz w:val="22"/>
                <w:lang w:eastAsia="ru-RU"/>
              </w:rPr>
              <w:tab/>
            </w:r>
            <w:r w:rsidR="00C00067" w:rsidRPr="0064163E">
              <w:rPr>
                <w:rStyle w:val="a4"/>
                <w:noProof/>
              </w:rPr>
              <w:t>Поведение при отрицательных объемах</w:t>
            </w:r>
            <w:r w:rsidR="00C00067">
              <w:rPr>
                <w:noProof/>
                <w:webHidden/>
              </w:rPr>
              <w:tab/>
            </w:r>
            <w:r w:rsidR="00C00067">
              <w:rPr>
                <w:noProof/>
                <w:webHidden/>
              </w:rPr>
              <w:fldChar w:fldCharType="begin"/>
            </w:r>
            <w:r w:rsidR="00C00067">
              <w:rPr>
                <w:noProof/>
                <w:webHidden/>
              </w:rPr>
              <w:instrText xml:space="preserve"> PAGEREF _Toc135863335 \h </w:instrText>
            </w:r>
            <w:r w:rsidR="00C00067">
              <w:rPr>
                <w:noProof/>
                <w:webHidden/>
              </w:rPr>
            </w:r>
            <w:r w:rsidR="00C00067">
              <w:rPr>
                <w:noProof/>
                <w:webHidden/>
              </w:rPr>
              <w:fldChar w:fldCharType="separate"/>
            </w:r>
            <w:r w:rsidR="00B73948">
              <w:rPr>
                <w:noProof/>
                <w:webHidden/>
              </w:rPr>
              <w:t>47</w:t>
            </w:r>
            <w:r w:rsidR="00C00067">
              <w:rPr>
                <w:noProof/>
                <w:webHidden/>
              </w:rPr>
              <w:fldChar w:fldCharType="end"/>
            </w:r>
          </w:hyperlink>
        </w:p>
        <w:p w14:paraId="39653B2C" w14:textId="25E74F89" w:rsidR="00C00067" w:rsidRDefault="00BB334F">
          <w:pPr>
            <w:pStyle w:val="11"/>
            <w:tabs>
              <w:tab w:val="left" w:pos="660"/>
              <w:tab w:val="right" w:leader="dot" w:pos="9345"/>
            </w:tabs>
            <w:rPr>
              <w:rFonts w:asciiTheme="minorHAnsi" w:eastAsiaTheme="minorEastAsia" w:hAnsiTheme="minorHAnsi"/>
              <w:noProof/>
              <w:sz w:val="22"/>
              <w:lang w:eastAsia="ru-RU"/>
            </w:rPr>
          </w:pPr>
          <w:hyperlink w:anchor="_Toc135863336" w:history="1">
            <w:r w:rsidR="00C00067" w:rsidRPr="0064163E">
              <w:rPr>
                <w:rStyle w:val="a4"/>
                <w:noProof/>
              </w:rPr>
              <w:t>2.3.</w:t>
            </w:r>
            <w:r w:rsidR="00C00067">
              <w:rPr>
                <w:rFonts w:asciiTheme="minorHAnsi" w:eastAsiaTheme="minorEastAsia" w:hAnsiTheme="minorHAnsi"/>
                <w:noProof/>
                <w:sz w:val="22"/>
                <w:lang w:eastAsia="ru-RU"/>
              </w:rPr>
              <w:tab/>
            </w:r>
            <w:r w:rsidR="00C00067" w:rsidRPr="0064163E">
              <w:rPr>
                <w:rStyle w:val="a4"/>
                <w:noProof/>
              </w:rPr>
              <w:t>Пример решения задачи с отрицательными объемами</w:t>
            </w:r>
            <w:r w:rsidR="00C00067">
              <w:rPr>
                <w:noProof/>
                <w:webHidden/>
              </w:rPr>
              <w:tab/>
            </w:r>
            <w:r w:rsidR="00C00067">
              <w:rPr>
                <w:noProof/>
                <w:webHidden/>
              </w:rPr>
              <w:fldChar w:fldCharType="begin"/>
            </w:r>
            <w:r w:rsidR="00C00067">
              <w:rPr>
                <w:noProof/>
                <w:webHidden/>
              </w:rPr>
              <w:instrText xml:space="preserve"> PAGEREF _Toc135863336 \h </w:instrText>
            </w:r>
            <w:r w:rsidR="00C00067">
              <w:rPr>
                <w:noProof/>
                <w:webHidden/>
              </w:rPr>
            </w:r>
            <w:r w:rsidR="00C00067">
              <w:rPr>
                <w:noProof/>
                <w:webHidden/>
              </w:rPr>
              <w:fldChar w:fldCharType="separate"/>
            </w:r>
            <w:r w:rsidR="00B73948">
              <w:rPr>
                <w:noProof/>
                <w:webHidden/>
              </w:rPr>
              <w:t>50</w:t>
            </w:r>
            <w:r w:rsidR="00C00067">
              <w:rPr>
                <w:noProof/>
                <w:webHidden/>
              </w:rPr>
              <w:fldChar w:fldCharType="end"/>
            </w:r>
          </w:hyperlink>
        </w:p>
        <w:p w14:paraId="7B9BE40B" w14:textId="5FF7203E" w:rsidR="00C00067" w:rsidRDefault="00BB334F">
          <w:pPr>
            <w:pStyle w:val="11"/>
            <w:tabs>
              <w:tab w:val="right" w:leader="dot" w:pos="9345"/>
            </w:tabs>
            <w:rPr>
              <w:rFonts w:asciiTheme="minorHAnsi" w:eastAsiaTheme="minorEastAsia" w:hAnsiTheme="minorHAnsi"/>
              <w:noProof/>
              <w:sz w:val="22"/>
              <w:lang w:eastAsia="ru-RU"/>
            </w:rPr>
          </w:pPr>
          <w:hyperlink w:anchor="_Toc135863337" w:history="1">
            <w:r w:rsidR="00C00067" w:rsidRPr="0064163E">
              <w:rPr>
                <w:rStyle w:val="a4"/>
                <w:noProof/>
              </w:rPr>
              <w:t>Выводы к разделу</w:t>
            </w:r>
            <w:r w:rsidR="00C00067">
              <w:rPr>
                <w:noProof/>
                <w:webHidden/>
              </w:rPr>
              <w:tab/>
            </w:r>
            <w:r w:rsidR="00C00067">
              <w:rPr>
                <w:noProof/>
                <w:webHidden/>
              </w:rPr>
              <w:fldChar w:fldCharType="begin"/>
            </w:r>
            <w:r w:rsidR="00C00067">
              <w:rPr>
                <w:noProof/>
                <w:webHidden/>
              </w:rPr>
              <w:instrText xml:space="preserve"> PAGEREF _Toc135863337 \h </w:instrText>
            </w:r>
            <w:r w:rsidR="00C00067">
              <w:rPr>
                <w:noProof/>
                <w:webHidden/>
              </w:rPr>
            </w:r>
            <w:r w:rsidR="00C00067">
              <w:rPr>
                <w:noProof/>
                <w:webHidden/>
              </w:rPr>
              <w:fldChar w:fldCharType="separate"/>
            </w:r>
            <w:r w:rsidR="00B73948">
              <w:rPr>
                <w:noProof/>
                <w:webHidden/>
              </w:rPr>
              <w:t>52</w:t>
            </w:r>
            <w:r w:rsidR="00C00067">
              <w:rPr>
                <w:noProof/>
                <w:webHidden/>
              </w:rPr>
              <w:fldChar w:fldCharType="end"/>
            </w:r>
          </w:hyperlink>
        </w:p>
        <w:p w14:paraId="26886AC4" w14:textId="6BB500F3" w:rsidR="00C00067" w:rsidRDefault="00BB334F">
          <w:pPr>
            <w:pStyle w:val="11"/>
            <w:tabs>
              <w:tab w:val="left" w:pos="440"/>
              <w:tab w:val="right" w:leader="dot" w:pos="9345"/>
            </w:tabs>
            <w:rPr>
              <w:rFonts w:asciiTheme="minorHAnsi" w:eastAsiaTheme="minorEastAsia" w:hAnsiTheme="minorHAnsi"/>
              <w:noProof/>
              <w:sz w:val="22"/>
              <w:lang w:eastAsia="ru-RU"/>
            </w:rPr>
          </w:pPr>
          <w:hyperlink w:anchor="_Toc135863338" w:history="1">
            <w:r w:rsidR="00C00067" w:rsidRPr="0064163E">
              <w:rPr>
                <w:rStyle w:val="a4"/>
                <w:noProof/>
              </w:rPr>
              <w:t>3.</w:t>
            </w:r>
            <w:r w:rsidR="00C00067">
              <w:rPr>
                <w:rFonts w:asciiTheme="minorHAnsi" w:eastAsiaTheme="minorEastAsia" w:hAnsiTheme="minorHAnsi"/>
                <w:noProof/>
                <w:sz w:val="22"/>
                <w:lang w:eastAsia="ru-RU"/>
              </w:rPr>
              <w:tab/>
            </w:r>
            <w:r w:rsidR="00C00067" w:rsidRPr="0064163E">
              <w:rPr>
                <w:rStyle w:val="a4"/>
                <w:noProof/>
              </w:rPr>
              <w:t>Разработка и проектирование программного обеспечения</w:t>
            </w:r>
            <w:r w:rsidR="00C00067">
              <w:rPr>
                <w:noProof/>
                <w:webHidden/>
              </w:rPr>
              <w:tab/>
            </w:r>
            <w:r w:rsidR="00C00067">
              <w:rPr>
                <w:noProof/>
                <w:webHidden/>
              </w:rPr>
              <w:fldChar w:fldCharType="begin"/>
            </w:r>
            <w:r w:rsidR="00C00067">
              <w:rPr>
                <w:noProof/>
                <w:webHidden/>
              </w:rPr>
              <w:instrText xml:space="preserve"> PAGEREF _Toc135863338 \h </w:instrText>
            </w:r>
            <w:r w:rsidR="00C00067">
              <w:rPr>
                <w:noProof/>
                <w:webHidden/>
              </w:rPr>
            </w:r>
            <w:r w:rsidR="00C00067">
              <w:rPr>
                <w:noProof/>
                <w:webHidden/>
              </w:rPr>
              <w:fldChar w:fldCharType="separate"/>
            </w:r>
            <w:r w:rsidR="00B73948">
              <w:rPr>
                <w:noProof/>
                <w:webHidden/>
              </w:rPr>
              <w:t>53</w:t>
            </w:r>
            <w:r w:rsidR="00C00067">
              <w:rPr>
                <w:noProof/>
                <w:webHidden/>
              </w:rPr>
              <w:fldChar w:fldCharType="end"/>
            </w:r>
          </w:hyperlink>
        </w:p>
        <w:p w14:paraId="5A74A2EA" w14:textId="0053EBD2" w:rsidR="00C00067" w:rsidRDefault="00BB334F">
          <w:pPr>
            <w:pStyle w:val="11"/>
            <w:tabs>
              <w:tab w:val="left" w:pos="660"/>
              <w:tab w:val="right" w:leader="dot" w:pos="9345"/>
            </w:tabs>
            <w:rPr>
              <w:rFonts w:asciiTheme="minorHAnsi" w:eastAsiaTheme="minorEastAsia" w:hAnsiTheme="minorHAnsi"/>
              <w:noProof/>
              <w:sz w:val="22"/>
              <w:lang w:eastAsia="ru-RU"/>
            </w:rPr>
          </w:pPr>
          <w:hyperlink w:anchor="_Toc135863339" w:history="1">
            <w:r w:rsidR="00C00067" w:rsidRPr="0064163E">
              <w:rPr>
                <w:rStyle w:val="a4"/>
                <w:noProof/>
              </w:rPr>
              <w:t>3.1.</w:t>
            </w:r>
            <w:r w:rsidR="00C00067">
              <w:rPr>
                <w:rFonts w:asciiTheme="minorHAnsi" w:eastAsiaTheme="minorEastAsia" w:hAnsiTheme="minorHAnsi"/>
                <w:noProof/>
                <w:sz w:val="22"/>
                <w:lang w:eastAsia="ru-RU"/>
              </w:rPr>
              <w:tab/>
            </w:r>
            <w:r w:rsidR="00C00067" w:rsidRPr="0064163E">
              <w:rPr>
                <w:rStyle w:val="a4"/>
                <w:bCs/>
                <w:noProof/>
              </w:rPr>
              <w:t>Функциональные требования к разрабатываемой системе</w:t>
            </w:r>
            <w:r w:rsidR="00C00067">
              <w:rPr>
                <w:noProof/>
                <w:webHidden/>
              </w:rPr>
              <w:tab/>
            </w:r>
            <w:r w:rsidR="00C00067">
              <w:rPr>
                <w:noProof/>
                <w:webHidden/>
              </w:rPr>
              <w:fldChar w:fldCharType="begin"/>
            </w:r>
            <w:r w:rsidR="00C00067">
              <w:rPr>
                <w:noProof/>
                <w:webHidden/>
              </w:rPr>
              <w:instrText xml:space="preserve"> PAGEREF _Toc135863339 \h </w:instrText>
            </w:r>
            <w:r w:rsidR="00C00067">
              <w:rPr>
                <w:noProof/>
                <w:webHidden/>
              </w:rPr>
            </w:r>
            <w:r w:rsidR="00C00067">
              <w:rPr>
                <w:noProof/>
                <w:webHidden/>
              </w:rPr>
              <w:fldChar w:fldCharType="separate"/>
            </w:r>
            <w:r w:rsidR="00B73948">
              <w:rPr>
                <w:noProof/>
                <w:webHidden/>
              </w:rPr>
              <w:t>53</w:t>
            </w:r>
            <w:r w:rsidR="00C00067">
              <w:rPr>
                <w:noProof/>
                <w:webHidden/>
              </w:rPr>
              <w:fldChar w:fldCharType="end"/>
            </w:r>
          </w:hyperlink>
        </w:p>
        <w:p w14:paraId="479AD050" w14:textId="115C9103" w:rsidR="00C00067" w:rsidRDefault="00BB334F">
          <w:pPr>
            <w:pStyle w:val="11"/>
            <w:tabs>
              <w:tab w:val="left" w:pos="660"/>
              <w:tab w:val="right" w:leader="dot" w:pos="9345"/>
            </w:tabs>
            <w:rPr>
              <w:rFonts w:asciiTheme="minorHAnsi" w:eastAsiaTheme="minorEastAsia" w:hAnsiTheme="minorHAnsi"/>
              <w:noProof/>
              <w:sz w:val="22"/>
              <w:lang w:eastAsia="ru-RU"/>
            </w:rPr>
          </w:pPr>
          <w:hyperlink w:anchor="_Toc135863340" w:history="1">
            <w:r w:rsidR="00C00067" w:rsidRPr="0064163E">
              <w:rPr>
                <w:rStyle w:val="a4"/>
                <w:noProof/>
              </w:rPr>
              <w:t>3.2.</w:t>
            </w:r>
            <w:r w:rsidR="00C00067">
              <w:rPr>
                <w:rFonts w:asciiTheme="minorHAnsi" w:eastAsiaTheme="minorEastAsia" w:hAnsiTheme="minorHAnsi"/>
                <w:noProof/>
                <w:sz w:val="22"/>
                <w:lang w:eastAsia="ru-RU"/>
              </w:rPr>
              <w:tab/>
            </w:r>
            <w:r w:rsidR="00C00067" w:rsidRPr="0064163E">
              <w:rPr>
                <w:rStyle w:val="a4"/>
                <w:noProof/>
              </w:rPr>
              <w:t xml:space="preserve">Нефункциональные требования </w:t>
            </w:r>
            <w:r w:rsidR="00C00067" w:rsidRPr="0064163E">
              <w:rPr>
                <w:rStyle w:val="a4"/>
                <w:bCs/>
                <w:noProof/>
              </w:rPr>
              <w:t>к разрабатываемой системе</w:t>
            </w:r>
            <w:r w:rsidR="00C00067">
              <w:rPr>
                <w:noProof/>
                <w:webHidden/>
              </w:rPr>
              <w:tab/>
            </w:r>
            <w:r w:rsidR="00C00067">
              <w:rPr>
                <w:noProof/>
                <w:webHidden/>
              </w:rPr>
              <w:fldChar w:fldCharType="begin"/>
            </w:r>
            <w:r w:rsidR="00C00067">
              <w:rPr>
                <w:noProof/>
                <w:webHidden/>
              </w:rPr>
              <w:instrText xml:space="preserve"> PAGEREF _Toc135863340 \h </w:instrText>
            </w:r>
            <w:r w:rsidR="00C00067">
              <w:rPr>
                <w:noProof/>
                <w:webHidden/>
              </w:rPr>
            </w:r>
            <w:r w:rsidR="00C00067">
              <w:rPr>
                <w:noProof/>
                <w:webHidden/>
              </w:rPr>
              <w:fldChar w:fldCharType="separate"/>
            </w:r>
            <w:r w:rsidR="00B73948">
              <w:rPr>
                <w:noProof/>
                <w:webHidden/>
              </w:rPr>
              <w:t>54</w:t>
            </w:r>
            <w:r w:rsidR="00C00067">
              <w:rPr>
                <w:noProof/>
                <w:webHidden/>
              </w:rPr>
              <w:fldChar w:fldCharType="end"/>
            </w:r>
          </w:hyperlink>
        </w:p>
        <w:p w14:paraId="193656B8" w14:textId="0C89F95B" w:rsidR="00C00067" w:rsidRDefault="00BB334F">
          <w:pPr>
            <w:pStyle w:val="11"/>
            <w:tabs>
              <w:tab w:val="left" w:pos="660"/>
              <w:tab w:val="right" w:leader="dot" w:pos="9345"/>
            </w:tabs>
            <w:rPr>
              <w:rFonts w:asciiTheme="minorHAnsi" w:eastAsiaTheme="minorEastAsia" w:hAnsiTheme="minorHAnsi"/>
              <w:noProof/>
              <w:sz w:val="22"/>
              <w:lang w:eastAsia="ru-RU"/>
            </w:rPr>
          </w:pPr>
          <w:hyperlink w:anchor="_Toc135863341" w:history="1">
            <w:r w:rsidR="00C00067" w:rsidRPr="0064163E">
              <w:rPr>
                <w:rStyle w:val="a4"/>
                <w:noProof/>
              </w:rPr>
              <w:t>3.3.</w:t>
            </w:r>
            <w:r w:rsidR="00C00067">
              <w:rPr>
                <w:rFonts w:asciiTheme="minorHAnsi" w:eastAsiaTheme="minorEastAsia" w:hAnsiTheme="minorHAnsi"/>
                <w:noProof/>
                <w:sz w:val="22"/>
                <w:lang w:eastAsia="ru-RU"/>
              </w:rPr>
              <w:tab/>
            </w:r>
            <w:r w:rsidR="00C00067" w:rsidRPr="0064163E">
              <w:rPr>
                <w:rStyle w:val="a4"/>
                <w:bCs/>
                <w:noProof/>
              </w:rPr>
              <w:t>Требования к организации входных и выходных данных</w:t>
            </w:r>
            <w:r w:rsidR="00C00067">
              <w:rPr>
                <w:noProof/>
                <w:webHidden/>
              </w:rPr>
              <w:tab/>
            </w:r>
            <w:r w:rsidR="00C00067">
              <w:rPr>
                <w:noProof/>
                <w:webHidden/>
              </w:rPr>
              <w:fldChar w:fldCharType="begin"/>
            </w:r>
            <w:r w:rsidR="00C00067">
              <w:rPr>
                <w:noProof/>
                <w:webHidden/>
              </w:rPr>
              <w:instrText xml:space="preserve"> PAGEREF _Toc135863341 \h </w:instrText>
            </w:r>
            <w:r w:rsidR="00C00067">
              <w:rPr>
                <w:noProof/>
                <w:webHidden/>
              </w:rPr>
            </w:r>
            <w:r w:rsidR="00C00067">
              <w:rPr>
                <w:noProof/>
                <w:webHidden/>
              </w:rPr>
              <w:fldChar w:fldCharType="separate"/>
            </w:r>
            <w:r w:rsidR="00B73948">
              <w:rPr>
                <w:noProof/>
                <w:webHidden/>
              </w:rPr>
              <w:t>55</w:t>
            </w:r>
            <w:r w:rsidR="00C00067">
              <w:rPr>
                <w:noProof/>
                <w:webHidden/>
              </w:rPr>
              <w:fldChar w:fldCharType="end"/>
            </w:r>
          </w:hyperlink>
        </w:p>
        <w:p w14:paraId="54A99986" w14:textId="5AE79E30" w:rsidR="00C00067" w:rsidRDefault="00BB334F">
          <w:pPr>
            <w:pStyle w:val="11"/>
            <w:tabs>
              <w:tab w:val="left" w:pos="660"/>
              <w:tab w:val="right" w:leader="dot" w:pos="9345"/>
            </w:tabs>
            <w:rPr>
              <w:rFonts w:asciiTheme="minorHAnsi" w:eastAsiaTheme="minorEastAsia" w:hAnsiTheme="minorHAnsi"/>
              <w:noProof/>
              <w:sz w:val="22"/>
              <w:lang w:eastAsia="ru-RU"/>
            </w:rPr>
          </w:pPr>
          <w:hyperlink w:anchor="_Toc135863342" w:history="1">
            <w:r w:rsidR="00C00067" w:rsidRPr="0064163E">
              <w:rPr>
                <w:rStyle w:val="a4"/>
                <w:noProof/>
              </w:rPr>
              <w:t>3.4.</w:t>
            </w:r>
            <w:r w:rsidR="00C00067">
              <w:rPr>
                <w:rFonts w:asciiTheme="minorHAnsi" w:eastAsiaTheme="minorEastAsia" w:hAnsiTheme="minorHAnsi"/>
                <w:noProof/>
                <w:sz w:val="22"/>
                <w:lang w:eastAsia="ru-RU"/>
              </w:rPr>
              <w:tab/>
            </w:r>
            <w:r w:rsidR="00C00067" w:rsidRPr="0064163E">
              <w:rPr>
                <w:rStyle w:val="a4"/>
                <w:noProof/>
              </w:rPr>
              <w:t>Варианты использования системы</w:t>
            </w:r>
            <w:r w:rsidR="00C00067">
              <w:rPr>
                <w:noProof/>
                <w:webHidden/>
              </w:rPr>
              <w:tab/>
            </w:r>
            <w:r w:rsidR="00C00067">
              <w:rPr>
                <w:noProof/>
                <w:webHidden/>
              </w:rPr>
              <w:fldChar w:fldCharType="begin"/>
            </w:r>
            <w:r w:rsidR="00C00067">
              <w:rPr>
                <w:noProof/>
                <w:webHidden/>
              </w:rPr>
              <w:instrText xml:space="preserve"> PAGEREF _Toc135863342 \h </w:instrText>
            </w:r>
            <w:r w:rsidR="00C00067">
              <w:rPr>
                <w:noProof/>
                <w:webHidden/>
              </w:rPr>
            </w:r>
            <w:r w:rsidR="00C00067">
              <w:rPr>
                <w:noProof/>
                <w:webHidden/>
              </w:rPr>
              <w:fldChar w:fldCharType="separate"/>
            </w:r>
            <w:r w:rsidR="00B73948">
              <w:rPr>
                <w:noProof/>
                <w:webHidden/>
              </w:rPr>
              <w:t>59</w:t>
            </w:r>
            <w:r w:rsidR="00C00067">
              <w:rPr>
                <w:noProof/>
                <w:webHidden/>
              </w:rPr>
              <w:fldChar w:fldCharType="end"/>
            </w:r>
          </w:hyperlink>
        </w:p>
        <w:p w14:paraId="09738ADE" w14:textId="2D8DD670" w:rsidR="00C00067" w:rsidRDefault="00BB334F">
          <w:pPr>
            <w:pStyle w:val="11"/>
            <w:tabs>
              <w:tab w:val="left" w:pos="660"/>
              <w:tab w:val="right" w:leader="dot" w:pos="9345"/>
            </w:tabs>
            <w:rPr>
              <w:rFonts w:asciiTheme="minorHAnsi" w:eastAsiaTheme="minorEastAsia" w:hAnsiTheme="minorHAnsi"/>
              <w:noProof/>
              <w:sz w:val="22"/>
              <w:lang w:eastAsia="ru-RU"/>
            </w:rPr>
          </w:pPr>
          <w:hyperlink w:anchor="_Toc135863343" w:history="1">
            <w:r w:rsidR="00C00067" w:rsidRPr="0064163E">
              <w:rPr>
                <w:rStyle w:val="a4"/>
                <w:noProof/>
              </w:rPr>
              <w:t>3.5.</w:t>
            </w:r>
            <w:r w:rsidR="00C00067">
              <w:rPr>
                <w:rFonts w:asciiTheme="minorHAnsi" w:eastAsiaTheme="minorEastAsia" w:hAnsiTheme="minorHAnsi"/>
                <w:noProof/>
                <w:sz w:val="22"/>
                <w:lang w:eastAsia="ru-RU"/>
              </w:rPr>
              <w:tab/>
            </w:r>
            <w:r w:rsidR="00C00067" w:rsidRPr="0064163E">
              <w:rPr>
                <w:rStyle w:val="a4"/>
                <w:noProof/>
              </w:rPr>
              <w:t>Выбор и обоснование используемых инструментов</w:t>
            </w:r>
            <w:r w:rsidR="00C00067">
              <w:rPr>
                <w:noProof/>
                <w:webHidden/>
              </w:rPr>
              <w:tab/>
            </w:r>
            <w:r w:rsidR="00C00067">
              <w:rPr>
                <w:noProof/>
                <w:webHidden/>
              </w:rPr>
              <w:fldChar w:fldCharType="begin"/>
            </w:r>
            <w:r w:rsidR="00C00067">
              <w:rPr>
                <w:noProof/>
                <w:webHidden/>
              </w:rPr>
              <w:instrText xml:space="preserve"> PAGEREF _Toc135863343 \h </w:instrText>
            </w:r>
            <w:r w:rsidR="00C00067">
              <w:rPr>
                <w:noProof/>
                <w:webHidden/>
              </w:rPr>
            </w:r>
            <w:r w:rsidR="00C00067">
              <w:rPr>
                <w:noProof/>
                <w:webHidden/>
              </w:rPr>
              <w:fldChar w:fldCharType="separate"/>
            </w:r>
            <w:r w:rsidR="00B73948">
              <w:rPr>
                <w:noProof/>
                <w:webHidden/>
              </w:rPr>
              <w:t>72</w:t>
            </w:r>
            <w:r w:rsidR="00C00067">
              <w:rPr>
                <w:noProof/>
                <w:webHidden/>
              </w:rPr>
              <w:fldChar w:fldCharType="end"/>
            </w:r>
          </w:hyperlink>
        </w:p>
        <w:p w14:paraId="30A30A51" w14:textId="004923DA" w:rsidR="00C00067" w:rsidRDefault="00BB334F">
          <w:pPr>
            <w:pStyle w:val="11"/>
            <w:tabs>
              <w:tab w:val="left" w:pos="660"/>
              <w:tab w:val="right" w:leader="dot" w:pos="9345"/>
            </w:tabs>
            <w:rPr>
              <w:rFonts w:asciiTheme="minorHAnsi" w:eastAsiaTheme="minorEastAsia" w:hAnsiTheme="minorHAnsi"/>
              <w:noProof/>
              <w:sz w:val="22"/>
              <w:lang w:eastAsia="ru-RU"/>
            </w:rPr>
          </w:pPr>
          <w:hyperlink w:anchor="_Toc135863344" w:history="1">
            <w:r w:rsidR="00C00067" w:rsidRPr="0064163E">
              <w:rPr>
                <w:rStyle w:val="a4"/>
                <w:rFonts w:eastAsia="Calibri" w:cs="Times New Roman"/>
                <w:noProof/>
              </w:rPr>
              <w:t>3.6.</w:t>
            </w:r>
            <w:r w:rsidR="00C00067">
              <w:rPr>
                <w:rFonts w:asciiTheme="minorHAnsi" w:eastAsiaTheme="minorEastAsia" w:hAnsiTheme="minorHAnsi"/>
                <w:noProof/>
                <w:sz w:val="22"/>
                <w:lang w:eastAsia="ru-RU"/>
              </w:rPr>
              <w:tab/>
            </w:r>
            <w:r w:rsidR="00C00067" w:rsidRPr="0064163E">
              <w:rPr>
                <w:rStyle w:val="a4"/>
                <w:rFonts w:eastAsia="Calibri" w:cs="Times New Roman"/>
                <w:bCs/>
                <w:noProof/>
              </w:rPr>
              <w:t>Инструкция к запуску программы</w:t>
            </w:r>
            <w:r w:rsidR="00C00067">
              <w:rPr>
                <w:noProof/>
                <w:webHidden/>
              </w:rPr>
              <w:tab/>
            </w:r>
            <w:r w:rsidR="00C00067">
              <w:rPr>
                <w:noProof/>
                <w:webHidden/>
              </w:rPr>
              <w:fldChar w:fldCharType="begin"/>
            </w:r>
            <w:r w:rsidR="00C00067">
              <w:rPr>
                <w:noProof/>
                <w:webHidden/>
              </w:rPr>
              <w:instrText xml:space="preserve"> PAGEREF _Toc135863344 \h </w:instrText>
            </w:r>
            <w:r w:rsidR="00C00067">
              <w:rPr>
                <w:noProof/>
                <w:webHidden/>
              </w:rPr>
            </w:r>
            <w:r w:rsidR="00C00067">
              <w:rPr>
                <w:noProof/>
                <w:webHidden/>
              </w:rPr>
              <w:fldChar w:fldCharType="separate"/>
            </w:r>
            <w:r w:rsidR="00B73948">
              <w:rPr>
                <w:noProof/>
                <w:webHidden/>
              </w:rPr>
              <w:t>79</w:t>
            </w:r>
            <w:r w:rsidR="00C00067">
              <w:rPr>
                <w:noProof/>
                <w:webHidden/>
              </w:rPr>
              <w:fldChar w:fldCharType="end"/>
            </w:r>
          </w:hyperlink>
        </w:p>
        <w:p w14:paraId="79CF8A95" w14:textId="0B0A4279" w:rsidR="00C00067" w:rsidRDefault="00BB334F">
          <w:pPr>
            <w:pStyle w:val="11"/>
            <w:tabs>
              <w:tab w:val="left" w:pos="660"/>
              <w:tab w:val="right" w:leader="dot" w:pos="9345"/>
            </w:tabs>
            <w:rPr>
              <w:rFonts w:asciiTheme="minorHAnsi" w:eastAsiaTheme="minorEastAsia" w:hAnsiTheme="minorHAnsi"/>
              <w:noProof/>
              <w:sz w:val="22"/>
              <w:lang w:eastAsia="ru-RU"/>
            </w:rPr>
          </w:pPr>
          <w:hyperlink w:anchor="_Toc135863345" w:history="1">
            <w:r w:rsidR="00C00067" w:rsidRPr="0064163E">
              <w:rPr>
                <w:rStyle w:val="a4"/>
                <w:noProof/>
              </w:rPr>
              <w:t>3.7.</w:t>
            </w:r>
            <w:r w:rsidR="00C00067">
              <w:rPr>
                <w:rFonts w:asciiTheme="minorHAnsi" w:eastAsiaTheme="minorEastAsia" w:hAnsiTheme="minorHAnsi"/>
                <w:noProof/>
                <w:sz w:val="22"/>
                <w:lang w:eastAsia="ru-RU"/>
              </w:rPr>
              <w:tab/>
            </w:r>
            <w:r w:rsidR="00C00067" w:rsidRPr="0064163E">
              <w:rPr>
                <w:rStyle w:val="a4"/>
                <w:noProof/>
              </w:rPr>
              <w:t>Пример работы ПО со скриншотами интерфейса</w:t>
            </w:r>
            <w:r w:rsidR="00C00067">
              <w:rPr>
                <w:noProof/>
                <w:webHidden/>
              </w:rPr>
              <w:tab/>
            </w:r>
            <w:r w:rsidR="00C00067">
              <w:rPr>
                <w:noProof/>
                <w:webHidden/>
              </w:rPr>
              <w:fldChar w:fldCharType="begin"/>
            </w:r>
            <w:r w:rsidR="00C00067">
              <w:rPr>
                <w:noProof/>
                <w:webHidden/>
              </w:rPr>
              <w:instrText xml:space="preserve"> PAGEREF _Toc135863345 \h </w:instrText>
            </w:r>
            <w:r w:rsidR="00C00067">
              <w:rPr>
                <w:noProof/>
                <w:webHidden/>
              </w:rPr>
            </w:r>
            <w:r w:rsidR="00C00067">
              <w:rPr>
                <w:noProof/>
                <w:webHidden/>
              </w:rPr>
              <w:fldChar w:fldCharType="separate"/>
            </w:r>
            <w:r w:rsidR="00B73948">
              <w:rPr>
                <w:noProof/>
                <w:webHidden/>
              </w:rPr>
              <w:t>80</w:t>
            </w:r>
            <w:r w:rsidR="00C00067">
              <w:rPr>
                <w:noProof/>
                <w:webHidden/>
              </w:rPr>
              <w:fldChar w:fldCharType="end"/>
            </w:r>
          </w:hyperlink>
        </w:p>
        <w:p w14:paraId="2A046912" w14:textId="0545A891" w:rsidR="00C00067" w:rsidRDefault="00BB334F">
          <w:pPr>
            <w:pStyle w:val="11"/>
            <w:tabs>
              <w:tab w:val="right" w:leader="dot" w:pos="9345"/>
            </w:tabs>
            <w:rPr>
              <w:rFonts w:asciiTheme="minorHAnsi" w:eastAsiaTheme="minorEastAsia" w:hAnsiTheme="minorHAnsi"/>
              <w:noProof/>
              <w:sz w:val="22"/>
              <w:lang w:eastAsia="ru-RU"/>
            </w:rPr>
          </w:pPr>
          <w:hyperlink w:anchor="_Toc135863346" w:history="1">
            <w:r w:rsidR="00C00067" w:rsidRPr="0064163E">
              <w:rPr>
                <w:rStyle w:val="a4"/>
                <w:noProof/>
              </w:rPr>
              <w:t>Выводы к разделу</w:t>
            </w:r>
            <w:r w:rsidR="00C00067">
              <w:rPr>
                <w:noProof/>
                <w:webHidden/>
              </w:rPr>
              <w:tab/>
            </w:r>
            <w:r w:rsidR="00C00067">
              <w:rPr>
                <w:noProof/>
                <w:webHidden/>
              </w:rPr>
              <w:fldChar w:fldCharType="begin"/>
            </w:r>
            <w:r w:rsidR="00C00067">
              <w:rPr>
                <w:noProof/>
                <w:webHidden/>
              </w:rPr>
              <w:instrText xml:space="preserve"> PAGEREF _Toc135863346 \h </w:instrText>
            </w:r>
            <w:r w:rsidR="00C00067">
              <w:rPr>
                <w:noProof/>
                <w:webHidden/>
              </w:rPr>
            </w:r>
            <w:r w:rsidR="00C00067">
              <w:rPr>
                <w:noProof/>
                <w:webHidden/>
              </w:rPr>
              <w:fldChar w:fldCharType="separate"/>
            </w:r>
            <w:r w:rsidR="00B73948">
              <w:rPr>
                <w:noProof/>
                <w:webHidden/>
              </w:rPr>
              <w:t>89</w:t>
            </w:r>
            <w:r w:rsidR="00C00067">
              <w:rPr>
                <w:noProof/>
                <w:webHidden/>
              </w:rPr>
              <w:fldChar w:fldCharType="end"/>
            </w:r>
          </w:hyperlink>
        </w:p>
        <w:p w14:paraId="063FA398" w14:textId="7B064ED2" w:rsidR="00C00067" w:rsidRDefault="00BB334F">
          <w:pPr>
            <w:pStyle w:val="11"/>
            <w:tabs>
              <w:tab w:val="right" w:leader="dot" w:pos="9345"/>
            </w:tabs>
            <w:rPr>
              <w:rFonts w:asciiTheme="minorHAnsi" w:eastAsiaTheme="minorEastAsia" w:hAnsiTheme="minorHAnsi"/>
              <w:noProof/>
              <w:sz w:val="22"/>
              <w:lang w:eastAsia="ru-RU"/>
            </w:rPr>
          </w:pPr>
          <w:hyperlink w:anchor="_Toc135863347" w:history="1">
            <w:r w:rsidR="00C00067" w:rsidRPr="0064163E">
              <w:rPr>
                <w:rStyle w:val="a4"/>
                <w:noProof/>
              </w:rPr>
              <w:t>ЗАКЛЮЧЕНИЕ</w:t>
            </w:r>
            <w:r w:rsidR="00C00067">
              <w:rPr>
                <w:noProof/>
                <w:webHidden/>
              </w:rPr>
              <w:tab/>
            </w:r>
            <w:r w:rsidR="00C00067">
              <w:rPr>
                <w:noProof/>
                <w:webHidden/>
              </w:rPr>
              <w:fldChar w:fldCharType="begin"/>
            </w:r>
            <w:r w:rsidR="00C00067">
              <w:rPr>
                <w:noProof/>
                <w:webHidden/>
              </w:rPr>
              <w:instrText xml:space="preserve"> PAGEREF _Toc135863347 \h </w:instrText>
            </w:r>
            <w:r w:rsidR="00C00067">
              <w:rPr>
                <w:noProof/>
                <w:webHidden/>
              </w:rPr>
            </w:r>
            <w:r w:rsidR="00C00067">
              <w:rPr>
                <w:noProof/>
                <w:webHidden/>
              </w:rPr>
              <w:fldChar w:fldCharType="separate"/>
            </w:r>
            <w:r w:rsidR="00B73948">
              <w:rPr>
                <w:noProof/>
                <w:webHidden/>
              </w:rPr>
              <w:t>90</w:t>
            </w:r>
            <w:r w:rsidR="00C00067">
              <w:rPr>
                <w:noProof/>
                <w:webHidden/>
              </w:rPr>
              <w:fldChar w:fldCharType="end"/>
            </w:r>
          </w:hyperlink>
        </w:p>
        <w:p w14:paraId="5273BFB5" w14:textId="046A177E" w:rsidR="00C00067" w:rsidRDefault="00BB334F">
          <w:pPr>
            <w:pStyle w:val="11"/>
            <w:tabs>
              <w:tab w:val="right" w:leader="dot" w:pos="9345"/>
            </w:tabs>
            <w:rPr>
              <w:rFonts w:asciiTheme="minorHAnsi" w:eastAsiaTheme="minorEastAsia" w:hAnsiTheme="minorHAnsi"/>
              <w:noProof/>
              <w:sz w:val="22"/>
              <w:lang w:eastAsia="ru-RU"/>
            </w:rPr>
          </w:pPr>
          <w:hyperlink w:anchor="_Toc135863348" w:history="1">
            <w:r w:rsidR="00C00067" w:rsidRPr="0064163E">
              <w:rPr>
                <w:rStyle w:val="a4"/>
                <w:noProof/>
              </w:rPr>
              <w:t>СПИСОК ИСПОЛЬЗУЕМЫХ ИСТОЧНИКОВ</w:t>
            </w:r>
            <w:r w:rsidR="00C00067">
              <w:rPr>
                <w:noProof/>
                <w:webHidden/>
              </w:rPr>
              <w:tab/>
            </w:r>
            <w:r w:rsidR="00C00067">
              <w:rPr>
                <w:noProof/>
                <w:webHidden/>
              </w:rPr>
              <w:fldChar w:fldCharType="begin"/>
            </w:r>
            <w:r w:rsidR="00C00067">
              <w:rPr>
                <w:noProof/>
                <w:webHidden/>
              </w:rPr>
              <w:instrText xml:space="preserve"> PAGEREF _Toc135863348 \h </w:instrText>
            </w:r>
            <w:r w:rsidR="00C00067">
              <w:rPr>
                <w:noProof/>
                <w:webHidden/>
              </w:rPr>
            </w:r>
            <w:r w:rsidR="00C00067">
              <w:rPr>
                <w:noProof/>
                <w:webHidden/>
              </w:rPr>
              <w:fldChar w:fldCharType="separate"/>
            </w:r>
            <w:r w:rsidR="00B73948">
              <w:rPr>
                <w:noProof/>
                <w:webHidden/>
              </w:rPr>
              <w:t>91</w:t>
            </w:r>
            <w:r w:rsidR="00C00067">
              <w:rPr>
                <w:noProof/>
                <w:webHidden/>
              </w:rPr>
              <w:fldChar w:fldCharType="end"/>
            </w:r>
          </w:hyperlink>
        </w:p>
        <w:p w14:paraId="1340AD1D" w14:textId="17A4480E" w:rsidR="00056CF6" w:rsidRPr="00697A1B" w:rsidRDefault="00BB334F" w:rsidP="00697A1B">
          <w:pPr>
            <w:pStyle w:val="11"/>
            <w:tabs>
              <w:tab w:val="right" w:leader="dot" w:pos="9345"/>
            </w:tabs>
            <w:rPr>
              <w:bCs/>
              <w:sz w:val="32"/>
              <w:szCs w:val="24"/>
            </w:rPr>
          </w:pPr>
          <w:hyperlink w:anchor="_Toc135863349" w:history="1">
            <w:r w:rsidR="00C00067" w:rsidRPr="0064163E">
              <w:rPr>
                <w:rStyle w:val="a4"/>
                <w:noProof/>
              </w:rPr>
              <w:t>ПРИЛОЖЕНИЕ А</w:t>
            </w:r>
            <w:r w:rsidR="00C00067">
              <w:rPr>
                <w:noProof/>
                <w:webHidden/>
              </w:rPr>
              <w:tab/>
            </w:r>
            <w:r w:rsidR="00C00067">
              <w:rPr>
                <w:noProof/>
                <w:webHidden/>
              </w:rPr>
              <w:fldChar w:fldCharType="begin"/>
            </w:r>
            <w:r w:rsidR="00C00067">
              <w:rPr>
                <w:noProof/>
                <w:webHidden/>
              </w:rPr>
              <w:instrText xml:space="preserve"> PAGEREF _Toc135863349 \h </w:instrText>
            </w:r>
            <w:r w:rsidR="00C00067">
              <w:rPr>
                <w:noProof/>
                <w:webHidden/>
              </w:rPr>
            </w:r>
            <w:r w:rsidR="00C00067">
              <w:rPr>
                <w:noProof/>
                <w:webHidden/>
              </w:rPr>
              <w:fldChar w:fldCharType="separate"/>
            </w:r>
            <w:r w:rsidR="00B73948">
              <w:rPr>
                <w:noProof/>
                <w:webHidden/>
              </w:rPr>
              <w:t>95</w:t>
            </w:r>
            <w:r w:rsidR="00C00067">
              <w:rPr>
                <w:noProof/>
                <w:webHidden/>
              </w:rPr>
              <w:fldChar w:fldCharType="end"/>
            </w:r>
          </w:hyperlink>
          <w:r w:rsidR="00010857" w:rsidRPr="0098337C">
            <w:rPr>
              <w:szCs w:val="28"/>
            </w:rPr>
            <w:fldChar w:fldCharType="end"/>
          </w:r>
        </w:p>
      </w:sdtContent>
    </w:sdt>
    <w:p w14:paraId="24A3FA4F" w14:textId="284CF27F" w:rsidR="00592F7E" w:rsidRPr="000741AB" w:rsidRDefault="00592F7E" w:rsidP="00592F7E">
      <w:pPr>
        <w:pStyle w:val="1"/>
        <w:contextualSpacing/>
      </w:pPr>
      <w:bookmarkStart w:id="7" w:name="_Toc135863326"/>
      <w:r w:rsidRPr="000741AB">
        <w:lastRenderedPageBreak/>
        <w:t>В</w:t>
      </w:r>
      <w:r w:rsidR="00E32F93">
        <w:t>ВЕДЕНИЕ</w:t>
      </w:r>
      <w:bookmarkEnd w:id="3"/>
      <w:bookmarkEnd w:id="7"/>
    </w:p>
    <w:p w14:paraId="41C66790" w14:textId="12DE8B9B" w:rsidR="00592F7E" w:rsidRPr="00056835" w:rsidRDefault="00592F7E" w:rsidP="00056835">
      <w:pPr>
        <w:ind w:firstLine="709"/>
        <w:contextualSpacing/>
        <w:rPr>
          <w:highlight w:val="yellow"/>
        </w:rPr>
      </w:pPr>
      <w:bookmarkStart w:id="8" w:name="_Hlk135761370"/>
      <w:r w:rsidRPr="000741AB">
        <w:t xml:space="preserve">Цепи поставок </w:t>
      </w:r>
      <w:r w:rsidR="005A413B" w:rsidRPr="000741AB">
        <w:t>—</w:t>
      </w:r>
      <w:r w:rsidR="00056835">
        <w:t xml:space="preserve"> </w:t>
      </w:r>
      <w:r w:rsidRPr="000741AB">
        <w:t xml:space="preserve">неотъемлемая часть мировой экономики и бизнеса, </w:t>
      </w:r>
      <w:r w:rsidR="00AE7895" w:rsidRPr="00056835">
        <w:t>которая</w:t>
      </w:r>
      <w:r w:rsidRPr="00056835">
        <w:t xml:space="preserve"> тесно связан</w:t>
      </w:r>
      <w:r w:rsidR="00056835" w:rsidRPr="00056835">
        <w:t>а</w:t>
      </w:r>
      <w:r w:rsidRPr="00056835">
        <w:t xml:space="preserve"> с торговлей и производством</w:t>
      </w:r>
      <w:r w:rsidRPr="000741AB">
        <w:t xml:space="preserve">. </w:t>
      </w:r>
      <w:r w:rsidRPr="00056835">
        <w:t>Компаниям, находящимся на рынке, необходимо налаживать операционную деятельность для реализации собственных продуктов</w:t>
      </w:r>
      <w:r w:rsidR="00E67683" w:rsidRPr="00056835">
        <w:t xml:space="preserve"> путем создания</w:t>
      </w:r>
      <w:r w:rsidRPr="00056835">
        <w:t xml:space="preserve"> системы товарных потоков и торговых связей в рамках </w:t>
      </w:r>
      <w:bookmarkEnd w:id="8"/>
      <w:r w:rsidRPr="00056835">
        <w:t>цепи поставок.</w:t>
      </w:r>
      <w:r w:rsidRPr="000741AB">
        <w:t xml:space="preserve"> </w:t>
      </w:r>
      <w:r w:rsidRPr="00056835">
        <w:t>Последние исследования в области управления цепочками поставок показали, что в структуре, состоящей из независимых фирм, принимаемые решения оказывают влияние не только на прибыль</w:t>
      </w:r>
      <w:r w:rsidR="00600FAF" w:rsidRPr="00056835">
        <w:t xml:space="preserve"> самих компаний</w:t>
      </w:r>
      <w:r w:rsidRPr="00056835">
        <w:t>, но и</w:t>
      </w:r>
      <w:r w:rsidR="00600FAF" w:rsidRPr="00056835">
        <w:t xml:space="preserve"> </w:t>
      </w:r>
      <w:r w:rsidRPr="00056835">
        <w:t>других участников цепи</w:t>
      </w:r>
      <w:r w:rsidR="00D65AD2" w:rsidRPr="00056835">
        <w:t>.</w:t>
      </w:r>
      <w:r w:rsidR="00D65AD2">
        <w:t xml:space="preserve"> </w:t>
      </w:r>
      <w:r w:rsidR="00D65AD2" w:rsidRPr="00056835">
        <w:t>Это в</w:t>
      </w:r>
      <w:r w:rsidRPr="00056835">
        <w:t xml:space="preserve"> свою очередь </w:t>
      </w:r>
      <w:r w:rsidR="00D65AD2" w:rsidRPr="00056835">
        <w:t>воздействует</w:t>
      </w:r>
      <w:r w:rsidRPr="00056835">
        <w:t xml:space="preserve"> на всю цепь поставок. </w:t>
      </w:r>
      <w:r w:rsidR="00D65AD2" w:rsidRPr="00056835">
        <w:t>Именно данный момент послужил причиной</w:t>
      </w:r>
      <w:r w:rsidRPr="00056835">
        <w:t xml:space="preserve"> к изучению стратегических решений, принимаемых участниками цепи, и их влиянию на всю цепь поставок.</w:t>
      </w:r>
    </w:p>
    <w:p w14:paraId="737FE85C" w14:textId="7F783BB2" w:rsidR="00592F7E" w:rsidRPr="000741AB" w:rsidRDefault="00592F7E" w:rsidP="006655EC">
      <w:pPr>
        <w:ind w:firstLine="709"/>
        <w:contextualSpacing/>
        <w:rPr>
          <w:rFonts w:cs="Times New Roman"/>
          <w:iCs/>
          <w:szCs w:val="24"/>
        </w:rPr>
      </w:pPr>
      <w:r w:rsidRPr="000741AB">
        <w:t>С течением времени численность и сложность подобных систем увеличиваются под воздействием технологического развития и процесса мировой интеграции. А также</w:t>
      </w:r>
      <w:r w:rsidR="005F1A0F">
        <w:t xml:space="preserve"> </w:t>
      </w:r>
      <w:r w:rsidRPr="000741AB">
        <w:t xml:space="preserve">налаживание и оптимизация уже существующих цепей поставок </w:t>
      </w:r>
      <w:r w:rsidR="005F1A0F" w:rsidRPr="00054812">
        <w:t>становятся</w:t>
      </w:r>
      <w:r w:rsidR="00054812">
        <w:t xml:space="preserve"> </w:t>
      </w:r>
      <w:r w:rsidRPr="000741AB">
        <w:t>еще более трудоемкой и комплексной задачей. Однако, важность ее решения часто недооценивается, что приводит к финансовым потерям и упущенной выгоде. Поэтому необходимо оптимизировать цепь поставок по критерию прибыли и координировать действия участников цепи. Данная задача,</w:t>
      </w:r>
      <w:r w:rsidRPr="000741AB">
        <w:rPr>
          <w:rFonts w:cs="Times New Roman"/>
          <w:iCs/>
          <w:szCs w:val="24"/>
        </w:rPr>
        <w:t xml:space="preserve"> без сомнения,</w:t>
      </w:r>
      <w:r w:rsidRPr="000741AB">
        <w:t xml:space="preserve"> становится особенно актуальной в связи с широкой распространенностью цепей поставок и их важностью </w:t>
      </w:r>
      <w:r w:rsidRPr="000741AB">
        <w:rPr>
          <w:rFonts w:cs="Times New Roman"/>
          <w:iCs/>
          <w:szCs w:val="24"/>
        </w:rPr>
        <w:t>в современном бизнесе [</w:t>
      </w:r>
      <w:r w:rsidRPr="000741AB">
        <w:rPr>
          <w:rFonts w:cs="Times New Roman"/>
          <w:iCs/>
          <w:szCs w:val="24"/>
        </w:rPr>
        <w:fldChar w:fldCharType="begin"/>
      </w:r>
      <w:r w:rsidRPr="000741AB">
        <w:rPr>
          <w:rFonts w:cs="Times New Roman"/>
          <w:iCs/>
          <w:szCs w:val="24"/>
        </w:rPr>
        <w:instrText xml:space="preserve"> REF _Ref106988181 \r \h </w:instrText>
      </w:r>
      <w:r w:rsidR="000741AB">
        <w:rPr>
          <w:rFonts w:cs="Times New Roman"/>
          <w:iCs/>
          <w:szCs w:val="24"/>
        </w:rPr>
        <w:instrText xml:space="preserve"> \* MERGEFORMAT </w:instrText>
      </w:r>
      <w:r w:rsidRPr="000741AB">
        <w:rPr>
          <w:rFonts w:cs="Times New Roman"/>
          <w:iCs/>
          <w:szCs w:val="24"/>
        </w:rPr>
      </w:r>
      <w:r w:rsidRPr="000741AB">
        <w:rPr>
          <w:rFonts w:cs="Times New Roman"/>
          <w:iCs/>
          <w:szCs w:val="24"/>
        </w:rPr>
        <w:fldChar w:fldCharType="separate"/>
      </w:r>
      <w:r w:rsidRPr="000741AB">
        <w:rPr>
          <w:rFonts w:cs="Times New Roman"/>
          <w:iCs/>
          <w:szCs w:val="24"/>
        </w:rPr>
        <w:t>6</w:t>
      </w:r>
      <w:r w:rsidRPr="000741AB">
        <w:rPr>
          <w:rFonts w:cs="Times New Roman"/>
          <w:iCs/>
          <w:szCs w:val="24"/>
        </w:rPr>
        <w:fldChar w:fldCharType="end"/>
      </w:r>
      <w:r w:rsidRPr="000741AB">
        <w:rPr>
          <w:rFonts w:cs="Times New Roman"/>
          <w:iCs/>
          <w:szCs w:val="24"/>
        </w:rPr>
        <w:t>].</w:t>
      </w:r>
    </w:p>
    <w:p w14:paraId="0D020497" w14:textId="0EBC680B" w:rsidR="00592F7E" w:rsidRPr="000741AB" w:rsidRDefault="00592F7E" w:rsidP="006655EC">
      <w:pPr>
        <w:ind w:firstLine="709"/>
        <w:contextualSpacing/>
        <w:rPr>
          <w:rFonts w:cs="Times New Roman"/>
          <w:iCs/>
          <w:szCs w:val="24"/>
        </w:rPr>
      </w:pPr>
      <w:r w:rsidRPr="000741AB">
        <w:rPr>
          <w:rFonts w:cs="Times New Roman"/>
          <w:iCs/>
          <w:szCs w:val="24"/>
        </w:rPr>
        <w:t xml:space="preserve">Для анализа ситуаций, где результат зависит от принимаемых решений каждой из участвующих сторон, наиболее подходящим инструментом является теория игр. В настоящее время исследователи управления цепями поставок все чаще используют теорию игр для изучения, прогнозирования и помощи управленцам в принятии стратегических решений в сложных цепях поставок. Теория игр позволяет </w:t>
      </w:r>
      <w:r w:rsidRPr="000741AB">
        <w:rPr>
          <w:rFonts w:cs="Times New Roman"/>
          <w:bCs/>
          <w:szCs w:val="24"/>
        </w:rPr>
        <w:t>учесть</w:t>
      </w:r>
      <w:r w:rsidRPr="000741AB">
        <w:rPr>
          <w:rFonts w:cs="Times New Roman"/>
          <w:b/>
          <w:i/>
          <w:iCs/>
          <w:szCs w:val="24"/>
        </w:rPr>
        <w:t xml:space="preserve"> </w:t>
      </w:r>
      <w:r w:rsidRPr="000741AB">
        <w:rPr>
          <w:rFonts w:cs="Times New Roman"/>
          <w:iCs/>
          <w:szCs w:val="24"/>
        </w:rPr>
        <w:t xml:space="preserve">воздействие каждого участника цепи на общую прибыль (или другую меру эффективности работы цепи поставок), </w:t>
      </w:r>
      <w:r w:rsidRPr="000741AB">
        <w:rPr>
          <w:rFonts w:cs="Times New Roman"/>
          <w:iCs/>
          <w:szCs w:val="24"/>
        </w:rPr>
        <w:lastRenderedPageBreak/>
        <w:t xml:space="preserve">а также </w:t>
      </w:r>
      <w:r w:rsidR="00C4214A" w:rsidRPr="005A1EC9">
        <w:rPr>
          <w:rFonts w:cs="Times New Roman"/>
          <w:iCs/>
          <w:szCs w:val="24"/>
        </w:rPr>
        <w:t>способствует</w:t>
      </w:r>
      <w:r w:rsidRPr="000741AB">
        <w:rPr>
          <w:rFonts w:cs="Times New Roman"/>
          <w:iCs/>
          <w:szCs w:val="24"/>
        </w:rPr>
        <w:t xml:space="preserve"> </w:t>
      </w:r>
      <w:r w:rsidR="0052552A">
        <w:rPr>
          <w:rFonts w:cs="Times New Roman"/>
          <w:iCs/>
          <w:szCs w:val="24"/>
        </w:rPr>
        <w:t>прогнозированию</w:t>
      </w:r>
      <w:r w:rsidRPr="000741AB">
        <w:rPr>
          <w:rFonts w:cs="Times New Roman"/>
          <w:iCs/>
          <w:szCs w:val="24"/>
        </w:rPr>
        <w:t xml:space="preserve"> результат</w:t>
      </w:r>
      <w:r w:rsidR="005A1EC9">
        <w:rPr>
          <w:rFonts w:cs="Times New Roman"/>
          <w:iCs/>
          <w:szCs w:val="24"/>
        </w:rPr>
        <w:t>ов</w:t>
      </w:r>
      <w:r w:rsidRPr="000741AB">
        <w:rPr>
          <w:rFonts w:cs="Times New Roman"/>
          <w:iCs/>
          <w:szCs w:val="24"/>
        </w:rPr>
        <w:t xml:space="preserve"> применения участниками</w:t>
      </w:r>
      <w:r w:rsidRPr="000741AB">
        <w:rPr>
          <w:rFonts w:cs="Times New Roman"/>
          <w:b/>
          <w:i/>
          <w:iCs/>
          <w:szCs w:val="24"/>
        </w:rPr>
        <w:t xml:space="preserve"> </w:t>
      </w:r>
      <w:r w:rsidRPr="000741AB">
        <w:rPr>
          <w:rFonts w:cs="Times New Roman"/>
          <w:iCs/>
          <w:szCs w:val="24"/>
        </w:rPr>
        <w:t>различных стратегий.</w:t>
      </w:r>
      <w:r w:rsidR="0052552A">
        <w:rPr>
          <w:rFonts w:cs="Times New Roman"/>
          <w:iCs/>
          <w:szCs w:val="24"/>
        </w:rPr>
        <w:t xml:space="preserve"> </w:t>
      </w:r>
    </w:p>
    <w:p w14:paraId="0F969B65" w14:textId="77777777" w:rsidR="00595A2C" w:rsidRPr="000741AB" w:rsidRDefault="00592F7E" w:rsidP="006655EC">
      <w:pPr>
        <w:ind w:firstLine="709"/>
        <w:contextualSpacing/>
        <w:rPr>
          <w:rFonts w:cs="Times New Roman"/>
        </w:rPr>
      </w:pPr>
      <w:r w:rsidRPr="000741AB">
        <w:t xml:space="preserve">Целью данной работы является разработка </w:t>
      </w:r>
      <w:r w:rsidRPr="000741AB">
        <w:rPr>
          <w:bCs/>
          <w:iCs/>
        </w:rPr>
        <w:t>и программная реализация</w:t>
      </w:r>
      <w:r w:rsidRPr="000741AB">
        <w:t xml:space="preserve"> </w:t>
      </w:r>
      <w:r w:rsidRPr="000741AB">
        <w:rPr>
          <w:rFonts w:cs="Times New Roman"/>
          <w:color w:val="000000" w:themeColor="text1"/>
          <w:szCs w:val="24"/>
        </w:rPr>
        <w:t xml:space="preserve">алгоритма оптимизации цепи </w:t>
      </w:r>
      <w:r w:rsidRPr="000741AB">
        <w:rPr>
          <w:rFonts w:cs="Times New Roman"/>
          <w:bCs/>
          <w:iCs/>
          <w:color w:val="000000" w:themeColor="text1"/>
          <w:szCs w:val="24"/>
        </w:rPr>
        <w:t>поставок</w:t>
      </w:r>
      <w:r w:rsidRPr="000741AB">
        <w:rPr>
          <w:rFonts w:cs="Times New Roman"/>
          <w:color w:val="000000" w:themeColor="text1"/>
          <w:szCs w:val="24"/>
        </w:rPr>
        <w:t xml:space="preserve"> древовидной структуры по критерию прибыли.</w:t>
      </w:r>
      <w:r w:rsidRPr="000741AB">
        <w:rPr>
          <w:rFonts w:cs="Times New Roman"/>
        </w:rPr>
        <w:t xml:space="preserve"> </w:t>
      </w:r>
    </w:p>
    <w:p w14:paraId="0FC2FFEA" w14:textId="77777777" w:rsidR="00E71D06" w:rsidRPr="000741AB" w:rsidRDefault="009868AC" w:rsidP="006655EC">
      <w:pPr>
        <w:ind w:firstLine="709"/>
        <w:contextualSpacing/>
        <w:rPr>
          <w:rFonts w:cs="Times New Roman"/>
        </w:rPr>
      </w:pPr>
      <w:r w:rsidRPr="000741AB">
        <w:rPr>
          <w:rFonts w:cs="Times New Roman"/>
        </w:rPr>
        <w:t xml:space="preserve">Для более эффективного изучения цепей поставок важно установить их структуру и взаимосвязи между элементами. Один из практических </w:t>
      </w:r>
      <w:r w:rsidR="00E71D06" w:rsidRPr="000741AB">
        <w:rPr>
          <w:rFonts w:cs="Times New Roman"/>
        </w:rPr>
        <w:t>подходов формализации</w:t>
      </w:r>
      <w:r w:rsidRPr="000741AB">
        <w:rPr>
          <w:rFonts w:cs="Times New Roman"/>
        </w:rPr>
        <w:t xml:space="preserve"> заключается в представлении</w:t>
      </w:r>
      <w:r w:rsidR="00E71D06" w:rsidRPr="000741AB">
        <w:rPr>
          <w:rFonts w:cs="Times New Roman"/>
        </w:rPr>
        <w:t xml:space="preserve"> цепей </w:t>
      </w:r>
      <w:r w:rsidRPr="000741AB">
        <w:rPr>
          <w:rFonts w:cs="Times New Roman"/>
        </w:rPr>
        <w:t>в виде древовидного графа</w:t>
      </w:r>
      <w:r w:rsidR="00E71D06" w:rsidRPr="000741AB">
        <w:rPr>
          <w:rFonts w:cs="Times New Roman"/>
        </w:rPr>
        <w:t>. Это</w:t>
      </w:r>
      <w:r w:rsidRPr="000741AB">
        <w:rPr>
          <w:rFonts w:cs="Times New Roman"/>
        </w:rPr>
        <w:t xml:space="preserve"> позволяет лучше понять и управлять процессом поставок. </w:t>
      </w:r>
    </w:p>
    <w:p w14:paraId="2176CF60" w14:textId="31B61A13" w:rsidR="00592F7E" w:rsidRPr="000741AB" w:rsidRDefault="00592F7E" w:rsidP="006655EC">
      <w:pPr>
        <w:ind w:firstLine="709"/>
        <w:contextualSpacing/>
        <w:rPr>
          <w:rFonts w:cs="Times New Roman"/>
          <w:b/>
          <w:i/>
          <w:color w:val="FF0000"/>
        </w:rPr>
      </w:pPr>
      <w:r w:rsidRPr="00B77127">
        <w:rPr>
          <w:rFonts w:cs="Times New Roman"/>
        </w:rPr>
        <w:t>Нами будет рассмотрен древовидный граф</w:t>
      </w:r>
      <w:r w:rsidR="008D124C" w:rsidRPr="00B77127">
        <w:rPr>
          <w:rFonts w:cs="Times New Roman"/>
        </w:rPr>
        <w:t>. В</w:t>
      </w:r>
      <w:r w:rsidRPr="00B77127">
        <w:rPr>
          <w:rFonts w:cs="Times New Roman"/>
        </w:rPr>
        <w:t>нутри каждого из его узлов находятся несколько фирм, между которыми происходит конкуренция по модели Курно</w:t>
      </w:r>
      <w:r w:rsidR="001A3774" w:rsidRPr="00B77127">
        <w:rPr>
          <w:rFonts w:cs="Times New Roman"/>
        </w:rPr>
        <w:t xml:space="preserve"> </w:t>
      </w:r>
      <w:r w:rsidR="00FC7B12" w:rsidRPr="00B77127">
        <w:rPr>
          <w:rFonts w:cs="Times New Roman"/>
        </w:rPr>
        <w:t>[</w:t>
      </w:r>
      <w:r w:rsidR="00DA06FF" w:rsidRPr="00B77127">
        <w:rPr>
          <w:rFonts w:cs="Times New Roman"/>
        </w:rPr>
        <w:fldChar w:fldCharType="begin"/>
      </w:r>
      <w:r w:rsidR="00DA06FF" w:rsidRPr="00B77127">
        <w:rPr>
          <w:rFonts w:cs="Times New Roman"/>
        </w:rPr>
        <w:instrText xml:space="preserve"> REF _Ref97751179 \r \h </w:instrText>
      </w:r>
      <w:r w:rsidR="001A3774" w:rsidRPr="00B77127">
        <w:rPr>
          <w:rFonts w:cs="Times New Roman"/>
        </w:rPr>
        <w:instrText xml:space="preserve"> \* MERGEFORMAT </w:instrText>
      </w:r>
      <w:r w:rsidR="00DA06FF" w:rsidRPr="00B77127">
        <w:rPr>
          <w:rFonts w:cs="Times New Roman"/>
        </w:rPr>
      </w:r>
      <w:r w:rsidR="00DA06FF" w:rsidRPr="00B77127">
        <w:rPr>
          <w:rFonts w:cs="Times New Roman"/>
        </w:rPr>
        <w:fldChar w:fldCharType="separate"/>
      </w:r>
      <w:r w:rsidR="00DA06FF" w:rsidRPr="00B77127">
        <w:rPr>
          <w:rFonts w:cs="Times New Roman"/>
        </w:rPr>
        <w:t>22</w:t>
      </w:r>
      <w:r w:rsidR="00DA06FF" w:rsidRPr="00B77127">
        <w:rPr>
          <w:rFonts w:cs="Times New Roman"/>
        </w:rPr>
        <w:fldChar w:fldCharType="end"/>
      </w:r>
      <w:r w:rsidR="00FC7B12" w:rsidRPr="00B77127">
        <w:rPr>
          <w:rFonts w:cs="Times New Roman"/>
        </w:rPr>
        <w:t>]</w:t>
      </w:r>
      <w:r w:rsidRPr="00B77127">
        <w:rPr>
          <w:rFonts w:cs="Times New Roman"/>
        </w:rPr>
        <w:t>.</w:t>
      </w:r>
      <w:r w:rsidRPr="000741AB">
        <w:rPr>
          <w:rFonts w:cs="Times New Roman"/>
        </w:rPr>
        <w:t xml:space="preserve"> В корневом узле или, говоря иначе, узле-дистрибьюторе, распределяется товар между дочерними узлами. В последующих узлах, если они не являются терминальными, </w:t>
      </w:r>
      <w:r w:rsidRPr="000741AB">
        <w:rPr>
          <w:rFonts w:cs="Times New Roman"/>
          <w:color w:val="000000" w:themeColor="text1"/>
          <w:szCs w:val="24"/>
        </w:rPr>
        <w:t>происходит модернизация исходного продукта, после чего осуществляется продажа своим дочерним узлам. Терминальные узлы реализуют товар на рынках.</w:t>
      </w:r>
      <w:r w:rsidR="001179D7" w:rsidRPr="000741AB">
        <w:rPr>
          <w:rFonts w:cs="Times New Roman"/>
          <w:color w:val="000000" w:themeColor="text1"/>
          <w:szCs w:val="24"/>
        </w:rPr>
        <w:t xml:space="preserve"> </w:t>
      </w:r>
    </w:p>
    <w:p w14:paraId="65FE6A64" w14:textId="77777777" w:rsidR="00592F7E" w:rsidRPr="000741AB" w:rsidRDefault="00592F7E" w:rsidP="00AE74EE">
      <w:pPr>
        <w:spacing w:after="0"/>
        <w:ind w:firstLine="709"/>
        <w:contextualSpacing/>
        <w:rPr>
          <w:rFonts w:eastAsia="Helvetica"/>
          <w:sz w:val="24"/>
        </w:rPr>
      </w:pPr>
      <w:r w:rsidRPr="008D124C">
        <w:rPr>
          <w:rFonts w:eastAsia="Helvetica"/>
        </w:rPr>
        <w:t>Ключевым задачами для достижения цели исследования, являются:</w:t>
      </w:r>
    </w:p>
    <w:p w14:paraId="6C447A55" w14:textId="4882E680" w:rsidR="00592F7E" w:rsidRPr="000741AB" w:rsidRDefault="00592F7E" w:rsidP="00AE74EE">
      <w:pPr>
        <w:pStyle w:val="a5"/>
        <w:numPr>
          <w:ilvl w:val="0"/>
          <w:numId w:val="2"/>
        </w:numPr>
        <w:spacing w:after="0"/>
        <w:ind w:left="1066" w:hanging="357"/>
        <w:rPr>
          <w:rFonts w:eastAsia="Helvetica"/>
          <w:sz w:val="24"/>
        </w:rPr>
      </w:pPr>
      <w:r w:rsidRPr="000741AB">
        <w:rPr>
          <w:rFonts w:eastAsia="Helvetica"/>
        </w:rPr>
        <w:t>произвести анализ и обзор литературных источников, касающихся методов координации, теоретических аспектов взаимодействия и конкуренции в цепях поставок;</w:t>
      </w:r>
    </w:p>
    <w:p w14:paraId="1A160053" w14:textId="10F26ECB" w:rsidR="00592F7E" w:rsidRPr="000741AB" w:rsidRDefault="00592F7E" w:rsidP="00AE74EE">
      <w:pPr>
        <w:pStyle w:val="a5"/>
        <w:numPr>
          <w:ilvl w:val="0"/>
          <w:numId w:val="2"/>
        </w:numPr>
        <w:spacing w:before="240" w:after="0"/>
        <w:ind w:left="1066" w:hanging="357"/>
        <w:rPr>
          <w:rFonts w:eastAsia="Helvetica"/>
          <w:szCs w:val="24"/>
        </w:rPr>
      </w:pPr>
      <w:r w:rsidRPr="000741AB">
        <w:rPr>
          <w:rFonts w:eastAsia="Helvetica"/>
          <w:bCs/>
          <w:iCs/>
          <w:szCs w:val="24"/>
        </w:rPr>
        <w:t>построить</w:t>
      </w:r>
      <w:r w:rsidRPr="000741AB">
        <w:rPr>
          <w:rFonts w:eastAsia="Helvetica"/>
          <w:szCs w:val="24"/>
        </w:rPr>
        <w:t xml:space="preserve"> теоретико-игровую модель для оптимизации цепи поставок по критерию прибыли</w:t>
      </w:r>
      <w:r w:rsidR="00B8760C" w:rsidRPr="00B8760C">
        <w:rPr>
          <w:rFonts w:eastAsia="Helvetica"/>
          <w:szCs w:val="24"/>
        </w:rPr>
        <w:t>;</w:t>
      </w:r>
    </w:p>
    <w:p w14:paraId="591723ED" w14:textId="77777777" w:rsidR="00592F7E" w:rsidRPr="000741AB" w:rsidRDefault="00592F7E" w:rsidP="00AE74EE">
      <w:pPr>
        <w:pStyle w:val="a5"/>
        <w:numPr>
          <w:ilvl w:val="0"/>
          <w:numId w:val="2"/>
        </w:numPr>
        <w:spacing w:before="240" w:after="0"/>
        <w:ind w:left="1066" w:hanging="357"/>
        <w:rPr>
          <w:rFonts w:eastAsia="Helvetica"/>
          <w:sz w:val="24"/>
        </w:rPr>
      </w:pPr>
      <w:r w:rsidRPr="000741AB">
        <w:rPr>
          <w:rFonts w:eastAsia="Helvetica" w:cs="Times New Roman"/>
          <w:szCs w:val="24"/>
          <w:lang w:eastAsia="ru-RU"/>
        </w:rPr>
        <w:t>разработать алгоритм, который позволит построить оптимальное решение для данной цепи;</w:t>
      </w:r>
    </w:p>
    <w:p w14:paraId="67CA28A4" w14:textId="77777777" w:rsidR="00592F7E" w:rsidRPr="000741AB" w:rsidRDefault="00592F7E" w:rsidP="00AE74EE">
      <w:pPr>
        <w:pStyle w:val="a5"/>
        <w:numPr>
          <w:ilvl w:val="0"/>
          <w:numId w:val="2"/>
        </w:numPr>
        <w:spacing w:before="240" w:after="0"/>
        <w:ind w:left="1066" w:hanging="357"/>
        <w:rPr>
          <w:rFonts w:eastAsia="Helvetica"/>
          <w:sz w:val="24"/>
        </w:rPr>
      </w:pPr>
      <w:r w:rsidRPr="000741AB">
        <w:rPr>
          <w:rFonts w:eastAsia="Helvetica"/>
          <w:sz w:val="24"/>
        </w:rPr>
        <w:t xml:space="preserve"> </w:t>
      </w:r>
      <w:r w:rsidRPr="000741AB">
        <w:rPr>
          <w:rFonts w:eastAsia="Helvetica"/>
          <w:szCs w:val="24"/>
        </w:rPr>
        <w:t>создать реализацию разработанного алгоритма в программном виде;</w:t>
      </w:r>
    </w:p>
    <w:p w14:paraId="51860AD9" w14:textId="77777777" w:rsidR="00592F7E" w:rsidRPr="000741AB" w:rsidRDefault="00592F7E" w:rsidP="00787904">
      <w:pPr>
        <w:pStyle w:val="a6"/>
        <w:contextualSpacing/>
        <w:rPr>
          <w:b/>
          <w:i/>
          <w:color w:val="FF0000"/>
          <w:lang w:eastAsia="en-US"/>
        </w:rPr>
      </w:pPr>
    </w:p>
    <w:p w14:paraId="750AD358" w14:textId="7C07D133" w:rsidR="005B26F1" w:rsidRPr="000741AB" w:rsidRDefault="00592F7E" w:rsidP="00592F7E">
      <w:pPr>
        <w:pStyle w:val="a6"/>
        <w:ind w:firstLine="709"/>
        <w:contextualSpacing/>
        <w:rPr>
          <w:lang w:eastAsia="en-US"/>
        </w:rPr>
      </w:pPr>
      <w:r w:rsidRPr="000741AB">
        <w:rPr>
          <w:lang w:eastAsia="en-US"/>
        </w:rPr>
        <w:t xml:space="preserve">Работа содержит </w:t>
      </w:r>
      <w:r w:rsidR="00BA1DD4" w:rsidRPr="000741AB">
        <w:rPr>
          <w:lang w:eastAsia="en-US"/>
        </w:rPr>
        <w:t>3</w:t>
      </w:r>
      <w:r w:rsidRPr="000741AB">
        <w:rPr>
          <w:lang w:eastAsia="en-US"/>
        </w:rPr>
        <w:t xml:space="preserve"> </w:t>
      </w:r>
      <w:r w:rsidR="005B26F1" w:rsidRPr="000741AB">
        <w:rPr>
          <w:lang w:eastAsia="en-US"/>
        </w:rPr>
        <w:t>раздела.</w:t>
      </w:r>
      <w:r w:rsidR="005B26F1" w:rsidRPr="000741AB">
        <w:t xml:space="preserve"> Основная часть работы изложена на </w:t>
      </w:r>
      <w:r w:rsidR="00B248A1" w:rsidRPr="000741AB">
        <w:t>9</w:t>
      </w:r>
      <w:r w:rsidR="001C3E6A">
        <w:t>4</w:t>
      </w:r>
      <w:r w:rsidR="00901E84" w:rsidRPr="000741AB">
        <w:t xml:space="preserve"> </w:t>
      </w:r>
      <w:r w:rsidR="005B26F1" w:rsidRPr="000741AB">
        <w:t>страницах, содержит в себе 1</w:t>
      </w:r>
      <w:r w:rsidR="00BA1DD4" w:rsidRPr="000741AB">
        <w:t>9</w:t>
      </w:r>
      <w:r w:rsidR="005B26F1" w:rsidRPr="000741AB">
        <w:t xml:space="preserve"> </w:t>
      </w:r>
      <w:r w:rsidR="00412D8D" w:rsidRPr="000741AB">
        <w:t>рисунков</w:t>
      </w:r>
      <w:r w:rsidR="005B26F1" w:rsidRPr="000741AB">
        <w:t xml:space="preserve"> и </w:t>
      </w:r>
      <w:r w:rsidR="006B657D">
        <w:t>11</w:t>
      </w:r>
      <w:r w:rsidR="005B26F1" w:rsidRPr="000741AB">
        <w:t xml:space="preserve"> таблиц.</w:t>
      </w:r>
    </w:p>
    <w:p w14:paraId="4E0D648D" w14:textId="77777777" w:rsidR="008F2FE3" w:rsidRDefault="00592F7E" w:rsidP="005B26F1">
      <w:pPr>
        <w:pStyle w:val="a6"/>
        <w:ind w:firstLine="709"/>
        <w:contextualSpacing/>
        <w:rPr>
          <w:lang w:eastAsia="en-US"/>
        </w:rPr>
      </w:pPr>
      <w:r w:rsidRPr="000741AB">
        <w:rPr>
          <w:lang w:eastAsia="en-US"/>
        </w:rPr>
        <w:lastRenderedPageBreak/>
        <w:t>В первом разделе представлены обзор литературы, постановка задачи, математическая модель</w:t>
      </w:r>
      <w:r w:rsidR="003E2099" w:rsidRPr="000741AB">
        <w:rPr>
          <w:lang w:eastAsia="en-US"/>
        </w:rPr>
        <w:t xml:space="preserve">, проанализированы аналоги </w:t>
      </w:r>
      <w:r w:rsidR="004D0CDF" w:rsidRPr="000741AB">
        <w:rPr>
          <w:lang w:eastAsia="en-US"/>
        </w:rPr>
        <w:t xml:space="preserve">программного обеспечения (ПО) </w:t>
      </w:r>
      <w:r w:rsidR="003E2099" w:rsidRPr="000741AB">
        <w:rPr>
          <w:lang w:eastAsia="en-US"/>
        </w:rPr>
        <w:t>на рынке</w:t>
      </w:r>
      <w:r w:rsidR="00BA1DD4" w:rsidRPr="000741AB">
        <w:rPr>
          <w:lang w:eastAsia="en-US"/>
        </w:rPr>
        <w:t xml:space="preserve">. </w:t>
      </w:r>
    </w:p>
    <w:p w14:paraId="13D03EC5" w14:textId="3704CBDB" w:rsidR="008F2FE3" w:rsidRDefault="00BA1DD4" w:rsidP="005B26F1">
      <w:pPr>
        <w:pStyle w:val="a6"/>
        <w:ind w:firstLine="709"/>
        <w:contextualSpacing/>
        <w:rPr>
          <w:highlight w:val="yellow"/>
          <w:lang w:eastAsia="en-US"/>
        </w:rPr>
      </w:pPr>
      <w:r w:rsidRPr="000741AB">
        <w:rPr>
          <w:lang w:eastAsia="en-US"/>
        </w:rPr>
        <w:t xml:space="preserve">Во втором разделе разработан алгоритм решения задачи, а также разобран аналитический пример </w:t>
      </w:r>
      <w:r w:rsidRPr="008F2FE3">
        <w:rPr>
          <w:lang w:eastAsia="en-US"/>
        </w:rPr>
        <w:t xml:space="preserve">решения.   </w:t>
      </w:r>
    </w:p>
    <w:p w14:paraId="37AB9A40" w14:textId="77777777" w:rsidR="00CD4215" w:rsidRPr="00D27327" w:rsidRDefault="00CD4215" w:rsidP="005B26F1">
      <w:pPr>
        <w:pStyle w:val="a6"/>
        <w:ind w:firstLine="709"/>
        <w:contextualSpacing/>
        <w:rPr>
          <w:lang w:eastAsia="en-US"/>
        </w:rPr>
      </w:pPr>
      <w:r w:rsidRPr="00D27327">
        <w:rPr>
          <w:lang w:eastAsia="en-US"/>
        </w:rPr>
        <w:t>В третьем разделе представлены функциональные и нефункциональные требования к разрабатываемой системе, а также выбор и обоснование программно-технических средств, инструкция по запуску ПО, результаты и скриншоты работы программного продукта.</w:t>
      </w:r>
    </w:p>
    <w:p w14:paraId="1E5AF68F" w14:textId="2ED1D803" w:rsidR="00592F7E" w:rsidRDefault="00592F7E" w:rsidP="005B26F1">
      <w:pPr>
        <w:pStyle w:val="a6"/>
        <w:ind w:firstLine="709"/>
        <w:contextualSpacing/>
        <w:rPr>
          <w:lang w:eastAsia="en-US"/>
        </w:rPr>
      </w:pPr>
      <w:r w:rsidRPr="00D27327">
        <w:rPr>
          <w:lang w:eastAsia="en-US"/>
        </w:rPr>
        <w:t>В заключени</w:t>
      </w:r>
      <w:r w:rsidR="00D27327">
        <w:rPr>
          <w:lang w:eastAsia="en-US"/>
        </w:rPr>
        <w:t>е</w:t>
      </w:r>
      <w:r w:rsidRPr="000741AB">
        <w:rPr>
          <w:lang w:eastAsia="en-US"/>
        </w:rPr>
        <w:t xml:space="preserve"> приведены выводы по результатам работы, список использованной литературы и программный листинг (приложение А).</w:t>
      </w:r>
    </w:p>
    <w:p w14:paraId="22B1899E" w14:textId="77777777" w:rsidR="00592F7E" w:rsidRPr="005B0391" w:rsidRDefault="00592F7E" w:rsidP="00592F7E">
      <w:pPr>
        <w:pStyle w:val="a5"/>
        <w:rPr>
          <w:rFonts w:cs="Times New Roman"/>
          <w:color w:val="000000" w:themeColor="text1"/>
          <w:szCs w:val="24"/>
        </w:rPr>
      </w:pPr>
    </w:p>
    <w:p w14:paraId="0FF938AF" w14:textId="77777777" w:rsidR="00592F7E" w:rsidRDefault="00592F7E" w:rsidP="00592F7E">
      <w:pPr>
        <w:pStyle w:val="1"/>
        <w:jc w:val="both"/>
      </w:pPr>
      <w:bookmarkStart w:id="9" w:name="_Toc105004145"/>
      <w:r>
        <w:br w:type="page"/>
      </w:r>
    </w:p>
    <w:p w14:paraId="7D45D3E4" w14:textId="048C3725" w:rsidR="00592F7E" w:rsidRPr="000741AB" w:rsidRDefault="001A2BA4" w:rsidP="0046567A">
      <w:pPr>
        <w:pStyle w:val="1"/>
        <w:numPr>
          <w:ilvl w:val="0"/>
          <w:numId w:val="3"/>
        </w:numPr>
        <w:contextualSpacing/>
        <w:jc w:val="left"/>
      </w:pPr>
      <w:bookmarkStart w:id="10" w:name="_Toc135863327"/>
      <w:bookmarkEnd w:id="9"/>
      <w:r w:rsidRPr="000741AB">
        <w:lastRenderedPageBreak/>
        <w:t>Анализ особенностей цепей поставок</w:t>
      </w:r>
      <w:bookmarkEnd w:id="10"/>
      <w:r w:rsidRPr="000741AB">
        <w:t xml:space="preserve"> </w:t>
      </w:r>
    </w:p>
    <w:p w14:paraId="7ADEBC26" w14:textId="254FD416" w:rsidR="00592F7E" w:rsidRPr="000741AB" w:rsidRDefault="00694102" w:rsidP="0046567A">
      <w:pPr>
        <w:pStyle w:val="1"/>
        <w:numPr>
          <w:ilvl w:val="1"/>
          <w:numId w:val="3"/>
        </w:numPr>
        <w:contextualSpacing/>
        <w:jc w:val="left"/>
        <w:rPr>
          <w:sz w:val="28"/>
          <w:szCs w:val="28"/>
        </w:rPr>
      </w:pPr>
      <w:bookmarkStart w:id="11" w:name="_Toc105004147"/>
      <w:bookmarkStart w:id="12" w:name="_Toc130398666"/>
      <w:bookmarkStart w:id="13" w:name="_Toc135863328"/>
      <w:r w:rsidRPr="000741AB">
        <w:rPr>
          <w:sz w:val="28"/>
          <w:szCs w:val="28"/>
        </w:rPr>
        <w:t>Анализ</w:t>
      </w:r>
      <w:r w:rsidR="00592F7E" w:rsidRPr="000741AB">
        <w:rPr>
          <w:sz w:val="28"/>
          <w:szCs w:val="28"/>
        </w:rPr>
        <w:t xml:space="preserve"> задачи</w:t>
      </w:r>
      <w:bookmarkEnd w:id="11"/>
      <w:bookmarkEnd w:id="12"/>
      <w:r w:rsidRPr="000741AB">
        <w:rPr>
          <w:sz w:val="28"/>
          <w:szCs w:val="28"/>
        </w:rPr>
        <w:t xml:space="preserve"> оптимизации цепи поставок</w:t>
      </w:r>
      <w:bookmarkEnd w:id="13"/>
    </w:p>
    <w:p w14:paraId="4496E550" w14:textId="2F04CBAF" w:rsidR="00925718" w:rsidRPr="00EC47E3" w:rsidRDefault="00925718" w:rsidP="0046567A">
      <w:pPr>
        <w:ind w:firstLine="709"/>
        <w:contextualSpacing/>
      </w:pPr>
      <w:r w:rsidRPr="000741AB">
        <w:t>Цепи поставок являются интегральной частью функционирования</w:t>
      </w:r>
      <w:r w:rsidRPr="00EC47E3">
        <w:t xml:space="preserve"> современных компаний и бизнеса в целом. В расширяющемся и все более глобализированном мире, преодоление коммуникационных, производственных и логистических барьеров, а также стремление к оптимизации и упрощению реализации товаров и услуг становятся ключевыми задачами всех участников рынка. Цепь поставок представляет собой совокупность всех этапов, связанных с передачей товаров и услуг от производителя к конечному потребителю. Включая поставщиков сырья, производство, хранение, транспортировку, дистрибуцию, а также более широкий круг внутренних и внешних связей, необходимых для функционирования и развития предприятий. Цепи поставок, как правило, включают в себя несколько международных, национальных и/или региональных организаций, а также инфраструктурных элементов, которые обеспечивают непрерывность в создании, производстве и продаже продукции и услуг.</w:t>
      </w:r>
    </w:p>
    <w:p w14:paraId="6606B68A" w14:textId="7FE5CB4B" w:rsidR="00571ED3" w:rsidRPr="00EC47E3" w:rsidRDefault="00571ED3" w:rsidP="0046567A">
      <w:pPr>
        <w:ind w:firstLine="709"/>
        <w:contextualSpacing/>
      </w:pPr>
      <w:r w:rsidRPr="00EC47E3">
        <w:t>Цепь поставок является сложной сетью взаимосвязанных фирм, где каждая из них стремится максимизировать свою прибыль, принимая во внимание действия и решения конкурентов. В задаче оптимизации цепи поставок необходимо найти наилучшую стратегию для каждой фирмы с целью достижения общего экономического выгодного состояния.</w:t>
      </w:r>
    </w:p>
    <w:p w14:paraId="144CCBBF" w14:textId="3356661D" w:rsidR="00D6775C" w:rsidRPr="00EC47E3" w:rsidRDefault="00D6775C" w:rsidP="0046567A">
      <w:pPr>
        <w:ind w:firstLine="709"/>
        <w:contextualSpacing/>
      </w:pPr>
      <w:r w:rsidRPr="00EC47E3">
        <w:t>В контексте нашей задачи оптимизации цепи поставок</w:t>
      </w:r>
      <w:r w:rsidR="00CD4215">
        <w:t xml:space="preserve"> </w:t>
      </w:r>
      <w:r w:rsidRPr="00EC47E3">
        <w:t>рассмотрим несколько моделей конкуренции, которые часто применяются в экономической теории:</w:t>
      </w:r>
    </w:p>
    <w:p w14:paraId="61311BE7" w14:textId="77777777" w:rsidR="00D6775C" w:rsidRPr="00EC47E3" w:rsidRDefault="00D6775C" w:rsidP="00DA72BD">
      <w:pPr>
        <w:numPr>
          <w:ilvl w:val="0"/>
          <w:numId w:val="38"/>
        </w:numPr>
        <w:ind w:left="1066" w:hanging="357"/>
        <w:contextualSpacing/>
      </w:pPr>
      <w:r w:rsidRPr="00EC47E3">
        <w:t xml:space="preserve">Модель Бертрана: В этой модели предполагается, что фирмы конкурируют по цене, а не по количеству производимого товара. При наличии нескольких фирм, каждая из них ставит цену ниже своих конкурентов, чтобы привлечь больше покупателей. Модель Бертрана </w:t>
      </w:r>
      <w:r w:rsidRPr="00EC47E3">
        <w:lastRenderedPageBreak/>
        <w:t>применяется, когда товары являются однородными, а стоимость производства не зависит от объема.</w:t>
      </w:r>
    </w:p>
    <w:p w14:paraId="34084BA1" w14:textId="712863AD" w:rsidR="00D6775C" w:rsidRPr="00EC47E3" w:rsidRDefault="00D6775C" w:rsidP="00DA72BD">
      <w:pPr>
        <w:numPr>
          <w:ilvl w:val="0"/>
          <w:numId w:val="38"/>
        </w:numPr>
        <w:ind w:left="1066" w:hanging="357"/>
        <w:contextualSpacing/>
      </w:pPr>
      <w:r w:rsidRPr="00EC47E3">
        <w:t>Модель Курно: В этой модели предполагается, что фирмы конкурируют по количеству производимого товара, а не по цене. Фирмы выбирают свои производственные объемы с учетом ожидаемого спроса и реакции конкурентов.</w:t>
      </w:r>
      <w:r w:rsidR="00BE21D6" w:rsidRPr="00EC47E3">
        <w:t xml:space="preserve"> </w:t>
      </w:r>
    </w:p>
    <w:p w14:paraId="3D4A29BE" w14:textId="5CFEE3F2" w:rsidR="00D6775C" w:rsidRPr="00EC47E3" w:rsidRDefault="00D6775C" w:rsidP="00DA72BD">
      <w:pPr>
        <w:numPr>
          <w:ilvl w:val="0"/>
          <w:numId w:val="38"/>
        </w:numPr>
        <w:ind w:left="1066" w:hanging="357"/>
        <w:contextualSpacing/>
      </w:pPr>
      <w:r w:rsidRPr="00EC47E3">
        <w:t>Модель Штакельберга: Эта</w:t>
      </w:r>
      <w:r w:rsidR="00BE21D6" w:rsidRPr="00EC47E3">
        <w:t xml:space="preserve"> модель</w:t>
      </w:r>
      <w:r w:rsidRPr="00EC47E3">
        <w:t xml:space="preserve"> </w:t>
      </w:r>
      <w:r w:rsidR="00BE21D6" w:rsidRPr="00EC47E3">
        <w:t>подразумевает наличие монопольного производителя, который является первопроходцем на рынке, и других производителей, которые присоединяются к нему. В этой модели монопольный производитель может устанавливать цены, тогда как другие производители должны приспосабливаться к этим ценам.</w:t>
      </w:r>
    </w:p>
    <w:p w14:paraId="51C4CA59" w14:textId="21A997BE" w:rsidR="00D6775C" w:rsidRPr="00EC47E3" w:rsidRDefault="00D6775C" w:rsidP="0046567A">
      <w:pPr>
        <w:ind w:firstLine="709"/>
        <w:contextualSpacing/>
      </w:pPr>
      <w:r w:rsidRPr="00EC47E3">
        <w:t>Каждая из этих моделей имеет свои особенности и применяется в зависимости от конкретных условий рынка и типа конкуренции, которая на нем происходит. Например, модель Бертрана может быть применима в случаях, когда производители имеют одинаковые затраты на производство и конкурируют на ценах. Модель Курно часто используется для моделирования рынков, где производители имеют непостоянные затраты на производство, а модель Штакельберга</w:t>
      </w:r>
      <w:r w:rsidR="00874B4C">
        <w:t xml:space="preserve"> </w:t>
      </w:r>
      <w:r w:rsidRPr="00EC47E3">
        <w:t>для моделирования монопольных рынков, где производитель устанавливает цены и определяет уровень производства.</w:t>
      </w:r>
    </w:p>
    <w:p w14:paraId="76B072ED" w14:textId="628AE8DB" w:rsidR="00D6775C" w:rsidRPr="00EC47E3" w:rsidRDefault="00D6775C" w:rsidP="0046567A">
      <w:pPr>
        <w:ind w:firstLine="709"/>
        <w:contextualSpacing/>
      </w:pPr>
      <w:r w:rsidRPr="00EC47E3">
        <w:t>При анализе рыночных моделей конкуренции существуют различные подходы, которые описывают различные виды взаимодействия между фирмами. Одной из наиболее распространенных моделей является модель Курно.</w:t>
      </w:r>
      <w:r w:rsidR="00BE21D6" w:rsidRPr="00EC47E3">
        <w:t xml:space="preserve"> Она </w:t>
      </w:r>
      <w:r w:rsidRPr="00EC47E3">
        <w:t>основывается на предположении, что фирмы в цепи поставок выбирают свой производственный объем независимо друг от друга, принимая во внимание решения своих конкурентов. Это означает, что каждая фирма стремится максимизировать свою прибыль, учитывая предполагаемый отклик конкурентов на свои действия.</w:t>
      </w:r>
    </w:p>
    <w:p w14:paraId="6A35DC17" w14:textId="77777777" w:rsidR="00D6775C" w:rsidRPr="00EC47E3" w:rsidRDefault="00D6775C" w:rsidP="0046567A">
      <w:pPr>
        <w:ind w:firstLine="709"/>
        <w:contextualSpacing/>
      </w:pPr>
      <w:r w:rsidRPr="00EC47E3">
        <w:t xml:space="preserve">Выбор модели Курно в нашей задаче оптимизации цепи поставок обусловлен несколькими факторами. Во-первых, модель Курно широко </w:t>
      </w:r>
      <w:r w:rsidRPr="00EC47E3">
        <w:lastRenderedPageBreak/>
        <w:t>используется в исследованиях и приложениях, связанных с конкуренцией на рынке. Она является стандартной моделью, которая позволяет анализировать взаимодействие фирм в условиях несовершенной конкуренции.</w:t>
      </w:r>
    </w:p>
    <w:p w14:paraId="2F495112" w14:textId="72EF3768" w:rsidR="00D6775C" w:rsidRPr="00EC47E3" w:rsidRDefault="00D6775C" w:rsidP="0046567A">
      <w:pPr>
        <w:ind w:firstLine="709"/>
        <w:contextualSpacing/>
      </w:pPr>
      <w:r w:rsidRPr="00EC47E3">
        <w:t xml:space="preserve">Во-вторых, </w:t>
      </w:r>
      <w:r w:rsidR="00FB790E" w:rsidRPr="00EC47E3">
        <w:t xml:space="preserve">она </w:t>
      </w:r>
      <w:r w:rsidRPr="00EC47E3">
        <w:t>предоставляет возможность изучить стратегии производственного объема и ценообразования фирм, учитывая их взаимодействие и реакцию конкурентов. Это позволяет оценить эффекты таких факторов, как снижение цены, увеличение объема производства и изменение доли рынка.</w:t>
      </w:r>
    </w:p>
    <w:p w14:paraId="344A3B62" w14:textId="6B4C7B5E" w:rsidR="00D6775C" w:rsidRPr="00EC47E3" w:rsidRDefault="00D6775C" w:rsidP="0046567A">
      <w:pPr>
        <w:ind w:firstLine="709"/>
        <w:contextualSpacing/>
      </w:pPr>
      <w:r w:rsidRPr="00EC47E3">
        <w:t>Таким образом, модель Курно представляет собой релевантный инструмент для решения задачи оптимизации цепи поставок, где фирмы конкурируют за рыночную долю и стремятся максимизировать свою прибыль, принимая во внимание решения конкурентов.</w:t>
      </w:r>
    </w:p>
    <w:p w14:paraId="736746FF" w14:textId="77777777" w:rsidR="00FB790E" w:rsidRPr="0047234D" w:rsidRDefault="00FB790E" w:rsidP="0046567A">
      <w:pPr>
        <w:ind w:firstLine="709"/>
        <w:contextualSpacing/>
      </w:pPr>
      <w:r w:rsidRPr="0047234D">
        <w:t>Экономическая модель Курно является одной из основных моделей теории игр и используется для описания рыночных ситуаций, где фирмы конкурируют друг с другом, устанавливая цены на товары.</w:t>
      </w:r>
    </w:p>
    <w:p w14:paraId="5C1B8B10" w14:textId="77777777" w:rsidR="00FB790E" w:rsidRPr="0047234D" w:rsidRDefault="00FB790E" w:rsidP="0046567A">
      <w:pPr>
        <w:ind w:firstLine="709"/>
        <w:contextualSpacing/>
      </w:pPr>
      <w:r w:rsidRPr="0047234D">
        <w:t>В модели Курно предполагается, что на рынке присутствуют несколько фирм, каждая из которых может устанавливать свою цену на продукт. Однако, в отличие от идеальной конкуренции, цены не являются равными стоимости производства товара. Вместо этого каждая фирма принимает во внимание реакцию других фирм на свою цену</w:t>
      </w:r>
      <w:r w:rsidRPr="00F378CB">
        <w:t xml:space="preserve"> [</w:t>
      </w:r>
      <w:r>
        <w:fldChar w:fldCharType="begin"/>
      </w:r>
      <w:r>
        <w:instrText xml:space="preserve"> REF _Ref129973948 \r \h </w:instrText>
      </w:r>
      <w:r>
        <w:fldChar w:fldCharType="separate"/>
      </w:r>
      <w:r>
        <w:t>19</w:t>
      </w:r>
      <w:r>
        <w:fldChar w:fldCharType="end"/>
      </w:r>
      <w:r w:rsidRPr="00F378CB">
        <w:t>]</w:t>
      </w:r>
      <w:r w:rsidRPr="0047234D">
        <w:t>.</w:t>
      </w:r>
    </w:p>
    <w:p w14:paraId="27B2CA58" w14:textId="77777777" w:rsidR="00FB790E" w:rsidRPr="0047234D" w:rsidRDefault="00FB790E" w:rsidP="0046567A">
      <w:pPr>
        <w:ind w:firstLine="709"/>
        <w:contextualSpacing/>
      </w:pPr>
      <w:r w:rsidRPr="0047234D">
        <w:t>В модели Курно фирмы максимизируют свою выручку, выбирая цену, которая дает наибольшую прибыль при условии, что остальные фирмы удержат свои цены неизменными. В результате каждая фирма устанавливает цену, которая ниже оптимальной в условиях идеальной конкуренции.</w:t>
      </w:r>
    </w:p>
    <w:p w14:paraId="11094A2B" w14:textId="77777777" w:rsidR="00FB790E" w:rsidRPr="0047234D" w:rsidRDefault="00FB790E" w:rsidP="0046567A">
      <w:pPr>
        <w:ind w:firstLine="709"/>
        <w:contextualSpacing/>
      </w:pPr>
      <w:r w:rsidRPr="0047234D">
        <w:t>Кроме того, в модели Курно предполагается, что фирмы действуют независимо друг от друга и не сотрудничают между собой, что может привести к неэффективности рынка и снижению общественного благосостояния.</w:t>
      </w:r>
    </w:p>
    <w:p w14:paraId="2C6F0FF1" w14:textId="77777777" w:rsidR="00FB790E" w:rsidRPr="0047234D" w:rsidRDefault="00FB790E" w:rsidP="0046567A">
      <w:pPr>
        <w:ind w:firstLine="709"/>
        <w:contextualSpacing/>
      </w:pPr>
      <w:r w:rsidRPr="0047234D">
        <w:t xml:space="preserve">Особенности модели </w:t>
      </w:r>
      <w:r w:rsidRPr="001A3774">
        <w:t>Курно состоят в следующем</w:t>
      </w:r>
      <w:r w:rsidRPr="00FC7B12">
        <w:t xml:space="preserve"> [</w:t>
      </w:r>
      <w:r>
        <w:rPr>
          <w:lang w:val="en-US"/>
        </w:rPr>
        <w:fldChar w:fldCharType="begin"/>
      </w:r>
      <w:r w:rsidRPr="00FC7B12">
        <w:instrText xml:space="preserve"> </w:instrText>
      </w:r>
      <w:r>
        <w:rPr>
          <w:lang w:val="en-US"/>
        </w:rPr>
        <w:instrText>REF</w:instrText>
      </w:r>
      <w:r w:rsidRPr="00FC7B12">
        <w:instrText xml:space="preserve"> _</w:instrText>
      </w:r>
      <w:r>
        <w:rPr>
          <w:lang w:val="en-US"/>
        </w:rPr>
        <w:instrText>Ref</w:instrText>
      </w:r>
      <w:r w:rsidRPr="00FC7B12">
        <w:instrText>129973922 \</w:instrText>
      </w:r>
      <w:r>
        <w:rPr>
          <w:lang w:val="en-US"/>
        </w:rPr>
        <w:instrText>r</w:instrText>
      </w:r>
      <w:r w:rsidRPr="00FC7B12">
        <w:instrText xml:space="preserve"> \</w:instrText>
      </w:r>
      <w:r>
        <w:rPr>
          <w:lang w:val="en-US"/>
        </w:rPr>
        <w:instrText>h</w:instrText>
      </w:r>
      <w:r w:rsidRPr="00FC7B12">
        <w:instrText xml:space="preserve"> </w:instrText>
      </w:r>
      <w:r>
        <w:rPr>
          <w:lang w:val="en-US"/>
        </w:rPr>
      </w:r>
      <w:r>
        <w:rPr>
          <w:lang w:val="en-US"/>
        </w:rPr>
        <w:fldChar w:fldCharType="separate"/>
      </w:r>
      <w:r w:rsidRPr="00FC7B12">
        <w:t>20</w:t>
      </w:r>
      <w:r>
        <w:rPr>
          <w:lang w:val="en-US"/>
        </w:rPr>
        <w:fldChar w:fldCharType="end"/>
      </w:r>
      <w:r w:rsidRPr="00FC7B12">
        <w:t>]</w:t>
      </w:r>
      <w:r w:rsidRPr="0047234D">
        <w:t>:</w:t>
      </w:r>
    </w:p>
    <w:p w14:paraId="3BC34C7E" w14:textId="77777777" w:rsidR="00FB790E" w:rsidRPr="0047234D" w:rsidRDefault="00FB790E" w:rsidP="00DA72BD">
      <w:pPr>
        <w:numPr>
          <w:ilvl w:val="0"/>
          <w:numId w:val="4"/>
        </w:numPr>
        <w:spacing w:after="0"/>
        <w:ind w:left="1066" w:hanging="357"/>
        <w:contextualSpacing/>
      </w:pPr>
      <w:r w:rsidRPr="0047234D">
        <w:lastRenderedPageBreak/>
        <w:t>Несколько фирм на рынке: модель Курно предполагает, что на рынке действуют несколько фирм, каждая из которых конкурирует с другими.</w:t>
      </w:r>
    </w:p>
    <w:p w14:paraId="4E5A639A" w14:textId="77777777" w:rsidR="00FB790E" w:rsidRPr="0047234D" w:rsidRDefault="00FB790E" w:rsidP="00DA72BD">
      <w:pPr>
        <w:numPr>
          <w:ilvl w:val="0"/>
          <w:numId w:val="4"/>
        </w:numPr>
        <w:spacing w:after="0"/>
        <w:ind w:left="1066" w:hanging="357"/>
        <w:contextualSpacing/>
      </w:pPr>
      <w:r w:rsidRPr="0047234D">
        <w:t>Фирмы устанавливают цены: в отличие от модели идеальной конкуренции, где цены устанавливаются на основе стоимости производства, в модели Курно каждая фирма устанавливает свою цену на продукт.</w:t>
      </w:r>
    </w:p>
    <w:p w14:paraId="7CABDF03" w14:textId="77777777" w:rsidR="00FB790E" w:rsidRPr="0047234D" w:rsidRDefault="00FB790E" w:rsidP="00DA72BD">
      <w:pPr>
        <w:numPr>
          <w:ilvl w:val="0"/>
          <w:numId w:val="4"/>
        </w:numPr>
        <w:spacing w:after="0"/>
        <w:ind w:left="1066" w:hanging="357"/>
        <w:contextualSpacing/>
      </w:pPr>
      <w:r w:rsidRPr="0047234D">
        <w:t xml:space="preserve">Фирмы максимизируют </w:t>
      </w:r>
      <w:r>
        <w:t>прибыль</w:t>
      </w:r>
      <w:r w:rsidRPr="0047234D">
        <w:t xml:space="preserve">: цель каждой фирмы </w:t>
      </w:r>
      <w:r>
        <w:t>–</w:t>
      </w:r>
      <w:r w:rsidRPr="0047234D">
        <w:t xml:space="preserve"> максимизировать свою выручку,</w:t>
      </w:r>
      <w:r>
        <w:t xml:space="preserve"> а</w:t>
      </w:r>
      <w:r w:rsidRPr="0047234D">
        <w:t xml:space="preserve"> не свою долю рынка</w:t>
      </w:r>
      <w:r>
        <w:t xml:space="preserve">, </w:t>
      </w:r>
      <w:r w:rsidRPr="00C20727">
        <w:t>посредством выбора цены,</w:t>
      </w:r>
      <w:r w:rsidRPr="0047234D">
        <w:t xml:space="preserve"> которая дает наибольшую прибыль при условии, что остальные фирмы удержат свои цены неизменными.</w:t>
      </w:r>
      <w:r w:rsidRPr="0047234D">
        <w:rPr>
          <w:rFonts w:ascii="Arial" w:eastAsia="Times New Roman" w:hAnsi="Arial" w:cs="Arial"/>
          <w:color w:val="0F172A"/>
          <w:sz w:val="24"/>
          <w:szCs w:val="24"/>
          <w:lang w:eastAsia="ru-RU"/>
        </w:rPr>
        <w:t xml:space="preserve"> </w:t>
      </w:r>
    </w:p>
    <w:p w14:paraId="68976EA6" w14:textId="77777777" w:rsidR="00FB790E" w:rsidRPr="0047234D" w:rsidRDefault="00FB790E" w:rsidP="00DA72BD">
      <w:pPr>
        <w:numPr>
          <w:ilvl w:val="0"/>
          <w:numId w:val="4"/>
        </w:numPr>
        <w:spacing w:after="0"/>
        <w:ind w:left="1066" w:hanging="357"/>
        <w:contextualSpacing/>
      </w:pPr>
      <w:r>
        <w:t xml:space="preserve">Каждое </w:t>
      </w:r>
      <w:r w:rsidRPr="0047234D">
        <w:t>предприятие знает, что другие предприятия будут реагировать на его решения, и, следовательно, на различные страт</w:t>
      </w:r>
      <w:r>
        <w:t>егии, которые оно может выбрать.</w:t>
      </w:r>
    </w:p>
    <w:p w14:paraId="147CBA30" w14:textId="77777777" w:rsidR="00FB790E" w:rsidRPr="00702EF6" w:rsidRDefault="00FB790E" w:rsidP="00DA72BD">
      <w:pPr>
        <w:pStyle w:val="a5"/>
        <w:numPr>
          <w:ilvl w:val="0"/>
          <w:numId w:val="4"/>
        </w:numPr>
        <w:spacing w:after="0"/>
        <w:ind w:left="1066" w:hanging="357"/>
      </w:pPr>
      <w:r w:rsidRPr="00702EF6">
        <w:t>Предприятия принимают решение о выпуске продукции до того, как они узнают ст</w:t>
      </w:r>
      <w:r>
        <w:t>ратегию других участников рынка.</w:t>
      </w:r>
    </w:p>
    <w:p w14:paraId="0FFF7BC9" w14:textId="0E60992C" w:rsidR="00FB790E" w:rsidRDefault="00FB790E" w:rsidP="00DA72BD">
      <w:pPr>
        <w:numPr>
          <w:ilvl w:val="0"/>
          <w:numId w:val="4"/>
        </w:numPr>
        <w:spacing w:after="0"/>
        <w:ind w:left="1066" w:hanging="357"/>
        <w:contextualSpacing/>
      </w:pPr>
      <w:r w:rsidRPr="00702EF6">
        <w:t>Каждому предприятию выгодно действовать, учитывая реакции других участников рынка, то есть использовать игровую теорию для принятия решений</w:t>
      </w:r>
      <w:r w:rsidR="00A3751C">
        <w:t>.</w:t>
      </w:r>
    </w:p>
    <w:p w14:paraId="573C9846" w14:textId="77777777" w:rsidR="00FB790E" w:rsidRDefault="00FB790E" w:rsidP="00DA72BD">
      <w:pPr>
        <w:numPr>
          <w:ilvl w:val="0"/>
          <w:numId w:val="4"/>
        </w:numPr>
        <w:spacing w:after="0"/>
        <w:ind w:left="1066" w:hanging="357"/>
        <w:contextualSpacing/>
      </w:pPr>
      <w:r>
        <w:t>Неэффективность рынка: в модели Курно фирмы действуют независимо друг от друга и не координируют свои действия, что может привести к неэффективности рынка и снижению общественного благосостояния.</w:t>
      </w:r>
    </w:p>
    <w:p w14:paraId="7025C0ED" w14:textId="5C6B9BF3" w:rsidR="00FB790E" w:rsidRPr="00FB790E" w:rsidRDefault="00FB790E" w:rsidP="00DA72BD">
      <w:pPr>
        <w:pStyle w:val="a5"/>
        <w:numPr>
          <w:ilvl w:val="0"/>
          <w:numId w:val="4"/>
        </w:numPr>
        <w:spacing w:after="0"/>
        <w:ind w:left="1066" w:hanging="357"/>
      </w:pPr>
      <w:r w:rsidRPr="00702EF6">
        <w:t>Необходимость анализа равновесия Нэша: в модели Курно необходимо анализировать равновесие Нэша, которое возникает при определенных стратегиях фирм и описывает ситуацию, при которой ни одна фирма не может увеличить свою прибыль, изменив свою стратегию.</w:t>
      </w:r>
    </w:p>
    <w:p w14:paraId="324D8BF3" w14:textId="2B6FA278" w:rsidR="00256DA5" w:rsidRDefault="00D6775C" w:rsidP="0046567A">
      <w:pPr>
        <w:ind w:firstLine="709"/>
        <w:contextualSpacing/>
      </w:pPr>
      <w:r w:rsidRPr="00DE4CD6">
        <w:t xml:space="preserve">Для изучения и оптимизации цепей поставок важно формализовать их структуру. Одним из возможных подходов к такой формализации может быть </w:t>
      </w:r>
      <w:r w:rsidRPr="00DE4CD6">
        <w:lastRenderedPageBreak/>
        <w:t>представление их в виде древовидного графа или дерева решений. В структуре древовидного графа, узлы представляют собой отдельные участников (т.е., производители, поставщики, другие фирмы и т.д.), а рёбра соединяют этих участников и символизируют потоки товаров, сырья и услуг между ними.</w:t>
      </w:r>
    </w:p>
    <w:p w14:paraId="75F820BD" w14:textId="2B738702" w:rsidR="00256DA5" w:rsidRPr="000741AB" w:rsidRDefault="00256DA5" w:rsidP="0046567A">
      <w:pPr>
        <w:ind w:firstLine="709"/>
        <w:contextualSpacing/>
      </w:pPr>
      <w:r w:rsidRPr="000741AB">
        <w:t xml:space="preserve">Рассмотрим пример цепи поставок лесной промышленности </w:t>
      </w:r>
      <w:r w:rsidRPr="00891B83">
        <w:t>(см.</w:t>
      </w:r>
      <w:r w:rsidR="008D480F" w:rsidRPr="00891B83">
        <w:t xml:space="preserve"> рисунок 1</w:t>
      </w:r>
      <w:r w:rsidRPr="00891B83">
        <w:t>).</w:t>
      </w:r>
      <w:r w:rsidRPr="000741AB">
        <w:t xml:space="preserve"> </w:t>
      </w:r>
    </w:p>
    <w:p w14:paraId="54002FCC" w14:textId="77777777" w:rsidR="00256DA5" w:rsidRPr="000741AB" w:rsidRDefault="00256DA5" w:rsidP="0046567A">
      <w:pPr>
        <w:ind w:firstLine="360"/>
        <w:contextualSpacing/>
        <w:jc w:val="center"/>
      </w:pPr>
      <w:r w:rsidRPr="000741AB">
        <w:rPr>
          <w:noProof/>
          <w:lang w:eastAsia="ru-RU"/>
        </w:rPr>
        <w:drawing>
          <wp:inline distT="0" distB="0" distL="0" distR="0" wp14:anchorId="3F215A49" wp14:editId="27E70161">
            <wp:extent cx="4944285" cy="4029805"/>
            <wp:effectExtent l="0" t="0" r="889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1.png"/>
                    <pic:cNvPicPr/>
                  </pic:nvPicPr>
                  <pic:blipFill>
                    <a:blip r:embed="rId8">
                      <a:extLst>
                        <a:ext uri="{28A0092B-C50C-407E-A947-70E740481C1C}">
                          <a14:useLocalDpi xmlns:a14="http://schemas.microsoft.com/office/drawing/2010/main" val="0"/>
                        </a:ext>
                      </a:extLst>
                    </a:blip>
                    <a:stretch>
                      <a:fillRect/>
                    </a:stretch>
                  </pic:blipFill>
                  <pic:spPr>
                    <a:xfrm>
                      <a:off x="0" y="0"/>
                      <a:ext cx="4944285" cy="4029805"/>
                    </a:xfrm>
                    <a:prstGeom prst="rect">
                      <a:avLst/>
                    </a:prstGeom>
                  </pic:spPr>
                </pic:pic>
              </a:graphicData>
            </a:graphic>
          </wp:inline>
        </w:drawing>
      </w:r>
    </w:p>
    <w:p w14:paraId="74B8B008" w14:textId="6F37B15F" w:rsidR="00256DA5" w:rsidRDefault="00256DA5" w:rsidP="0046567A">
      <w:pPr>
        <w:ind w:firstLine="360"/>
        <w:contextualSpacing/>
        <w:jc w:val="center"/>
      </w:pPr>
      <w:r w:rsidRPr="000741AB">
        <w:t>Рисунок 1 – цепь поставок лесной промышленности</w:t>
      </w:r>
    </w:p>
    <w:p w14:paraId="469C7C87" w14:textId="77777777" w:rsidR="00572F80" w:rsidRPr="000741AB" w:rsidRDefault="00572F80" w:rsidP="0046567A">
      <w:pPr>
        <w:ind w:firstLine="360"/>
        <w:contextualSpacing/>
        <w:jc w:val="center"/>
      </w:pPr>
    </w:p>
    <w:p w14:paraId="049E15D6" w14:textId="5DF9A935" w:rsidR="00256DA5" w:rsidRPr="000741AB" w:rsidRDefault="00256DA5" w:rsidP="0046567A">
      <w:pPr>
        <w:ind w:firstLine="709"/>
        <w:contextualSpacing/>
      </w:pPr>
      <w:r w:rsidRPr="000741AB">
        <w:t>У нас есть оптовые дистрибьюторы, которые поставляют необработанную древесину</w:t>
      </w:r>
      <w:r w:rsidR="00E53F31">
        <w:t xml:space="preserve"> </w:t>
      </w:r>
      <w:r w:rsidRPr="000741AB">
        <w:t xml:space="preserve">розничным дистрибьюторам. Они, в свою очередь, модернизируют полученный товар для продажи ритейлерам. </w:t>
      </w:r>
      <w:r w:rsidRPr="00891B83">
        <w:t xml:space="preserve">Последние </w:t>
      </w:r>
      <w:r w:rsidR="00E53F31" w:rsidRPr="00891B83">
        <w:t>также</w:t>
      </w:r>
      <w:r w:rsidRPr="00891B83">
        <w:t xml:space="preserve"> вносят изменения в продукцию и реализуют товар на рынках.</w:t>
      </w:r>
    </w:p>
    <w:p w14:paraId="21B684D8" w14:textId="33815925" w:rsidR="004719B1" w:rsidRDefault="003615B1" w:rsidP="00275C2F">
      <w:pPr>
        <w:ind w:firstLine="709"/>
        <w:contextualSpacing/>
      </w:pPr>
      <w:r w:rsidRPr="000741AB">
        <w:t>Формализуем</w:t>
      </w:r>
      <w:r w:rsidR="00256DA5" w:rsidRPr="000741AB">
        <w:t xml:space="preserve"> </w:t>
      </w:r>
      <w:r w:rsidRPr="000741AB">
        <w:t xml:space="preserve">эту ситуацию, используя </w:t>
      </w:r>
      <w:r w:rsidR="00592F7E" w:rsidRPr="000741AB">
        <w:t>древовидный граф. Внутри каждого из его узлов находятся несколько фирм, между которыми происходит конкуренция по модели Курно.</w:t>
      </w:r>
      <w:r w:rsidR="00592F7E" w:rsidRPr="00ED5D35">
        <w:t xml:space="preserve"> </w:t>
      </w:r>
    </w:p>
    <w:p w14:paraId="6A4DE9C7" w14:textId="1FE68F90" w:rsidR="00592F7E" w:rsidRDefault="00592F7E" w:rsidP="0046567A">
      <w:pPr>
        <w:ind w:firstLine="709"/>
        <w:contextualSpacing/>
        <w:rPr>
          <w:color w:val="000000"/>
        </w:rPr>
      </w:pPr>
      <w:r w:rsidRPr="00891B83">
        <w:t>Рассмотрим древовидный граф</w:t>
      </w:r>
      <w:r w:rsidRPr="00891B83">
        <w:rPr>
          <w:color w:val="000000"/>
        </w:rPr>
        <w:t xml:space="preserve"> </w:t>
      </w:r>
      <w:r w:rsidR="00275C2F" w:rsidRPr="00891B83">
        <w:rPr>
          <w:color w:val="000000"/>
        </w:rPr>
        <w:t>на рисунке 2.</w:t>
      </w:r>
      <w:r w:rsidR="00275C2F">
        <w:rPr>
          <w:color w:val="000000"/>
        </w:rPr>
        <w:t xml:space="preserve"> </w:t>
      </w:r>
    </w:p>
    <w:p w14:paraId="6DD102E6" w14:textId="707CB62A" w:rsidR="00731966" w:rsidRDefault="00731966" w:rsidP="0046567A">
      <w:pPr>
        <w:contextualSpacing/>
        <w:rPr>
          <w:color w:val="000000"/>
        </w:rPr>
      </w:pPr>
      <w:r>
        <w:rPr>
          <w:noProof/>
          <w:color w:val="000000"/>
          <w:lang w:eastAsia="ru-RU"/>
        </w:rPr>
        <w:lastRenderedPageBreak/>
        <w:drawing>
          <wp:inline distT="0" distB="0" distL="0" distR="0" wp14:anchorId="7B6560C4" wp14:editId="1601E532">
            <wp:extent cx="5940425" cy="419798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Диаграмма без названия.drawio (2).png"/>
                    <pic:cNvPicPr/>
                  </pic:nvPicPr>
                  <pic:blipFill>
                    <a:blip r:embed="rId9">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0788058A" w14:textId="2CCEBD70" w:rsidR="00592F7E" w:rsidRDefault="00592F7E" w:rsidP="0046567A">
      <w:pPr>
        <w:contextualSpacing/>
        <w:jc w:val="center"/>
        <w:rPr>
          <w:color w:val="000000"/>
        </w:rPr>
      </w:pPr>
      <w:r>
        <w:rPr>
          <w:color w:val="000000"/>
        </w:rPr>
        <w:t xml:space="preserve">Рисунок </w:t>
      </w:r>
      <w:r w:rsidR="003615B1">
        <w:rPr>
          <w:color w:val="000000"/>
        </w:rPr>
        <w:t>2</w:t>
      </w:r>
      <w:r>
        <w:rPr>
          <w:color w:val="000000"/>
        </w:rPr>
        <w:t xml:space="preserve"> – </w:t>
      </w:r>
      <w:r>
        <w:t>Пример цепи поставок с древовидной структурой.</w:t>
      </w:r>
    </w:p>
    <w:p w14:paraId="12463726" w14:textId="77777777" w:rsidR="00731966" w:rsidRDefault="00731966" w:rsidP="0046567A">
      <w:pPr>
        <w:contextualSpacing/>
        <w:jc w:val="center"/>
        <w:rPr>
          <w:color w:val="000000"/>
        </w:rPr>
      </w:pPr>
    </w:p>
    <w:p w14:paraId="084939A8" w14:textId="77777777" w:rsidR="00592F7E" w:rsidRDefault="00592F7E" w:rsidP="0084667E">
      <w:pPr>
        <w:spacing w:after="0"/>
        <w:ind w:firstLine="709"/>
        <w:contextualSpacing/>
        <w:rPr>
          <w:color w:val="000000"/>
        </w:rPr>
      </w:pPr>
      <w:r w:rsidRPr="001C2251">
        <w:rPr>
          <w:color w:val="000000"/>
        </w:rPr>
        <w:t>Допустим, что кажд</w:t>
      </w:r>
      <w:r>
        <w:rPr>
          <w:color w:val="000000"/>
        </w:rPr>
        <w:t>ый</w:t>
      </w:r>
      <w:r w:rsidRPr="001C2251">
        <w:rPr>
          <w:color w:val="000000"/>
        </w:rPr>
        <w:t xml:space="preserve"> </w:t>
      </w:r>
      <w:r>
        <w:rPr>
          <w:color w:val="000000"/>
        </w:rPr>
        <w:t>узел</w:t>
      </w:r>
      <w:r w:rsidRPr="001C2251">
        <w:rPr>
          <w:color w:val="000000"/>
        </w:rPr>
        <w:t xml:space="preserve"> в </w:t>
      </w:r>
      <w:r>
        <w:rPr>
          <w:color w:val="000000"/>
        </w:rPr>
        <w:t>цепи</w:t>
      </w:r>
      <w:r w:rsidRPr="001C2251">
        <w:rPr>
          <w:color w:val="000000"/>
        </w:rPr>
        <w:t xml:space="preserve"> поставок представляет группу компаний, которые </w:t>
      </w:r>
      <w:r>
        <w:rPr>
          <w:color w:val="000000"/>
        </w:rPr>
        <w:t>соперничают</w:t>
      </w:r>
      <w:r w:rsidRPr="001C2251">
        <w:rPr>
          <w:color w:val="000000"/>
        </w:rPr>
        <w:t xml:space="preserve"> друг с другом, производя одинаковый продукт с использованием одинаковых ресурсов. Хотя переменные издержек у </w:t>
      </w:r>
      <w:r>
        <w:rPr>
          <w:color w:val="000000"/>
        </w:rPr>
        <w:t>фирм</w:t>
      </w:r>
      <w:r w:rsidRPr="001C2251">
        <w:rPr>
          <w:color w:val="000000"/>
        </w:rPr>
        <w:t xml:space="preserve"> могут отличаться, они являются </w:t>
      </w:r>
      <w:r>
        <w:rPr>
          <w:color w:val="000000"/>
        </w:rPr>
        <w:t>общедоступными</w:t>
      </w:r>
      <w:r w:rsidRPr="001C2251">
        <w:rPr>
          <w:color w:val="000000"/>
        </w:rPr>
        <w:t xml:space="preserve"> параметрами в сети. Количество компаний в кажд</w:t>
      </w:r>
      <w:r>
        <w:rPr>
          <w:color w:val="000000"/>
        </w:rPr>
        <w:t>ом узле</w:t>
      </w:r>
      <w:r w:rsidRPr="001C2251">
        <w:rPr>
          <w:color w:val="000000"/>
        </w:rPr>
        <w:t xml:space="preserve"> также известно. Предполагается, что компании, </w:t>
      </w:r>
      <w:r>
        <w:rPr>
          <w:color w:val="000000"/>
        </w:rPr>
        <w:t xml:space="preserve">находящиеся </w:t>
      </w:r>
      <w:r w:rsidRPr="001C2251">
        <w:rPr>
          <w:color w:val="000000"/>
        </w:rPr>
        <w:t>в одно</w:t>
      </w:r>
      <w:r>
        <w:rPr>
          <w:color w:val="000000"/>
        </w:rPr>
        <w:t xml:space="preserve">м узле, </w:t>
      </w:r>
      <w:r w:rsidRPr="001C2251">
        <w:rPr>
          <w:color w:val="000000"/>
        </w:rPr>
        <w:t>продают продукт по одной и той же цене.</w:t>
      </w:r>
    </w:p>
    <w:p w14:paraId="7C35902F" w14:textId="77777777" w:rsidR="00592F7E" w:rsidRDefault="00592F7E" w:rsidP="0046567A">
      <w:pPr>
        <w:ind w:firstLine="708"/>
        <w:contextualSpacing/>
        <w:rPr>
          <w:color w:val="000000"/>
        </w:rPr>
      </w:pPr>
      <w:r w:rsidRPr="00ED5D35">
        <w:t>В корневом узле или, говоря иначе, узле-дистрибьюторе</w:t>
      </w:r>
      <w:r>
        <w:t xml:space="preserve"> (</w:t>
      </w:r>
      <w:r w:rsidRPr="00127E32">
        <w:rPr>
          <w:position w:val="-12"/>
        </w:rPr>
        <w:object w:dxaOrig="340" w:dyaOrig="380" w14:anchorId="61DBE6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pt;height:17.4pt" o:ole="">
            <v:imagedata r:id="rId10" o:title=""/>
          </v:shape>
          <o:OLEObject Type="Embed" ProgID="Equation.DSMT4" ShapeID="_x0000_i1025" DrawAspect="Content" ObjectID="_1746722759" r:id="rId11"/>
        </w:object>
      </w:r>
      <w:r>
        <w:t>)</w:t>
      </w:r>
      <w:r w:rsidRPr="00ED5D35">
        <w:t>, распределяется товар между дочерними узлами</w:t>
      </w:r>
      <w:r w:rsidRPr="00712D23">
        <w:t xml:space="preserve"> </w:t>
      </w:r>
      <w:r w:rsidRPr="00127E32">
        <w:t>(</w:t>
      </w:r>
      <w:r w:rsidRPr="00127E32">
        <w:rPr>
          <w:position w:val="-12"/>
        </w:rPr>
        <w:object w:dxaOrig="360" w:dyaOrig="380" w14:anchorId="4C2F64DB">
          <v:shape id="_x0000_i1026" type="#_x0000_t75" style="width:18.6pt;height:17.4pt" o:ole="">
            <v:imagedata r:id="rId12" o:title=""/>
          </v:shape>
          <o:OLEObject Type="Embed" ProgID="Equation.DSMT4" ShapeID="_x0000_i1026" DrawAspect="Content" ObjectID="_1746722760" r:id="rId13"/>
        </w:object>
      </w:r>
      <w:r w:rsidRPr="00127E32">
        <w:t xml:space="preserve"> </w:t>
      </w:r>
      <w:r>
        <w:t xml:space="preserve">и </w:t>
      </w:r>
      <w:r w:rsidRPr="00127E32">
        <w:rPr>
          <w:position w:val="-12"/>
        </w:rPr>
        <w:object w:dxaOrig="360" w:dyaOrig="380" w14:anchorId="513D05FE">
          <v:shape id="_x0000_i1027" type="#_x0000_t75" style="width:18.6pt;height:17.4pt" o:ole="">
            <v:imagedata r:id="rId14" o:title=""/>
          </v:shape>
          <o:OLEObject Type="Embed" ProgID="Equation.DSMT4" ShapeID="_x0000_i1027" DrawAspect="Content" ObjectID="_1746722761" r:id="rId15"/>
        </w:object>
      </w:r>
      <w:r w:rsidRPr="00127E32">
        <w:t>)</w:t>
      </w:r>
      <w:r w:rsidRPr="00ED5D35">
        <w:t xml:space="preserve">. В последующих узлах, если они не являются терминальными, происходит модернизация исходного продукта, после чего осуществляется продажа </w:t>
      </w:r>
      <w:r>
        <w:t xml:space="preserve">уже </w:t>
      </w:r>
      <w:r w:rsidRPr="00ED5D35">
        <w:t>своим дочерним узлам. Терминальные узлы реализуют товар на рынках.</w:t>
      </w:r>
      <w:r>
        <w:rPr>
          <w:color w:val="000000"/>
        </w:rPr>
        <w:t xml:space="preserve"> П</w:t>
      </w:r>
      <w:r w:rsidRPr="00252574">
        <w:rPr>
          <w:color w:val="000000"/>
        </w:rPr>
        <w:t xml:space="preserve">редполагается, что </w:t>
      </w:r>
      <w:r>
        <w:rPr>
          <w:color w:val="000000"/>
        </w:rPr>
        <w:t xml:space="preserve">данные </w:t>
      </w:r>
      <w:r w:rsidRPr="00252574">
        <w:rPr>
          <w:color w:val="000000"/>
        </w:rPr>
        <w:t xml:space="preserve">рынки, не конкурируют между собой и работают в соответствии с </w:t>
      </w:r>
      <w:r w:rsidRPr="00252574">
        <w:rPr>
          <w:color w:val="000000"/>
        </w:rPr>
        <w:lastRenderedPageBreak/>
        <w:t xml:space="preserve">моделью Курно, где </w:t>
      </w:r>
      <w:r>
        <w:rPr>
          <w:color w:val="000000"/>
        </w:rPr>
        <w:t>используется</w:t>
      </w:r>
      <w:r w:rsidRPr="00252574">
        <w:rPr>
          <w:color w:val="000000"/>
        </w:rPr>
        <w:t xml:space="preserve"> линейная функция спроса и фиксированные</w:t>
      </w:r>
      <w:r>
        <w:rPr>
          <w:color w:val="000000"/>
        </w:rPr>
        <w:t xml:space="preserve"> </w:t>
      </w:r>
      <w:r w:rsidRPr="00252574">
        <w:rPr>
          <w:color w:val="000000"/>
        </w:rPr>
        <w:t>издержки.</w:t>
      </w:r>
    </w:p>
    <w:p w14:paraId="208F8190" w14:textId="1EECF5D1" w:rsidR="00654416" w:rsidRDefault="00592F7E" w:rsidP="00F61A3D">
      <w:pPr>
        <w:spacing w:after="0"/>
        <w:ind w:firstLine="708"/>
        <w:contextualSpacing/>
        <w:rPr>
          <w:color w:val="000000"/>
        </w:rPr>
      </w:pPr>
      <w:r>
        <w:rPr>
          <w:color w:val="000000"/>
        </w:rPr>
        <w:t>Все</w:t>
      </w:r>
      <w:r w:rsidRPr="00127E32">
        <w:rPr>
          <w:color w:val="000000"/>
        </w:rPr>
        <w:t xml:space="preserve"> </w:t>
      </w:r>
      <w:r>
        <w:rPr>
          <w:color w:val="000000"/>
        </w:rPr>
        <w:t>фирмы</w:t>
      </w:r>
      <w:r w:rsidRPr="00127E32">
        <w:rPr>
          <w:color w:val="000000"/>
        </w:rPr>
        <w:t xml:space="preserve"> стрем</w:t>
      </w:r>
      <w:r>
        <w:rPr>
          <w:color w:val="000000"/>
        </w:rPr>
        <w:t>я</w:t>
      </w:r>
      <w:r w:rsidRPr="00127E32">
        <w:rPr>
          <w:color w:val="000000"/>
        </w:rPr>
        <w:t xml:space="preserve">тся </w:t>
      </w:r>
      <w:r>
        <w:rPr>
          <w:color w:val="000000"/>
        </w:rPr>
        <w:t>к максимизации</w:t>
      </w:r>
      <w:r w:rsidRPr="00127E32">
        <w:rPr>
          <w:color w:val="000000"/>
        </w:rPr>
        <w:t xml:space="preserve"> </w:t>
      </w:r>
      <w:r>
        <w:rPr>
          <w:color w:val="000000"/>
        </w:rPr>
        <w:t>собственной</w:t>
      </w:r>
      <w:r w:rsidRPr="00127E32">
        <w:rPr>
          <w:color w:val="000000"/>
        </w:rPr>
        <w:t xml:space="preserve"> </w:t>
      </w:r>
      <w:r>
        <w:rPr>
          <w:color w:val="000000"/>
        </w:rPr>
        <w:t>выручку</w:t>
      </w:r>
      <w:r w:rsidRPr="00127E32">
        <w:rPr>
          <w:color w:val="000000"/>
        </w:rPr>
        <w:t xml:space="preserve">, </w:t>
      </w:r>
      <w:r w:rsidRPr="00891B83">
        <w:rPr>
          <w:color w:val="000000"/>
        </w:rPr>
        <w:t>однако</w:t>
      </w:r>
      <w:r w:rsidRPr="00127E32">
        <w:rPr>
          <w:color w:val="000000"/>
        </w:rPr>
        <w:t xml:space="preserve"> </w:t>
      </w:r>
      <w:r>
        <w:rPr>
          <w:color w:val="000000"/>
        </w:rPr>
        <w:t xml:space="preserve">на </w:t>
      </w:r>
      <w:r w:rsidRPr="00127E32">
        <w:rPr>
          <w:color w:val="000000"/>
        </w:rPr>
        <w:t>значение прибыли</w:t>
      </w:r>
      <w:r>
        <w:rPr>
          <w:color w:val="000000"/>
        </w:rPr>
        <w:t xml:space="preserve"> отдельно взятого участника цепочки поставок</w:t>
      </w:r>
      <w:r w:rsidRPr="00127E32">
        <w:rPr>
          <w:color w:val="000000"/>
        </w:rPr>
        <w:t xml:space="preserve"> </w:t>
      </w:r>
      <w:r>
        <w:rPr>
          <w:color w:val="000000"/>
        </w:rPr>
        <w:t>влияют</w:t>
      </w:r>
      <w:r w:rsidRPr="00127E32">
        <w:rPr>
          <w:color w:val="000000"/>
        </w:rPr>
        <w:t xml:space="preserve"> не только </w:t>
      </w:r>
      <w:r>
        <w:rPr>
          <w:color w:val="000000"/>
        </w:rPr>
        <w:t xml:space="preserve">его </w:t>
      </w:r>
      <w:r w:rsidRPr="00127E32">
        <w:rPr>
          <w:color w:val="000000"/>
        </w:rPr>
        <w:t>собственны</w:t>
      </w:r>
      <w:r>
        <w:rPr>
          <w:color w:val="000000"/>
        </w:rPr>
        <w:t>е</w:t>
      </w:r>
      <w:r w:rsidRPr="00127E32">
        <w:rPr>
          <w:color w:val="000000"/>
        </w:rPr>
        <w:t xml:space="preserve"> </w:t>
      </w:r>
      <w:r>
        <w:rPr>
          <w:color w:val="000000"/>
        </w:rPr>
        <w:t>решения</w:t>
      </w:r>
      <w:r w:rsidRPr="00127E32">
        <w:rPr>
          <w:color w:val="000000"/>
        </w:rPr>
        <w:t xml:space="preserve">, но </w:t>
      </w:r>
      <w:r>
        <w:rPr>
          <w:color w:val="000000"/>
        </w:rPr>
        <w:t>и</w:t>
      </w:r>
      <w:r w:rsidRPr="00127E32">
        <w:rPr>
          <w:color w:val="000000"/>
        </w:rPr>
        <w:t xml:space="preserve"> действи</w:t>
      </w:r>
      <w:r>
        <w:rPr>
          <w:color w:val="000000"/>
        </w:rPr>
        <w:t>я</w:t>
      </w:r>
      <w:r w:rsidRPr="00127E32">
        <w:rPr>
          <w:color w:val="000000"/>
        </w:rPr>
        <w:t xml:space="preserve"> </w:t>
      </w:r>
      <w:r>
        <w:rPr>
          <w:color w:val="000000"/>
        </w:rPr>
        <w:t>других</w:t>
      </w:r>
      <w:r w:rsidRPr="00127E32">
        <w:rPr>
          <w:color w:val="000000"/>
        </w:rPr>
        <w:t xml:space="preserve"> участников. И</w:t>
      </w:r>
      <w:r>
        <w:rPr>
          <w:color w:val="000000"/>
        </w:rPr>
        <w:t>сходя из</w:t>
      </w:r>
      <w:r w:rsidRPr="00127E32">
        <w:rPr>
          <w:color w:val="000000"/>
        </w:rPr>
        <w:t xml:space="preserve"> этого было решено рассматр</w:t>
      </w:r>
      <w:r>
        <w:rPr>
          <w:color w:val="000000"/>
        </w:rPr>
        <w:t xml:space="preserve">ивать данную задачу </w:t>
      </w:r>
      <w:r w:rsidR="00FC7B12" w:rsidRPr="00C20727">
        <w:rPr>
          <w:color w:val="000000"/>
        </w:rPr>
        <w:t>в контексте</w:t>
      </w:r>
      <w:r>
        <w:rPr>
          <w:color w:val="000000"/>
        </w:rPr>
        <w:t xml:space="preserve"> </w:t>
      </w:r>
      <w:r w:rsidRPr="00127E32">
        <w:rPr>
          <w:color w:val="000000"/>
        </w:rPr>
        <w:t>теоретико-игрово</w:t>
      </w:r>
      <w:r w:rsidR="00FC7B12">
        <w:rPr>
          <w:color w:val="000000"/>
        </w:rPr>
        <w:t>го</w:t>
      </w:r>
      <w:r w:rsidRPr="00127E32">
        <w:rPr>
          <w:color w:val="000000"/>
        </w:rPr>
        <w:t xml:space="preserve"> подхо</w:t>
      </w:r>
      <w:r>
        <w:rPr>
          <w:color w:val="000000"/>
        </w:rPr>
        <w:t>да</w:t>
      </w:r>
      <w:r w:rsidRPr="00127E32">
        <w:rPr>
          <w:color w:val="000000"/>
        </w:rPr>
        <w:t xml:space="preserve">. </w:t>
      </w:r>
    </w:p>
    <w:p w14:paraId="514F6C01" w14:textId="77777777" w:rsidR="00F61A3D" w:rsidRDefault="00F61A3D" w:rsidP="00F61A3D">
      <w:pPr>
        <w:spacing w:after="0"/>
        <w:ind w:firstLine="708"/>
        <w:contextualSpacing/>
        <w:rPr>
          <w:color w:val="000000"/>
        </w:rPr>
      </w:pPr>
    </w:p>
    <w:p w14:paraId="78B1F40E" w14:textId="3C3488DF" w:rsidR="007F54E4" w:rsidRPr="007F54E4" w:rsidRDefault="007F54E4" w:rsidP="00F61A3D">
      <w:pPr>
        <w:pStyle w:val="1"/>
        <w:numPr>
          <w:ilvl w:val="1"/>
          <w:numId w:val="3"/>
        </w:numPr>
        <w:spacing w:before="0"/>
        <w:contextualSpacing/>
        <w:jc w:val="left"/>
        <w:rPr>
          <w:sz w:val="28"/>
          <w:szCs w:val="28"/>
        </w:rPr>
      </w:pPr>
      <w:bookmarkStart w:id="14" w:name="_Toc130398664"/>
      <w:bookmarkStart w:id="15" w:name="_Toc135863329"/>
      <w:r w:rsidRPr="007F54E4">
        <w:rPr>
          <w:sz w:val="28"/>
          <w:szCs w:val="28"/>
        </w:rPr>
        <w:t>Обзор литературы</w:t>
      </w:r>
      <w:bookmarkEnd w:id="14"/>
      <w:bookmarkEnd w:id="15"/>
    </w:p>
    <w:p w14:paraId="102756D6" w14:textId="2F67E3BF" w:rsidR="007F54E4" w:rsidRDefault="00AB0333" w:rsidP="0046567A">
      <w:pPr>
        <w:ind w:firstLine="709"/>
        <w:contextualSpacing/>
        <w:rPr>
          <w:szCs w:val="28"/>
        </w:rPr>
      </w:pPr>
      <w:r>
        <w:rPr>
          <w:szCs w:val="28"/>
        </w:rPr>
        <w:t>Цепи поставок</w:t>
      </w:r>
      <w:r w:rsidR="007F54E4" w:rsidRPr="00BE78AC">
        <w:rPr>
          <w:szCs w:val="28"/>
        </w:rPr>
        <w:t xml:space="preserve"> встречаются во множестве отраслей торговли</w:t>
      </w:r>
      <w:r w:rsidR="00723D63" w:rsidRPr="00BE78AC">
        <w:rPr>
          <w:szCs w:val="28"/>
        </w:rPr>
        <w:t>. Т</w:t>
      </w:r>
      <w:r w:rsidR="007F54E4" w:rsidRPr="00BE78AC">
        <w:rPr>
          <w:szCs w:val="28"/>
        </w:rPr>
        <w:t>акая распространенность делает их темой</w:t>
      </w:r>
      <w:r w:rsidR="007F54E4" w:rsidRPr="008032BD">
        <w:rPr>
          <w:szCs w:val="28"/>
        </w:rPr>
        <w:t xml:space="preserve"> изучения различных рыночных, логистических и научных работ.</w:t>
      </w:r>
      <w:r w:rsidR="007F54E4" w:rsidRPr="008032BD">
        <w:rPr>
          <w:rFonts w:ascii="Arial" w:hAnsi="Arial" w:cs="Arial"/>
          <w:color w:val="333333"/>
          <w:shd w:val="clear" w:color="auto" w:fill="FFFFFF"/>
        </w:rPr>
        <w:t xml:space="preserve"> </w:t>
      </w:r>
      <w:r w:rsidR="007F54E4" w:rsidRPr="008032BD">
        <w:rPr>
          <w:szCs w:val="28"/>
        </w:rPr>
        <w:t>Доктор экономических наук Крылатков Петр Петрович в соавторстве со своей коллегой Прилуцкой Марией Андреевной дает следующее определение «Цепь поставок — это три или более экономических единиц (организации или лица), напрямую участвующих во внешних и внутренних потоках продукции, услуг, финансов и/или информации от источника до потребителя» [</w:t>
      </w:r>
      <w:r w:rsidR="007F54E4" w:rsidRPr="008032BD">
        <w:rPr>
          <w:szCs w:val="28"/>
        </w:rPr>
        <w:fldChar w:fldCharType="begin"/>
      </w:r>
      <w:r w:rsidR="007F54E4" w:rsidRPr="008032BD">
        <w:rPr>
          <w:szCs w:val="28"/>
        </w:rPr>
        <w:instrText xml:space="preserve"> REF _Ref106965685 \r \h </w:instrText>
      </w:r>
      <w:r w:rsidR="00F843E1" w:rsidRPr="008032BD">
        <w:rPr>
          <w:szCs w:val="28"/>
        </w:rPr>
        <w:instrText xml:space="preserve"> \* MERGEFORMAT </w:instrText>
      </w:r>
      <w:r w:rsidR="007F54E4" w:rsidRPr="008032BD">
        <w:rPr>
          <w:szCs w:val="28"/>
        </w:rPr>
      </w:r>
      <w:r w:rsidR="007F54E4" w:rsidRPr="008032BD">
        <w:rPr>
          <w:szCs w:val="28"/>
        </w:rPr>
        <w:fldChar w:fldCharType="separate"/>
      </w:r>
      <w:r w:rsidR="007F54E4" w:rsidRPr="008032BD">
        <w:rPr>
          <w:szCs w:val="28"/>
        </w:rPr>
        <w:t>4</w:t>
      </w:r>
      <w:r w:rsidR="007F54E4" w:rsidRPr="008032BD">
        <w:rPr>
          <w:szCs w:val="28"/>
        </w:rPr>
        <w:fldChar w:fldCharType="end"/>
      </w:r>
      <w:r w:rsidR="007F54E4" w:rsidRPr="008032BD">
        <w:rPr>
          <w:szCs w:val="28"/>
        </w:rPr>
        <w:t xml:space="preserve">]. Иначе говоря, сети поставок </w:t>
      </w:r>
      <w:r w:rsidR="007F54E4" w:rsidRPr="008032BD">
        <w:rPr>
          <w:szCs w:val="28"/>
        </w:rPr>
        <w:softHyphen/>
        <w:t>— это цепь взаимозависимых и тесно связанных организаций, взаимодействующих сообща и на базе взаимного сотрудничества в целях</w:t>
      </w:r>
      <w:r w:rsidR="007F54E4" w:rsidRPr="000C00CF">
        <w:rPr>
          <w:szCs w:val="28"/>
        </w:rPr>
        <w:t xml:space="preserve"> контроля за управлением и развитием потока информации и ресурсов от поставщиков к конечным потребителям. Управление цепями поставок характеризуется как управление восходящими и нисходящими рыночными отношениями с поставщиками и потребителями для обеспечения наилучшей потребительской ценности по наименьшим издержкам для цепочки поставок в целом [</w:t>
      </w:r>
      <w:r w:rsidR="007F54E4" w:rsidRPr="000C00CF">
        <w:rPr>
          <w:szCs w:val="28"/>
        </w:rPr>
        <w:fldChar w:fldCharType="begin"/>
      </w:r>
      <w:r w:rsidR="007F54E4" w:rsidRPr="000C00CF">
        <w:rPr>
          <w:szCs w:val="28"/>
        </w:rPr>
        <w:instrText xml:space="preserve"> REF _Ref106981623 \r \h </w:instrText>
      </w:r>
      <w:r w:rsidR="007F54E4" w:rsidRPr="000C00CF">
        <w:rPr>
          <w:szCs w:val="28"/>
        </w:rPr>
      </w:r>
      <w:r w:rsidR="007F54E4" w:rsidRPr="000C00CF">
        <w:rPr>
          <w:szCs w:val="28"/>
        </w:rPr>
        <w:fldChar w:fldCharType="separate"/>
      </w:r>
      <w:r w:rsidR="007F54E4" w:rsidRPr="000C00CF">
        <w:rPr>
          <w:szCs w:val="28"/>
        </w:rPr>
        <w:t>5</w:t>
      </w:r>
      <w:r w:rsidR="007F54E4" w:rsidRPr="000C00CF">
        <w:rPr>
          <w:szCs w:val="28"/>
        </w:rPr>
        <w:fldChar w:fldCharType="end"/>
      </w:r>
      <w:r w:rsidR="007F54E4" w:rsidRPr="000C00CF">
        <w:rPr>
          <w:szCs w:val="28"/>
        </w:rPr>
        <w:t>].</w:t>
      </w:r>
    </w:p>
    <w:p w14:paraId="3F98E776" w14:textId="54B1AC72" w:rsidR="007914A5" w:rsidRPr="000C00CF" w:rsidRDefault="007914A5" w:rsidP="0046567A">
      <w:pPr>
        <w:ind w:firstLine="709"/>
        <w:contextualSpacing/>
        <w:rPr>
          <w:szCs w:val="28"/>
        </w:rPr>
      </w:pPr>
      <w:r w:rsidRPr="00735F9F">
        <w:rPr>
          <w:szCs w:val="28"/>
        </w:rPr>
        <w:t>Устоявшегося мнения насчет того, кто и когда первым ввел понятие управления цепей поставок, в научной среде нет, но ориентировочно все теории сходятся на том, что это было в 80-х годах прошлого века</w:t>
      </w:r>
      <w:r w:rsidRPr="000C00CF">
        <w:rPr>
          <w:szCs w:val="28"/>
        </w:rPr>
        <w:t xml:space="preserve"> «В специализированной литературе встречаются различные точки зрения относительно авторства и времени опубликования в печати пионерских работ </w:t>
      </w:r>
      <w:r w:rsidRPr="000C00CF">
        <w:rPr>
          <w:szCs w:val="28"/>
        </w:rPr>
        <w:lastRenderedPageBreak/>
        <w:t xml:space="preserve">по </w:t>
      </w:r>
      <w:r w:rsidRPr="000C00CF">
        <w:rPr>
          <w:szCs w:val="28"/>
          <w:lang w:val="en-US"/>
        </w:rPr>
        <w:t>Supply</w:t>
      </w:r>
      <w:r w:rsidRPr="000C00CF">
        <w:rPr>
          <w:szCs w:val="28"/>
        </w:rPr>
        <w:t xml:space="preserve"> </w:t>
      </w:r>
      <w:r w:rsidRPr="000C00CF">
        <w:rPr>
          <w:szCs w:val="28"/>
          <w:lang w:val="en-US"/>
        </w:rPr>
        <w:t>Chain</w:t>
      </w:r>
      <w:r w:rsidRPr="000C00CF">
        <w:rPr>
          <w:szCs w:val="28"/>
        </w:rPr>
        <w:t xml:space="preserve"> </w:t>
      </w:r>
      <w:r w:rsidRPr="000C00CF">
        <w:rPr>
          <w:szCs w:val="28"/>
          <w:lang w:val="en-US"/>
        </w:rPr>
        <w:t>Management</w:t>
      </w:r>
      <w:r w:rsidRPr="000C00CF">
        <w:rPr>
          <w:szCs w:val="28"/>
        </w:rPr>
        <w:t>.</w:t>
      </w:r>
      <w:r w:rsidRPr="001D708C">
        <w:t xml:space="preserve"> </w:t>
      </w:r>
      <w:r w:rsidRPr="000C00CF">
        <w:rPr>
          <w:szCs w:val="28"/>
        </w:rPr>
        <w:t>Некоторые специалисты первое употребление термина “управление цепями поставок” относят к статье консультантов Р. Оливера и М. Вебера “</w:t>
      </w:r>
      <w:r w:rsidRPr="000C00CF">
        <w:rPr>
          <w:szCs w:val="28"/>
          <w:lang w:val="en-US"/>
        </w:rPr>
        <w:t>Supply</w:t>
      </w:r>
      <w:r w:rsidRPr="000C00CF">
        <w:rPr>
          <w:szCs w:val="28"/>
        </w:rPr>
        <w:t xml:space="preserve"> </w:t>
      </w:r>
      <w:r w:rsidRPr="000C00CF">
        <w:rPr>
          <w:szCs w:val="28"/>
          <w:lang w:val="en-US"/>
        </w:rPr>
        <w:t>chain</w:t>
      </w:r>
      <w:r w:rsidRPr="000C00CF">
        <w:rPr>
          <w:szCs w:val="28"/>
        </w:rPr>
        <w:t xml:space="preserve"> </w:t>
      </w:r>
      <w:r w:rsidRPr="000C00CF">
        <w:rPr>
          <w:szCs w:val="28"/>
          <w:lang w:val="en-US"/>
        </w:rPr>
        <w:t>management</w:t>
      </w:r>
      <w:r w:rsidRPr="000C00CF">
        <w:rPr>
          <w:szCs w:val="28"/>
        </w:rPr>
        <w:t>:</w:t>
      </w:r>
      <w:r>
        <w:rPr>
          <w:szCs w:val="28"/>
        </w:rPr>
        <w:t xml:space="preserve"> </w:t>
      </w:r>
      <w:r w:rsidRPr="000C00CF">
        <w:rPr>
          <w:szCs w:val="28"/>
          <w:lang w:val="en-US"/>
        </w:rPr>
        <w:t>logistics</w:t>
      </w:r>
      <w:r w:rsidRPr="000C00CF">
        <w:rPr>
          <w:szCs w:val="28"/>
        </w:rPr>
        <w:t xml:space="preserve"> </w:t>
      </w:r>
      <w:r w:rsidRPr="000C00CF">
        <w:rPr>
          <w:szCs w:val="28"/>
          <w:lang w:val="en-US"/>
        </w:rPr>
        <w:t>catches</w:t>
      </w:r>
      <w:r w:rsidRPr="000C00CF">
        <w:rPr>
          <w:szCs w:val="28"/>
        </w:rPr>
        <w:t xml:space="preserve"> </w:t>
      </w:r>
      <w:r w:rsidRPr="000C00CF">
        <w:rPr>
          <w:szCs w:val="28"/>
          <w:lang w:val="en-US"/>
        </w:rPr>
        <w:t>up</w:t>
      </w:r>
      <w:r w:rsidRPr="000C00CF">
        <w:rPr>
          <w:szCs w:val="28"/>
        </w:rPr>
        <w:t xml:space="preserve"> </w:t>
      </w:r>
      <w:r w:rsidRPr="000C00CF">
        <w:rPr>
          <w:szCs w:val="28"/>
          <w:lang w:val="en-US"/>
        </w:rPr>
        <w:t>with</w:t>
      </w:r>
      <w:r w:rsidRPr="000C00CF">
        <w:rPr>
          <w:szCs w:val="28"/>
        </w:rPr>
        <w:t xml:space="preserve"> </w:t>
      </w:r>
      <w:r w:rsidRPr="000C00CF">
        <w:rPr>
          <w:szCs w:val="28"/>
          <w:lang w:val="en-US"/>
        </w:rPr>
        <w:t>strategy</w:t>
      </w:r>
      <w:r w:rsidRPr="000C00CF">
        <w:rPr>
          <w:szCs w:val="28"/>
        </w:rPr>
        <w:t xml:space="preserve">”, которые в 1982 году предложили рассматривать материальные потоки от производителя исходного сырья до конечного потребителя в рамках интегрированной стратегии </w:t>
      </w:r>
      <w:r w:rsidRPr="000C00CF">
        <w:rPr>
          <w:szCs w:val="28"/>
          <w:lang w:val="en-US"/>
        </w:rPr>
        <w:t>SCM</w:t>
      </w:r>
      <w:r w:rsidRPr="000C00CF">
        <w:rPr>
          <w:szCs w:val="28"/>
        </w:rPr>
        <w:t>.</w:t>
      </w:r>
      <w:r>
        <w:rPr>
          <w:szCs w:val="28"/>
        </w:rPr>
        <w:t xml:space="preserve"> </w:t>
      </w:r>
      <w:r w:rsidRPr="000C00CF">
        <w:rPr>
          <w:szCs w:val="28"/>
        </w:rPr>
        <w:t>Другие авторы утверждают, что термин “</w:t>
      </w:r>
      <w:r w:rsidRPr="000C00CF">
        <w:rPr>
          <w:szCs w:val="28"/>
          <w:lang w:val="en-US"/>
        </w:rPr>
        <w:t>Supply</w:t>
      </w:r>
      <w:r w:rsidRPr="000C00CF">
        <w:rPr>
          <w:szCs w:val="28"/>
        </w:rPr>
        <w:t xml:space="preserve"> </w:t>
      </w:r>
      <w:r w:rsidRPr="000C00CF">
        <w:rPr>
          <w:szCs w:val="28"/>
          <w:lang w:val="en-US"/>
        </w:rPr>
        <w:t>chain</w:t>
      </w:r>
      <w:r w:rsidRPr="000C00CF">
        <w:rPr>
          <w:szCs w:val="28"/>
        </w:rPr>
        <w:t xml:space="preserve"> </w:t>
      </w:r>
      <w:r w:rsidRPr="000C00CF">
        <w:rPr>
          <w:szCs w:val="28"/>
          <w:lang w:val="en-US"/>
        </w:rPr>
        <w:t>management</w:t>
      </w:r>
      <w:r w:rsidRPr="000C00CF">
        <w:rPr>
          <w:szCs w:val="28"/>
        </w:rPr>
        <w:t>” был впервые предложен известным системным интегратором “</w:t>
      </w:r>
      <w:r w:rsidRPr="000C00CF">
        <w:rPr>
          <w:szCs w:val="28"/>
          <w:lang w:val="en-US"/>
        </w:rPr>
        <w:t>i</w:t>
      </w:r>
      <w:r w:rsidRPr="000C00CF">
        <w:rPr>
          <w:szCs w:val="28"/>
        </w:rPr>
        <w:t xml:space="preserve">2 </w:t>
      </w:r>
      <w:r w:rsidR="00322C58" w:rsidRPr="000C00CF">
        <w:rPr>
          <w:szCs w:val="28"/>
          <w:lang w:val="en-US"/>
        </w:rPr>
        <w:t>Technologies</w:t>
      </w:r>
      <w:r w:rsidR="00322C58" w:rsidRPr="000C00CF">
        <w:rPr>
          <w:szCs w:val="28"/>
        </w:rPr>
        <w:t>” и</w:t>
      </w:r>
      <w:r w:rsidRPr="000C00CF">
        <w:rPr>
          <w:szCs w:val="28"/>
        </w:rPr>
        <w:t xml:space="preserve"> американски</w:t>
      </w:r>
      <w:r w:rsidR="00A36843">
        <w:rPr>
          <w:szCs w:val="28"/>
        </w:rPr>
        <w:t>ми</w:t>
      </w:r>
      <w:r w:rsidRPr="000C00CF">
        <w:rPr>
          <w:szCs w:val="28"/>
        </w:rPr>
        <w:t xml:space="preserve"> консультант</w:t>
      </w:r>
      <w:r w:rsidR="00A36843">
        <w:rPr>
          <w:szCs w:val="28"/>
        </w:rPr>
        <w:t>ами</w:t>
      </w:r>
      <w:r w:rsidRPr="000C00CF">
        <w:rPr>
          <w:szCs w:val="28"/>
        </w:rPr>
        <w:t xml:space="preserve"> (в частности компанией “Артур Андерсен”) в начале 1980-х годов и впоследствии стал широко использоваться в науке и бизнесе»</w:t>
      </w:r>
      <w:r>
        <w:rPr>
          <w:szCs w:val="28"/>
        </w:rPr>
        <w:t xml:space="preserve"> – </w:t>
      </w:r>
      <w:r w:rsidRPr="000C00CF">
        <w:rPr>
          <w:szCs w:val="28"/>
        </w:rPr>
        <w:t>пишет в своей статье Парфёнов М.</w:t>
      </w:r>
      <w:r>
        <w:rPr>
          <w:szCs w:val="28"/>
        </w:rPr>
        <w:t xml:space="preserve"> </w:t>
      </w:r>
      <w:r w:rsidRPr="000C00CF">
        <w:rPr>
          <w:szCs w:val="28"/>
        </w:rPr>
        <w:t>А</w:t>
      </w:r>
      <w:r>
        <w:rPr>
          <w:szCs w:val="28"/>
        </w:rPr>
        <w:t>.</w:t>
      </w:r>
      <w:r w:rsidRPr="000C00CF">
        <w:rPr>
          <w:szCs w:val="28"/>
        </w:rPr>
        <w:t xml:space="preserve"> [</w:t>
      </w:r>
      <w:r w:rsidRPr="000C00CF">
        <w:rPr>
          <w:szCs w:val="28"/>
        </w:rPr>
        <w:fldChar w:fldCharType="begin"/>
      </w:r>
      <w:r w:rsidRPr="000C00CF">
        <w:rPr>
          <w:szCs w:val="28"/>
        </w:rPr>
        <w:instrText xml:space="preserve"> REF _Ref106990880 \r \h </w:instrText>
      </w:r>
      <w:r w:rsidRPr="000C00CF">
        <w:rPr>
          <w:szCs w:val="28"/>
        </w:rPr>
      </w:r>
      <w:r w:rsidRPr="000C00CF">
        <w:rPr>
          <w:szCs w:val="28"/>
        </w:rPr>
        <w:fldChar w:fldCharType="separate"/>
      </w:r>
      <w:r w:rsidRPr="000C00CF">
        <w:rPr>
          <w:szCs w:val="28"/>
        </w:rPr>
        <w:t>7</w:t>
      </w:r>
      <w:r w:rsidRPr="000C00CF">
        <w:rPr>
          <w:szCs w:val="28"/>
        </w:rPr>
        <w:fldChar w:fldCharType="end"/>
      </w:r>
      <w:r w:rsidRPr="000C00CF">
        <w:rPr>
          <w:szCs w:val="28"/>
        </w:rPr>
        <w:t>].</w:t>
      </w:r>
      <w:r>
        <w:rPr>
          <w:szCs w:val="28"/>
        </w:rPr>
        <w:t xml:space="preserve"> </w:t>
      </w:r>
      <w:r w:rsidRPr="000C00CF">
        <w:rPr>
          <w:szCs w:val="28"/>
        </w:rPr>
        <w:t>Н</w:t>
      </w:r>
      <w:r>
        <w:rPr>
          <w:szCs w:val="28"/>
        </w:rPr>
        <w:t>о,</w:t>
      </w:r>
      <w:r w:rsidRPr="000C00CF">
        <w:rPr>
          <w:szCs w:val="28"/>
        </w:rPr>
        <w:t xml:space="preserve"> несмотря на вышесказанное, данная концепция была сразу принята и получила значительное распространение и развитие.</w:t>
      </w:r>
    </w:p>
    <w:p w14:paraId="066125B4" w14:textId="6C0649E8" w:rsidR="007F54E4" w:rsidRPr="00BE78AC" w:rsidRDefault="007F54E4" w:rsidP="0046567A">
      <w:pPr>
        <w:ind w:firstLine="709"/>
        <w:contextualSpacing/>
        <w:rPr>
          <w:b/>
          <w:i/>
          <w:color w:val="FF0000"/>
          <w:szCs w:val="28"/>
        </w:rPr>
      </w:pPr>
      <w:r w:rsidRPr="000C00CF">
        <w:rPr>
          <w:szCs w:val="28"/>
        </w:rPr>
        <w:t>В учебном пособии «Управление цепью поставок (SCM)» и книге «</w:t>
      </w:r>
      <w:r w:rsidRPr="000C00CF">
        <w:rPr>
          <w:szCs w:val="28"/>
          <w:lang w:val="en-US"/>
        </w:rPr>
        <w:t>Logistics</w:t>
      </w:r>
      <w:r w:rsidRPr="000C00CF">
        <w:rPr>
          <w:szCs w:val="28"/>
        </w:rPr>
        <w:t xml:space="preserve"> </w:t>
      </w:r>
      <w:r w:rsidRPr="000C00CF">
        <w:rPr>
          <w:szCs w:val="28"/>
          <w:lang w:val="en-US"/>
        </w:rPr>
        <w:t>and</w:t>
      </w:r>
      <w:r w:rsidRPr="000C00CF">
        <w:rPr>
          <w:szCs w:val="28"/>
        </w:rPr>
        <w:t xml:space="preserve"> </w:t>
      </w:r>
      <w:r w:rsidRPr="000C00CF">
        <w:rPr>
          <w:szCs w:val="28"/>
          <w:lang w:val="en-US"/>
        </w:rPr>
        <w:t>Supply</w:t>
      </w:r>
      <w:r w:rsidRPr="000C00CF">
        <w:rPr>
          <w:szCs w:val="28"/>
        </w:rPr>
        <w:t xml:space="preserve"> </w:t>
      </w:r>
      <w:r w:rsidRPr="000C00CF">
        <w:rPr>
          <w:szCs w:val="28"/>
          <w:lang w:val="en-US"/>
        </w:rPr>
        <w:t>Chain</w:t>
      </w:r>
      <w:r w:rsidRPr="000C00CF">
        <w:rPr>
          <w:szCs w:val="28"/>
        </w:rPr>
        <w:t xml:space="preserve"> </w:t>
      </w:r>
      <w:r w:rsidRPr="000C00CF">
        <w:rPr>
          <w:szCs w:val="28"/>
          <w:lang w:val="en-US"/>
        </w:rPr>
        <w:t>Management</w:t>
      </w:r>
      <w:r w:rsidRPr="000C00CF">
        <w:rPr>
          <w:szCs w:val="28"/>
        </w:rPr>
        <w:t xml:space="preserve">: </w:t>
      </w:r>
      <w:r w:rsidRPr="000C00CF">
        <w:rPr>
          <w:szCs w:val="28"/>
          <w:lang w:val="en-US"/>
        </w:rPr>
        <w:t>Strategies</w:t>
      </w:r>
      <w:r w:rsidRPr="000C00CF">
        <w:rPr>
          <w:szCs w:val="28"/>
        </w:rPr>
        <w:t xml:space="preserve"> </w:t>
      </w:r>
      <w:r w:rsidRPr="000C00CF">
        <w:rPr>
          <w:szCs w:val="28"/>
          <w:lang w:val="en-US"/>
        </w:rPr>
        <w:t>for</w:t>
      </w:r>
      <w:r w:rsidRPr="000C00CF">
        <w:rPr>
          <w:szCs w:val="28"/>
        </w:rPr>
        <w:t xml:space="preserve"> </w:t>
      </w:r>
      <w:r w:rsidRPr="000C00CF">
        <w:rPr>
          <w:szCs w:val="28"/>
          <w:lang w:val="en-US"/>
        </w:rPr>
        <w:t>Reducing</w:t>
      </w:r>
      <w:r w:rsidRPr="000C00CF">
        <w:rPr>
          <w:szCs w:val="28"/>
        </w:rPr>
        <w:t xml:space="preserve"> </w:t>
      </w:r>
      <w:r w:rsidRPr="000C00CF">
        <w:rPr>
          <w:szCs w:val="28"/>
          <w:lang w:val="en-US"/>
        </w:rPr>
        <w:t>Cost</w:t>
      </w:r>
      <w:r w:rsidRPr="000C00CF">
        <w:rPr>
          <w:szCs w:val="28"/>
        </w:rPr>
        <w:t xml:space="preserve"> </w:t>
      </w:r>
      <w:r w:rsidRPr="000C00CF">
        <w:rPr>
          <w:szCs w:val="28"/>
          <w:lang w:val="en-US"/>
        </w:rPr>
        <w:t>and</w:t>
      </w:r>
      <w:r w:rsidRPr="000C00CF">
        <w:rPr>
          <w:szCs w:val="28"/>
        </w:rPr>
        <w:t xml:space="preserve"> </w:t>
      </w:r>
      <w:r w:rsidRPr="000C00CF">
        <w:rPr>
          <w:szCs w:val="28"/>
          <w:lang w:val="en-US"/>
        </w:rPr>
        <w:t>Improving</w:t>
      </w:r>
      <w:r w:rsidRPr="000C00CF">
        <w:rPr>
          <w:szCs w:val="28"/>
        </w:rPr>
        <w:t xml:space="preserve"> </w:t>
      </w:r>
      <w:r w:rsidRPr="000C00CF">
        <w:rPr>
          <w:szCs w:val="28"/>
          <w:lang w:val="en-US"/>
        </w:rPr>
        <w:t>Service</w:t>
      </w:r>
      <w:r w:rsidRPr="000C00CF">
        <w:rPr>
          <w:szCs w:val="28"/>
        </w:rPr>
        <w:t xml:space="preserve">» особое внимание уделяется тому, что управление цепочками поставок становится качественным инструментом повышения эффективности деятельности компаний. Быстрое развитие рынка, усиление конкуренции и потребность в повышении качества обслуживания клиентов, устанавливают перед фирмами новые задачи. Для того чтобы оставаться конкурентоспособным и укреплять свои преимущества, современному предприятию необходимо оптимизировать все без исключения процессы формирования цены — от поставки сырья до обслуживания конечного потребителя. Для решения данных проблем руководство фирм обращается к SСМ-решениям. Это часть бизнеса, сопряженная с оптимизацией движения продукта с момента его введения до момента его продажи или реализации. В обеих книгах дается комплексное представление о задачах, а также функциях логистических систем, концептуальных принципах и методах эффективного управления вещественными потоками в области производства, поставок и реализации товара. Рассказывается о вариациях методов конструирования собственных цепей поставок и классификации последних. </w:t>
      </w:r>
    </w:p>
    <w:p w14:paraId="5B631D16" w14:textId="08C5CC20" w:rsidR="007F54E4" w:rsidRPr="00EE598A" w:rsidRDefault="007F54E4" w:rsidP="0046567A">
      <w:pPr>
        <w:ind w:firstLine="709"/>
        <w:contextualSpacing/>
        <w:rPr>
          <w:szCs w:val="28"/>
        </w:rPr>
      </w:pPr>
      <w:r w:rsidRPr="000C00CF">
        <w:rPr>
          <w:szCs w:val="28"/>
        </w:rPr>
        <w:lastRenderedPageBreak/>
        <w:t xml:space="preserve">«Эволюция управления цепями поставок: от интегрированной логистики к сетевым структурам» </w:t>
      </w:r>
      <w:r w:rsidR="00A95D1A">
        <w:rPr>
          <w:szCs w:val="28"/>
        </w:rPr>
        <w:t xml:space="preserve">– </w:t>
      </w:r>
      <w:r w:rsidRPr="000C00CF">
        <w:rPr>
          <w:szCs w:val="28"/>
        </w:rPr>
        <w:t>это научная статья, в которой рассматривается развитие логистической концепции управления цепями поставок. Автор, в доступной форме, описывает настоящие подходы к сравнительной характеристике экономических категорий: «логистика» и «управление цепочками поставок». Мы, как читатели, получаем историческое обозрение не только зарождения понятия «</w:t>
      </w:r>
      <w:r w:rsidRPr="000C00CF">
        <w:rPr>
          <w:szCs w:val="28"/>
          <w:lang w:val="en-US"/>
        </w:rPr>
        <w:t>SCM</w:t>
      </w:r>
      <w:r w:rsidRPr="000C00CF">
        <w:rPr>
          <w:szCs w:val="28"/>
        </w:rPr>
        <w:t xml:space="preserve">», но и динамическое развитие этого молодого направления за последние сорок лет. Парфёнов М.А. определяет отличительные черты использования сетевого подхода к организации взаимодействия в цепях поставок, производит сравнительный анализ сильных и слабых сторон стабильных и динамических сетевых структур </w:t>
      </w:r>
      <w:r>
        <w:rPr>
          <w:szCs w:val="28"/>
        </w:rPr>
        <w:t>с</w:t>
      </w:r>
      <w:r w:rsidRPr="000C00CF">
        <w:rPr>
          <w:szCs w:val="28"/>
        </w:rPr>
        <w:t>е</w:t>
      </w:r>
      <w:r>
        <w:rPr>
          <w:szCs w:val="28"/>
        </w:rPr>
        <w:t>т</w:t>
      </w:r>
      <w:r w:rsidRPr="000C00CF">
        <w:rPr>
          <w:szCs w:val="28"/>
        </w:rPr>
        <w:t xml:space="preserve">ей поставок. </w:t>
      </w:r>
    </w:p>
    <w:p w14:paraId="675840D0" w14:textId="1623B7CA" w:rsidR="007F54E4" w:rsidRPr="00D94700" w:rsidRDefault="007F54E4" w:rsidP="0046567A">
      <w:pPr>
        <w:ind w:firstLine="709"/>
        <w:contextualSpacing/>
        <w:rPr>
          <w:rFonts w:eastAsia="Cambria"/>
        </w:rPr>
      </w:pPr>
      <w:r w:rsidRPr="000C00CF">
        <w:rPr>
          <w:szCs w:val="28"/>
        </w:rPr>
        <w:t>Существую</w:t>
      </w:r>
      <w:r>
        <w:rPr>
          <w:szCs w:val="28"/>
        </w:rPr>
        <w:t>т</w:t>
      </w:r>
      <w:r w:rsidRPr="000C00CF">
        <w:rPr>
          <w:szCs w:val="28"/>
        </w:rPr>
        <w:t xml:space="preserve"> различные структуры цепей поставок, однако в общем случае ее участники подразделяются на изготовителей, поставщиков, дистрибьюторов, ритейлеров и потребителей [</w:t>
      </w:r>
      <w:r w:rsidRPr="000C00CF">
        <w:rPr>
          <w:szCs w:val="28"/>
        </w:rPr>
        <w:fldChar w:fldCharType="begin"/>
      </w:r>
      <w:r w:rsidRPr="000C00CF">
        <w:rPr>
          <w:szCs w:val="28"/>
        </w:rPr>
        <w:instrText xml:space="preserve"> REF _Ref106965685 \r \h </w:instrText>
      </w:r>
      <w:r w:rsidRPr="000C00CF">
        <w:rPr>
          <w:szCs w:val="28"/>
        </w:rPr>
      </w:r>
      <w:r w:rsidRPr="000C00CF">
        <w:rPr>
          <w:szCs w:val="28"/>
        </w:rPr>
        <w:fldChar w:fldCharType="separate"/>
      </w:r>
      <w:r w:rsidRPr="000C00CF">
        <w:rPr>
          <w:szCs w:val="28"/>
        </w:rPr>
        <w:t>4</w:t>
      </w:r>
      <w:r w:rsidRPr="000C00CF">
        <w:rPr>
          <w:szCs w:val="28"/>
        </w:rPr>
        <w:fldChar w:fldCharType="end"/>
      </w:r>
      <w:r w:rsidRPr="000C00CF">
        <w:rPr>
          <w:szCs w:val="28"/>
        </w:rPr>
        <w:t xml:space="preserve">]. Вид сети зависит от фокусной компании. Зачастую </w:t>
      </w:r>
      <w:r w:rsidR="00D94700">
        <w:rPr>
          <w:szCs w:val="28"/>
        </w:rPr>
        <w:t xml:space="preserve">в ее роли </w:t>
      </w:r>
      <w:r w:rsidRPr="000C00CF">
        <w:rPr>
          <w:szCs w:val="28"/>
        </w:rPr>
        <w:t>может быть производитель по причине того, что он является ключевой фигурой всей цепи поставок. Но в иных случаях роль фокусной компании может занять дистрибьютор, формиру</w:t>
      </w:r>
      <w:r>
        <w:rPr>
          <w:szCs w:val="28"/>
        </w:rPr>
        <w:t>я</w:t>
      </w:r>
      <w:r w:rsidRPr="000C00CF">
        <w:rPr>
          <w:szCs w:val="28"/>
        </w:rPr>
        <w:t xml:space="preserve"> таким образом дистрибутивную сеть [</w:t>
      </w:r>
      <w:r w:rsidRPr="000C00CF">
        <w:rPr>
          <w:szCs w:val="28"/>
        </w:rPr>
        <w:fldChar w:fldCharType="begin"/>
      </w:r>
      <w:r w:rsidRPr="000C00CF">
        <w:rPr>
          <w:szCs w:val="28"/>
        </w:rPr>
        <w:instrText xml:space="preserve"> REF _Ref107006629 \r \h </w:instrText>
      </w:r>
      <w:r w:rsidRPr="000C00CF">
        <w:rPr>
          <w:szCs w:val="28"/>
        </w:rPr>
      </w:r>
      <w:r w:rsidRPr="000C00CF">
        <w:rPr>
          <w:szCs w:val="28"/>
        </w:rPr>
        <w:fldChar w:fldCharType="separate"/>
      </w:r>
      <w:r w:rsidRPr="000C00CF">
        <w:rPr>
          <w:szCs w:val="28"/>
        </w:rPr>
        <w:t>8</w:t>
      </w:r>
      <w:r w:rsidRPr="000C00CF">
        <w:rPr>
          <w:szCs w:val="28"/>
        </w:rPr>
        <w:fldChar w:fldCharType="end"/>
      </w:r>
      <w:r w:rsidRPr="000C00CF">
        <w:rPr>
          <w:szCs w:val="28"/>
        </w:rPr>
        <w:t>].</w:t>
      </w:r>
      <w:r w:rsidRPr="000C00CF">
        <w:rPr>
          <w:rFonts w:eastAsia="Cambria"/>
        </w:rPr>
        <w:t xml:space="preserve"> </w:t>
      </w:r>
    </w:p>
    <w:p w14:paraId="13393A5A" w14:textId="5A0B12FC" w:rsidR="007F54E4" w:rsidRPr="005B6E81" w:rsidRDefault="007F54E4" w:rsidP="0046567A">
      <w:pPr>
        <w:ind w:firstLine="709"/>
        <w:contextualSpacing/>
        <w:rPr>
          <w:szCs w:val="28"/>
        </w:rPr>
      </w:pPr>
      <w:r w:rsidRPr="000C00CF">
        <w:rPr>
          <w:szCs w:val="28"/>
        </w:rPr>
        <w:t>«Стратегическая цель конфигурирования цепи заключается в том, чтобы добиться конкурентоспособности и приемлемой рентабельности фокусной компании, а также всей цепи поставок за счет повышения общей эффективности и производительности ее участников. При этом каждая компания может выстраивать свою цепь поставок, поскольку ее руководство видит именно свою компанию в качестве центральной и рассматривает потенциальных участников сетевой структуры исходя из интересов своей компании…» [</w:t>
      </w:r>
      <w:r w:rsidRPr="000C00CF">
        <w:rPr>
          <w:szCs w:val="28"/>
        </w:rPr>
        <w:fldChar w:fldCharType="begin"/>
      </w:r>
      <w:r w:rsidRPr="000C00CF">
        <w:rPr>
          <w:szCs w:val="28"/>
        </w:rPr>
        <w:instrText xml:space="preserve"> REF _Ref106965685 \r \h  \* MERGEFORMAT </w:instrText>
      </w:r>
      <w:r w:rsidRPr="000C00CF">
        <w:rPr>
          <w:szCs w:val="28"/>
        </w:rPr>
      </w:r>
      <w:r w:rsidRPr="000C00CF">
        <w:rPr>
          <w:szCs w:val="28"/>
        </w:rPr>
        <w:fldChar w:fldCharType="separate"/>
      </w:r>
      <w:r w:rsidRPr="000C00CF">
        <w:rPr>
          <w:szCs w:val="28"/>
        </w:rPr>
        <w:t>4</w:t>
      </w:r>
      <w:r w:rsidRPr="000C00CF">
        <w:rPr>
          <w:szCs w:val="28"/>
        </w:rPr>
        <w:fldChar w:fldCharType="end"/>
      </w:r>
      <w:r w:rsidRPr="000C00CF">
        <w:rPr>
          <w:szCs w:val="28"/>
        </w:rPr>
        <w:t>].</w:t>
      </w:r>
      <w:r>
        <w:rPr>
          <w:szCs w:val="28"/>
        </w:rPr>
        <w:t xml:space="preserve"> </w:t>
      </w:r>
      <w:r w:rsidRPr="000C00CF">
        <w:rPr>
          <w:szCs w:val="28"/>
        </w:rPr>
        <w:t xml:space="preserve">Остальные участники сети поставок рассматривают сеть как произвольную, поскольку каждый из них может создать свою собственную сеть, в центре которой фокусной фирмой будет являться именно данная компания. Следовательно, каждая организация может быть как фокусной </w:t>
      </w:r>
      <w:r w:rsidRPr="000C00CF">
        <w:rPr>
          <w:szCs w:val="28"/>
        </w:rPr>
        <w:lastRenderedPageBreak/>
        <w:t>компанией своей собственной сети поставок, так и участником другой сети поставок.</w:t>
      </w:r>
    </w:p>
    <w:p w14:paraId="15805CA0" w14:textId="77777777" w:rsidR="007F54E4" w:rsidRPr="000C00CF" w:rsidRDefault="007F54E4" w:rsidP="0046567A">
      <w:pPr>
        <w:ind w:firstLine="709"/>
        <w:contextualSpacing/>
        <w:rPr>
          <w:rFonts w:eastAsia="Cambria"/>
        </w:rPr>
      </w:pPr>
      <w:r w:rsidRPr="000C00CF">
        <w:rPr>
          <w:szCs w:val="28"/>
        </w:rPr>
        <w:t>Фирмы, которые взаимодействуют напрямую или косвенно через иных участников цепи различных уровней с фокусной компанией составляют сеть поставок. Их группируют по воздействию на ценность, предоставляемую конечным потребителям на «ключевых» и «вспомогательных» участников.</w:t>
      </w:r>
      <w:r w:rsidRPr="000C00CF">
        <w:rPr>
          <w:color w:val="000000"/>
          <w:shd w:val="clear" w:color="auto" w:fill="FFFFFF"/>
        </w:rPr>
        <w:t xml:space="preserve"> </w:t>
      </w:r>
      <w:r w:rsidRPr="000C00CF">
        <w:rPr>
          <w:color w:val="000000"/>
          <w:szCs w:val="28"/>
          <w:shd w:val="clear" w:color="auto" w:fill="FFFFFF"/>
        </w:rPr>
        <w:t>Доктор экономических наук Щербаков Владимир Васильевич дает этим понятиям следующие определения: «Ключевые участники цепи поставок – это независимые компании или структурные подразделения фокусной компании (ее филиалы или дочерние предприятия), оказывающие непосредственное влияние на интеграцию и управление логистическими процессами, протекающими в цепи поставок.</w:t>
      </w:r>
      <w:r w:rsidRPr="000F3B95">
        <w:t xml:space="preserve"> </w:t>
      </w:r>
      <w:r w:rsidRPr="000C00CF">
        <w:rPr>
          <w:color w:val="000000"/>
          <w:szCs w:val="28"/>
          <w:shd w:val="clear" w:color="auto" w:fill="FFFFFF"/>
        </w:rPr>
        <w:t>Вспомогательные участники цепи поставок – это компании, которые не оказывают существенного влияния на интеграцию и управление логистическими процессами в цепи поставок, но предоставляют часть своих ресурсов ключевым участникам для выполнения ими своих операций» [</w:t>
      </w:r>
      <w:r w:rsidRPr="000C00CF">
        <w:rPr>
          <w:color w:val="000000"/>
          <w:szCs w:val="28"/>
          <w:shd w:val="clear" w:color="auto" w:fill="FFFFFF"/>
        </w:rPr>
        <w:fldChar w:fldCharType="begin"/>
      </w:r>
      <w:r w:rsidRPr="000C00CF">
        <w:rPr>
          <w:color w:val="000000"/>
          <w:szCs w:val="28"/>
          <w:shd w:val="clear" w:color="auto" w:fill="FFFFFF"/>
        </w:rPr>
        <w:instrText xml:space="preserve"> REF _Ref107006629 \r \h </w:instrText>
      </w:r>
      <w:r w:rsidRPr="000C00CF">
        <w:rPr>
          <w:color w:val="000000"/>
          <w:szCs w:val="28"/>
          <w:shd w:val="clear" w:color="auto" w:fill="FFFFFF"/>
        </w:rPr>
      </w:r>
      <w:r w:rsidRPr="000C00CF">
        <w:rPr>
          <w:color w:val="000000"/>
          <w:szCs w:val="28"/>
          <w:shd w:val="clear" w:color="auto" w:fill="FFFFFF"/>
        </w:rPr>
        <w:fldChar w:fldCharType="separate"/>
      </w:r>
      <w:r w:rsidRPr="000C00CF">
        <w:rPr>
          <w:color w:val="000000"/>
          <w:szCs w:val="28"/>
          <w:shd w:val="clear" w:color="auto" w:fill="FFFFFF"/>
        </w:rPr>
        <w:t>8</w:t>
      </w:r>
      <w:r w:rsidRPr="000C00CF">
        <w:rPr>
          <w:color w:val="000000"/>
          <w:szCs w:val="28"/>
          <w:shd w:val="clear" w:color="auto" w:fill="FFFFFF"/>
        </w:rPr>
        <w:fldChar w:fldCharType="end"/>
      </w:r>
      <w:r w:rsidRPr="000C00CF">
        <w:rPr>
          <w:color w:val="000000"/>
          <w:szCs w:val="28"/>
          <w:shd w:val="clear" w:color="auto" w:fill="FFFFFF"/>
        </w:rPr>
        <w:t>].</w:t>
      </w:r>
      <w:r>
        <w:rPr>
          <w:color w:val="000000"/>
          <w:szCs w:val="28"/>
          <w:shd w:val="clear" w:color="auto" w:fill="FFFFFF"/>
        </w:rPr>
        <w:t xml:space="preserve"> </w:t>
      </w:r>
      <w:r w:rsidRPr="000C00CF">
        <w:rPr>
          <w:color w:val="000000"/>
          <w:szCs w:val="28"/>
          <w:shd w:val="clear" w:color="auto" w:fill="FFFFFF"/>
        </w:rPr>
        <w:t xml:space="preserve">К последним можно отнести </w:t>
      </w:r>
      <w:r w:rsidRPr="000C00CF">
        <w:rPr>
          <w:rFonts w:eastAsia="Cambria"/>
        </w:rPr>
        <w:t>банки, страховые или консалтинговые компании и прочие государственные и негосударственные фирмы.</w:t>
      </w:r>
    </w:p>
    <w:p w14:paraId="324F00D3" w14:textId="1C863CC1" w:rsidR="007F54E4" w:rsidRPr="00BE78AC" w:rsidRDefault="007F54E4" w:rsidP="0046567A">
      <w:pPr>
        <w:ind w:firstLine="709"/>
        <w:contextualSpacing/>
        <w:rPr>
          <w:rFonts w:eastAsia="Cambria"/>
          <w:b/>
          <w:i/>
          <w:color w:val="FF0000"/>
        </w:rPr>
      </w:pPr>
      <w:r w:rsidRPr="000C00CF">
        <w:rPr>
          <w:rFonts w:eastAsia="Cambria"/>
        </w:rPr>
        <w:t>Учебное пособие Щербакова В.В. «Логистика и управление цепями поставок» передает авторский взгляд на логистику как на область предпринимательской деятельности по управлению материальными, информационными, финансовыми и другими потоками. Автор объясняет главные</w:t>
      </w:r>
      <w:r w:rsidRPr="004A44A8">
        <w:t xml:space="preserve"> </w:t>
      </w:r>
      <w:r w:rsidRPr="000C00CF">
        <w:rPr>
          <w:rFonts w:eastAsia="Cambria"/>
        </w:rPr>
        <w:t xml:space="preserve">концепции логистики, аргументирует функциональное единство и результативность логистических решений. Книга нацелена на самостоятельное обучение читателя применять инновационное методы и формы реализации фундаментальных принципов </w:t>
      </w:r>
      <w:r>
        <w:rPr>
          <w:rFonts w:eastAsia="Cambria"/>
        </w:rPr>
        <w:t>–</w:t>
      </w:r>
      <w:r w:rsidRPr="000C00CF">
        <w:rPr>
          <w:rFonts w:eastAsia="Cambria"/>
        </w:rPr>
        <w:t xml:space="preserve"> законов логистики, содержание которых непрерывно пополняется связи с ее научной ориентацией на обслуживание хозяйственных связей и </w:t>
      </w:r>
      <w:r w:rsidRPr="00E157DC">
        <w:rPr>
          <w:rFonts w:eastAsia="Cambria"/>
        </w:rPr>
        <w:t>управление цепями поставок клиентов.</w:t>
      </w:r>
    </w:p>
    <w:p w14:paraId="1BDF7E30" w14:textId="17A9D43D" w:rsidR="007F54E4" w:rsidRPr="000C00CF" w:rsidRDefault="007F54E4" w:rsidP="0046567A">
      <w:pPr>
        <w:ind w:firstLine="709"/>
        <w:contextualSpacing/>
        <w:rPr>
          <w:szCs w:val="28"/>
        </w:rPr>
      </w:pPr>
      <w:r w:rsidRPr="000C00CF">
        <w:rPr>
          <w:szCs w:val="28"/>
        </w:rPr>
        <w:lastRenderedPageBreak/>
        <w:t>Самые ранние работы в сфере управления цепями поставок был</w:t>
      </w:r>
      <w:r w:rsidR="00EE59BE">
        <w:rPr>
          <w:szCs w:val="28"/>
        </w:rPr>
        <w:t>и</w:t>
      </w:r>
      <w:r w:rsidRPr="000C00CF">
        <w:rPr>
          <w:szCs w:val="28"/>
        </w:rPr>
        <w:t xml:space="preserve"> нацелены на подробное изучение децентрализованных моделей. Децентрализованная сеть поставок отличается тем, что компании, входящие в ее состав, являются независимыми единицами, которые стремятся повысить собственную прибыль и оптимизировать свои индивидуальные цели, и что действия, совершаемые компанией, также сказываются на показател</w:t>
      </w:r>
      <w:r>
        <w:rPr>
          <w:szCs w:val="28"/>
        </w:rPr>
        <w:t>ях</w:t>
      </w:r>
      <w:r w:rsidRPr="000C00CF">
        <w:rPr>
          <w:szCs w:val="28"/>
        </w:rPr>
        <w:t xml:space="preserve"> и работ</w:t>
      </w:r>
      <w:r>
        <w:rPr>
          <w:szCs w:val="28"/>
        </w:rPr>
        <w:t>е</w:t>
      </w:r>
      <w:r w:rsidRPr="000C00CF">
        <w:rPr>
          <w:szCs w:val="28"/>
        </w:rPr>
        <w:t xml:space="preserve"> других участников сети поставок. Авангардными работами можно считать труды Тьяги Р. К. [</w:t>
      </w:r>
      <w:r w:rsidRPr="000C00CF">
        <w:rPr>
          <w:szCs w:val="28"/>
        </w:rPr>
        <w:fldChar w:fldCharType="begin"/>
      </w:r>
      <w:r w:rsidRPr="000C00CF">
        <w:rPr>
          <w:szCs w:val="28"/>
        </w:rPr>
        <w:instrText xml:space="preserve"> REF _Ref107073417 \r \h </w:instrText>
      </w:r>
      <w:r w:rsidRPr="000C00CF">
        <w:rPr>
          <w:szCs w:val="28"/>
        </w:rPr>
      </w:r>
      <w:r w:rsidRPr="000C00CF">
        <w:rPr>
          <w:szCs w:val="28"/>
        </w:rPr>
        <w:fldChar w:fldCharType="separate"/>
      </w:r>
      <w:r w:rsidRPr="000C00CF">
        <w:rPr>
          <w:szCs w:val="28"/>
        </w:rPr>
        <w:t>9</w:t>
      </w:r>
      <w:r w:rsidRPr="000C00CF">
        <w:rPr>
          <w:szCs w:val="28"/>
        </w:rPr>
        <w:fldChar w:fldCharType="end"/>
      </w:r>
      <w:r w:rsidRPr="000C00CF">
        <w:rPr>
          <w:szCs w:val="28"/>
        </w:rPr>
        <w:t>]  и Зисса С [</w:t>
      </w:r>
      <w:r w:rsidRPr="000C00CF">
        <w:rPr>
          <w:szCs w:val="28"/>
        </w:rPr>
        <w:fldChar w:fldCharType="begin"/>
      </w:r>
      <w:r w:rsidRPr="000C00CF">
        <w:rPr>
          <w:szCs w:val="28"/>
        </w:rPr>
        <w:instrText xml:space="preserve"> REF _Ref107845516 \r \h </w:instrText>
      </w:r>
      <w:r w:rsidRPr="000C00CF">
        <w:rPr>
          <w:szCs w:val="28"/>
        </w:rPr>
      </w:r>
      <w:r w:rsidRPr="000C00CF">
        <w:rPr>
          <w:szCs w:val="28"/>
        </w:rPr>
        <w:fldChar w:fldCharType="separate"/>
      </w:r>
      <w:r w:rsidRPr="000C00CF">
        <w:rPr>
          <w:szCs w:val="28"/>
        </w:rPr>
        <w:t>10</w:t>
      </w:r>
      <w:r w:rsidRPr="000C00CF">
        <w:rPr>
          <w:szCs w:val="28"/>
        </w:rPr>
        <w:fldChar w:fldCharType="end"/>
      </w:r>
      <w:r w:rsidRPr="000C00CF">
        <w:rPr>
          <w:szCs w:val="28"/>
        </w:rPr>
        <w:t>]</w:t>
      </w:r>
      <w:r w:rsidR="00544176">
        <w:rPr>
          <w:szCs w:val="28"/>
        </w:rPr>
        <w:t>.</w:t>
      </w:r>
    </w:p>
    <w:p w14:paraId="67F8C19D" w14:textId="6FEB2C22" w:rsidR="007F54E4" w:rsidRPr="000C00CF" w:rsidRDefault="007F54E4" w:rsidP="0046567A">
      <w:pPr>
        <w:ind w:firstLine="709"/>
        <w:contextualSpacing/>
        <w:rPr>
          <w:szCs w:val="28"/>
        </w:rPr>
      </w:pPr>
      <w:r w:rsidRPr="000C00CF">
        <w:rPr>
          <w:szCs w:val="28"/>
        </w:rPr>
        <w:t>В</w:t>
      </w:r>
      <w:r w:rsidRPr="000C00CF">
        <w:rPr>
          <w:szCs w:val="28"/>
          <w:lang w:val="en-US"/>
        </w:rPr>
        <w:t xml:space="preserve"> </w:t>
      </w:r>
      <w:r w:rsidRPr="000C00CF">
        <w:rPr>
          <w:szCs w:val="28"/>
        </w:rPr>
        <w:t>работе</w:t>
      </w:r>
      <w:r w:rsidRPr="000C00CF">
        <w:rPr>
          <w:szCs w:val="28"/>
          <w:lang w:val="en-US"/>
        </w:rPr>
        <w:t xml:space="preserve"> «On the effect of downstream entry read» </w:t>
      </w:r>
      <w:r w:rsidRPr="000C00CF">
        <w:rPr>
          <w:szCs w:val="28"/>
        </w:rPr>
        <w:t>за</w:t>
      </w:r>
      <w:r w:rsidRPr="000C00CF">
        <w:rPr>
          <w:szCs w:val="28"/>
          <w:lang w:val="en-US"/>
        </w:rPr>
        <w:t xml:space="preserve"> </w:t>
      </w:r>
      <w:r w:rsidRPr="000C00CF">
        <w:rPr>
          <w:szCs w:val="28"/>
        </w:rPr>
        <w:t>авторством</w:t>
      </w:r>
      <w:r w:rsidRPr="000C00CF">
        <w:rPr>
          <w:szCs w:val="28"/>
          <w:lang w:val="en-US"/>
        </w:rPr>
        <w:t xml:space="preserve"> </w:t>
      </w:r>
      <w:r w:rsidRPr="000C00CF">
        <w:rPr>
          <w:szCs w:val="28"/>
        </w:rPr>
        <w:t>Тьяги</w:t>
      </w:r>
      <w:r w:rsidRPr="000C00CF">
        <w:rPr>
          <w:szCs w:val="28"/>
          <w:lang w:val="en-US"/>
        </w:rPr>
        <w:t xml:space="preserve"> </w:t>
      </w:r>
      <w:r w:rsidRPr="000C00CF">
        <w:rPr>
          <w:szCs w:val="28"/>
        </w:rPr>
        <w:t>Р</w:t>
      </w:r>
      <w:r w:rsidRPr="000C00CF">
        <w:rPr>
          <w:szCs w:val="28"/>
          <w:lang w:val="en-US"/>
        </w:rPr>
        <w:t xml:space="preserve">.  </w:t>
      </w:r>
      <w:r w:rsidRPr="000C00CF">
        <w:rPr>
          <w:szCs w:val="28"/>
        </w:rPr>
        <w:t>рассматриваются последствия входа на рынок новой фирмы-дистрибьютора, где фирмы покупают производственные ресурсы у поставщика, расположенного выше по уровню, и продают свою продукцию потребителям. В качестве примера</w:t>
      </w:r>
      <w:r w:rsidR="00A95D1A">
        <w:rPr>
          <w:szCs w:val="28"/>
        </w:rPr>
        <w:t xml:space="preserve"> </w:t>
      </w:r>
      <w:r w:rsidRPr="000C00CF">
        <w:rPr>
          <w:szCs w:val="28"/>
        </w:rPr>
        <w:t>можно привести фирмы (например, Compaq и IBM, CVS и Safeway) покупающие исходные ресурсы (например, микропроцессоры) у поставщиков, расположенного выше по уровню (например, Intel, Procter &amp; Gamble), и продают свою уже продукцию потребителям. В работе показаны условия спроса, при которых, вопреки общепринятому мнению, вход на рынок новой фирмы снижает объем производства на рынке нисходящего потока и повышает рыночную цену. Таким образом, потребителям может быть выгоднее, если на таких рынках будет меньше продавцов. В статье также показано, что такой рынок может привести к тому, что прибыль каждой действующей фирмы, занимающейся переработкой и сбытом может кардинально меняться. Кроме того, для класса широко используемых условий спроса показано, что оптимальная цена поставщика неизменна в зависимости от входа/выхода его фирм-покупателей. В конце статьи приводится классификация всех возможных последстви</w:t>
      </w:r>
      <w:r w:rsidR="004C08B4">
        <w:rPr>
          <w:szCs w:val="28"/>
        </w:rPr>
        <w:t>й</w:t>
      </w:r>
      <w:r w:rsidRPr="000C00CF">
        <w:rPr>
          <w:szCs w:val="28"/>
        </w:rPr>
        <w:t xml:space="preserve"> выхода на рынок с точки зрения фундаментальных условий рыночного спроса. </w:t>
      </w:r>
    </w:p>
    <w:p w14:paraId="2A2ED579" w14:textId="27349A81" w:rsidR="007F54E4" w:rsidRDefault="007F54E4" w:rsidP="0046567A">
      <w:pPr>
        <w:ind w:firstLine="709"/>
        <w:contextualSpacing/>
        <w:rPr>
          <w:szCs w:val="32"/>
        </w:rPr>
      </w:pPr>
      <w:r w:rsidRPr="000C00CF">
        <w:rPr>
          <w:szCs w:val="28"/>
        </w:rPr>
        <w:t xml:space="preserve">  Автор в своей статье «</w:t>
      </w:r>
      <w:r w:rsidRPr="000C00CF">
        <w:rPr>
          <w:szCs w:val="28"/>
          <w:lang w:val="en-US"/>
        </w:rPr>
        <w:t>Vertical</w:t>
      </w:r>
      <w:r w:rsidRPr="000C00CF">
        <w:rPr>
          <w:szCs w:val="28"/>
        </w:rPr>
        <w:t xml:space="preserve"> </w:t>
      </w:r>
      <w:r w:rsidRPr="000C00CF">
        <w:rPr>
          <w:szCs w:val="28"/>
          <w:lang w:val="en-US"/>
        </w:rPr>
        <w:t>separation</w:t>
      </w:r>
      <w:r w:rsidRPr="000C00CF">
        <w:rPr>
          <w:szCs w:val="28"/>
        </w:rPr>
        <w:t xml:space="preserve"> </w:t>
      </w:r>
      <w:r w:rsidRPr="000C00CF">
        <w:rPr>
          <w:szCs w:val="28"/>
          <w:lang w:val="en-US"/>
        </w:rPr>
        <w:t>and</w:t>
      </w:r>
      <w:r w:rsidRPr="000C00CF">
        <w:rPr>
          <w:szCs w:val="28"/>
        </w:rPr>
        <w:t xml:space="preserve"> </w:t>
      </w:r>
      <w:r w:rsidRPr="000C00CF">
        <w:rPr>
          <w:szCs w:val="28"/>
          <w:lang w:val="en-US"/>
        </w:rPr>
        <w:t>horizontal</w:t>
      </w:r>
      <w:r w:rsidRPr="000C00CF">
        <w:rPr>
          <w:szCs w:val="28"/>
        </w:rPr>
        <w:t xml:space="preserve"> </w:t>
      </w:r>
      <w:r w:rsidRPr="000C00CF">
        <w:rPr>
          <w:szCs w:val="28"/>
          <w:lang w:val="en-US"/>
        </w:rPr>
        <w:t>mergers</w:t>
      </w:r>
      <w:r w:rsidRPr="000C00CF">
        <w:rPr>
          <w:szCs w:val="28"/>
        </w:rPr>
        <w:t>» рассматривает дуополию, состоящую из двух уровней, производитель и розничный продавец, в которой соглашение между парой производитель</w:t>
      </w:r>
      <w:r>
        <w:rPr>
          <w:szCs w:val="28"/>
        </w:rPr>
        <w:t xml:space="preserve"> –</w:t>
      </w:r>
      <w:r w:rsidRPr="000C00CF">
        <w:rPr>
          <w:szCs w:val="28"/>
        </w:rPr>
        <w:lastRenderedPageBreak/>
        <w:t xml:space="preserve">розничный продавец определяет тариф, состоящий из двух частей. В отсутствие внутренней конкуренции автор показывает, что слияние вверх по уровням является антиконкурентным при общих условиях спроса и затрат. Слияние в нисходящем потоке анализируется с использованием линейного спроса и постоянных предельных издержек, и показано, что оно не является антиконкурентным как при наличии внутригрупповой конкуренции, так и без нее, а также при ценовой и производственной конкуренции между розничными торговцами в режиме, предшествующем слиянию. </w:t>
      </w:r>
      <w:r w:rsidR="005B6E81">
        <w:rPr>
          <w:szCs w:val="28"/>
        </w:rPr>
        <w:t>«</w:t>
      </w:r>
      <w:r w:rsidR="005B6E81" w:rsidRPr="005B6E81">
        <w:rPr>
          <w:szCs w:val="28"/>
        </w:rPr>
        <w:t>On the effect of downstream entry</w:t>
      </w:r>
      <w:r w:rsidR="005B6E81">
        <w:rPr>
          <w:szCs w:val="28"/>
        </w:rPr>
        <w:t>» и «</w:t>
      </w:r>
      <w:r w:rsidR="005B6E81" w:rsidRPr="005B6E81">
        <w:rPr>
          <w:szCs w:val="28"/>
        </w:rPr>
        <w:t>Vertical separation and horizontal mergers</w:t>
      </w:r>
      <w:r w:rsidR="005B6E81">
        <w:rPr>
          <w:szCs w:val="28"/>
        </w:rPr>
        <w:t>»</w:t>
      </w:r>
      <w:r w:rsidR="005B6E81">
        <w:rPr>
          <w:b/>
          <w:i/>
          <w:color w:val="FF0000"/>
          <w:szCs w:val="28"/>
        </w:rPr>
        <w:t xml:space="preserve"> </w:t>
      </w:r>
      <w:r w:rsidRPr="000C00CF">
        <w:rPr>
          <w:szCs w:val="28"/>
        </w:rPr>
        <w:t xml:space="preserve">одни из первых работ, по децентрализованным сетям, </w:t>
      </w:r>
      <w:r w:rsidR="005B6E81">
        <w:rPr>
          <w:szCs w:val="28"/>
        </w:rPr>
        <w:t>чьи</w:t>
      </w:r>
      <w:r w:rsidRPr="000C00CF">
        <w:rPr>
          <w:szCs w:val="28"/>
        </w:rPr>
        <w:t xml:space="preserve"> недочеты и недоработки были устранены в начале 21 века, такими людьми, как Шабан, Жоу, </w:t>
      </w:r>
      <w:r w:rsidRPr="000C00CF">
        <w:rPr>
          <w:szCs w:val="32"/>
        </w:rPr>
        <w:t xml:space="preserve">Кармаркара и прочими. </w:t>
      </w:r>
    </w:p>
    <w:p w14:paraId="3CD7372A" w14:textId="77777777" w:rsidR="007C5395" w:rsidRPr="000C00CF" w:rsidRDefault="007C5395" w:rsidP="0046567A">
      <w:pPr>
        <w:ind w:firstLine="709"/>
        <w:contextualSpacing/>
        <w:rPr>
          <w:szCs w:val="28"/>
        </w:rPr>
      </w:pPr>
      <w:r w:rsidRPr="000C00CF">
        <w:rPr>
          <w:szCs w:val="28"/>
        </w:rPr>
        <w:t>Каждый год под действием прогресса и глобализации растет не только количество систем торговых связей, но и их сложность, а именно структура и масштабность. Также возникают задачи оптимизации уже организованных цепей поставок, однако важность решения таких проблем иногда бывает недооцененной. В результате плохо организованная операционная деятельность приводит к убыткам или нереализованной прибыли [</w:t>
      </w:r>
      <w:r w:rsidRPr="000C00CF">
        <w:rPr>
          <w:szCs w:val="28"/>
        </w:rPr>
        <w:fldChar w:fldCharType="begin"/>
      </w:r>
      <w:r w:rsidRPr="000C00CF">
        <w:rPr>
          <w:szCs w:val="28"/>
        </w:rPr>
        <w:instrText xml:space="preserve"> REF _Ref106988181 \r \h  \* MERGEFORMAT </w:instrText>
      </w:r>
      <w:r w:rsidRPr="000C00CF">
        <w:rPr>
          <w:szCs w:val="28"/>
        </w:rPr>
      </w:r>
      <w:r w:rsidRPr="000C00CF">
        <w:rPr>
          <w:szCs w:val="28"/>
        </w:rPr>
        <w:fldChar w:fldCharType="separate"/>
      </w:r>
      <w:r w:rsidRPr="000C00CF">
        <w:rPr>
          <w:szCs w:val="28"/>
        </w:rPr>
        <w:t>6</w:t>
      </w:r>
      <w:r w:rsidRPr="000C00CF">
        <w:rPr>
          <w:szCs w:val="28"/>
        </w:rPr>
        <w:fldChar w:fldCharType="end"/>
      </w:r>
      <w:r w:rsidRPr="000C00CF">
        <w:rPr>
          <w:szCs w:val="28"/>
        </w:rPr>
        <w:t xml:space="preserve">]. </w:t>
      </w:r>
    </w:p>
    <w:p w14:paraId="28180727" w14:textId="2271DDCF" w:rsidR="007C5395" w:rsidRPr="007C5395" w:rsidRDefault="007C5395" w:rsidP="0046567A">
      <w:pPr>
        <w:ind w:firstLine="709"/>
        <w:contextualSpacing/>
        <w:rPr>
          <w:b/>
          <w:i/>
          <w:color w:val="FF0000"/>
          <w:szCs w:val="28"/>
        </w:rPr>
      </w:pPr>
      <w:r w:rsidRPr="000C00CF">
        <w:rPr>
          <w:szCs w:val="28"/>
        </w:rPr>
        <w:t xml:space="preserve">Статья Жоу, Кармаркара и Джанга рассматривает случай </w:t>
      </w:r>
      <w:r w:rsidRPr="000C00CF">
        <w:rPr>
          <w:color w:val="000000"/>
          <w:szCs w:val="28"/>
        </w:rPr>
        <w:t xml:space="preserve">конкуренции в многоуровневых цепочках поставок с дистрибутивной структурой используя модель Курно для олигополии с несколькими уровнями. Данная статья является логическим обобщением и дополнением ранних работ </w:t>
      </w:r>
      <w:r w:rsidRPr="000C00CF">
        <w:rPr>
          <w:szCs w:val="28"/>
        </w:rPr>
        <w:t>Кармаркара</w:t>
      </w:r>
      <w:r>
        <w:rPr>
          <w:szCs w:val="28"/>
        </w:rPr>
        <w:t xml:space="preserve"> </w:t>
      </w:r>
      <w:r w:rsidRPr="000C00CF">
        <w:rPr>
          <w:szCs w:val="28"/>
        </w:rPr>
        <w:t>[</w:t>
      </w:r>
      <w:r w:rsidR="0084624A" w:rsidRPr="0084624A">
        <w:rPr>
          <w:szCs w:val="28"/>
        </w:rPr>
        <w:t>15-16</w:t>
      </w:r>
      <w:r w:rsidRPr="000C00CF">
        <w:rPr>
          <w:szCs w:val="28"/>
        </w:rPr>
        <w:t>].</w:t>
      </w:r>
      <w:r>
        <w:rPr>
          <w:szCs w:val="28"/>
        </w:rPr>
        <w:t xml:space="preserve"> </w:t>
      </w:r>
      <w:proofErr w:type="gramStart"/>
      <w:r w:rsidRPr="000C00CF">
        <w:rPr>
          <w:szCs w:val="28"/>
        </w:rPr>
        <w:t>Но</w:t>
      </w:r>
      <w:r>
        <w:rPr>
          <w:szCs w:val="28"/>
        </w:rPr>
        <w:t>,</w:t>
      </w:r>
      <w:r w:rsidRPr="000C00CF">
        <w:rPr>
          <w:szCs w:val="28"/>
        </w:rPr>
        <w:t xml:space="preserve"> несмотря на то,</w:t>
      </w:r>
      <w:r w:rsidRPr="00FB6FCE">
        <w:t xml:space="preserve"> </w:t>
      </w:r>
      <w:r>
        <w:t>что</w:t>
      </w:r>
      <w:proofErr w:type="gramEnd"/>
      <w:r>
        <w:t xml:space="preserve"> </w:t>
      </w:r>
      <w:r w:rsidRPr="000C00CF">
        <w:rPr>
          <w:szCs w:val="28"/>
        </w:rPr>
        <w:t>в этой статье используется та же последовательная модель Курно для анализа дистрибутивной структуры, что и в статье Корберта и Кармаркара</w:t>
      </w:r>
      <w:r>
        <w:rPr>
          <w:szCs w:val="28"/>
        </w:rPr>
        <w:t xml:space="preserve"> </w:t>
      </w:r>
      <w:r w:rsidRPr="000C00CF">
        <w:rPr>
          <w:szCs w:val="28"/>
        </w:rPr>
        <w:t>[</w:t>
      </w:r>
      <w:r w:rsidR="0084624A" w:rsidRPr="0084624A">
        <w:rPr>
          <w:szCs w:val="28"/>
        </w:rPr>
        <w:t>15</w:t>
      </w:r>
      <w:r w:rsidRPr="000C00CF">
        <w:rPr>
          <w:szCs w:val="28"/>
        </w:rPr>
        <w:t>] для последовательного случая, а также статье Карра и Кармаркара [</w:t>
      </w:r>
      <w:r w:rsidR="0084624A" w:rsidRPr="0084624A">
        <w:rPr>
          <w:szCs w:val="28"/>
        </w:rPr>
        <w:t>1</w:t>
      </w:r>
      <w:r w:rsidR="0084624A" w:rsidRPr="009E6758">
        <w:rPr>
          <w:szCs w:val="28"/>
        </w:rPr>
        <w:t>6</w:t>
      </w:r>
      <w:r w:rsidRPr="000C00CF">
        <w:rPr>
          <w:szCs w:val="28"/>
        </w:rPr>
        <w:t xml:space="preserve">] для случая сборки, равновесное решение дает представление, отличное от этих работ. В дистрибутивной сети, вопреки общепринятому мнению, при изменении концентрации секторов цена ресурса может увеличиваться, уменьшаться или оставаться неизменной в зависимости от относительных параметров всех распределительных секторов. Таким </w:t>
      </w:r>
      <w:r w:rsidRPr="000C00CF">
        <w:rPr>
          <w:szCs w:val="28"/>
        </w:rPr>
        <w:lastRenderedPageBreak/>
        <w:t>образом, прибыль и объем производства действующих компаний могут измениться в любом направлении под совместным воздействием цен на ресурсы и конкуренции. Это уникальное поведение структуры не наблюдается в серийных и сборочных конструкциях, проанализированных в предыдущих статьях Кармаркара</w:t>
      </w:r>
      <w:r>
        <w:rPr>
          <w:szCs w:val="28"/>
        </w:rPr>
        <w:t xml:space="preserve">. </w:t>
      </w:r>
      <w:r w:rsidRPr="000C00CF">
        <w:rPr>
          <w:szCs w:val="28"/>
        </w:rPr>
        <w:t>В статье были разработа</w:t>
      </w:r>
      <w:r>
        <w:rPr>
          <w:szCs w:val="28"/>
        </w:rPr>
        <w:t>ны</w:t>
      </w:r>
      <w:r w:rsidRPr="000C00CF">
        <w:rPr>
          <w:szCs w:val="28"/>
        </w:rPr>
        <w:t xml:space="preserve"> явные выражения для равновесных цен и объёмов, как решение системы линейных уравнений, которые можно вывести из структуры сети. Данные идеи буд</w:t>
      </w:r>
      <w:r>
        <w:rPr>
          <w:szCs w:val="28"/>
        </w:rPr>
        <w:t>у</w:t>
      </w:r>
      <w:r w:rsidRPr="000C00CF">
        <w:rPr>
          <w:szCs w:val="28"/>
        </w:rPr>
        <w:t>т развивать</w:t>
      </w:r>
      <w:r>
        <w:rPr>
          <w:szCs w:val="28"/>
        </w:rPr>
        <w:t>ся</w:t>
      </w:r>
      <w:r w:rsidRPr="000C00CF">
        <w:rPr>
          <w:szCs w:val="28"/>
        </w:rPr>
        <w:t xml:space="preserve"> в будущем </w:t>
      </w:r>
      <w:r w:rsidRPr="0075418A">
        <w:rPr>
          <w:bCs/>
          <w:iCs/>
          <w:szCs w:val="28"/>
        </w:rPr>
        <w:t>Зенкевичем Н.А</w:t>
      </w:r>
      <w:r>
        <w:rPr>
          <w:szCs w:val="28"/>
        </w:rPr>
        <w:t xml:space="preserve">. и </w:t>
      </w:r>
      <w:r w:rsidRPr="000C00CF">
        <w:rPr>
          <w:szCs w:val="28"/>
        </w:rPr>
        <w:t>Лонягин</w:t>
      </w:r>
      <w:r>
        <w:rPr>
          <w:szCs w:val="28"/>
        </w:rPr>
        <w:t xml:space="preserve">ой </w:t>
      </w:r>
      <w:r w:rsidRPr="000C00CF">
        <w:rPr>
          <w:szCs w:val="28"/>
        </w:rPr>
        <w:t>Ю.Е</w:t>
      </w:r>
      <w:r>
        <w:rPr>
          <w:szCs w:val="28"/>
        </w:rPr>
        <w:t>.</w:t>
      </w:r>
    </w:p>
    <w:p w14:paraId="61C04F9B" w14:textId="6FA64024" w:rsidR="007F54E4" w:rsidRPr="006558BF" w:rsidRDefault="007F54E4" w:rsidP="0046567A">
      <w:pPr>
        <w:ind w:firstLine="709"/>
        <w:contextualSpacing/>
        <w:rPr>
          <w:b/>
          <w:i/>
          <w:color w:val="00B050"/>
          <w:szCs w:val="28"/>
        </w:rPr>
      </w:pPr>
      <w:r w:rsidRPr="000C00CF">
        <w:rPr>
          <w:szCs w:val="28"/>
        </w:rPr>
        <w:t>Цепь поставок называется централизованной, если ее участники действуют сообща в целях максимизации различного рода выгоды для сети в целом</w:t>
      </w:r>
      <w:r w:rsidR="00447D1F">
        <w:rPr>
          <w:szCs w:val="28"/>
        </w:rPr>
        <w:t>. И</w:t>
      </w:r>
      <w:r w:rsidRPr="00447D1F">
        <w:rPr>
          <w:szCs w:val="28"/>
        </w:rPr>
        <w:t xml:space="preserve">менно данная тема </w:t>
      </w:r>
      <w:r w:rsidR="00D76915" w:rsidRPr="00447D1F">
        <w:rPr>
          <w:szCs w:val="28"/>
        </w:rPr>
        <w:t xml:space="preserve">следующей </w:t>
      </w:r>
      <w:r w:rsidRPr="00447D1F">
        <w:rPr>
          <w:szCs w:val="28"/>
        </w:rPr>
        <w:t>привлекла ученых.</w:t>
      </w:r>
      <w:r w:rsidRPr="000C00CF">
        <w:rPr>
          <w:szCs w:val="28"/>
        </w:rPr>
        <w:t xml:space="preserve"> Воплощение в жизнь способов прогнозирования и планирования в таких сетях требует высокого уровня взаимодействия между фирмами-участниками. В централизованном управлении можно обнаружить случаи, когда сеть поставок состоит из организационных единиц, входящих в одну родительскую компанию. Данные фирмы </w:t>
      </w:r>
      <w:r w:rsidRPr="000C00CF">
        <w:rPr>
          <w:iCs/>
          <w:szCs w:val="28"/>
        </w:rPr>
        <w:t>формируют альянсы и преследуют общую для всей сети цель.</w:t>
      </w:r>
      <w:r w:rsidRPr="001D7C69">
        <w:t xml:space="preserve"> Профессор пенсильванского университета </w:t>
      </w:r>
      <w:r w:rsidRPr="000C00CF">
        <w:rPr>
          <w:iCs/>
          <w:szCs w:val="28"/>
        </w:rPr>
        <w:t>Кахон Г.П. рассматривал вопрос о воздействии координирующих контрактов</w:t>
      </w:r>
      <w:r>
        <w:rPr>
          <w:iCs/>
          <w:szCs w:val="28"/>
        </w:rPr>
        <w:t xml:space="preserve"> </w:t>
      </w:r>
      <w:r w:rsidRPr="000C00CF">
        <w:rPr>
          <w:iCs/>
          <w:szCs w:val="28"/>
        </w:rPr>
        <w:t>[</w:t>
      </w:r>
      <w:r w:rsidRPr="000C00CF">
        <w:rPr>
          <w:iCs/>
          <w:szCs w:val="28"/>
        </w:rPr>
        <w:fldChar w:fldCharType="begin"/>
      </w:r>
      <w:r w:rsidRPr="000C00CF">
        <w:rPr>
          <w:iCs/>
          <w:szCs w:val="28"/>
        </w:rPr>
        <w:instrText xml:space="preserve"> REF _Ref107080309 \r \h </w:instrText>
      </w:r>
      <w:r w:rsidRPr="000C00CF">
        <w:rPr>
          <w:iCs/>
          <w:szCs w:val="28"/>
        </w:rPr>
      </w:r>
      <w:r w:rsidRPr="000C00CF">
        <w:rPr>
          <w:iCs/>
          <w:szCs w:val="28"/>
        </w:rPr>
        <w:fldChar w:fldCharType="separate"/>
      </w:r>
      <w:r w:rsidRPr="000C00CF">
        <w:rPr>
          <w:iCs/>
          <w:szCs w:val="28"/>
        </w:rPr>
        <w:t>11</w:t>
      </w:r>
      <w:r w:rsidRPr="000C00CF">
        <w:rPr>
          <w:iCs/>
          <w:szCs w:val="28"/>
        </w:rPr>
        <w:fldChar w:fldCharType="end"/>
      </w:r>
      <w:r w:rsidRPr="000C00CF">
        <w:rPr>
          <w:iCs/>
          <w:szCs w:val="28"/>
        </w:rPr>
        <w:t>].</w:t>
      </w:r>
      <w:r>
        <w:rPr>
          <w:iCs/>
          <w:szCs w:val="28"/>
        </w:rPr>
        <w:t xml:space="preserve"> </w:t>
      </w:r>
      <w:r w:rsidRPr="000C00CF">
        <w:rPr>
          <w:iCs/>
          <w:szCs w:val="28"/>
        </w:rPr>
        <w:t>В то время Озер О. и Кайя М. изучили вопрос контактирования цепи для разделения по участникам прибыли, информации, издержек и рисков</w:t>
      </w:r>
      <w:r>
        <w:rPr>
          <w:iCs/>
          <w:szCs w:val="28"/>
        </w:rPr>
        <w:t xml:space="preserve"> </w:t>
      </w:r>
      <w:r w:rsidRPr="000C00CF">
        <w:rPr>
          <w:iCs/>
          <w:szCs w:val="28"/>
        </w:rPr>
        <w:t>[</w:t>
      </w:r>
      <w:r w:rsidRPr="000C00CF">
        <w:rPr>
          <w:iCs/>
          <w:szCs w:val="28"/>
        </w:rPr>
        <w:fldChar w:fldCharType="begin"/>
      </w:r>
      <w:r w:rsidRPr="000C00CF">
        <w:rPr>
          <w:iCs/>
          <w:szCs w:val="28"/>
        </w:rPr>
        <w:instrText xml:space="preserve"> REF _Ref107094334 \r \h </w:instrText>
      </w:r>
      <w:r w:rsidRPr="000C00CF">
        <w:rPr>
          <w:iCs/>
          <w:szCs w:val="28"/>
        </w:rPr>
      </w:r>
      <w:r w:rsidRPr="000C00CF">
        <w:rPr>
          <w:iCs/>
          <w:szCs w:val="28"/>
        </w:rPr>
        <w:fldChar w:fldCharType="separate"/>
      </w:r>
      <w:r w:rsidRPr="000C00CF">
        <w:rPr>
          <w:iCs/>
          <w:szCs w:val="28"/>
        </w:rPr>
        <w:t>12</w:t>
      </w:r>
      <w:r w:rsidRPr="000C00CF">
        <w:rPr>
          <w:iCs/>
          <w:szCs w:val="28"/>
        </w:rPr>
        <w:fldChar w:fldCharType="end"/>
      </w:r>
      <w:r w:rsidRPr="000C00CF">
        <w:rPr>
          <w:iCs/>
          <w:szCs w:val="28"/>
        </w:rPr>
        <w:t xml:space="preserve">]. </w:t>
      </w:r>
    </w:p>
    <w:p w14:paraId="29BAE68B" w14:textId="636BCA86" w:rsidR="007F54E4" w:rsidRPr="000C00CF" w:rsidRDefault="007F54E4" w:rsidP="0046567A">
      <w:pPr>
        <w:ind w:firstLine="709"/>
        <w:contextualSpacing/>
        <w:rPr>
          <w:iCs/>
          <w:szCs w:val="28"/>
        </w:rPr>
      </w:pPr>
      <w:r w:rsidRPr="000C00CF">
        <w:rPr>
          <w:szCs w:val="28"/>
        </w:rPr>
        <w:t xml:space="preserve">В своей работе </w:t>
      </w:r>
      <w:r w:rsidRPr="000C00CF">
        <w:rPr>
          <w:iCs/>
          <w:szCs w:val="28"/>
        </w:rPr>
        <w:t>Кахон Г.П «</w:t>
      </w:r>
      <w:r w:rsidRPr="000C00CF">
        <w:rPr>
          <w:iCs/>
          <w:szCs w:val="28"/>
          <w:lang w:val="en-US"/>
        </w:rPr>
        <w:t>Supply</w:t>
      </w:r>
      <w:r w:rsidRPr="000C00CF">
        <w:rPr>
          <w:iCs/>
          <w:szCs w:val="28"/>
        </w:rPr>
        <w:t xml:space="preserve"> </w:t>
      </w:r>
      <w:r w:rsidRPr="000C00CF">
        <w:rPr>
          <w:iCs/>
          <w:szCs w:val="28"/>
          <w:lang w:val="en-US"/>
        </w:rPr>
        <w:t>Chain</w:t>
      </w:r>
      <w:r w:rsidRPr="000C00CF">
        <w:rPr>
          <w:iCs/>
          <w:szCs w:val="28"/>
        </w:rPr>
        <w:t xml:space="preserve"> </w:t>
      </w:r>
      <w:r w:rsidRPr="000C00CF">
        <w:rPr>
          <w:iCs/>
          <w:szCs w:val="28"/>
          <w:lang w:val="en-US"/>
        </w:rPr>
        <w:t>Coordination</w:t>
      </w:r>
      <w:r w:rsidRPr="000C00CF">
        <w:rPr>
          <w:iCs/>
          <w:szCs w:val="28"/>
        </w:rPr>
        <w:t xml:space="preserve"> </w:t>
      </w:r>
      <w:r w:rsidRPr="000C00CF">
        <w:rPr>
          <w:iCs/>
          <w:szCs w:val="28"/>
          <w:lang w:val="en-US"/>
        </w:rPr>
        <w:t>with</w:t>
      </w:r>
      <w:r w:rsidRPr="000C00CF">
        <w:rPr>
          <w:iCs/>
          <w:szCs w:val="28"/>
        </w:rPr>
        <w:t xml:space="preserve"> </w:t>
      </w:r>
      <w:r w:rsidRPr="000C00CF">
        <w:rPr>
          <w:iCs/>
          <w:szCs w:val="28"/>
          <w:lang w:val="en-US"/>
        </w:rPr>
        <w:t>Contracts</w:t>
      </w:r>
      <w:r w:rsidRPr="000C00CF">
        <w:rPr>
          <w:iCs/>
          <w:szCs w:val="28"/>
        </w:rPr>
        <w:t>» рассматривает координацию цепей поставок с помощью контрактов для различных моделей цепей поставок. В каждой модели определяются оптимальные действия цепи поставок, а сама координация является сложной задачей, поскольку фирмы не могут заключать контракты на основе выбранных стимулов. В статье также рассматривается стохастическая модель спроса с бесконечным горизонтом, в которой розничный продавец получает пополнение от поставщика через постоянные промежутки времени. Но в исследовании не хватает эмпирически проверяемых гипотез и доказательств.</w:t>
      </w:r>
      <w:r w:rsidRPr="00C45991">
        <w:t xml:space="preserve"> </w:t>
      </w:r>
      <w:r w:rsidRPr="000C00CF">
        <w:rPr>
          <w:iCs/>
          <w:szCs w:val="28"/>
        </w:rPr>
        <w:t xml:space="preserve">Сам автор говорит о том, что необходимы дополнительные исследования того, </w:t>
      </w:r>
      <w:r w:rsidRPr="000C00CF">
        <w:rPr>
          <w:iCs/>
          <w:szCs w:val="28"/>
        </w:rPr>
        <w:lastRenderedPageBreak/>
        <w:t xml:space="preserve">как множественные поставщики конкурируют за привлечение нескольких розничных торговцев, т.е. необходимо уделить дополнительное внимание структурам цепей поставок "многие к одному" или "многие ко многим".  </w:t>
      </w:r>
    </w:p>
    <w:p w14:paraId="022B384B" w14:textId="0F576F2A" w:rsidR="007F54E4" w:rsidRPr="000C00CF" w:rsidRDefault="007F54E4" w:rsidP="0046567A">
      <w:pPr>
        <w:ind w:firstLine="709"/>
        <w:contextualSpacing/>
        <w:rPr>
          <w:iCs/>
          <w:szCs w:val="28"/>
        </w:rPr>
      </w:pPr>
      <w:r w:rsidRPr="000C00CF">
        <w:rPr>
          <w:szCs w:val="28"/>
        </w:rPr>
        <w:t>Статья «</w:t>
      </w:r>
      <w:r w:rsidRPr="000C00CF">
        <w:rPr>
          <w:szCs w:val="28"/>
          <w:lang w:val="en-US"/>
        </w:rPr>
        <w:t>Pricing</w:t>
      </w:r>
      <w:r w:rsidRPr="000C00CF">
        <w:rPr>
          <w:szCs w:val="28"/>
        </w:rPr>
        <w:t xml:space="preserve"> </w:t>
      </w:r>
      <w:r w:rsidRPr="000C00CF">
        <w:rPr>
          <w:szCs w:val="28"/>
          <w:lang w:val="en-US"/>
        </w:rPr>
        <w:t>in</w:t>
      </w:r>
      <w:r w:rsidRPr="000C00CF">
        <w:rPr>
          <w:szCs w:val="28"/>
        </w:rPr>
        <w:t xml:space="preserve"> </w:t>
      </w:r>
      <w:r w:rsidRPr="000C00CF">
        <w:rPr>
          <w:szCs w:val="28"/>
          <w:lang w:val="en-US"/>
        </w:rPr>
        <w:t>business</w:t>
      </w:r>
      <w:r w:rsidRPr="000C00CF">
        <w:rPr>
          <w:szCs w:val="28"/>
        </w:rPr>
        <w:t>-</w:t>
      </w:r>
      <w:r w:rsidRPr="000C00CF">
        <w:rPr>
          <w:szCs w:val="28"/>
          <w:lang w:val="en-US"/>
        </w:rPr>
        <w:t>to</w:t>
      </w:r>
      <w:r w:rsidRPr="000C00CF">
        <w:rPr>
          <w:szCs w:val="28"/>
        </w:rPr>
        <w:t>-</w:t>
      </w:r>
      <w:r w:rsidRPr="000C00CF">
        <w:rPr>
          <w:szCs w:val="28"/>
          <w:lang w:val="en-US"/>
        </w:rPr>
        <w:t>business</w:t>
      </w:r>
      <w:r w:rsidRPr="000C00CF">
        <w:rPr>
          <w:szCs w:val="28"/>
        </w:rPr>
        <w:t xml:space="preserve"> </w:t>
      </w:r>
      <w:r w:rsidRPr="000C00CF">
        <w:rPr>
          <w:szCs w:val="28"/>
          <w:lang w:val="en-US"/>
        </w:rPr>
        <w:t>contracts</w:t>
      </w:r>
      <w:r w:rsidRPr="000C00CF">
        <w:rPr>
          <w:szCs w:val="28"/>
        </w:rPr>
        <w:t xml:space="preserve">: </w:t>
      </w:r>
      <w:r w:rsidRPr="000C00CF">
        <w:rPr>
          <w:szCs w:val="28"/>
          <w:lang w:val="en-US"/>
        </w:rPr>
        <w:t>sharing</w:t>
      </w:r>
      <w:r w:rsidRPr="000C00CF">
        <w:rPr>
          <w:szCs w:val="28"/>
        </w:rPr>
        <w:t xml:space="preserve"> </w:t>
      </w:r>
      <w:r w:rsidRPr="000C00CF">
        <w:rPr>
          <w:szCs w:val="28"/>
          <w:lang w:val="en-US"/>
        </w:rPr>
        <w:t>risk</w:t>
      </w:r>
      <w:r w:rsidRPr="000C00CF">
        <w:rPr>
          <w:szCs w:val="28"/>
        </w:rPr>
        <w:t xml:space="preserve">, </w:t>
      </w:r>
      <w:r w:rsidRPr="000C00CF">
        <w:rPr>
          <w:szCs w:val="28"/>
          <w:lang w:val="en-US"/>
        </w:rPr>
        <w:t>profit</w:t>
      </w:r>
      <w:r w:rsidRPr="000C00CF">
        <w:rPr>
          <w:szCs w:val="28"/>
        </w:rPr>
        <w:t xml:space="preserve"> </w:t>
      </w:r>
      <w:r w:rsidRPr="000C00CF">
        <w:rPr>
          <w:szCs w:val="28"/>
          <w:lang w:val="en-US"/>
        </w:rPr>
        <w:t>and</w:t>
      </w:r>
      <w:r w:rsidRPr="000C00CF">
        <w:rPr>
          <w:szCs w:val="28"/>
        </w:rPr>
        <w:t xml:space="preserve"> </w:t>
      </w:r>
      <w:r w:rsidRPr="000C00CF">
        <w:rPr>
          <w:szCs w:val="28"/>
          <w:lang w:val="en-US"/>
        </w:rPr>
        <w:t>information</w:t>
      </w:r>
      <w:r w:rsidRPr="000C00CF">
        <w:rPr>
          <w:szCs w:val="28"/>
        </w:rPr>
        <w:t xml:space="preserve">» за авторством </w:t>
      </w:r>
      <w:r w:rsidRPr="000C00CF">
        <w:rPr>
          <w:iCs/>
          <w:szCs w:val="28"/>
        </w:rPr>
        <w:t xml:space="preserve">Озера О. и Кайя М. </w:t>
      </w:r>
      <w:r w:rsidRPr="000C00CF">
        <w:rPr>
          <w:szCs w:val="28"/>
        </w:rPr>
        <w:t xml:space="preserve">посвящена обсуждению того, каким образом </w:t>
      </w:r>
      <w:r w:rsidRPr="000C00CF">
        <w:rPr>
          <w:iCs/>
          <w:szCs w:val="28"/>
        </w:rPr>
        <w:t xml:space="preserve">условия ценообразования в договорах на </w:t>
      </w:r>
      <w:r w:rsidRPr="00447D1F">
        <w:rPr>
          <w:iCs/>
          <w:szCs w:val="28"/>
        </w:rPr>
        <w:t xml:space="preserve">рынке </w:t>
      </w:r>
      <w:r w:rsidRPr="00447D1F">
        <w:rPr>
          <w:iCs/>
          <w:szCs w:val="28"/>
          <w:lang w:val="en-US"/>
        </w:rPr>
        <w:t>B</w:t>
      </w:r>
      <w:r w:rsidRPr="00447D1F">
        <w:rPr>
          <w:iCs/>
          <w:szCs w:val="28"/>
        </w:rPr>
        <w:t>2</w:t>
      </w:r>
      <w:r w:rsidRPr="00447D1F">
        <w:rPr>
          <w:iCs/>
          <w:szCs w:val="28"/>
          <w:lang w:val="en-US"/>
        </w:rPr>
        <w:t>B</w:t>
      </w:r>
      <w:r w:rsidR="00280E11" w:rsidRPr="00447D1F">
        <w:rPr>
          <w:iCs/>
          <w:szCs w:val="28"/>
        </w:rPr>
        <w:t xml:space="preserve"> </w:t>
      </w:r>
      <w:r w:rsidR="000504AE" w:rsidRPr="00447D1F">
        <w:rPr>
          <w:iCs/>
          <w:szCs w:val="28"/>
        </w:rPr>
        <w:t>[</w:t>
      </w:r>
      <w:r w:rsidR="000504AE" w:rsidRPr="00447D1F">
        <w:rPr>
          <w:iCs/>
          <w:szCs w:val="28"/>
        </w:rPr>
        <w:fldChar w:fldCharType="begin"/>
      </w:r>
      <w:r w:rsidR="000504AE" w:rsidRPr="00447D1F">
        <w:rPr>
          <w:iCs/>
          <w:szCs w:val="28"/>
        </w:rPr>
        <w:instrText xml:space="preserve"> REF _Ref133866946 \r \h  \* MERGEFORMAT </w:instrText>
      </w:r>
      <w:r w:rsidR="000504AE" w:rsidRPr="00447D1F">
        <w:rPr>
          <w:iCs/>
          <w:szCs w:val="28"/>
        </w:rPr>
      </w:r>
      <w:r w:rsidR="000504AE" w:rsidRPr="00447D1F">
        <w:rPr>
          <w:iCs/>
          <w:szCs w:val="28"/>
        </w:rPr>
        <w:fldChar w:fldCharType="separate"/>
      </w:r>
      <w:r w:rsidR="000504AE" w:rsidRPr="00447D1F">
        <w:rPr>
          <w:iCs/>
          <w:szCs w:val="28"/>
        </w:rPr>
        <w:t>30</w:t>
      </w:r>
      <w:r w:rsidR="000504AE" w:rsidRPr="00447D1F">
        <w:rPr>
          <w:iCs/>
          <w:szCs w:val="28"/>
        </w:rPr>
        <w:fldChar w:fldCharType="end"/>
      </w:r>
      <w:r w:rsidR="000504AE" w:rsidRPr="00447D1F">
        <w:rPr>
          <w:iCs/>
          <w:szCs w:val="28"/>
        </w:rPr>
        <w:t xml:space="preserve">] </w:t>
      </w:r>
      <w:r w:rsidRPr="00447D1F">
        <w:rPr>
          <w:iCs/>
          <w:szCs w:val="28"/>
        </w:rPr>
        <w:t>могут</w:t>
      </w:r>
      <w:r w:rsidRPr="000C00CF">
        <w:rPr>
          <w:iCs/>
          <w:szCs w:val="28"/>
        </w:rPr>
        <w:t xml:space="preserve"> быть использованы для достижения надлежащего распределения рисков и информации в цепочке поставок между фирмами-союзниками. Изначально авторы показывают зависимость между избытками и недостатками запасов, рассматривая решение на примере работы одного производителя. Далее исследуются риски товарных запасов в децентрализованной цепи поставок между производителем и розничным продавцом. Авторы показывают, что договор об оптовой цене не позволяет согласовать стимулы розничного торговца и цепочки поставок, заставляя розничного торговца заказывать и складировать меньше, чем оптимальное количество для цепочки поставок. Сосредоточив внимание на издержках, связанных с нехваткой и избытком товара, иллюстрируется первопричина этой неэффективности, как неправильное распределение рисков, связанных с запасами, между производителем и розничным продавцом. Далее мы рассматриваем ряд B2B-контрактов, которые могут координировать цепочку поставок путем согласования стимулов розничного продавца со стимулами цепочки поставок. Для каждого типа договора мы определяем параметры координации и обсуждаем, как договор достигает произвольной выгоды и распределения рисков между компаниями. Наконец, мы изучаем эффективность контрактов B2B, когда розничный продавец определяет цену продажи продукта на потребительском рынке в дополнение к количеству товара на складе.</w:t>
      </w:r>
    </w:p>
    <w:p w14:paraId="2E2C3548" w14:textId="4DD1B130" w:rsidR="007F54E4" w:rsidRPr="00E8653A" w:rsidRDefault="007F54E4" w:rsidP="0046567A">
      <w:pPr>
        <w:ind w:firstLine="709"/>
        <w:contextualSpacing/>
        <w:rPr>
          <w:b/>
          <w:bCs/>
          <w:iCs/>
          <w:szCs w:val="28"/>
        </w:rPr>
      </w:pPr>
      <w:r w:rsidRPr="000C00CF">
        <w:rPr>
          <w:iCs/>
          <w:szCs w:val="28"/>
        </w:rPr>
        <w:t>В то</w:t>
      </w:r>
      <w:r w:rsidR="00937CBA">
        <w:rPr>
          <w:iCs/>
          <w:szCs w:val="28"/>
        </w:rPr>
        <w:t xml:space="preserve"> </w:t>
      </w:r>
      <w:r w:rsidRPr="000C00CF">
        <w:rPr>
          <w:iCs/>
          <w:szCs w:val="28"/>
        </w:rPr>
        <w:t xml:space="preserve">же время продолжало расширяться и углубляться направление изучения конкуренции в децентрализованной модели цепи поставок. Так, ДеМигель В. в соавторстве с Адида Е. разбирали проблему конкуренции с уклоном в исследование влияния дифференциации товаров и потребителей, а </w:t>
      </w:r>
      <w:r w:rsidRPr="000C00CF">
        <w:rPr>
          <w:iCs/>
          <w:szCs w:val="28"/>
        </w:rPr>
        <w:lastRenderedPageBreak/>
        <w:t>в 2011 году изучили тему конкуренции между несколькими производителями и ритейлерами в цепях поставок [</w:t>
      </w:r>
      <w:r w:rsidRPr="000C00CF">
        <w:rPr>
          <w:iCs/>
          <w:szCs w:val="28"/>
        </w:rPr>
        <w:fldChar w:fldCharType="begin"/>
      </w:r>
      <w:r w:rsidRPr="000C00CF">
        <w:rPr>
          <w:iCs/>
          <w:szCs w:val="28"/>
        </w:rPr>
        <w:instrText xml:space="preserve"> REF _Ref107233372 \r \h </w:instrText>
      </w:r>
      <w:r w:rsidRPr="000C00CF">
        <w:rPr>
          <w:iCs/>
          <w:szCs w:val="28"/>
        </w:rPr>
      </w:r>
      <w:r w:rsidRPr="000C00CF">
        <w:rPr>
          <w:iCs/>
          <w:szCs w:val="28"/>
        </w:rPr>
        <w:fldChar w:fldCharType="separate"/>
      </w:r>
      <w:r w:rsidRPr="000C00CF">
        <w:rPr>
          <w:iCs/>
          <w:szCs w:val="28"/>
        </w:rPr>
        <w:t>13</w:t>
      </w:r>
      <w:r w:rsidRPr="000C00CF">
        <w:rPr>
          <w:iCs/>
          <w:szCs w:val="28"/>
        </w:rPr>
        <w:fldChar w:fldCharType="end"/>
      </w:r>
      <w:r w:rsidRPr="000C00CF">
        <w:rPr>
          <w:iCs/>
          <w:szCs w:val="28"/>
        </w:rPr>
        <w:t>].</w:t>
      </w:r>
      <w:r>
        <w:rPr>
          <w:iCs/>
          <w:szCs w:val="28"/>
        </w:rPr>
        <w:t xml:space="preserve"> </w:t>
      </w:r>
      <w:r w:rsidRPr="000C00CF">
        <w:rPr>
          <w:iCs/>
          <w:szCs w:val="28"/>
        </w:rPr>
        <w:t xml:space="preserve">В статье «Supply Chain Competition with Multiple Manufacturers and Retailers» изучается конкуренция в цепочке поставок, где несколько производителей конкурируют между </w:t>
      </w:r>
      <w:r w:rsidR="00E8653A" w:rsidRPr="000C00CF">
        <w:rPr>
          <w:iCs/>
          <w:szCs w:val="28"/>
        </w:rPr>
        <w:t>собой (</w:t>
      </w:r>
      <w:r w:rsidRPr="000C00CF">
        <w:rPr>
          <w:iCs/>
          <w:szCs w:val="28"/>
        </w:rPr>
        <w:t>на своем уровне), чтобы поставлять набор продуктов нескольким</w:t>
      </w:r>
      <w:r w:rsidR="00134576">
        <w:rPr>
          <w:iCs/>
          <w:szCs w:val="28"/>
        </w:rPr>
        <w:t>,</w:t>
      </w:r>
      <w:r w:rsidRPr="000C00CF">
        <w:rPr>
          <w:iCs/>
          <w:szCs w:val="28"/>
        </w:rPr>
        <w:t xml:space="preserve"> не склонным к риску розничным торговцам, которые конкурируют между </w:t>
      </w:r>
      <w:r w:rsidR="00E8653A" w:rsidRPr="000C00CF">
        <w:rPr>
          <w:iCs/>
          <w:szCs w:val="28"/>
        </w:rPr>
        <w:t>собой (</w:t>
      </w:r>
      <w:r w:rsidRPr="000C00CF">
        <w:rPr>
          <w:iCs/>
          <w:szCs w:val="28"/>
        </w:rPr>
        <w:t xml:space="preserve">на уровне ритейлеров), чтобы удовлетворить неопределенный потребительский спрос. Авторы заявляют, что при наличии достаточно большого числа производителей и розничных торговцев эффективность цепочки поставок может быть повышена путем стимулирования правильной степени дифференциации розничной торговли. </w:t>
      </w:r>
    </w:p>
    <w:p w14:paraId="61E3728D" w14:textId="003E97BB" w:rsidR="007F54E4" w:rsidRPr="00064CDC" w:rsidRDefault="007F54E4" w:rsidP="0046567A">
      <w:pPr>
        <w:ind w:firstLine="709"/>
        <w:contextualSpacing/>
        <w:rPr>
          <w:rFonts w:eastAsia="Cambria"/>
        </w:rPr>
      </w:pPr>
      <w:r w:rsidRPr="000C00CF">
        <w:rPr>
          <w:szCs w:val="28"/>
        </w:rPr>
        <w:t>Говоря о</w:t>
      </w:r>
      <w:r w:rsidRPr="003C20E2">
        <w:t xml:space="preserve"> </w:t>
      </w:r>
      <w:r w:rsidRPr="000C00CF">
        <w:rPr>
          <w:szCs w:val="28"/>
        </w:rPr>
        <w:t xml:space="preserve">моделировании многоуровневых цепей поставок, </w:t>
      </w:r>
      <w:r w:rsidR="00134576" w:rsidRPr="00D63F40">
        <w:rPr>
          <w:szCs w:val="28"/>
        </w:rPr>
        <w:t xml:space="preserve">стоит отметить, что </w:t>
      </w:r>
      <w:r w:rsidRPr="00D63F40">
        <w:rPr>
          <w:szCs w:val="28"/>
        </w:rPr>
        <w:t>их изуч</w:t>
      </w:r>
      <w:r w:rsidRPr="000C00CF">
        <w:rPr>
          <w:szCs w:val="28"/>
        </w:rPr>
        <w:t>ение и освоение начал</w:t>
      </w:r>
      <w:r w:rsidR="00F44C29">
        <w:rPr>
          <w:szCs w:val="28"/>
        </w:rPr>
        <w:t>и</w:t>
      </w:r>
      <w:r w:rsidRPr="000C00CF">
        <w:rPr>
          <w:szCs w:val="28"/>
        </w:rPr>
        <w:t xml:space="preserve">сь относительно недавно. Одной из первых научных работ на данную тему стала статья Хау Ли «Децентрализованные многоуровневые цепочки поставок: стимулы и информация» 1999 года. Он акцентировал </w:t>
      </w:r>
      <w:r w:rsidRPr="00D63F40">
        <w:rPr>
          <w:szCs w:val="28"/>
        </w:rPr>
        <w:t>внимание</w:t>
      </w:r>
      <w:r w:rsidR="00134576" w:rsidRPr="00D63F40">
        <w:rPr>
          <w:szCs w:val="28"/>
        </w:rPr>
        <w:t xml:space="preserve"> на том</w:t>
      </w:r>
      <w:r w:rsidRPr="00D63F40">
        <w:rPr>
          <w:szCs w:val="28"/>
        </w:rPr>
        <w:t xml:space="preserve">, что основополагающая причина децентрализации заключается в </w:t>
      </w:r>
      <w:r w:rsidR="00134576" w:rsidRPr="00D63F40">
        <w:rPr>
          <w:szCs w:val="28"/>
        </w:rPr>
        <w:t>следующем:</w:t>
      </w:r>
      <w:r w:rsidR="00134576">
        <w:rPr>
          <w:szCs w:val="28"/>
        </w:rPr>
        <w:t xml:space="preserve"> </w:t>
      </w:r>
      <w:r w:rsidRPr="000C00CF">
        <w:rPr>
          <w:szCs w:val="28"/>
        </w:rPr>
        <w:t>«местные фирмы владеют локальной информацией, недоступной для штаб-квартиры, и поэтому на них полагаются при принятии некоторых решений. В условиях такой информационной асимметрии децентрализованная политика с соответствующим механизмом стимулирования для координации действий местных менеджеров может жестко доминировать над централизованным принятием решений без доступа к местной информации» [</w:t>
      </w:r>
      <w:r w:rsidRPr="000C00CF">
        <w:rPr>
          <w:szCs w:val="28"/>
        </w:rPr>
        <w:fldChar w:fldCharType="begin"/>
      </w:r>
      <w:r w:rsidRPr="000C00CF">
        <w:rPr>
          <w:szCs w:val="28"/>
        </w:rPr>
        <w:instrText xml:space="preserve"> REF _Ref107845575 \r \h </w:instrText>
      </w:r>
      <w:r w:rsidRPr="000C00CF">
        <w:rPr>
          <w:szCs w:val="28"/>
        </w:rPr>
      </w:r>
      <w:r w:rsidRPr="000C00CF">
        <w:rPr>
          <w:szCs w:val="28"/>
        </w:rPr>
        <w:fldChar w:fldCharType="separate"/>
      </w:r>
      <w:r w:rsidRPr="000C00CF">
        <w:rPr>
          <w:szCs w:val="28"/>
        </w:rPr>
        <w:t>14</w:t>
      </w:r>
      <w:r w:rsidRPr="000C00CF">
        <w:rPr>
          <w:szCs w:val="28"/>
        </w:rPr>
        <w:fldChar w:fldCharType="end"/>
      </w:r>
      <w:r w:rsidRPr="000C00CF">
        <w:rPr>
          <w:szCs w:val="28"/>
        </w:rPr>
        <w:t>]. Однако о самой стратегии с асимметричной информацией автор не говорит.</w:t>
      </w:r>
      <w:r w:rsidRPr="000C00CF">
        <w:rPr>
          <w:rFonts w:eastAsia="Cambria"/>
        </w:rPr>
        <w:t xml:space="preserve"> Следующая значимая научная работа в сфере литературы о моделировании многоуровневых сетей была статья Корбетта Ч. и Кармакар</w:t>
      </w:r>
      <w:r w:rsidR="00134576">
        <w:rPr>
          <w:rFonts w:eastAsia="Cambria"/>
        </w:rPr>
        <w:t>а</w:t>
      </w:r>
      <w:r w:rsidRPr="000C00CF">
        <w:rPr>
          <w:rFonts w:eastAsia="Cambria"/>
        </w:rPr>
        <w:t xml:space="preserve"> У. от 2001 года. В ней авторы подробно описали модель конкуренции в многоуровневых сетях поставок с заданным спросом [</w:t>
      </w:r>
      <w:r w:rsidR="009E6758">
        <w:rPr>
          <w:rFonts w:eastAsia="Cambria"/>
        </w:rPr>
        <w:t>1</w:t>
      </w:r>
      <w:r w:rsidR="00482799">
        <w:rPr>
          <w:rFonts w:eastAsia="Cambria"/>
        </w:rPr>
        <w:t>5</w:t>
      </w:r>
      <w:r w:rsidRPr="000C00CF">
        <w:rPr>
          <w:rFonts w:eastAsia="Cambria"/>
        </w:rPr>
        <w:t>].</w:t>
      </w:r>
      <w:r>
        <w:rPr>
          <w:rFonts w:eastAsia="Cambria"/>
        </w:rPr>
        <w:t xml:space="preserve"> </w:t>
      </w:r>
      <w:r w:rsidRPr="000C00CF">
        <w:rPr>
          <w:rFonts w:eastAsia="Cambria"/>
        </w:rPr>
        <w:t xml:space="preserve">Эта модель являлась одним их ключевых шагов к созданию строгой основы для анализа конкурентной стратегии в цепях поставок. Также авторами было исследовано влияние постоянных и </w:t>
      </w:r>
      <w:r w:rsidRPr="000C00CF">
        <w:rPr>
          <w:rFonts w:eastAsia="Cambria"/>
        </w:rPr>
        <w:lastRenderedPageBreak/>
        <w:t xml:space="preserve">переменных затрат на структуру и конкурентоспособность цепи поставок и чувствительность цены линейным спросом, т.е. по модели Курно. </w:t>
      </w:r>
    </w:p>
    <w:p w14:paraId="5919C972" w14:textId="02F383B7" w:rsidR="007F54E4" w:rsidRPr="00064CDC" w:rsidRDefault="007F54E4" w:rsidP="0046567A">
      <w:pPr>
        <w:ind w:firstLine="709"/>
        <w:contextualSpacing/>
        <w:rPr>
          <w:rFonts w:eastAsia="Cambria"/>
        </w:rPr>
      </w:pPr>
      <w:r w:rsidRPr="000C00CF">
        <w:rPr>
          <w:rFonts w:eastAsia="Cambria"/>
        </w:rPr>
        <w:t>Следующей работой в 2005 году Кармакара в соавторстве со Скоттом Карром была статья</w:t>
      </w:r>
      <w:r>
        <w:rPr>
          <w:rFonts w:eastAsia="Cambria"/>
        </w:rPr>
        <w:t xml:space="preserve"> </w:t>
      </w:r>
      <w:r w:rsidRPr="000C00CF">
        <w:rPr>
          <w:rFonts w:eastAsia="Cambria"/>
        </w:rPr>
        <w:t>[</w:t>
      </w:r>
      <w:r w:rsidR="00FB2209">
        <w:rPr>
          <w:rFonts w:eastAsia="Cambria"/>
        </w:rPr>
        <w:t>16</w:t>
      </w:r>
      <w:r w:rsidRPr="000C00CF">
        <w:rPr>
          <w:rFonts w:eastAsia="Cambria"/>
        </w:rPr>
        <w:t>], где была изучена модель конкуренции в многоуровневой цепи поставок со сборочной структурой.</w:t>
      </w:r>
      <w:r w:rsidRPr="008E5C02">
        <w:t xml:space="preserve"> </w:t>
      </w:r>
      <w:r w:rsidRPr="000C00CF">
        <w:rPr>
          <w:rFonts w:eastAsia="Cambria"/>
        </w:rPr>
        <w:t>Фирмы в цепи поставок группируются в однородные сектора (узлы), которые содержат идентичные фирмы с одинаковыми производственными возможностями, производящие ровно один недифференцированный продукт. Каждый сектор может использовать несколько ресурсов для производства своего продукта, и эти ресурсы поставляются разными секторами. Производственный процесс в любом секторе принимается как чистая сборка в фиксированных пропорциях. Количество фирм в каждом секторе известно. Кривая спроса на конечный продукт предполагается линейной, как и производственные затраты во всех секторах. Конкуренция моделируется с помощью модели Курно</w:t>
      </w:r>
      <w:r>
        <w:rPr>
          <w:rFonts w:eastAsia="Cambria"/>
        </w:rPr>
        <w:t>,</w:t>
      </w:r>
      <w:r w:rsidRPr="000C00CF">
        <w:rPr>
          <w:rFonts w:eastAsia="Cambria"/>
        </w:rPr>
        <w:t xml:space="preserve"> в которой фирмы выбирают объемы производства для своего нижележащего рынка таким образом, чтобы максимизировать прибыль, учитывая цены на все производственные ресурсы и все взаимодополняющие продукты. Объемы производства в секторах, поставляющих одного и того же преемника, координируются с помощью механизмов ценообразования, так что дополнительные продукты производятся в нужных пропорциях. При этих предположениях равновесные цены для любой многошаговой сборочной сети характеризуются системой линейных уравнений. Авторы заключили что, большие структуры могут быть решены либо прямым решением характеристических линейных уравнений, либо путем итерационного сокращения (сжатия) до меньших структур основной цепи поставок.</w:t>
      </w:r>
    </w:p>
    <w:p w14:paraId="2D5344A0" w14:textId="3668D5F2" w:rsidR="00F843E1" w:rsidRDefault="007F54E4" w:rsidP="0046567A">
      <w:pPr>
        <w:ind w:firstLine="709"/>
        <w:contextualSpacing/>
        <w:rPr>
          <w:b/>
          <w:i/>
          <w:color w:val="FF0000"/>
          <w:szCs w:val="32"/>
        </w:rPr>
      </w:pPr>
      <w:r w:rsidRPr="00D17112">
        <w:rPr>
          <w:szCs w:val="32"/>
        </w:rPr>
        <w:t>Одними из недавно опубликованных работ был</w:t>
      </w:r>
      <w:r w:rsidRPr="00784875">
        <w:rPr>
          <w:szCs w:val="32"/>
        </w:rPr>
        <w:t>а</w:t>
      </w:r>
      <w:r w:rsidRPr="00D17112">
        <w:rPr>
          <w:szCs w:val="32"/>
        </w:rPr>
        <w:t xml:space="preserve"> </w:t>
      </w:r>
      <w:r>
        <w:rPr>
          <w:szCs w:val="32"/>
        </w:rPr>
        <w:t>с</w:t>
      </w:r>
      <w:r w:rsidRPr="00D17112">
        <w:rPr>
          <w:szCs w:val="32"/>
        </w:rPr>
        <w:t xml:space="preserve">татья Жоу, Кармаркара и Джанга </w:t>
      </w:r>
      <w:r w:rsidRPr="00784875">
        <w:rPr>
          <w:szCs w:val="32"/>
        </w:rPr>
        <w:t xml:space="preserve">увидевшая свет в </w:t>
      </w:r>
      <w:r w:rsidRPr="00D17112">
        <w:rPr>
          <w:szCs w:val="32"/>
        </w:rPr>
        <w:t>2015</w:t>
      </w:r>
      <w:r w:rsidRPr="00784875">
        <w:rPr>
          <w:szCs w:val="32"/>
        </w:rPr>
        <w:t xml:space="preserve"> году [</w:t>
      </w:r>
      <w:r>
        <w:rPr>
          <w:szCs w:val="32"/>
        </w:rPr>
        <w:fldChar w:fldCharType="begin"/>
      </w:r>
      <w:r>
        <w:rPr>
          <w:szCs w:val="32"/>
        </w:rPr>
        <w:instrText xml:space="preserve"> REF _Ref106988181 \r \h </w:instrText>
      </w:r>
      <w:r>
        <w:rPr>
          <w:szCs w:val="32"/>
        </w:rPr>
      </w:r>
      <w:r>
        <w:rPr>
          <w:szCs w:val="32"/>
        </w:rPr>
        <w:fldChar w:fldCharType="separate"/>
      </w:r>
      <w:r>
        <w:rPr>
          <w:szCs w:val="32"/>
        </w:rPr>
        <w:t>6</w:t>
      </w:r>
      <w:r>
        <w:rPr>
          <w:szCs w:val="32"/>
        </w:rPr>
        <w:fldChar w:fldCharType="end"/>
      </w:r>
      <w:r w:rsidRPr="00784875">
        <w:rPr>
          <w:szCs w:val="32"/>
        </w:rPr>
        <w:t>]</w:t>
      </w:r>
      <w:r>
        <w:rPr>
          <w:szCs w:val="32"/>
        </w:rPr>
        <w:t>, о которой было сказано ранее</w:t>
      </w:r>
      <w:r w:rsidRPr="00D17112">
        <w:rPr>
          <w:szCs w:val="32"/>
        </w:rPr>
        <w:t>, обобщившая исследования Кармакара</w:t>
      </w:r>
      <w:r>
        <w:rPr>
          <w:szCs w:val="32"/>
        </w:rPr>
        <w:t xml:space="preserve"> </w:t>
      </w:r>
      <w:r w:rsidRPr="00784875">
        <w:rPr>
          <w:szCs w:val="32"/>
        </w:rPr>
        <w:t>[</w:t>
      </w:r>
      <w:r w:rsidR="00064886">
        <w:rPr>
          <w:szCs w:val="32"/>
        </w:rPr>
        <w:t>15-16</w:t>
      </w:r>
      <w:r w:rsidRPr="00784875">
        <w:rPr>
          <w:szCs w:val="32"/>
        </w:rPr>
        <w:t>]</w:t>
      </w:r>
      <w:r w:rsidRPr="00760A53">
        <w:rPr>
          <w:szCs w:val="32"/>
        </w:rPr>
        <w:t xml:space="preserve"> </w:t>
      </w:r>
      <w:r w:rsidRPr="00D17112">
        <w:rPr>
          <w:szCs w:val="32"/>
        </w:rPr>
        <w:t>для случая дистрибутивной сети поставок и влияния вида функции спроса.</w:t>
      </w:r>
      <w:r w:rsidRPr="00784875">
        <w:rPr>
          <w:szCs w:val="32"/>
        </w:rPr>
        <w:t xml:space="preserve"> А также отечественная диссертация </w:t>
      </w:r>
      <w:r>
        <w:rPr>
          <w:szCs w:val="32"/>
        </w:rPr>
        <w:t xml:space="preserve">за авторством Лонягиной Ю.Е, которая </w:t>
      </w:r>
      <w:r>
        <w:rPr>
          <w:szCs w:val="32"/>
        </w:rPr>
        <w:lastRenderedPageBreak/>
        <w:t xml:space="preserve">подробнейшим образом рассмотрела задачу координации многоуровневых сетей поставок различной структуры с точки зрения теоретико-игрового подхода, сравнила различные подходы и их результаты </w:t>
      </w:r>
      <w:r w:rsidRPr="00784875">
        <w:rPr>
          <w:szCs w:val="32"/>
        </w:rPr>
        <w:t>[</w:t>
      </w:r>
      <w:r>
        <w:rPr>
          <w:szCs w:val="32"/>
        </w:rPr>
        <w:fldChar w:fldCharType="begin"/>
      </w:r>
      <w:r>
        <w:rPr>
          <w:szCs w:val="32"/>
        </w:rPr>
        <w:instrText xml:space="preserve"> REF _Ref107243075 \r \h </w:instrText>
      </w:r>
      <w:r>
        <w:rPr>
          <w:szCs w:val="32"/>
        </w:rPr>
      </w:r>
      <w:r>
        <w:rPr>
          <w:szCs w:val="32"/>
        </w:rPr>
        <w:fldChar w:fldCharType="separate"/>
      </w:r>
      <w:r>
        <w:rPr>
          <w:szCs w:val="32"/>
        </w:rPr>
        <w:t>17</w:t>
      </w:r>
      <w:r>
        <w:rPr>
          <w:szCs w:val="32"/>
        </w:rPr>
        <w:fldChar w:fldCharType="end"/>
      </w:r>
      <w:r w:rsidRPr="00784875">
        <w:rPr>
          <w:szCs w:val="32"/>
        </w:rPr>
        <w:t>]</w:t>
      </w:r>
      <w:r>
        <w:rPr>
          <w:szCs w:val="32"/>
        </w:rPr>
        <w:t xml:space="preserve">. Однако, несмотря на это, ее формализация уровней узлов, взятая из работ </w:t>
      </w:r>
      <w:r w:rsidRPr="00D17112">
        <w:rPr>
          <w:szCs w:val="32"/>
        </w:rPr>
        <w:t>Кармакара</w:t>
      </w:r>
      <w:r>
        <w:rPr>
          <w:szCs w:val="32"/>
        </w:rPr>
        <w:t xml:space="preserve">, </w:t>
      </w:r>
      <w:r w:rsidR="00BE508C">
        <w:rPr>
          <w:szCs w:val="32"/>
        </w:rPr>
        <w:t>кажется,</w:t>
      </w:r>
      <w:r>
        <w:rPr>
          <w:szCs w:val="32"/>
        </w:rPr>
        <w:t xml:space="preserve"> не совсем корректной, из-за невозможности на программном уровне поддерживать структуру хоть сколько-нибудь масштабной цепи поставок. Также ею не была рассмотрена ситуация, когда принятое</w:t>
      </w:r>
      <w:r w:rsidRPr="00155E80">
        <w:rPr>
          <w:szCs w:val="32"/>
        </w:rPr>
        <w:t xml:space="preserve"> </w:t>
      </w:r>
      <w:r>
        <w:rPr>
          <w:szCs w:val="32"/>
        </w:rPr>
        <w:t xml:space="preserve">за принцип оптимальности равновесие по Нэшу в </w:t>
      </w:r>
      <w:r w:rsidRPr="00D219CE">
        <w:rPr>
          <w:szCs w:val="32"/>
        </w:rPr>
        <w:t xml:space="preserve">децентрализованной </w:t>
      </w:r>
      <w:r>
        <w:rPr>
          <w:szCs w:val="32"/>
        </w:rPr>
        <w:t>сети могло выдавать при больших значениях издержек фирм отрицательные объёмы поставок, как значени</w:t>
      </w:r>
      <w:r w:rsidR="00382356">
        <w:rPr>
          <w:szCs w:val="32"/>
        </w:rPr>
        <w:t>я</w:t>
      </w:r>
      <w:r>
        <w:rPr>
          <w:szCs w:val="32"/>
        </w:rPr>
        <w:t xml:space="preserve"> наилучшего результата.</w:t>
      </w:r>
      <w:r w:rsidR="00BE78AC">
        <w:rPr>
          <w:szCs w:val="32"/>
        </w:rPr>
        <w:t xml:space="preserve"> </w:t>
      </w:r>
    </w:p>
    <w:p w14:paraId="24ADE52D" w14:textId="6A9335CD" w:rsidR="007C5395" w:rsidRPr="007C5395" w:rsidRDefault="007C5395" w:rsidP="0046567A">
      <w:pPr>
        <w:ind w:firstLine="709"/>
        <w:contextualSpacing/>
        <w:rPr>
          <w:bCs/>
          <w:iCs/>
          <w:szCs w:val="32"/>
        </w:rPr>
      </w:pPr>
      <w:r w:rsidRPr="005622B2">
        <w:rPr>
          <w:bCs/>
          <w:iCs/>
          <w:szCs w:val="32"/>
        </w:rPr>
        <w:t xml:space="preserve">Данная </w:t>
      </w:r>
      <w:r w:rsidR="00A24A2E" w:rsidRPr="005622B2">
        <w:rPr>
          <w:bCs/>
          <w:iCs/>
          <w:szCs w:val="32"/>
        </w:rPr>
        <w:t xml:space="preserve">магистерская </w:t>
      </w:r>
      <w:r w:rsidRPr="005622B2">
        <w:rPr>
          <w:bCs/>
          <w:iCs/>
          <w:szCs w:val="32"/>
        </w:rPr>
        <w:t xml:space="preserve">работа рассматривает ситуации, в которых исход зависит от принимаемых решений каждой </w:t>
      </w:r>
      <w:r w:rsidR="00A24A2E" w:rsidRPr="005622B2">
        <w:rPr>
          <w:bCs/>
          <w:iCs/>
          <w:szCs w:val="32"/>
        </w:rPr>
        <w:t>из участвующих сторон, конкурирующих по модели Курно. В рамках данного исследования, теория игр является оптимальным выбором для изучения и анализа указанных положений. Исследователи, занимающиеся управлением цепями поставок, все чаще обращаются к теории игр в целях прогнозирования, изучения и поддержки стратегического принятия решений. Одним из ключевых преимуществ теории игр является ее способность учитывать воздействие каждого участника цепи на общую прибыль или иные показатели эффективности работы цепи поставок, а также способность предсказывать результаты, которые могут возникнуть при применении различных стратегий участниками.</w:t>
      </w:r>
      <w:r w:rsidR="00A24A2E" w:rsidRPr="00A24A2E">
        <w:rPr>
          <w:bCs/>
          <w:iCs/>
          <w:szCs w:val="32"/>
        </w:rPr>
        <w:t xml:space="preserve"> </w:t>
      </w:r>
    </w:p>
    <w:p w14:paraId="6E7C8929" w14:textId="5D1F03FF" w:rsidR="00F843E1" w:rsidRPr="00BE78AC" w:rsidRDefault="00F843E1" w:rsidP="0046567A">
      <w:pPr>
        <w:ind w:firstLine="709"/>
        <w:contextualSpacing/>
        <w:rPr>
          <w:szCs w:val="28"/>
        </w:rPr>
      </w:pPr>
      <w:r w:rsidRPr="00BE78AC">
        <w:t>Теория</w:t>
      </w:r>
      <w:r w:rsidRPr="00BE78AC">
        <w:rPr>
          <w:szCs w:val="28"/>
        </w:rPr>
        <w:t xml:space="preserve"> игр, как математическая отрасль стратегического взаимодействия различных сторон, сформировалась в сороковых годах прошлого века. Ее основополагающей целью является объяснение логики рационального поведения индивидуумов при конфликтах интересов,</w:t>
      </w:r>
      <w:r w:rsidRPr="00BE78AC">
        <w:t xml:space="preserve"> </w:t>
      </w:r>
      <w:r w:rsidRPr="00BE78AC">
        <w:rPr>
          <w:szCs w:val="28"/>
        </w:rPr>
        <w:t>т. е. в условиях столкновения сторон, каждая из которых стремится воздействовать на развитие конфликта в своих собственных интересах.</w:t>
      </w:r>
      <w:r w:rsidRPr="00BE78AC">
        <w:t xml:space="preserve"> </w:t>
      </w:r>
      <w:r w:rsidRPr="00BE78AC">
        <w:rPr>
          <w:szCs w:val="28"/>
        </w:rPr>
        <w:t xml:space="preserve">Появление теории игр принято связывать с публикацией в 1944 г. монографии Джона фон Неймана и Оскара Моргенштерна «Теория игр и экономическое поведение». В статье </w:t>
      </w:r>
      <w:r w:rsidRPr="00BE78AC">
        <w:rPr>
          <w:szCs w:val="28"/>
        </w:rPr>
        <w:lastRenderedPageBreak/>
        <w:t xml:space="preserve">Дегтерева </w:t>
      </w:r>
      <w:r w:rsidR="0068013E" w:rsidRPr="00BE78AC">
        <w:rPr>
          <w:szCs w:val="28"/>
        </w:rPr>
        <w:t>Д. А.</w:t>
      </w:r>
      <w:r w:rsidRPr="00BE78AC">
        <w:rPr>
          <w:szCs w:val="28"/>
        </w:rPr>
        <w:t xml:space="preserve"> «Зарубежные работы по теории игр» [</w:t>
      </w:r>
      <w:r w:rsidRPr="00BE78AC">
        <w:rPr>
          <w:szCs w:val="28"/>
        </w:rPr>
        <w:fldChar w:fldCharType="begin"/>
      </w:r>
      <w:r w:rsidRPr="00BE78AC">
        <w:rPr>
          <w:szCs w:val="28"/>
        </w:rPr>
        <w:instrText xml:space="preserve"> REF _Ref133866478 \r \h  \* MERGEFORMAT </w:instrText>
      </w:r>
      <w:r w:rsidRPr="00BE78AC">
        <w:rPr>
          <w:szCs w:val="28"/>
        </w:rPr>
      </w:r>
      <w:r w:rsidRPr="00BE78AC">
        <w:rPr>
          <w:szCs w:val="28"/>
        </w:rPr>
        <w:fldChar w:fldCharType="separate"/>
      </w:r>
      <w:r w:rsidRPr="00BE78AC">
        <w:rPr>
          <w:szCs w:val="28"/>
        </w:rPr>
        <w:t>1</w:t>
      </w:r>
      <w:r w:rsidRPr="00BE78AC">
        <w:rPr>
          <w:szCs w:val="28"/>
        </w:rPr>
        <w:fldChar w:fldCharType="end"/>
      </w:r>
      <w:r w:rsidRPr="00BE78AC">
        <w:rPr>
          <w:szCs w:val="28"/>
        </w:rPr>
        <w:t>] автор подробно описывает, когда и какие шаги были предприняты учеными в развитии теории игр, а также какие политические или научные события служили причиной для начала исследований. Денис Андреевич приводит реальные примеры из жизни, чтобы читателю было проще понять, о чем именно идет речь и как устроены механизмы решения в игре. Но, несмотря на это, математические аспекты он не затрагивает, в статье нет ни одной формулы, так что ее можно рассматривать исключительно, как введение в данную область и краткую ретроспективу научных работ.</w:t>
      </w:r>
    </w:p>
    <w:p w14:paraId="3AA6DE55" w14:textId="26EB8BD7" w:rsidR="00F843E1" w:rsidRPr="00BE78AC" w:rsidRDefault="00F843E1" w:rsidP="0046567A">
      <w:pPr>
        <w:ind w:firstLine="709"/>
        <w:contextualSpacing/>
        <w:rPr>
          <w:szCs w:val="28"/>
        </w:rPr>
      </w:pPr>
      <w:r w:rsidRPr="00BE78AC">
        <w:rPr>
          <w:szCs w:val="28"/>
        </w:rPr>
        <w:t>Авторы Л.А.Петросян, Н.А.Зенкевич и Е.В.Шевкопляс в своей книге «Теория игр / 2-ое издание» дают следующие пояснения, насчет природы изучаемой проблемы: «Неопределенность, с которой мы встречаемся в теории игр, может иметь различное происхождение. Однако, как правило, она является следствием сознательной деятельности другого лица (лиц), отстаивающего свои интересы. В связи с этим под теорией игр часто понимают теорию математических моделей принятия оптимальных решений в условиях конфликта. Таким образом, моделями теории игр можно в принципе содержательно описывать весьма разнообразные явления: экономические, правовые и классовые конфликты, взаимодействие человека с природой, биологическую борьбу за существование и т. д. Все такие модели в теории игр принято называть играми. Математическое описание игры сводится к перечислению всех действующих в ней игроков, указанию для каждого игрока всех его стратегий, а также численного выигрыша, который он получит после того, как игроки выберут свои стратегии. В результате игра становится формальным объектом, который поддается математическому анализу» [</w:t>
      </w:r>
      <w:r w:rsidRPr="00BE78AC">
        <w:rPr>
          <w:szCs w:val="28"/>
        </w:rPr>
        <w:fldChar w:fldCharType="begin"/>
      </w:r>
      <w:r w:rsidRPr="00BE78AC">
        <w:rPr>
          <w:szCs w:val="28"/>
        </w:rPr>
        <w:instrText xml:space="preserve"> REF _Ref106890928 \r \h  \* MERGEFORMAT </w:instrText>
      </w:r>
      <w:r w:rsidRPr="00BE78AC">
        <w:rPr>
          <w:szCs w:val="28"/>
        </w:rPr>
      </w:r>
      <w:r w:rsidRPr="00BE78AC">
        <w:rPr>
          <w:szCs w:val="28"/>
        </w:rPr>
        <w:fldChar w:fldCharType="separate"/>
      </w:r>
      <w:r w:rsidRPr="00BE78AC">
        <w:rPr>
          <w:szCs w:val="28"/>
        </w:rPr>
        <w:t>2</w:t>
      </w:r>
      <w:r w:rsidRPr="00BE78AC">
        <w:rPr>
          <w:szCs w:val="28"/>
        </w:rPr>
        <w:fldChar w:fldCharType="end"/>
      </w:r>
      <w:r w:rsidRPr="00BE78AC">
        <w:rPr>
          <w:szCs w:val="28"/>
        </w:rPr>
        <w:t>].</w:t>
      </w:r>
    </w:p>
    <w:p w14:paraId="2EAC4736" w14:textId="77777777" w:rsidR="00F843E1" w:rsidRPr="00BE78AC" w:rsidRDefault="00F843E1" w:rsidP="0046567A">
      <w:pPr>
        <w:ind w:firstLine="709"/>
        <w:contextualSpacing/>
        <w:rPr>
          <w:szCs w:val="28"/>
        </w:rPr>
      </w:pPr>
      <w:r w:rsidRPr="00BE78AC">
        <w:rPr>
          <w:rFonts w:eastAsia="Calibri"/>
          <w:szCs w:val="28"/>
        </w:rPr>
        <w:t xml:space="preserve">Учебник за авторством Петросяна, Зенкевича и Шевкопляса является прекрасным пособием, пригодным как для первоначального, так и для углубленного изучения теории игр. Авторы постарались дать максимально систематическое изложение единой теории статистических и динамических игр. Имеются исчерпывающие формулы с подробным пояснением, приведены </w:t>
      </w:r>
      <w:r w:rsidRPr="00BE78AC">
        <w:rPr>
          <w:rFonts w:eastAsia="Calibri"/>
          <w:szCs w:val="28"/>
        </w:rPr>
        <w:lastRenderedPageBreak/>
        <w:t>доказательства математических утверждений. А также дается обширная информация о различных видах и типов игр, способов их формализации и решения. Данные знания являются базой для дальнейшего продвижения и развития моей научной работы.</w:t>
      </w:r>
    </w:p>
    <w:p w14:paraId="22349E6A" w14:textId="30F9C671" w:rsidR="00F843E1" w:rsidRPr="00BE78AC" w:rsidRDefault="00F843E1" w:rsidP="0046567A">
      <w:pPr>
        <w:ind w:firstLine="709"/>
        <w:contextualSpacing/>
        <w:rPr>
          <w:szCs w:val="28"/>
        </w:rPr>
      </w:pPr>
      <w:r w:rsidRPr="00BE78AC">
        <w:rPr>
          <w:szCs w:val="28"/>
        </w:rPr>
        <w:t>Одним из способов классификации игр является разделения их по типу взаимоотношений между игроками. Таким образом, игры могут быть кооперативными, где действующие лица могут заключать союзы для максимизации общего выигрыша</w:t>
      </w:r>
      <w:r w:rsidRPr="00BE78AC">
        <w:t>,</w:t>
      </w:r>
      <w:r w:rsidRPr="00BE78AC">
        <w:rPr>
          <w:szCs w:val="28"/>
        </w:rPr>
        <w:t xml:space="preserve"> беря на себя некоторые обязательства перед другими игроками и координируя свои действия, а также некооперативными, иначе говоря, бескоалиционными, где каждый игрок действует обособленно от других в угоду</w:t>
      </w:r>
      <w:r w:rsidR="00BF699B">
        <w:rPr>
          <w:szCs w:val="28"/>
        </w:rPr>
        <w:t>,</w:t>
      </w:r>
      <w:r w:rsidRPr="00BE78AC">
        <w:rPr>
          <w:szCs w:val="28"/>
        </w:rPr>
        <w:t xml:space="preserve"> исключительно</w:t>
      </w:r>
      <w:r w:rsidR="00BF699B">
        <w:rPr>
          <w:szCs w:val="28"/>
        </w:rPr>
        <w:t>,</w:t>
      </w:r>
      <w:r w:rsidRPr="00BE78AC">
        <w:rPr>
          <w:szCs w:val="28"/>
        </w:rPr>
        <w:t xml:space="preserve"> собственного интереса.</w:t>
      </w:r>
    </w:p>
    <w:p w14:paraId="57ADFA09" w14:textId="356081BC" w:rsidR="00F843E1" w:rsidRPr="00BE78AC" w:rsidRDefault="00F843E1" w:rsidP="0046567A">
      <w:pPr>
        <w:ind w:firstLine="709"/>
        <w:contextualSpacing/>
        <w:rPr>
          <w:szCs w:val="28"/>
        </w:rPr>
      </w:pPr>
      <w:r w:rsidRPr="00BE78AC">
        <w:rPr>
          <w:szCs w:val="28"/>
        </w:rPr>
        <w:t>Наиболее актуальной и значимой проблемой теории игр является установление того, что стоит подразумевать под оптимальным поведением в игре. «Наиболее распространенным принципом оптимального поведения или принципом оптимальности считается выбор в качестве наилучшей некоторой ситуации равновесия, которая названа в честь Джона Нэша, сформулировавшего указанный принцип оптимальности в 1951 году. Этот принцип определяет в качестве оптимальных такие ситуации, для которых любые индивидуальные отклонения игроков от входящих в эту ситуацию стратегий не могут увеличить выигрыша отклонившегося игрока при условии, что все остальные игроки придерживаются зафиксированных в этой ситуации стратегий» [</w:t>
      </w:r>
      <w:r w:rsidRPr="00BE78AC">
        <w:rPr>
          <w:szCs w:val="28"/>
        </w:rPr>
        <w:fldChar w:fldCharType="begin"/>
      </w:r>
      <w:r w:rsidRPr="00BE78AC">
        <w:rPr>
          <w:szCs w:val="28"/>
        </w:rPr>
        <w:instrText xml:space="preserve"> REF _Ref102683107 \r \h  \* MERGEFORMAT </w:instrText>
      </w:r>
      <w:r w:rsidRPr="00BE78AC">
        <w:rPr>
          <w:szCs w:val="28"/>
        </w:rPr>
      </w:r>
      <w:r w:rsidRPr="00BE78AC">
        <w:rPr>
          <w:szCs w:val="28"/>
        </w:rPr>
        <w:fldChar w:fldCharType="separate"/>
      </w:r>
      <w:r w:rsidRPr="00BE78AC">
        <w:rPr>
          <w:szCs w:val="28"/>
        </w:rPr>
        <w:t>3</w:t>
      </w:r>
      <w:r w:rsidRPr="00BE78AC">
        <w:rPr>
          <w:szCs w:val="28"/>
        </w:rPr>
        <w:fldChar w:fldCharType="end"/>
      </w:r>
      <w:r w:rsidRPr="00BE78AC">
        <w:rPr>
          <w:szCs w:val="28"/>
        </w:rPr>
        <w:t>].</w:t>
      </w:r>
    </w:p>
    <w:p w14:paraId="485E0795" w14:textId="24AC759A" w:rsidR="00F843E1" w:rsidRPr="00BE78AC" w:rsidRDefault="00F843E1" w:rsidP="0046567A">
      <w:pPr>
        <w:ind w:firstLine="709"/>
        <w:contextualSpacing/>
        <w:rPr>
          <w:szCs w:val="28"/>
        </w:rPr>
      </w:pPr>
      <w:r w:rsidRPr="00BE78AC">
        <w:rPr>
          <w:rFonts w:eastAsia="Calibri"/>
          <w:szCs w:val="28"/>
        </w:rPr>
        <w:t xml:space="preserve">Учебник за авторством Н. А. Зенкевича, Л. А. Петросяна, Д. В. К. Янга </w:t>
      </w:r>
      <w:r w:rsidRPr="00BE78AC">
        <w:rPr>
          <w:szCs w:val="28"/>
        </w:rPr>
        <w:t>можно рассматривать, как более узкоспециализированную и углубленную версию предыдущего материала [</w:t>
      </w:r>
      <w:r w:rsidRPr="00BE78AC">
        <w:rPr>
          <w:szCs w:val="28"/>
        </w:rPr>
        <w:fldChar w:fldCharType="begin"/>
      </w:r>
      <w:r w:rsidRPr="00BE78AC">
        <w:rPr>
          <w:szCs w:val="28"/>
        </w:rPr>
        <w:instrText xml:space="preserve"> REF _Ref106890928 \r \h  \* MERGEFORMAT </w:instrText>
      </w:r>
      <w:r w:rsidRPr="00BE78AC">
        <w:rPr>
          <w:szCs w:val="28"/>
        </w:rPr>
      </w:r>
      <w:r w:rsidRPr="00BE78AC">
        <w:rPr>
          <w:szCs w:val="28"/>
        </w:rPr>
        <w:fldChar w:fldCharType="separate"/>
      </w:r>
      <w:r w:rsidRPr="00BE78AC">
        <w:rPr>
          <w:szCs w:val="28"/>
        </w:rPr>
        <w:t>2</w:t>
      </w:r>
      <w:r w:rsidRPr="00BE78AC">
        <w:rPr>
          <w:szCs w:val="28"/>
        </w:rPr>
        <w:fldChar w:fldCharType="end"/>
      </w:r>
      <w:r w:rsidRPr="00BE78AC">
        <w:rPr>
          <w:szCs w:val="28"/>
        </w:rPr>
        <w:t xml:space="preserve">]. Они направили свои усилия, не только на объяснения новых концепций теории игр и принципов оптимальности, но и связали их с управленческой отраслью. Представили менеджмент, как игру, а работников, фирмы и компании – как игроков. В книге рассматриваются статические и динамические игры, кооперативные и некооперативные, а также различные модели поведения в условиях конкуренции. Основное внимание </w:t>
      </w:r>
      <w:r w:rsidRPr="00BE78AC">
        <w:rPr>
          <w:szCs w:val="28"/>
        </w:rPr>
        <w:lastRenderedPageBreak/>
        <w:t>уделяется анализу кооперативных динамических игр и принципам динамической устойчивости их решений. Но не рассматриваются многоуровневые задачи со сложной структурой, которые и являются объектом</w:t>
      </w:r>
      <w:r w:rsidR="00CE08C5">
        <w:rPr>
          <w:szCs w:val="28"/>
        </w:rPr>
        <w:t xml:space="preserve"> текущих </w:t>
      </w:r>
      <w:r w:rsidRPr="00BE78AC">
        <w:rPr>
          <w:szCs w:val="28"/>
        </w:rPr>
        <w:t>изучений.</w:t>
      </w:r>
    </w:p>
    <w:p w14:paraId="44E96F62" w14:textId="77777777" w:rsidR="006E2B93" w:rsidRDefault="00362855" w:rsidP="006E2B93">
      <w:pPr>
        <w:ind w:firstLine="709"/>
        <w:contextualSpacing/>
        <w:rPr>
          <w:iCs/>
          <w:szCs w:val="28"/>
        </w:rPr>
      </w:pPr>
      <w:r w:rsidRPr="00BE78AC">
        <w:rPr>
          <w:iCs/>
          <w:szCs w:val="28"/>
        </w:rPr>
        <w:t>Статьи [</w:t>
      </w:r>
      <w:r w:rsidRPr="00BE78AC">
        <w:rPr>
          <w:iCs/>
          <w:szCs w:val="28"/>
        </w:rPr>
        <w:fldChar w:fldCharType="begin"/>
      </w:r>
      <w:r w:rsidRPr="00BE78AC">
        <w:rPr>
          <w:iCs/>
          <w:szCs w:val="28"/>
        </w:rPr>
        <w:instrText xml:space="preserve"> REF _Ref132027065 \r \h  \* MERGEFORMAT </w:instrText>
      </w:r>
      <w:r w:rsidRPr="00BE78AC">
        <w:rPr>
          <w:iCs/>
          <w:szCs w:val="28"/>
        </w:rPr>
      </w:r>
      <w:r w:rsidRPr="00BE78AC">
        <w:rPr>
          <w:iCs/>
          <w:szCs w:val="28"/>
        </w:rPr>
        <w:fldChar w:fldCharType="separate"/>
      </w:r>
      <w:r w:rsidRPr="00BE78AC">
        <w:rPr>
          <w:iCs/>
          <w:szCs w:val="28"/>
        </w:rPr>
        <w:t>11</w:t>
      </w:r>
      <w:r w:rsidRPr="00BE78AC">
        <w:rPr>
          <w:iCs/>
          <w:szCs w:val="28"/>
        </w:rPr>
        <w:fldChar w:fldCharType="end"/>
      </w:r>
      <w:r w:rsidRPr="00BE78AC">
        <w:rPr>
          <w:iCs/>
          <w:szCs w:val="28"/>
        </w:rPr>
        <w:t>] и [</w:t>
      </w:r>
      <w:r w:rsidRPr="00BE78AC">
        <w:rPr>
          <w:iCs/>
          <w:szCs w:val="28"/>
        </w:rPr>
        <w:fldChar w:fldCharType="begin"/>
      </w:r>
      <w:r w:rsidRPr="00BE78AC">
        <w:rPr>
          <w:iCs/>
          <w:szCs w:val="28"/>
        </w:rPr>
        <w:instrText xml:space="preserve"> REF _Ref132027072 \r \h  \* MERGEFORMAT </w:instrText>
      </w:r>
      <w:r w:rsidRPr="00BE78AC">
        <w:rPr>
          <w:iCs/>
          <w:szCs w:val="28"/>
        </w:rPr>
      </w:r>
      <w:r w:rsidRPr="00BE78AC">
        <w:rPr>
          <w:iCs/>
          <w:szCs w:val="28"/>
        </w:rPr>
        <w:fldChar w:fldCharType="separate"/>
      </w:r>
      <w:r w:rsidRPr="00BE78AC">
        <w:rPr>
          <w:iCs/>
          <w:szCs w:val="28"/>
        </w:rPr>
        <w:t>12</w:t>
      </w:r>
      <w:r w:rsidRPr="00BE78AC">
        <w:rPr>
          <w:iCs/>
          <w:szCs w:val="28"/>
        </w:rPr>
        <w:fldChar w:fldCharType="end"/>
      </w:r>
      <w:r w:rsidRPr="00BE78AC">
        <w:rPr>
          <w:iCs/>
          <w:szCs w:val="28"/>
        </w:rPr>
        <w:t>] могут быть полезны при дальнейшем развитии магистерской работы, при условии перехода от некооперативных игр, к кооперативным, где могут заключаться договора.</w:t>
      </w:r>
    </w:p>
    <w:p w14:paraId="6BBE8BC8" w14:textId="4042CC77" w:rsidR="00592F7E" w:rsidRDefault="007F54E4" w:rsidP="00F85D11">
      <w:pPr>
        <w:spacing w:after="0"/>
        <w:ind w:firstLine="709"/>
        <w:contextualSpacing/>
        <w:rPr>
          <w:szCs w:val="32"/>
        </w:rPr>
      </w:pPr>
      <w:r>
        <w:rPr>
          <w:szCs w:val="32"/>
        </w:rPr>
        <w:t>Исходя из всего этого, можно сказать, что продолжение работы предшественников и доработка их методов более</w:t>
      </w:r>
      <w:r w:rsidR="00BE78AC">
        <w:rPr>
          <w:szCs w:val="32"/>
        </w:rPr>
        <w:t>,</w:t>
      </w:r>
      <w:r>
        <w:rPr>
          <w:szCs w:val="32"/>
        </w:rPr>
        <w:t xml:space="preserve"> чем актуальна.</w:t>
      </w:r>
    </w:p>
    <w:p w14:paraId="5DAAD782" w14:textId="77777777" w:rsidR="00F85D11" w:rsidRPr="006E2B93" w:rsidRDefault="00F85D11" w:rsidP="00F85D11">
      <w:pPr>
        <w:spacing w:after="0"/>
        <w:ind w:firstLine="709"/>
        <w:contextualSpacing/>
        <w:rPr>
          <w:iCs/>
          <w:szCs w:val="28"/>
        </w:rPr>
      </w:pPr>
    </w:p>
    <w:p w14:paraId="50255AAC" w14:textId="27559555" w:rsidR="00592F7E" w:rsidRPr="000741AB" w:rsidRDefault="00592F7E" w:rsidP="00F85D11">
      <w:pPr>
        <w:pStyle w:val="1"/>
        <w:numPr>
          <w:ilvl w:val="1"/>
          <w:numId w:val="3"/>
        </w:numPr>
        <w:spacing w:before="0"/>
        <w:jc w:val="left"/>
        <w:rPr>
          <w:sz w:val="28"/>
          <w:szCs w:val="28"/>
        </w:rPr>
      </w:pPr>
      <w:bookmarkStart w:id="16" w:name="_Toc130398667"/>
      <w:bookmarkStart w:id="17" w:name="_Toc135863330"/>
      <w:r w:rsidRPr="000741AB">
        <w:rPr>
          <w:sz w:val="28"/>
          <w:szCs w:val="28"/>
        </w:rPr>
        <w:t>Математическая модель</w:t>
      </w:r>
      <w:bookmarkEnd w:id="16"/>
      <w:r w:rsidR="00694102" w:rsidRPr="000741AB">
        <w:rPr>
          <w:sz w:val="28"/>
          <w:szCs w:val="28"/>
        </w:rPr>
        <w:t xml:space="preserve"> цепи поставок</w:t>
      </w:r>
      <w:bookmarkEnd w:id="17"/>
    </w:p>
    <w:p w14:paraId="441457F1" w14:textId="3BE43C4B" w:rsidR="00592F7E" w:rsidRDefault="00592F7E" w:rsidP="006F64F0">
      <w:pPr>
        <w:ind w:firstLine="709"/>
        <w:contextualSpacing/>
      </w:pPr>
      <w:r w:rsidRPr="00A31BBD">
        <w:t>Разберем ориентированный граф, имеющий древовидную структуру,</w:t>
      </w:r>
      <w:r w:rsidRPr="00A31BBD">
        <w:rPr>
          <w:rFonts w:ascii="Arial" w:hAnsi="Arial" w:cs="Arial"/>
          <w:color w:val="0F172A"/>
          <w:shd w:val="clear" w:color="auto" w:fill="F8FAFC"/>
        </w:rPr>
        <w:t xml:space="preserve"> </w:t>
      </w:r>
      <w:r w:rsidRPr="00A31BBD">
        <w:t xml:space="preserve">в </w:t>
      </w:r>
      <w:r w:rsidR="00FA7E31" w:rsidRPr="00A31BBD">
        <w:t>котором</w:t>
      </w:r>
      <w:r w:rsidRPr="00A31BBD">
        <w:t xml:space="preserve"> каждый узел представляет несколько компаний, функционирующих между собой по </w:t>
      </w:r>
      <w:r w:rsidR="00D81F7B" w:rsidRPr="00A31BBD">
        <w:t>экономической</w:t>
      </w:r>
      <w:r w:rsidRPr="00A31BBD">
        <w:t xml:space="preserve"> модели рыночной конкуренции Курно.</w:t>
      </w:r>
      <w:r>
        <w:t xml:space="preserve"> </w:t>
      </w:r>
    </w:p>
    <w:p w14:paraId="5B7EA220" w14:textId="0C543F83" w:rsidR="00592F7E" w:rsidRPr="00E22BB0" w:rsidRDefault="00592F7E" w:rsidP="006F64F0">
      <w:pPr>
        <w:ind w:firstLine="709"/>
        <w:contextualSpacing/>
      </w:pPr>
      <w:r>
        <w:t>К</w:t>
      </w:r>
      <w:r w:rsidRPr="00A003EF">
        <w:t xml:space="preserve">орневой узел, или узел-дистрибьютор, </w:t>
      </w:r>
      <w:r>
        <w:t>делит</w:t>
      </w:r>
      <w:r w:rsidRPr="00A003EF">
        <w:t xml:space="preserve"> </w:t>
      </w:r>
      <w:r>
        <w:t xml:space="preserve">произведенный им </w:t>
      </w:r>
      <w:r w:rsidRPr="00A003EF">
        <w:t xml:space="preserve">товар между </w:t>
      </w:r>
      <w:r>
        <w:t xml:space="preserve">своими </w:t>
      </w:r>
      <w:r w:rsidRPr="00A003EF">
        <w:t xml:space="preserve">дочерними узлами. </w:t>
      </w:r>
      <w:r>
        <w:t xml:space="preserve">При условии того, что дальнейшие </w:t>
      </w:r>
      <w:r w:rsidRPr="00A003EF">
        <w:t xml:space="preserve">узлы не </w:t>
      </w:r>
      <w:r w:rsidR="00F40305" w:rsidRPr="00B42809">
        <w:rPr>
          <w:bCs/>
          <w:iCs/>
        </w:rPr>
        <w:t>являются терминальными</w:t>
      </w:r>
      <w:r w:rsidRPr="00A003EF">
        <w:t xml:space="preserve">, в них происходит модернизация исходного продукта, а затем </w:t>
      </w:r>
      <w:r>
        <w:t>продажа произведенного результата своим</w:t>
      </w:r>
      <w:r w:rsidRPr="00A003EF">
        <w:t xml:space="preserve"> дочерним узлам. Терминальные узлы реализуют товар на рынках.</w:t>
      </w:r>
    </w:p>
    <w:p w14:paraId="1037691D" w14:textId="0AE8EC27" w:rsidR="00B42809" w:rsidRPr="00B42809" w:rsidRDefault="00592F7E" w:rsidP="006F64F0">
      <w:pPr>
        <w:ind w:firstLine="709"/>
        <w:contextualSpacing/>
        <w:rPr>
          <w:rFonts w:cs="Times New Roman"/>
          <w:b/>
          <w:i/>
          <w:color w:val="FF0000"/>
          <w:szCs w:val="24"/>
        </w:rPr>
      </w:pPr>
      <w:r w:rsidRPr="00FC0A8A">
        <w:rPr>
          <w:rFonts w:cs="Times New Roman"/>
          <w:iCs/>
          <w:szCs w:val="24"/>
        </w:rPr>
        <w:t xml:space="preserve">Данный способ устройства экономических отношений является наиболее распространённым в современном бизнесе. </w:t>
      </w:r>
      <w:r w:rsidR="00605469">
        <w:rPr>
          <w:rFonts w:cs="Times New Roman"/>
          <w:iCs/>
          <w:szCs w:val="24"/>
        </w:rPr>
        <w:t>В качестве примера можно</w:t>
      </w:r>
      <w:r w:rsidR="00B42809" w:rsidRPr="00B42809">
        <w:rPr>
          <w:rFonts w:cs="Times New Roman"/>
          <w:iCs/>
          <w:szCs w:val="24"/>
        </w:rPr>
        <w:t xml:space="preserve"> </w:t>
      </w:r>
      <w:r w:rsidR="00605469">
        <w:rPr>
          <w:rFonts w:cs="Times New Roman"/>
          <w:iCs/>
          <w:szCs w:val="24"/>
        </w:rPr>
        <w:t>рассмотреть</w:t>
      </w:r>
      <w:r w:rsidR="00B42809" w:rsidRPr="00B42809">
        <w:rPr>
          <w:rFonts w:cs="Times New Roman"/>
          <w:iCs/>
          <w:szCs w:val="24"/>
        </w:rPr>
        <w:t xml:space="preserve"> цепочк</w:t>
      </w:r>
      <w:r w:rsidR="00605469">
        <w:rPr>
          <w:rFonts w:cs="Times New Roman"/>
          <w:iCs/>
          <w:szCs w:val="24"/>
        </w:rPr>
        <w:t>у</w:t>
      </w:r>
      <w:r w:rsidR="00B42809" w:rsidRPr="00B42809">
        <w:rPr>
          <w:rFonts w:cs="Times New Roman"/>
          <w:iCs/>
          <w:szCs w:val="24"/>
        </w:rPr>
        <w:t xml:space="preserve"> поставок в производстве электроники.</w:t>
      </w:r>
    </w:p>
    <w:p w14:paraId="38C84937" w14:textId="27916570" w:rsidR="00B42809" w:rsidRPr="00B42809" w:rsidRDefault="00B42809" w:rsidP="006F64F0">
      <w:pPr>
        <w:ind w:firstLine="709"/>
        <w:contextualSpacing/>
        <w:rPr>
          <w:rFonts w:cs="Times New Roman"/>
          <w:iCs/>
          <w:szCs w:val="24"/>
        </w:rPr>
      </w:pPr>
      <w:r w:rsidRPr="00B42809">
        <w:rPr>
          <w:rFonts w:cs="Times New Roman"/>
          <w:iCs/>
          <w:szCs w:val="24"/>
        </w:rPr>
        <w:t xml:space="preserve">На </w:t>
      </w:r>
      <w:r w:rsidR="00605469">
        <w:rPr>
          <w:rFonts w:cs="Times New Roman"/>
          <w:iCs/>
          <w:szCs w:val="24"/>
        </w:rPr>
        <w:t xml:space="preserve">корневой </w:t>
      </w:r>
      <w:r w:rsidRPr="00B42809">
        <w:rPr>
          <w:rFonts w:cs="Times New Roman"/>
          <w:iCs/>
          <w:szCs w:val="24"/>
        </w:rPr>
        <w:t xml:space="preserve">вершине ориентированного древовидного графа расположены производители полупроводниковых материалов и компонентов, </w:t>
      </w:r>
      <w:r w:rsidR="00605469" w:rsidRPr="00605469">
        <w:t>например</w:t>
      </w:r>
      <w:r w:rsidR="00605469">
        <w:t xml:space="preserve">, </w:t>
      </w:r>
      <w:r w:rsidR="00605469" w:rsidRPr="00B42809">
        <w:t>Qualcomm</w:t>
      </w:r>
      <w:r w:rsidR="00605469" w:rsidRPr="00B42809">
        <w:rPr>
          <w:rFonts w:cs="Times New Roman"/>
          <w:iCs/>
          <w:szCs w:val="24"/>
        </w:rPr>
        <w:t>,</w:t>
      </w:r>
      <w:r w:rsidR="00605469" w:rsidRPr="00DF2FBC">
        <w:rPr>
          <w:rFonts w:cs="Times New Roman"/>
          <w:iCs/>
          <w:szCs w:val="24"/>
        </w:rPr>
        <w:t xml:space="preserve"> </w:t>
      </w:r>
      <w:r w:rsidR="00605469">
        <w:rPr>
          <w:rFonts w:cs="Times New Roman"/>
          <w:iCs/>
          <w:szCs w:val="24"/>
          <w:lang w:val="en-US"/>
        </w:rPr>
        <w:t>Intel</w:t>
      </w:r>
      <w:r w:rsidR="00605469" w:rsidRPr="00605469">
        <w:rPr>
          <w:rFonts w:cs="Times New Roman"/>
          <w:iCs/>
          <w:szCs w:val="24"/>
        </w:rPr>
        <w:t>,</w:t>
      </w:r>
      <w:r w:rsidRPr="00B42809">
        <w:rPr>
          <w:rFonts w:cs="Times New Roman"/>
          <w:iCs/>
          <w:szCs w:val="24"/>
        </w:rPr>
        <w:t xml:space="preserve"> </w:t>
      </w:r>
      <w:r w:rsidR="00605469" w:rsidRPr="00605469">
        <w:rPr>
          <w:rFonts w:cs="Times New Roman"/>
          <w:iCs/>
          <w:szCs w:val="24"/>
        </w:rPr>
        <w:t>Micron Technologies</w:t>
      </w:r>
      <w:r w:rsidR="00605469">
        <w:rPr>
          <w:rFonts w:cs="Times New Roman"/>
          <w:iCs/>
          <w:szCs w:val="24"/>
        </w:rPr>
        <w:t>,</w:t>
      </w:r>
      <w:r w:rsidR="00605469" w:rsidRPr="00605469">
        <w:rPr>
          <w:rFonts w:ascii="Arial" w:hAnsi="Arial" w:cs="Arial"/>
          <w:color w:val="040C28"/>
          <w:sz w:val="33"/>
          <w:szCs w:val="33"/>
        </w:rPr>
        <w:t xml:space="preserve"> </w:t>
      </w:r>
      <w:r w:rsidR="00605469" w:rsidRPr="00605469">
        <w:rPr>
          <w:rFonts w:cs="Times New Roman"/>
          <w:iCs/>
          <w:szCs w:val="24"/>
        </w:rPr>
        <w:t xml:space="preserve">Broadcom </w:t>
      </w:r>
      <w:r w:rsidRPr="00B42809">
        <w:rPr>
          <w:rFonts w:cs="Times New Roman"/>
          <w:iCs/>
          <w:szCs w:val="24"/>
        </w:rPr>
        <w:t>и т.д. Они поставляют свои продукты, такие как процессоры, чипы памяти, модули связи, на следующий уровень цепочки поставок.</w:t>
      </w:r>
    </w:p>
    <w:p w14:paraId="76AD937D" w14:textId="3F83E05D" w:rsidR="00B42809" w:rsidRPr="00B42809" w:rsidRDefault="00B42809" w:rsidP="006F64F0">
      <w:pPr>
        <w:ind w:firstLine="709"/>
        <w:contextualSpacing/>
        <w:rPr>
          <w:rFonts w:cs="Times New Roman"/>
          <w:iCs/>
          <w:szCs w:val="24"/>
        </w:rPr>
      </w:pPr>
      <w:r w:rsidRPr="00B42809">
        <w:rPr>
          <w:rFonts w:cs="Times New Roman"/>
          <w:iCs/>
          <w:szCs w:val="24"/>
        </w:rPr>
        <w:t xml:space="preserve">На следующем уровне расположены производители микросхем и компонентов для электроники, такие как Texas Instruments, Broadcom, Analog Devices и т.д. Они используют продукты, полученные от производителей </w:t>
      </w:r>
      <w:r w:rsidRPr="00B42809">
        <w:rPr>
          <w:rFonts w:cs="Times New Roman"/>
          <w:iCs/>
          <w:szCs w:val="24"/>
        </w:rPr>
        <w:lastRenderedPageBreak/>
        <w:t>полупроводниковых материалов, чтобы создавать микросхемы, процессоры</w:t>
      </w:r>
      <w:r w:rsidR="00605469" w:rsidRPr="00605469">
        <w:rPr>
          <w:rFonts w:cs="Times New Roman"/>
          <w:iCs/>
          <w:szCs w:val="24"/>
        </w:rPr>
        <w:t xml:space="preserve"> </w:t>
      </w:r>
      <w:r w:rsidRPr="00B42809">
        <w:rPr>
          <w:rFonts w:cs="Times New Roman"/>
          <w:iCs/>
          <w:szCs w:val="24"/>
        </w:rPr>
        <w:t>и т.д., которые в свою очередь поставляются на следующий уровень цепочки поставок.</w:t>
      </w:r>
    </w:p>
    <w:p w14:paraId="40A82E6E" w14:textId="7A370BE9" w:rsidR="00592F7E" w:rsidRPr="001E085B" w:rsidRDefault="00B42809" w:rsidP="006F64F0">
      <w:pPr>
        <w:ind w:firstLine="709"/>
        <w:contextualSpacing/>
        <w:rPr>
          <w:rFonts w:cs="Times New Roman"/>
          <w:iCs/>
          <w:szCs w:val="24"/>
        </w:rPr>
      </w:pPr>
      <w:r w:rsidRPr="00B42809">
        <w:rPr>
          <w:rFonts w:cs="Times New Roman"/>
          <w:iCs/>
          <w:szCs w:val="24"/>
        </w:rPr>
        <w:t xml:space="preserve">Наконец, на </w:t>
      </w:r>
      <w:r w:rsidR="00605469">
        <w:rPr>
          <w:rFonts w:cs="Times New Roman"/>
          <w:iCs/>
          <w:szCs w:val="24"/>
        </w:rPr>
        <w:t>терминальном</w:t>
      </w:r>
      <w:r w:rsidRPr="00B42809">
        <w:rPr>
          <w:rFonts w:cs="Times New Roman"/>
          <w:iCs/>
          <w:szCs w:val="24"/>
        </w:rPr>
        <w:t xml:space="preserve"> уровне находятся производители конечной электроники, такие как Apple, Samsung, Dell и т.д., которые используют поставленные </w:t>
      </w:r>
      <w:r w:rsidR="00605469">
        <w:rPr>
          <w:rFonts w:cs="Times New Roman"/>
          <w:iCs/>
          <w:szCs w:val="24"/>
        </w:rPr>
        <w:t xml:space="preserve">дистрибьюторами </w:t>
      </w:r>
      <w:r w:rsidR="00605469" w:rsidRPr="00B42809">
        <w:rPr>
          <w:rFonts w:cs="Times New Roman"/>
          <w:iCs/>
          <w:szCs w:val="24"/>
        </w:rPr>
        <w:t>микросхем</w:t>
      </w:r>
      <w:r w:rsidR="006D10E6">
        <w:rPr>
          <w:rFonts w:cs="Times New Roman"/>
          <w:iCs/>
          <w:szCs w:val="24"/>
        </w:rPr>
        <w:t>ы</w:t>
      </w:r>
      <w:r w:rsidRPr="00B42809">
        <w:rPr>
          <w:rFonts w:cs="Times New Roman"/>
          <w:iCs/>
          <w:szCs w:val="24"/>
        </w:rPr>
        <w:t xml:space="preserve"> и компонент</w:t>
      </w:r>
      <w:r w:rsidR="006D10E6">
        <w:rPr>
          <w:rFonts w:cs="Times New Roman"/>
          <w:iCs/>
          <w:szCs w:val="24"/>
        </w:rPr>
        <w:t>ы</w:t>
      </w:r>
      <w:r w:rsidRPr="00B42809">
        <w:rPr>
          <w:rFonts w:cs="Times New Roman"/>
          <w:iCs/>
          <w:szCs w:val="24"/>
        </w:rPr>
        <w:t xml:space="preserve">, чтобы создать </w:t>
      </w:r>
      <w:r w:rsidR="009C75AB">
        <w:rPr>
          <w:rFonts w:cs="Times New Roman"/>
          <w:iCs/>
          <w:szCs w:val="24"/>
        </w:rPr>
        <w:t>итоговые</w:t>
      </w:r>
      <w:r w:rsidRPr="00B42809">
        <w:rPr>
          <w:rFonts w:cs="Times New Roman"/>
          <w:iCs/>
          <w:szCs w:val="24"/>
        </w:rPr>
        <w:t xml:space="preserve"> продукты, такие как смартфоны, ноутбуки, планшеты и т.д.</w:t>
      </w:r>
    </w:p>
    <w:p w14:paraId="0F0A0223" w14:textId="77777777" w:rsidR="00592F7E" w:rsidRPr="00FC0A8A" w:rsidRDefault="00592F7E" w:rsidP="006F64F0">
      <w:pPr>
        <w:ind w:firstLine="709"/>
        <w:contextualSpacing/>
        <w:rPr>
          <w:rFonts w:cs="Times New Roman"/>
          <w:szCs w:val="24"/>
          <w:lang w:eastAsia="ru-RU"/>
        </w:rPr>
      </w:pPr>
      <w:r w:rsidRPr="00FC0A8A">
        <w:rPr>
          <w:rFonts w:cs="Times New Roman"/>
          <w:szCs w:val="24"/>
          <w:lang w:eastAsia="ru-RU"/>
        </w:rPr>
        <w:t>Введем ряд определений и понятий, чтобы упростить понимание дальнейших положений.</w:t>
      </w:r>
    </w:p>
    <w:p w14:paraId="0E00B9D5" w14:textId="054EF713" w:rsidR="00592F7E" w:rsidRDefault="00592F7E" w:rsidP="006F64F0">
      <w:pPr>
        <w:ind w:firstLine="709"/>
        <w:contextualSpacing/>
        <w:rPr>
          <w:rFonts w:cs="Times New Roman"/>
        </w:rPr>
      </w:pPr>
      <w:r w:rsidRPr="00FC0A8A">
        <w:rPr>
          <w:rFonts w:cs="Times New Roman"/>
        </w:rPr>
        <w:t>Будем рассматривать ориентированный граф</w:t>
      </w:r>
      <w:r>
        <w:rPr>
          <w:rFonts w:cs="Times New Roman"/>
        </w:rPr>
        <w:t>,</w:t>
      </w:r>
      <w:r>
        <w:rPr>
          <w:rFonts w:cs="Times New Roman"/>
          <w:b/>
          <w:i/>
          <w:color w:val="FF0000"/>
        </w:rPr>
        <w:t xml:space="preserve"> </w:t>
      </w:r>
      <w:r w:rsidRPr="009D159A">
        <w:rPr>
          <w:rFonts w:cs="Times New Roman"/>
          <w:bCs/>
          <w:iCs/>
        </w:rPr>
        <w:t xml:space="preserve">который </w:t>
      </w:r>
      <w:r w:rsidRPr="001E085B">
        <w:rPr>
          <w:rFonts w:cs="Times New Roman"/>
          <w:bCs/>
          <w:i/>
        </w:rPr>
        <w:t>обозначим</w:t>
      </w:r>
      <w:r w:rsidRPr="009D159A">
        <w:rPr>
          <w:rFonts w:cs="Times New Roman"/>
          <w:bCs/>
          <w:iCs/>
        </w:rPr>
        <w:t xml:space="preserve"> через</w:t>
      </w:r>
      <w:r w:rsidRPr="009D159A">
        <w:rPr>
          <w:rFonts w:cs="Times New Roman"/>
        </w:rPr>
        <w:t xml:space="preserve">  </w:t>
      </w:r>
      <w:r w:rsidR="00C454CA" w:rsidRPr="00C454CA">
        <w:rPr>
          <w:position w:val="-12"/>
        </w:rPr>
        <w:object w:dxaOrig="1380" w:dyaOrig="360" w14:anchorId="3AD6A0CE">
          <v:shape id="_x0000_i1028" type="#_x0000_t75" style="width:69pt;height:18pt" o:ole="">
            <v:imagedata r:id="rId16" o:title=""/>
          </v:shape>
          <o:OLEObject Type="Embed" ProgID="Equation.DSMT4" ShapeID="_x0000_i1028" DrawAspect="Content" ObjectID="_1746722762" r:id="rId17"/>
        </w:object>
      </w:r>
      <w:r w:rsidRPr="00614437">
        <w:rPr>
          <w:rFonts w:cs="Times New Roman"/>
        </w:rPr>
        <w:t xml:space="preserve">, </w:t>
      </w:r>
      <w:r w:rsidRPr="00FC0A8A">
        <w:rPr>
          <w:rFonts w:cs="Times New Roman"/>
        </w:rPr>
        <w:t xml:space="preserve">где </w:t>
      </w:r>
      <w:r w:rsidRPr="00FE11EE">
        <w:rPr>
          <w:rFonts w:cs="Times New Roman"/>
          <w:i/>
          <w:lang w:val="en-US"/>
        </w:rPr>
        <w:t>X</w:t>
      </w:r>
      <w:r>
        <w:rPr>
          <w:rFonts w:cs="Times New Roman"/>
        </w:rPr>
        <w:t xml:space="preserve"> – </w:t>
      </w:r>
      <w:r w:rsidRPr="00FC0A8A">
        <w:rPr>
          <w:rFonts w:cs="Times New Roman"/>
        </w:rPr>
        <w:t xml:space="preserve">множество вершин, а </w:t>
      </w:r>
      <w:r w:rsidRPr="00FE11EE">
        <w:rPr>
          <w:rFonts w:cs="Times New Roman"/>
          <w:i/>
          <w:lang w:val="en-US"/>
        </w:rPr>
        <w:t>U</w:t>
      </w:r>
      <w:r>
        <w:rPr>
          <w:rFonts w:cs="Times New Roman"/>
          <w:i/>
        </w:rPr>
        <w:t xml:space="preserve"> </w:t>
      </w:r>
      <w:r>
        <w:rPr>
          <w:rFonts w:cs="Times New Roman"/>
        </w:rPr>
        <w:t xml:space="preserve">– </w:t>
      </w:r>
      <w:r w:rsidRPr="00FC0A8A">
        <w:rPr>
          <w:rFonts w:cs="Times New Roman"/>
        </w:rPr>
        <w:t>множество ребер.</w:t>
      </w:r>
    </w:p>
    <w:p w14:paraId="271A3473" w14:textId="1F76461B" w:rsidR="00592F7E" w:rsidRPr="00FE11EE" w:rsidRDefault="00592F7E" w:rsidP="006F64F0">
      <w:pPr>
        <w:ind w:firstLine="709"/>
        <w:contextualSpacing/>
        <w:rPr>
          <w:rFonts w:cs="Times New Roman"/>
        </w:rPr>
      </w:pPr>
      <w:r w:rsidRPr="00FC0A8A">
        <w:rPr>
          <w:rFonts w:cs="Times New Roman"/>
          <w:b/>
          <w:bCs/>
        </w:rPr>
        <w:t xml:space="preserve">Определение </w:t>
      </w:r>
      <w:r>
        <w:rPr>
          <w:rFonts w:cs="Times New Roman"/>
          <w:b/>
          <w:bCs/>
        </w:rPr>
        <w:t xml:space="preserve">1. </w:t>
      </w:r>
      <w:r w:rsidRPr="00FC0A8A">
        <w:rPr>
          <w:rFonts w:cs="Times New Roman"/>
        </w:rPr>
        <w:t>Если существует ребро</w:t>
      </w:r>
      <w:r>
        <w:rPr>
          <w:rFonts w:cs="Times New Roman"/>
        </w:rPr>
        <w:t xml:space="preserve"> </w:t>
      </w:r>
      <w:r w:rsidR="00C454CA" w:rsidRPr="00C454CA">
        <w:rPr>
          <w:position w:val="-16"/>
        </w:rPr>
        <w:object w:dxaOrig="859" w:dyaOrig="420" w14:anchorId="7D9418E3">
          <v:shape id="_x0000_i1029" type="#_x0000_t75" style="width:43.2pt;height:21pt" o:ole="">
            <v:imagedata r:id="rId18" o:title=""/>
          </v:shape>
          <o:OLEObject Type="Embed" ProgID="Equation.DSMT4" ShapeID="_x0000_i1029" DrawAspect="Content" ObjectID="_1746722763" r:id="rId19"/>
        </w:object>
      </w:r>
      <w:r w:rsidRPr="00FE11EE">
        <w:rPr>
          <w:rFonts w:cs="Times New Roman"/>
        </w:rPr>
        <w:t xml:space="preserve"> </w:t>
      </w:r>
      <w:r w:rsidRPr="00FC0A8A">
        <w:rPr>
          <w:rFonts w:cs="Times New Roman"/>
        </w:rPr>
        <w:t>связывающее вершины</w:t>
      </w:r>
      <w:r w:rsidR="00C454CA" w:rsidRPr="00025957">
        <w:rPr>
          <w:position w:val="-4"/>
        </w:rPr>
        <w:object w:dxaOrig="360" w:dyaOrig="340" w14:anchorId="4CD28F07">
          <v:shape id="_x0000_i1030" type="#_x0000_t75" style="width:18pt;height:16.8pt" o:ole="">
            <v:imagedata r:id="rId20" o:title=""/>
          </v:shape>
          <o:OLEObject Type="Embed" ProgID="Equation.DSMT4" ShapeID="_x0000_i1030" DrawAspect="Content" ObjectID="_1746722764" r:id="rId21"/>
        </w:object>
      </w:r>
      <w:r w:rsidRPr="00FE11EE">
        <w:rPr>
          <w:rFonts w:cs="Times New Roman"/>
        </w:rPr>
        <w:t xml:space="preserve"> </w:t>
      </w:r>
      <w:r w:rsidRPr="00FC0A8A">
        <w:rPr>
          <w:rFonts w:cs="Times New Roman"/>
        </w:rPr>
        <w:t>и</w:t>
      </w:r>
      <w:r w:rsidRPr="00FE11EE">
        <w:rPr>
          <w:rFonts w:cs="Times New Roman"/>
        </w:rPr>
        <w:t xml:space="preserve"> </w:t>
      </w:r>
      <w:r w:rsidR="00C454CA" w:rsidRPr="00C454CA">
        <w:rPr>
          <w:position w:val="-10"/>
        </w:rPr>
        <w:object w:dxaOrig="499" w:dyaOrig="400" w14:anchorId="61B9563A">
          <v:shape id="_x0000_i1031" type="#_x0000_t75" style="width:25.2pt;height:19.8pt" o:ole="">
            <v:imagedata r:id="rId22" o:title=""/>
          </v:shape>
          <o:OLEObject Type="Embed" ProgID="Equation.DSMT4" ShapeID="_x0000_i1031" DrawAspect="Content" ObjectID="_1746722765" r:id="rId23"/>
        </w:object>
      </w:r>
      <w:r w:rsidRPr="00FE11EE">
        <w:rPr>
          <w:rFonts w:cs="Times New Roman"/>
        </w:rPr>
        <w:t xml:space="preserve"> </w:t>
      </w:r>
      <w:r w:rsidRPr="00FC0A8A">
        <w:rPr>
          <w:rFonts w:cs="Times New Roman"/>
        </w:rPr>
        <w:t>где</w:t>
      </w:r>
      <w:r>
        <w:rPr>
          <w:rFonts w:cs="Times New Roman"/>
        </w:rPr>
        <w:t xml:space="preserve"> </w:t>
      </w:r>
      <w:r w:rsidR="00C454CA" w:rsidRPr="00C454CA">
        <w:rPr>
          <w:position w:val="-12"/>
        </w:rPr>
        <w:object w:dxaOrig="1400" w:dyaOrig="420" w14:anchorId="3B496D6D">
          <v:shape id="_x0000_i1032" type="#_x0000_t75" style="width:70.2pt;height:21pt" o:ole="">
            <v:imagedata r:id="rId24" o:title=""/>
          </v:shape>
          <o:OLEObject Type="Embed" ProgID="Equation.DSMT4" ShapeID="_x0000_i1032" DrawAspect="Content" ObjectID="_1746722766" r:id="rId25"/>
        </w:object>
      </w:r>
      <w:r w:rsidRPr="00FC0A8A">
        <w:rPr>
          <w:rFonts w:cs="Times New Roman"/>
        </w:rPr>
        <w:t xml:space="preserve"> тогда вершина</w:t>
      </w:r>
      <w:r w:rsidRPr="00FE11EE">
        <w:rPr>
          <w:rFonts w:cs="Times New Roman"/>
        </w:rPr>
        <w:t xml:space="preserve"> </w:t>
      </w:r>
      <w:r w:rsidR="00C454CA" w:rsidRPr="00025957">
        <w:rPr>
          <w:position w:val="-4"/>
        </w:rPr>
        <w:object w:dxaOrig="400" w:dyaOrig="340" w14:anchorId="4A3A96D7">
          <v:shape id="_x0000_i1033" type="#_x0000_t75" style="width:19.8pt;height:16.8pt" o:ole="">
            <v:imagedata r:id="rId26" o:title=""/>
          </v:shape>
          <o:OLEObject Type="Embed" ProgID="Equation.DSMT4" ShapeID="_x0000_i1033" DrawAspect="Content" ObjectID="_1746722767" r:id="rId27"/>
        </w:object>
      </w:r>
      <w:r w:rsidRPr="00FE11EE">
        <w:rPr>
          <w:rFonts w:cs="Times New Roman"/>
        </w:rPr>
        <w:t xml:space="preserve"> </w:t>
      </w:r>
      <w:r w:rsidRPr="00FC0A8A">
        <w:rPr>
          <w:rFonts w:cs="Times New Roman"/>
        </w:rPr>
        <w:t>называется дочерней вершиной</w:t>
      </w:r>
      <w:r w:rsidRPr="00FE11EE">
        <w:rPr>
          <w:rFonts w:cs="Times New Roman"/>
        </w:rPr>
        <w:t xml:space="preserve"> </w:t>
      </w:r>
      <w:r w:rsidR="00C454CA" w:rsidRPr="00C454CA">
        <w:rPr>
          <w:position w:val="-10"/>
        </w:rPr>
        <w:object w:dxaOrig="460" w:dyaOrig="400" w14:anchorId="17063215">
          <v:shape id="_x0000_i1034" type="#_x0000_t75" style="width:22.8pt;height:19.8pt" o:ole="">
            <v:imagedata r:id="rId28" o:title=""/>
          </v:shape>
          <o:OLEObject Type="Embed" ProgID="Equation.DSMT4" ShapeID="_x0000_i1034" DrawAspect="Content" ObjectID="_1746722768" r:id="rId29"/>
        </w:object>
      </w:r>
      <w:r w:rsidRPr="00FC0A8A">
        <w:rPr>
          <w:rFonts w:cs="Times New Roman"/>
        </w:rPr>
        <w:t xml:space="preserve"> а</w:t>
      </w:r>
      <w:r w:rsidRPr="00A341F5">
        <w:rPr>
          <w:rFonts w:cs="Times New Roman"/>
        </w:rPr>
        <w:t xml:space="preserve"> </w:t>
      </w:r>
      <w:r w:rsidRPr="00FC0A8A">
        <w:rPr>
          <w:rFonts w:cs="Times New Roman"/>
        </w:rPr>
        <w:t>вершина</w:t>
      </w:r>
      <w:r w:rsidRPr="00FE11EE">
        <w:rPr>
          <w:rFonts w:cs="Times New Roman"/>
        </w:rPr>
        <w:t xml:space="preserve"> </w:t>
      </w:r>
      <w:r w:rsidR="00C454CA" w:rsidRPr="00025957">
        <w:rPr>
          <w:position w:val="-4"/>
        </w:rPr>
        <w:object w:dxaOrig="400" w:dyaOrig="340" w14:anchorId="784671C4">
          <v:shape id="_x0000_i1035" type="#_x0000_t75" style="width:19.8pt;height:16.8pt" o:ole="">
            <v:imagedata r:id="rId30" o:title=""/>
          </v:shape>
          <o:OLEObject Type="Embed" ProgID="Equation.DSMT4" ShapeID="_x0000_i1035" DrawAspect="Content" ObjectID="_1746722769" r:id="rId31"/>
        </w:object>
      </w:r>
      <w:r w:rsidRPr="00FE11EE">
        <w:rPr>
          <w:rFonts w:cs="Times New Roman"/>
        </w:rPr>
        <w:t xml:space="preserve"> </w:t>
      </w:r>
      <w:r w:rsidRPr="00FC0A8A">
        <w:rPr>
          <w:rFonts w:cs="Times New Roman"/>
        </w:rPr>
        <w:t xml:space="preserve">будет называться </w:t>
      </w:r>
      <w:r w:rsidRPr="00510D3E">
        <w:rPr>
          <w:rFonts w:cs="Times New Roman"/>
          <w:b/>
          <w:bCs/>
        </w:rPr>
        <w:t>родительской</w:t>
      </w:r>
      <w:r w:rsidRPr="00510D3E">
        <w:rPr>
          <w:rFonts w:cs="Times New Roman"/>
        </w:rPr>
        <w:t xml:space="preserve"> по </w:t>
      </w:r>
      <w:r w:rsidRPr="00510D3E">
        <w:rPr>
          <w:rFonts w:cs="Times New Roman"/>
          <w:b/>
          <w:bCs/>
        </w:rPr>
        <w:t>отношению к вершине</w:t>
      </w:r>
      <w:r w:rsidR="00C454CA" w:rsidRPr="00C454CA">
        <w:rPr>
          <w:position w:val="-6"/>
        </w:rPr>
        <w:object w:dxaOrig="440" w:dyaOrig="360" w14:anchorId="06624F43">
          <v:shape id="_x0000_i1036" type="#_x0000_t75" style="width:22.2pt;height:18pt" o:ole="">
            <v:imagedata r:id="rId32" o:title=""/>
          </v:shape>
          <o:OLEObject Type="Embed" ProgID="Equation.DSMT4" ShapeID="_x0000_i1036" DrawAspect="Content" ObjectID="_1746722770" r:id="rId33"/>
        </w:object>
      </w:r>
      <w:r w:rsidRPr="00F47440">
        <w:rPr>
          <w:rFonts w:cs="Times New Roman"/>
          <w:b/>
          <w:i/>
          <w:color w:val="FF0000"/>
        </w:rPr>
        <w:t xml:space="preserve"> </w:t>
      </w:r>
    </w:p>
    <w:p w14:paraId="4121B6DC" w14:textId="461E438D" w:rsidR="00592F7E" w:rsidRPr="00FC0A8A" w:rsidRDefault="00592F7E" w:rsidP="006F64F0">
      <w:pPr>
        <w:ind w:firstLine="709"/>
        <w:contextualSpacing/>
        <w:rPr>
          <w:rFonts w:cs="Times New Roman"/>
        </w:rPr>
      </w:pPr>
      <w:r w:rsidRPr="001E085B">
        <w:rPr>
          <w:rFonts w:cs="Times New Roman"/>
          <w:i/>
          <w:iCs/>
        </w:rPr>
        <w:t>Обозначим</w:t>
      </w:r>
      <w:r w:rsidRPr="00FC0A8A">
        <w:rPr>
          <w:rFonts w:cs="Times New Roman"/>
        </w:rPr>
        <w:t xml:space="preserve"> через</w:t>
      </w:r>
      <w:r w:rsidRPr="00FE11EE">
        <w:rPr>
          <w:rFonts w:cs="Times New Roman"/>
        </w:rPr>
        <w:t xml:space="preserve"> </w:t>
      </w:r>
      <w:r w:rsidR="00C454CA" w:rsidRPr="00C454CA">
        <w:rPr>
          <w:position w:val="-12"/>
        </w:rPr>
        <w:object w:dxaOrig="279" w:dyaOrig="380" w14:anchorId="716C0992">
          <v:shape id="_x0000_i1037" type="#_x0000_t75" style="width:13.8pt;height:19.2pt" o:ole="">
            <v:imagedata r:id="rId34" o:title=""/>
          </v:shape>
          <o:OLEObject Type="Embed" ProgID="Equation.DSMT4" ShapeID="_x0000_i1037" DrawAspect="Content" ObjectID="_1746722771" r:id="rId35"/>
        </w:object>
      </w:r>
      <w:r w:rsidRPr="00FE11EE">
        <w:rPr>
          <w:rFonts w:eastAsiaTheme="minorEastAsia" w:cs="Times New Roman"/>
        </w:rPr>
        <w:t xml:space="preserve"> </w:t>
      </w:r>
      <w:r w:rsidRPr="00FC0A8A">
        <w:rPr>
          <w:rFonts w:cs="Times New Roman"/>
        </w:rPr>
        <w:t>множество индексов дочерних узлов, для вершины</w:t>
      </w:r>
      <w:r w:rsidRPr="00021739">
        <w:rPr>
          <w:rFonts w:cs="Times New Roman"/>
        </w:rPr>
        <w:t xml:space="preserve"> </w:t>
      </w:r>
      <w:r w:rsidR="00C454CA" w:rsidRPr="00C454CA">
        <w:rPr>
          <w:position w:val="-6"/>
        </w:rPr>
        <w:object w:dxaOrig="160" w:dyaOrig="279" w14:anchorId="73EA6F62">
          <v:shape id="_x0000_i1038" type="#_x0000_t75" style="width:7.8pt;height:13.8pt" o:ole="">
            <v:imagedata r:id="rId36" o:title=""/>
          </v:shape>
          <o:OLEObject Type="Embed" ProgID="Equation.DSMT4" ShapeID="_x0000_i1038" DrawAspect="Content" ObjectID="_1746722772" r:id="rId37"/>
        </w:object>
      </w:r>
      <w:r w:rsidRPr="00FC0A8A">
        <w:rPr>
          <w:rFonts w:cs="Times New Roman"/>
        </w:rPr>
        <w:t>:</w:t>
      </w:r>
      <w:r w:rsidR="00C454CA" w:rsidRPr="00C454CA">
        <w:rPr>
          <w:position w:val="-12"/>
        </w:rPr>
        <w:object w:dxaOrig="820" w:dyaOrig="380" w14:anchorId="74CFCF34">
          <v:shape id="_x0000_i1039" type="#_x0000_t75" style="width:40.8pt;height:19.2pt" o:ole="">
            <v:imagedata r:id="rId38" o:title=""/>
          </v:shape>
          <o:OLEObject Type="Embed" ProgID="Equation.DSMT4" ShapeID="_x0000_i1039" DrawAspect="Content" ObjectID="_1746722773" r:id="rId39"/>
        </w:object>
      </w:r>
      <w:r w:rsidRPr="00FC0A8A">
        <w:rPr>
          <w:rFonts w:cs="Times New Roman"/>
        </w:rPr>
        <w:t xml:space="preserve">  </w:t>
      </w:r>
      <w:bookmarkStart w:id="18" w:name="_Hlk132029740"/>
      <w:r w:rsidR="00C454CA" w:rsidRPr="00C454CA">
        <w:rPr>
          <w:position w:val="-10"/>
        </w:rPr>
        <w:object w:dxaOrig="780" w:dyaOrig="420" w14:anchorId="11643667">
          <v:shape id="_x0000_i1040" type="#_x0000_t75" style="width:39pt;height:21pt" o:ole="">
            <v:imagedata r:id="rId40" o:title=""/>
          </v:shape>
          <o:OLEObject Type="Embed" ProgID="Equation.DSMT4" ShapeID="_x0000_i1040" DrawAspect="Content" ObjectID="_1746722774" r:id="rId41"/>
        </w:object>
      </w:r>
      <w:r w:rsidRPr="00FC0A8A">
        <w:rPr>
          <w:rFonts w:cs="Times New Roman"/>
        </w:rPr>
        <w:t xml:space="preserve">, </w:t>
      </w:r>
      <w:r w:rsidR="00C454CA" w:rsidRPr="00C454CA">
        <w:rPr>
          <w:position w:val="-14"/>
        </w:rPr>
        <w:object w:dxaOrig="1600" w:dyaOrig="420" w14:anchorId="1B48D255">
          <v:shape id="_x0000_i1041" type="#_x0000_t75" style="width:79.8pt;height:21pt" o:ole="">
            <v:imagedata r:id="rId42" o:title=""/>
          </v:shape>
          <o:OLEObject Type="Embed" ProgID="Equation.DSMT4" ShapeID="_x0000_i1041" DrawAspect="Content" ObjectID="_1746722775" r:id="rId43"/>
        </w:object>
      </w:r>
      <w:r w:rsidRPr="00FC0A8A">
        <w:rPr>
          <w:rFonts w:cs="Times New Roman"/>
        </w:rPr>
        <w:t xml:space="preserve"> где </w:t>
      </w:r>
      <w:r w:rsidR="00C454CA" w:rsidRPr="00025957">
        <w:rPr>
          <w:position w:val="-4"/>
        </w:rPr>
        <w:object w:dxaOrig="240" w:dyaOrig="279" w14:anchorId="141A92C0">
          <v:shape id="_x0000_i1042" type="#_x0000_t75" style="width:12pt;height:13.8pt" o:ole="">
            <v:imagedata r:id="rId44" o:title=""/>
          </v:shape>
          <o:OLEObject Type="Embed" ProgID="Equation.DSMT4" ShapeID="_x0000_i1042" DrawAspect="Content" ObjectID="_1746722776" r:id="rId45"/>
        </w:object>
      </w:r>
      <w:r w:rsidRPr="00FC0A8A">
        <w:rPr>
          <w:rFonts w:cs="Times New Roman"/>
        </w:rPr>
        <w:t xml:space="preserve"> – количество узлов в графе.</w:t>
      </w:r>
      <w:bookmarkEnd w:id="18"/>
    </w:p>
    <w:p w14:paraId="4570EB57" w14:textId="68F00ABD" w:rsidR="00592F7E" w:rsidRPr="00A341F5" w:rsidRDefault="00592F7E" w:rsidP="006F64F0">
      <w:pPr>
        <w:ind w:firstLine="709"/>
        <w:contextualSpacing/>
        <w:rPr>
          <w:rFonts w:cs="Times New Roman"/>
        </w:rPr>
      </w:pPr>
      <w:r w:rsidRPr="00FC0A8A">
        <w:rPr>
          <w:rFonts w:cs="Times New Roman"/>
          <w:b/>
          <w:bCs/>
          <w:iCs/>
        </w:rPr>
        <w:t>Замечание 1</w:t>
      </w:r>
      <w:r>
        <w:rPr>
          <w:rFonts w:cs="Times New Roman"/>
          <w:b/>
          <w:bCs/>
          <w:iCs/>
        </w:rPr>
        <w:t xml:space="preserve">. </w:t>
      </w:r>
      <w:r w:rsidRPr="00FC0A8A">
        <w:rPr>
          <w:rFonts w:cs="Times New Roman"/>
        </w:rPr>
        <w:t xml:space="preserve">Если </w:t>
      </w:r>
      <w:r w:rsidR="002F31DA" w:rsidRPr="00025957">
        <w:rPr>
          <w:position w:val="-4"/>
        </w:rPr>
        <w:object w:dxaOrig="400" w:dyaOrig="340" w14:anchorId="582D3CC0">
          <v:shape id="_x0000_i1043" type="#_x0000_t75" style="width:19.8pt;height:16.8pt" o:ole="">
            <v:imagedata r:id="rId46" o:title=""/>
          </v:shape>
          <o:OLEObject Type="Embed" ProgID="Equation.DSMT4" ShapeID="_x0000_i1043" DrawAspect="Content" ObjectID="_1746722777" r:id="rId47"/>
        </w:object>
      </w:r>
      <w:r w:rsidRPr="00FC0A8A">
        <w:rPr>
          <w:rFonts w:cs="Times New Roman"/>
        </w:rPr>
        <w:t xml:space="preserve"> является дочерней вершиной</w:t>
      </w:r>
      <w:r w:rsidR="002F31DA" w:rsidRPr="002F31DA">
        <w:rPr>
          <w:position w:val="-10"/>
        </w:rPr>
        <w:object w:dxaOrig="460" w:dyaOrig="400" w14:anchorId="4E02879E">
          <v:shape id="_x0000_i1044" type="#_x0000_t75" style="width:22.8pt;height:19.8pt" o:ole="">
            <v:imagedata r:id="rId48" o:title=""/>
          </v:shape>
          <o:OLEObject Type="Embed" ProgID="Equation.DSMT4" ShapeID="_x0000_i1044" DrawAspect="Content" ObjectID="_1746722778" r:id="rId49"/>
        </w:object>
      </w:r>
      <w:r>
        <w:rPr>
          <w:rFonts w:cs="Times New Roman"/>
        </w:rPr>
        <w:t xml:space="preserve"> </w:t>
      </w:r>
      <w:r w:rsidRPr="00FC0A8A">
        <w:rPr>
          <w:rFonts w:cs="Times New Roman"/>
        </w:rPr>
        <w:t>тогда</w:t>
      </w:r>
      <w:r w:rsidRPr="00A341F5">
        <w:rPr>
          <w:rFonts w:cs="Times New Roman"/>
        </w:rPr>
        <w:t xml:space="preserve"> </w:t>
      </w:r>
      <w:r w:rsidR="002F31DA" w:rsidRPr="002F31DA">
        <w:rPr>
          <w:position w:val="-12"/>
        </w:rPr>
        <w:object w:dxaOrig="760" w:dyaOrig="380" w14:anchorId="663C2A2A">
          <v:shape id="_x0000_i1045" type="#_x0000_t75" style="width:37.8pt;height:19.2pt" o:ole="">
            <v:imagedata r:id="rId50" o:title=""/>
          </v:shape>
          <o:OLEObject Type="Embed" ProgID="Equation.DSMT4" ShapeID="_x0000_i1045" DrawAspect="Content" ObjectID="_1746722779" r:id="rId51"/>
        </w:object>
      </w:r>
    </w:p>
    <w:p w14:paraId="18014525" w14:textId="77777777" w:rsidR="00592F7E" w:rsidRPr="00FC0A8A" w:rsidRDefault="00592F7E" w:rsidP="00592F7E">
      <w:pPr>
        <w:jc w:val="center"/>
        <w:rPr>
          <w:rFonts w:cs="Times New Roman"/>
        </w:rPr>
      </w:pPr>
      <w:r w:rsidRPr="00FC0A8A">
        <w:rPr>
          <w:rFonts w:cs="Times New Roman"/>
          <w:noProof/>
          <w:lang w:eastAsia="ru-RU"/>
        </w:rPr>
        <w:drawing>
          <wp:inline distT="0" distB="0" distL="0" distR="0" wp14:anchorId="55C89EB6" wp14:editId="0C7D880F">
            <wp:extent cx="3835525" cy="1963269"/>
            <wp:effectExtent l="0" t="0" r="0" b="0"/>
            <wp:docPr id="20" name="Рисунок 19">
              <a:extLst xmlns:a="http://schemas.openxmlformats.org/drawingml/2006/main">
                <a:ext uri="{FF2B5EF4-FFF2-40B4-BE49-F238E27FC236}">
                  <a16:creationId xmlns:a16="http://schemas.microsoft.com/office/drawing/2014/main" id="{DDA75DF2-B315-469B-AA57-AD31C9A253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19">
                      <a:extLst>
                        <a:ext uri="{FF2B5EF4-FFF2-40B4-BE49-F238E27FC236}">
                          <a16:creationId xmlns:a16="http://schemas.microsoft.com/office/drawing/2014/main" id="{DDA75DF2-B315-469B-AA57-AD31C9A25353}"/>
                        </a:ext>
                      </a:extLst>
                    </pic:cNvPr>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835525" cy="1963269"/>
                    </a:xfrm>
                    <a:prstGeom prst="rect">
                      <a:avLst/>
                    </a:prstGeom>
                  </pic:spPr>
                </pic:pic>
              </a:graphicData>
            </a:graphic>
          </wp:inline>
        </w:drawing>
      </w:r>
    </w:p>
    <w:p w14:paraId="03C65C6F" w14:textId="34B557CB" w:rsidR="00592F7E" w:rsidRPr="00FC0A8A" w:rsidRDefault="00592F7E" w:rsidP="00592F7E">
      <w:pPr>
        <w:jc w:val="center"/>
        <w:rPr>
          <w:rFonts w:cs="Times New Roman"/>
        </w:rPr>
      </w:pPr>
      <w:r w:rsidRPr="0059279C">
        <w:rPr>
          <w:rFonts w:cs="Times New Roman"/>
        </w:rPr>
        <w:t xml:space="preserve">Рисунок </w:t>
      </w:r>
      <w:r w:rsidR="00514A1D">
        <w:rPr>
          <w:rFonts w:cs="Times New Roman"/>
        </w:rPr>
        <w:t>3</w:t>
      </w:r>
      <w:r w:rsidRPr="00FC0A8A">
        <w:rPr>
          <w:rFonts w:cs="Times New Roman"/>
        </w:rPr>
        <w:t xml:space="preserve"> – Древовидная модель цепи поставок с номерными индексами.</w:t>
      </w:r>
    </w:p>
    <w:p w14:paraId="594962DA" w14:textId="77777777" w:rsidR="00EB2E25" w:rsidRDefault="00EB2E25" w:rsidP="006F64F0">
      <w:pPr>
        <w:ind w:firstLine="709"/>
        <w:contextualSpacing/>
        <w:rPr>
          <w:rFonts w:cs="Times New Roman"/>
        </w:rPr>
      </w:pPr>
    </w:p>
    <w:p w14:paraId="23BD5D64" w14:textId="77777777" w:rsidR="00EB2E25" w:rsidRDefault="00EB2E25" w:rsidP="006F64F0">
      <w:pPr>
        <w:ind w:firstLine="709"/>
        <w:contextualSpacing/>
        <w:rPr>
          <w:rFonts w:cs="Times New Roman"/>
        </w:rPr>
      </w:pPr>
    </w:p>
    <w:p w14:paraId="6BD4C671" w14:textId="6F62289F" w:rsidR="00592F7E" w:rsidRPr="00FC0A8A" w:rsidRDefault="00592F7E" w:rsidP="006F64F0">
      <w:pPr>
        <w:ind w:firstLine="709"/>
        <w:contextualSpacing/>
        <w:rPr>
          <w:rFonts w:cs="Times New Roman"/>
        </w:rPr>
      </w:pPr>
      <w:r w:rsidRPr="00FC0A8A">
        <w:rPr>
          <w:rFonts w:cs="Times New Roman"/>
        </w:rPr>
        <w:lastRenderedPageBreak/>
        <w:t xml:space="preserve">Для цепи поставок, изображенной на рис. </w:t>
      </w:r>
      <w:r w:rsidR="00514A1D">
        <w:rPr>
          <w:rFonts w:cs="Times New Roman"/>
        </w:rPr>
        <w:t>3</w:t>
      </w:r>
      <w:r w:rsidRPr="00FC0A8A">
        <w:rPr>
          <w:rFonts w:cs="Times New Roman"/>
        </w:rPr>
        <w:t xml:space="preserve">, имеем: </w:t>
      </w:r>
    </w:p>
    <w:p w14:paraId="5CCDDF20" w14:textId="4B876AFF" w:rsidR="00592F7E" w:rsidRPr="00FC0A8A" w:rsidRDefault="00C454CA" w:rsidP="00592F7E">
      <w:pPr>
        <w:jc w:val="center"/>
        <w:rPr>
          <w:rFonts w:eastAsiaTheme="minorEastAsia" w:cs="Times New Roman"/>
          <w:iCs/>
        </w:rPr>
      </w:pPr>
      <w:r w:rsidRPr="00C454CA">
        <w:rPr>
          <w:position w:val="-18"/>
        </w:rPr>
        <w:object w:dxaOrig="3460" w:dyaOrig="499" w14:anchorId="0FF32B30">
          <v:shape id="_x0000_i1046" type="#_x0000_t75" style="width:172.8pt;height:25.2pt" o:ole="">
            <v:imagedata r:id="rId53" o:title=""/>
          </v:shape>
          <o:OLEObject Type="Embed" ProgID="Equation.DSMT4" ShapeID="_x0000_i1046" DrawAspect="Content" ObjectID="_1746722780" r:id="rId54"/>
        </w:object>
      </w:r>
      <w:r w:rsidR="00592F7E" w:rsidRPr="00FC0A8A">
        <w:rPr>
          <w:rFonts w:cs="Times New Roman"/>
        </w:rPr>
        <w:t xml:space="preserve">тогда </w:t>
      </w:r>
      <w:r w:rsidRPr="00C454CA">
        <w:rPr>
          <w:position w:val="-12"/>
        </w:rPr>
        <w:object w:dxaOrig="1219" w:dyaOrig="380" w14:anchorId="4259A5E1">
          <v:shape id="_x0000_i1047" type="#_x0000_t75" style="width:61.2pt;height:19.2pt" o:ole="">
            <v:imagedata r:id="rId55" o:title=""/>
          </v:shape>
          <o:OLEObject Type="Embed" ProgID="Equation.DSMT4" ShapeID="_x0000_i1047" DrawAspect="Content" ObjectID="_1746722781" r:id="rId56"/>
        </w:object>
      </w:r>
      <w:r w:rsidRPr="00025957">
        <w:rPr>
          <w:position w:val="-4"/>
        </w:rPr>
        <w:object w:dxaOrig="200" w:dyaOrig="300" w14:anchorId="404F514D">
          <v:shape id="_x0000_i1048" type="#_x0000_t75" style="width:10.2pt;height:15pt" o:ole="">
            <v:imagedata r:id="rId57" o:title=""/>
          </v:shape>
          <o:OLEObject Type="Embed" ProgID="Equation.DSMT4" ShapeID="_x0000_i1048" DrawAspect="Content" ObjectID="_1746722782" r:id="rId58"/>
        </w:object>
      </w:r>
      <w:r w:rsidRPr="00025957">
        <w:rPr>
          <w:position w:val="-4"/>
        </w:rPr>
        <w:object w:dxaOrig="200" w:dyaOrig="300" w14:anchorId="526874D7">
          <v:shape id="_x0000_i1049" type="#_x0000_t75" style="width:10.2pt;height:15pt" o:ole="">
            <v:imagedata r:id="rId57" o:title=""/>
          </v:shape>
          <o:OLEObject Type="Embed" ProgID="Equation.DSMT4" ShapeID="_x0000_i1049" DrawAspect="Content" ObjectID="_1746722783" r:id="rId59"/>
        </w:object>
      </w:r>
      <w:r w:rsidRPr="00025957">
        <w:rPr>
          <w:position w:val="-4"/>
        </w:rPr>
        <w:object w:dxaOrig="200" w:dyaOrig="300" w14:anchorId="31D5958A">
          <v:shape id="_x0000_i1050" type="#_x0000_t75" style="width:10.2pt;height:15pt" o:ole="">
            <v:imagedata r:id="rId57" o:title=""/>
          </v:shape>
          <o:OLEObject Type="Embed" ProgID="Equation.DSMT4" ShapeID="_x0000_i1050" DrawAspect="Content" ObjectID="_1746722784" r:id="rId60"/>
        </w:object>
      </w:r>
    </w:p>
    <w:p w14:paraId="60F5B50D" w14:textId="752140A5" w:rsidR="00592F7E" w:rsidRPr="00FC0A8A" w:rsidRDefault="00C454CA" w:rsidP="00592F7E">
      <w:pPr>
        <w:jc w:val="center"/>
        <w:rPr>
          <w:rFonts w:cs="Times New Roman"/>
        </w:rPr>
      </w:pPr>
      <w:r w:rsidRPr="00C454CA">
        <w:rPr>
          <w:position w:val="-18"/>
        </w:rPr>
        <w:object w:dxaOrig="3560" w:dyaOrig="499" w14:anchorId="72D5C519">
          <v:shape id="_x0000_i1051" type="#_x0000_t75" style="width:178.2pt;height:25.2pt" o:ole="">
            <v:imagedata r:id="rId61" o:title=""/>
          </v:shape>
          <o:OLEObject Type="Embed" ProgID="Equation.DSMT4" ShapeID="_x0000_i1051" DrawAspect="Content" ObjectID="_1746722785" r:id="rId62"/>
        </w:object>
      </w:r>
      <w:r w:rsidR="00592F7E" w:rsidRPr="00FC0A8A">
        <w:rPr>
          <w:rFonts w:cs="Times New Roman"/>
        </w:rPr>
        <w:t xml:space="preserve"> тогда </w:t>
      </w:r>
      <w:r w:rsidRPr="00C454CA">
        <w:rPr>
          <w:position w:val="-12"/>
        </w:rPr>
        <w:object w:dxaOrig="1260" w:dyaOrig="380" w14:anchorId="5BD7EED5">
          <v:shape id="_x0000_i1052" type="#_x0000_t75" style="width:63pt;height:19.2pt" o:ole="">
            <v:imagedata r:id="rId63" o:title=""/>
          </v:shape>
          <o:OLEObject Type="Embed" ProgID="Equation.DSMT4" ShapeID="_x0000_i1052" DrawAspect="Content" ObjectID="_1746722786" r:id="rId64"/>
        </w:object>
      </w:r>
    </w:p>
    <w:p w14:paraId="4D2F992D" w14:textId="392BFC89" w:rsidR="00592F7E" w:rsidRPr="00CC350B" w:rsidRDefault="00C454CA" w:rsidP="00592F7E">
      <w:pPr>
        <w:jc w:val="center"/>
        <w:rPr>
          <w:rFonts w:eastAsiaTheme="minorEastAsia" w:cs="Times New Roman"/>
        </w:rPr>
      </w:pPr>
      <w:r w:rsidRPr="00C454CA">
        <w:rPr>
          <w:position w:val="-18"/>
        </w:rPr>
        <w:object w:dxaOrig="1760" w:dyaOrig="499" w14:anchorId="0EEFB434">
          <v:shape id="_x0000_i1053" type="#_x0000_t75" style="width:88.2pt;height:25.2pt" o:ole="">
            <v:imagedata r:id="rId65" o:title=""/>
          </v:shape>
          <o:OLEObject Type="Embed" ProgID="Equation.DSMT4" ShapeID="_x0000_i1053" DrawAspect="Content" ObjectID="_1746722787" r:id="rId66"/>
        </w:object>
      </w:r>
      <w:r w:rsidR="00592F7E" w:rsidRPr="00FC0A8A">
        <w:rPr>
          <w:rFonts w:cs="Times New Roman"/>
        </w:rPr>
        <w:t xml:space="preserve">тогда </w:t>
      </w:r>
      <w:r w:rsidRPr="00C454CA">
        <w:rPr>
          <w:position w:val="-12"/>
        </w:rPr>
        <w:object w:dxaOrig="1020" w:dyaOrig="380" w14:anchorId="10D6B6C6">
          <v:shape id="_x0000_i1054" type="#_x0000_t75" style="width:51pt;height:19.2pt" o:ole="">
            <v:imagedata r:id="rId67" o:title=""/>
          </v:shape>
          <o:OLEObject Type="Embed" ProgID="Equation.DSMT4" ShapeID="_x0000_i1054" DrawAspect="Content" ObjectID="_1746722788" r:id="rId68"/>
        </w:object>
      </w:r>
    </w:p>
    <w:p w14:paraId="36142AF1" w14:textId="19976863" w:rsidR="00592F7E" w:rsidRPr="00FC0A8A" w:rsidRDefault="00592F7E" w:rsidP="006F64F0">
      <w:pPr>
        <w:ind w:firstLine="709"/>
        <w:contextualSpacing/>
        <w:rPr>
          <w:rFonts w:eastAsiaTheme="minorEastAsia" w:cs="Times New Roman"/>
          <w:iCs/>
        </w:rPr>
      </w:pPr>
      <w:r w:rsidRPr="00FC0A8A">
        <w:rPr>
          <w:rFonts w:cs="Times New Roman"/>
          <w:b/>
          <w:bCs/>
          <w:iCs/>
        </w:rPr>
        <w:t>Замечание 2</w:t>
      </w:r>
      <w:r>
        <w:rPr>
          <w:rFonts w:cs="Times New Roman"/>
          <w:b/>
          <w:bCs/>
          <w:iCs/>
        </w:rPr>
        <w:t xml:space="preserve">. </w:t>
      </w:r>
      <w:r w:rsidRPr="00FC0A8A">
        <w:rPr>
          <w:rFonts w:cs="Times New Roman"/>
        </w:rPr>
        <w:t xml:space="preserve">Если для </w:t>
      </w:r>
      <w:r w:rsidR="00C454CA" w:rsidRPr="00025957">
        <w:rPr>
          <w:position w:val="-4"/>
        </w:rPr>
        <w:object w:dxaOrig="900" w:dyaOrig="340" w14:anchorId="0498BA3E">
          <v:shape id="_x0000_i1055" type="#_x0000_t75" style="width:45pt;height:16.8pt" o:ole="">
            <v:imagedata r:id="rId69" o:title=""/>
          </v:shape>
          <o:OLEObject Type="Embed" ProgID="Equation.DSMT4" ShapeID="_x0000_i1055" DrawAspect="Content" ObjectID="_1746722789" r:id="rId70"/>
        </w:object>
      </w:r>
      <w:r w:rsidRPr="00FE11EE">
        <w:rPr>
          <w:rFonts w:cs="Times New Roman"/>
        </w:rPr>
        <w:t xml:space="preserve"> </w:t>
      </w:r>
      <w:r>
        <w:rPr>
          <w:rFonts w:cs="Times New Roman"/>
        </w:rPr>
        <w:t xml:space="preserve">множество </w:t>
      </w:r>
      <w:r w:rsidR="00C454CA" w:rsidRPr="00C454CA">
        <w:rPr>
          <w:position w:val="-12"/>
        </w:rPr>
        <w:object w:dxaOrig="800" w:dyaOrig="380" w14:anchorId="6B3588A8">
          <v:shape id="_x0000_i1056" type="#_x0000_t75" style="width:40.2pt;height:19.2pt" o:ole="">
            <v:imagedata r:id="rId71" o:title=""/>
          </v:shape>
          <o:OLEObject Type="Embed" ProgID="Equation.DSMT4" ShapeID="_x0000_i1056" DrawAspect="Content" ObjectID="_1746722790" r:id="rId72"/>
        </w:object>
      </w:r>
      <w:r>
        <w:rPr>
          <w:rFonts w:eastAsiaTheme="minorEastAsia" w:cs="Times New Roman"/>
        </w:rPr>
        <w:t xml:space="preserve"> </w:t>
      </w:r>
      <w:r w:rsidRPr="00FC0A8A">
        <w:rPr>
          <w:rFonts w:cs="Times New Roman"/>
        </w:rPr>
        <w:t xml:space="preserve">и </w:t>
      </w:r>
      <w:r w:rsidRPr="00FC0A8A">
        <w:rPr>
          <w:rFonts w:cs="Times New Roman"/>
          <w:bCs/>
          <w:iCs/>
        </w:rPr>
        <w:t>существует</w:t>
      </w:r>
      <w:r w:rsidRPr="00FC0A8A">
        <w:rPr>
          <w:rFonts w:cs="Times New Roman"/>
          <w:b/>
          <w:i/>
        </w:rPr>
        <w:t xml:space="preserve"> </w:t>
      </w:r>
      <w:r w:rsidRPr="00FC0A8A">
        <w:rPr>
          <w:rFonts w:cs="Times New Roman"/>
        </w:rPr>
        <w:t>некоторая</w:t>
      </w:r>
      <w:r>
        <w:rPr>
          <w:rFonts w:cs="Times New Roman"/>
        </w:rPr>
        <w:t xml:space="preserve"> вершина</w:t>
      </w:r>
      <w:r w:rsidRPr="00FC0A8A">
        <w:rPr>
          <w:rFonts w:cs="Times New Roman"/>
        </w:rPr>
        <w:t xml:space="preserve"> </w:t>
      </w:r>
      <w:r w:rsidR="00C454CA" w:rsidRPr="00025957">
        <w:rPr>
          <w:position w:val="-4"/>
        </w:rPr>
        <w:object w:dxaOrig="400" w:dyaOrig="340" w14:anchorId="17324E58">
          <v:shape id="_x0000_i1057" type="#_x0000_t75" style="width:19.8pt;height:16.8pt" o:ole="">
            <v:imagedata r:id="rId73" o:title=""/>
          </v:shape>
          <o:OLEObject Type="Embed" ProgID="Equation.DSMT4" ShapeID="_x0000_i1057" DrawAspect="Content" ObjectID="_1746722791" r:id="rId74"/>
        </w:object>
      </w:r>
      <w:r w:rsidRPr="00FC0A8A">
        <w:rPr>
          <w:rFonts w:cs="Times New Roman"/>
        </w:rPr>
        <w:t xml:space="preserve"> такая, что </w:t>
      </w:r>
      <w:r w:rsidR="00C454CA" w:rsidRPr="00C454CA">
        <w:rPr>
          <w:position w:val="-12"/>
        </w:rPr>
        <w:object w:dxaOrig="780" w:dyaOrig="380" w14:anchorId="0FA431C5">
          <v:shape id="_x0000_i1058" type="#_x0000_t75" style="width:39pt;height:19.2pt" o:ole="">
            <v:imagedata r:id="rId75" o:title=""/>
          </v:shape>
          <o:OLEObject Type="Embed" ProgID="Equation.DSMT4" ShapeID="_x0000_i1058" DrawAspect="Content" ObjectID="_1746722792" r:id="rId76"/>
        </w:object>
      </w:r>
      <w:r w:rsidRPr="00FE11EE">
        <w:rPr>
          <w:rFonts w:cs="Times New Roman"/>
        </w:rPr>
        <w:t xml:space="preserve"> </w:t>
      </w:r>
      <w:r w:rsidRPr="00FC0A8A">
        <w:rPr>
          <w:rFonts w:cs="Times New Roman"/>
        </w:rPr>
        <w:t>тогда можно реализовать следующую запись узла</w:t>
      </w:r>
      <w:r w:rsidRPr="00FE11EE">
        <w:rPr>
          <w:rFonts w:cs="Times New Roman"/>
        </w:rPr>
        <w:t>:</w:t>
      </w:r>
      <w:r w:rsidRPr="00FC0A8A">
        <w:rPr>
          <w:rFonts w:cs="Times New Roman"/>
        </w:rPr>
        <w:t xml:space="preserve"> </w:t>
      </w:r>
      <w:r w:rsidR="00C454CA" w:rsidRPr="00C454CA">
        <w:rPr>
          <w:position w:val="-12"/>
        </w:rPr>
        <w:object w:dxaOrig="540" w:dyaOrig="420" w14:anchorId="305FA75A">
          <v:shape id="_x0000_i1059" type="#_x0000_t75" style="width:27pt;height:21pt" o:ole="">
            <v:imagedata r:id="rId77" o:title=""/>
          </v:shape>
          <o:OLEObject Type="Embed" ProgID="Equation.DSMT4" ShapeID="_x0000_i1059" DrawAspect="Content" ObjectID="_1746722793" r:id="rId78"/>
        </w:object>
      </w:r>
    </w:p>
    <w:p w14:paraId="3EC01FFD" w14:textId="6D683FDB" w:rsidR="00592F7E" w:rsidRPr="00FC0A8A" w:rsidRDefault="00592F7E" w:rsidP="006F64F0">
      <w:pPr>
        <w:ind w:firstLine="709"/>
        <w:contextualSpacing/>
        <w:rPr>
          <w:rFonts w:eastAsiaTheme="minorEastAsia" w:cs="Times New Roman"/>
          <w:iCs/>
        </w:rPr>
      </w:pPr>
      <w:r w:rsidRPr="00FC0A8A">
        <w:rPr>
          <w:rFonts w:eastAsiaTheme="minorEastAsia" w:cs="Times New Roman"/>
          <w:iCs/>
        </w:rPr>
        <w:t xml:space="preserve">Дополним рисунок </w:t>
      </w:r>
      <w:r w:rsidR="00514A1D">
        <w:rPr>
          <w:rFonts w:eastAsiaTheme="minorEastAsia" w:cs="Times New Roman"/>
          <w:iCs/>
        </w:rPr>
        <w:t>3</w:t>
      </w:r>
      <w:r w:rsidRPr="00FE11EE">
        <w:rPr>
          <w:rFonts w:eastAsiaTheme="minorEastAsia" w:cs="Times New Roman"/>
          <w:iCs/>
        </w:rPr>
        <w:t>,</w:t>
      </w:r>
      <w:r w:rsidRPr="00FC0A8A">
        <w:rPr>
          <w:rFonts w:eastAsiaTheme="minorEastAsia" w:cs="Times New Roman"/>
          <w:iCs/>
        </w:rPr>
        <w:t xml:space="preserve"> исходя из </w:t>
      </w:r>
      <w:r w:rsidR="00EF5AD3">
        <w:rPr>
          <w:rFonts w:eastAsiaTheme="minorEastAsia" w:cs="Times New Roman"/>
          <w:iCs/>
        </w:rPr>
        <w:t>замечания</w:t>
      </w:r>
      <w:r w:rsidRPr="00FC0A8A">
        <w:rPr>
          <w:rFonts w:eastAsiaTheme="minorEastAsia" w:cs="Times New Roman"/>
          <w:iCs/>
        </w:rPr>
        <w:t xml:space="preserve"> 2.</w:t>
      </w:r>
    </w:p>
    <w:p w14:paraId="6B980ED7" w14:textId="77777777" w:rsidR="00592F7E" w:rsidRPr="00FC0A8A" w:rsidRDefault="00592F7E" w:rsidP="00514A1D">
      <w:pPr>
        <w:jc w:val="center"/>
        <w:rPr>
          <w:rFonts w:cs="Times New Roman"/>
          <w:b/>
          <w:bCs/>
        </w:rPr>
      </w:pPr>
      <w:r w:rsidRPr="00FC0A8A">
        <w:rPr>
          <w:rFonts w:cs="Times New Roman"/>
          <w:b/>
          <w:bCs/>
          <w:noProof/>
          <w:lang w:eastAsia="ru-RU"/>
        </w:rPr>
        <w:drawing>
          <wp:inline distT="0" distB="0" distL="0" distR="0" wp14:anchorId="46D9560E" wp14:editId="1AC7302E">
            <wp:extent cx="5265591" cy="1963269"/>
            <wp:effectExtent l="0" t="0" r="0" b="0"/>
            <wp:docPr id="16" name="Рисунок 15">
              <a:extLst xmlns:a="http://schemas.openxmlformats.org/drawingml/2006/main">
                <a:ext uri="{FF2B5EF4-FFF2-40B4-BE49-F238E27FC236}">
                  <a16:creationId xmlns:a16="http://schemas.microsoft.com/office/drawing/2014/main" id="{74E51E8B-4926-4F1E-BAFB-C47510F60D97}"/>
                </a:ext>
              </a:extLst>
            </wp:docPr>
            <wp:cNvGraphicFramePr/>
            <a:graphic xmlns:a="http://schemas.openxmlformats.org/drawingml/2006/main">
              <a:graphicData uri="http://schemas.openxmlformats.org/drawingml/2006/picture">
                <pic:pic xmlns:pic="http://schemas.openxmlformats.org/drawingml/2006/picture">
                  <pic:nvPicPr>
                    <pic:cNvPr id="16" name="Рисунок 15">
                      <a:extLst>
                        <a:ext uri="{FF2B5EF4-FFF2-40B4-BE49-F238E27FC236}">
                          <a16:creationId xmlns:a16="http://schemas.microsoft.com/office/drawing/2014/main" id="{74E51E8B-4926-4F1E-BAFB-C47510F60D97}"/>
                        </a:ext>
                      </a:extLst>
                    </pic:cNvPr>
                    <pic:cNvPicPr/>
                  </pic:nvPicPr>
                  <pic:blipFill rotWithShape="1">
                    <a:blip r:embed="rId79">
                      <a:extLst>
                        <a:ext uri="{28A0092B-C50C-407E-A947-70E740481C1C}">
                          <a14:useLocalDpi xmlns:a14="http://schemas.microsoft.com/office/drawing/2010/main" val="0"/>
                        </a:ext>
                      </a:extLst>
                    </a:blip>
                    <a:srcRect b="34499"/>
                    <a:stretch/>
                  </pic:blipFill>
                  <pic:spPr bwMode="auto">
                    <a:xfrm>
                      <a:off x="0" y="0"/>
                      <a:ext cx="5265591" cy="1963269"/>
                    </a:xfrm>
                    <a:prstGeom prst="rect">
                      <a:avLst/>
                    </a:prstGeom>
                    <a:noFill/>
                    <a:ln>
                      <a:noFill/>
                    </a:ln>
                    <a:extLst>
                      <a:ext uri="{53640926-AAD7-44D8-BBD7-CCE9431645EC}">
                        <a14:shadowObscured xmlns:a14="http://schemas.microsoft.com/office/drawing/2010/main"/>
                      </a:ext>
                    </a:extLst>
                  </pic:spPr>
                </pic:pic>
              </a:graphicData>
            </a:graphic>
          </wp:inline>
        </w:drawing>
      </w:r>
    </w:p>
    <w:p w14:paraId="51D6E391" w14:textId="57D3774D" w:rsidR="001E085B" w:rsidRPr="00FC0A8A" w:rsidRDefault="00592F7E" w:rsidP="008A7316">
      <w:pPr>
        <w:jc w:val="center"/>
        <w:rPr>
          <w:rFonts w:cs="Times New Roman"/>
        </w:rPr>
      </w:pPr>
      <w:r w:rsidRPr="0059279C">
        <w:rPr>
          <w:rFonts w:cs="Times New Roman"/>
        </w:rPr>
        <w:t xml:space="preserve">Рисунок </w:t>
      </w:r>
      <w:r w:rsidR="00514A1D">
        <w:rPr>
          <w:rFonts w:cs="Times New Roman"/>
        </w:rPr>
        <w:t>4</w:t>
      </w:r>
      <w:r w:rsidRPr="0059279C">
        <w:rPr>
          <w:rFonts w:cs="Times New Roman"/>
        </w:rPr>
        <w:t xml:space="preserve"> </w:t>
      </w:r>
      <w:r w:rsidRPr="00FC0A8A">
        <w:rPr>
          <w:rFonts w:cs="Times New Roman"/>
        </w:rPr>
        <w:t>– Древовидная модель цепи поставок с номерными верхними индексами и нижними ссылками на родителей.</w:t>
      </w:r>
    </w:p>
    <w:p w14:paraId="5C2245F7" w14:textId="77777777" w:rsidR="00592F7E" w:rsidRPr="00FC0A8A" w:rsidRDefault="00592F7E" w:rsidP="006F64F0">
      <w:pPr>
        <w:ind w:firstLine="709"/>
        <w:contextualSpacing/>
        <w:rPr>
          <w:rFonts w:cs="Times New Roman"/>
        </w:rPr>
      </w:pPr>
      <w:r w:rsidRPr="00FC0A8A">
        <w:rPr>
          <w:rFonts w:cs="Times New Roman"/>
        </w:rPr>
        <w:t>Для классификации узлов внутри цепи поставок введем ряд обозначений.</w:t>
      </w:r>
    </w:p>
    <w:p w14:paraId="4C0A5DAC" w14:textId="05414689" w:rsidR="00F66EE2" w:rsidRDefault="00592F7E" w:rsidP="00F66EE2">
      <w:pPr>
        <w:ind w:firstLine="709"/>
        <w:rPr>
          <w:rFonts w:cs="Times New Roman"/>
          <w:szCs w:val="24"/>
        </w:rPr>
      </w:pPr>
      <w:r w:rsidRPr="001E085B">
        <w:rPr>
          <w:rFonts w:cs="Times New Roman"/>
          <w:i/>
          <w:iCs/>
          <w:szCs w:val="24"/>
        </w:rPr>
        <w:t>Обозначим</w:t>
      </w:r>
      <w:r>
        <w:rPr>
          <w:rFonts w:cs="Times New Roman"/>
          <w:szCs w:val="24"/>
        </w:rPr>
        <w:t xml:space="preserve"> корневую вершину через</w:t>
      </w:r>
      <w:r w:rsidR="00C454CA" w:rsidRPr="00C454CA">
        <w:rPr>
          <w:position w:val="-12"/>
        </w:rPr>
        <w:object w:dxaOrig="380" w:dyaOrig="420" w14:anchorId="0876C996">
          <v:shape id="_x0000_i1060" type="#_x0000_t75" style="width:19.2pt;height:21pt" o:ole="">
            <v:imagedata r:id="rId80" o:title=""/>
          </v:shape>
          <o:OLEObject Type="Embed" ProgID="Equation.DSMT4" ShapeID="_x0000_i1060" DrawAspect="Content" ObjectID="_1746722794" r:id="rId81"/>
        </w:object>
      </w:r>
      <w:r w:rsidRPr="00FE11EE">
        <w:rPr>
          <w:rFonts w:cs="Times New Roman"/>
          <w:szCs w:val="24"/>
        </w:rPr>
        <w:t xml:space="preserve">: </w:t>
      </w:r>
      <w:r w:rsidR="00C454CA" w:rsidRPr="00C454CA">
        <w:rPr>
          <w:position w:val="-16"/>
        </w:rPr>
        <w:object w:dxaOrig="1440" w:dyaOrig="460" w14:anchorId="54A8C316">
          <v:shape id="_x0000_i1061" type="#_x0000_t75" style="width:1in;height:22.8pt" o:ole="">
            <v:imagedata r:id="rId82" o:title=""/>
          </v:shape>
          <o:OLEObject Type="Embed" ProgID="Equation.DSMT4" ShapeID="_x0000_i1061" DrawAspect="Content" ObjectID="_1746722795" r:id="rId83"/>
        </w:object>
      </w:r>
    </w:p>
    <w:p w14:paraId="0290C116" w14:textId="23970C80" w:rsidR="00592F7E" w:rsidRPr="00F66EE2" w:rsidRDefault="00592F7E" w:rsidP="00F66EE2">
      <w:pPr>
        <w:ind w:firstLine="709"/>
        <w:contextualSpacing/>
        <w:rPr>
          <w:rFonts w:cs="Times New Roman"/>
          <w:szCs w:val="24"/>
        </w:rPr>
      </w:pPr>
      <w:r w:rsidRPr="00FC0A8A">
        <w:rPr>
          <w:rFonts w:cs="Times New Roman"/>
        </w:rPr>
        <w:t xml:space="preserve">Множество </w:t>
      </w:r>
      <w:r w:rsidRPr="001E085B">
        <w:rPr>
          <w:rFonts w:cs="Times New Roman"/>
          <w:bCs/>
          <w:iCs/>
          <w:u w:val="single"/>
        </w:rPr>
        <w:t>терминальных</w:t>
      </w:r>
      <w:r w:rsidRPr="001E085B">
        <w:rPr>
          <w:rFonts w:cs="Times New Roman"/>
          <w:iCs/>
          <w:u w:val="single"/>
        </w:rPr>
        <w:t xml:space="preserve"> узлов</w:t>
      </w:r>
      <w:r w:rsidRPr="00FC0A8A">
        <w:rPr>
          <w:rFonts w:cs="Times New Roman"/>
        </w:rPr>
        <w:t xml:space="preserve"> </w:t>
      </w:r>
      <w:r w:rsidRPr="00FC0A8A">
        <w:rPr>
          <w:rFonts w:cs="Times New Roman"/>
          <w:bCs/>
          <w:iCs/>
        </w:rPr>
        <w:t>обозначим через</w:t>
      </w:r>
      <w:r w:rsidRPr="00940BD7">
        <w:rPr>
          <w:rFonts w:cs="Times New Roman"/>
          <w:bCs/>
          <w:iCs/>
        </w:rPr>
        <w:t xml:space="preserve"> </w:t>
      </w:r>
      <w:r w:rsidR="00C454CA" w:rsidRPr="00C454CA">
        <w:rPr>
          <w:position w:val="-16"/>
        </w:rPr>
        <w:object w:dxaOrig="680" w:dyaOrig="420" w14:anchorId="46E68624">
          <v:shape id="_x0000_i1062" type="#_x0000_t75" style="width:34.2pt;height:21pt" o:ole="">
            <v:imagedata r:id="rId84" o:title=""/>
          </v:shape>
          <o:OLEObject Type="Embed" ProgID="Equation.DSMT4" ShapeID="_x0000_i1062" DrawAspect="Content" ObjectID="_1746722796" r:id="rId85"/>
        </w:object>
      </w:r>
      <w:r w:rsidRPr="00940BD7">
        <w:rPr>
          <w:rFonts w:cs="Times New Roman"/>
          <w:bCs/>
          <w:iCs/>
        </w:rPr>
        <w:t>:</w:t>
      </w:r>
    </w:p>
    <w:p w14:paraId="20B8893E" w14:textId="0B19D32D" w:rsidR="00B62503" w:rsidRDefault="00C454CA" w:rsidP="00E43722">
      <w:pPr>
        <w:jc w:val="center"/>
        <w:rPr>
          <w:rFonts w:cs="Times New Roman"/>
        </w:rPr>
      </w:pPr>
      <w:r w:rsidRPr="00C454CA">
        <w:rPr>
          <w:position w:val="-16"/>
        </w:rPr>
        <w:object w:dxaOrig="2960" w:dyaOrig="460" w14:anchorId="6A5BB559">
          <v:shape id="_x0000_i1063" type="#_x0000_t75" style="width:148.2pt;height:22.8pt" o:ole="">
            <v:imagedata r:id="rId86" o:title=""/>
          </v:shape>
          <o:OLEObject Type="Embed" ProgID="Equation.DSMT4" ShapeID="_x0000_i1063" DrawAspect="Content" ObjectID="_1746722797" r:id="rId87"/>
        </w:object>
      </w:r>
    </w:p>
    <w:p w14:paraId="2EEA706B" w14:textId="47A84060" w:rsidR="00592F7E" w:rsidRPr="00F66EE2" w:rsidRDefault="00592F7E" w:rsidP="00F66EE2">
      <w:pPr>
        <w:ind w:firstLine="709"/>
        <w:contextualSpacing/>
        <w:rPr>
          <w:rFonts w:cs="Times New Roman"/>
        </w:rPr>
      </w:pPr>
      <w:r w:rsidRPr="00930A67">
        <w:rPr>
          <w:rFonts w:cs="Times New Roman"/>
        </w:rPr>
        <w:t>Множество</w:t>
      </w:r>
      <w:r w:rsidRPr="00FC0A8A">
        <w:rPr>
          <w:rFonts w:cs="Times New Roman"/>
          <w:bCs/>
          <w:iCs/>
        </w:rPr>
        <w:t xml:space="preserve"> </w:t>
      </w:r>
      <w:r w:rsidRPr="00FC0A8A">
        <w:rPr>
          <w:rFonts w:cs="Times New Roman"/>
          <w:bCs/>
          <w:iCs/>
          <w:u w:val="single"/>
        </w:rPr>
        <w:t>промежуточных узлов</w:t>
      </w:r>
      <w:r w:rsidRPr="00FC0A8A">
        <w:rPr>
          <w:rFonts w:cs="Times New Roman"/>
          <w:bCs/>
          <w:iCs/>
        </w:rPr>
        <w:t xml:space="preserve"> обозначим через</w:t>
      </w:r>
      <w:r w:rsidRPr="00940BD7">
        <w:rPr>
          <w:rFonts w:cs="Times New Roman"/>
          <w:bCs/>
          <w:iCs/>
        </w:rPr>
        <w:t xml:space="preserve"> </w:t>
      </w:r>
      <w:r w:rsidR="00C454CA" w:rsidRPr="00C454CA">
        <w:rPr>
          <w:position w:val="-16"/>
        </w:rPr>
        <w:object w:dxaOrig="639" w:dyaOrig="420" w14:anchorId="5F8451BF">
          <v:shape id="_x0000_i1064" type="#_x0000_t75" style="width:31.8pt;height:21pt" o:ole="">
            <v:imagedata r:id="rId88" o:title=""/>
          </v:shape>
          <o:OLEObject Type="Embed" ProgID="Equation.DSMT4" ShapeID="_x0000_i1064" DrawAspect="Content" ObjectID="_1746722798" r:id="rId89"/>
        </w:object>
      </w:r>
      <w:r w:rsidRPr="00940BD7">
        <w:rPr>
          <w:rFonts w:cs="Times New Roman"/>
          <w:bCs/>
          <w:iCs/>
        </w:rPr>
        <w:t>:</w:t>
      </w:r>
    </w:p>
    <w:p w14:paraId="72E78BA8" w14:textId="4DEFC136" w:rsidR="00592F7E" w:rsidRPr="00FC0A8A" w:rsidRDefault="00C454CA" w:rsidP="00592F7E">
      <w:pPr>
        <w:ind w:left="360"/>
        <w:jc w:val="center"/>
        <w:rPr>
          <w:rFonts w:eastAsiaTheme="minorEastAsia" w:cs="Times New Roman"/>
        </w:rPr>
      </w:pPr>
      <w:r w:rsidRPr="00C454CA">
        <w:rPr>
          <w:position w:val="-16"/>
        </w:rPr>
        <w:object w:dxaOrig="3280" w:dyaOrig="420" w14:anchorId="5ED1342C">
          <v:shape id="_x0000_i1065" type="#_x0000_t75" style="width:163.8pt;height:21pt" o:ole="">
            <v:imagedata r:id="rId90" o:title=""/>
          </v:shape>
          <o:OLEObject Type="Embed" ProgID="Equation.DSMT4" ShapeID="_x0000_i1065" DrawAspect="Content" ObjectID="_1746722799" r:id="rId91"/>
        </w:object>
      </w:r>
    </w:p>
    <w:p w14:paraId="37E591F9" w14:textId="77777777" w:rsidR="00592F7E" w:rsidRPr="00FC0A8A" w:rsidRDefault="00592F7E" w:rsidP="00592F7E">
      <w:pPr>
        <w:ind w:left="360"/>
        <w:jc w:val="center"/>
        <w:rPr>
          <w:rFonts w:cs="Times New Roman"/>
        </w:rPr>
      </w:pPr>
    </w:p>
    <w:p w14:paraId="7D1DC8E8" w14:textId="77777777" w:rsidR="00592F7E" w:rsidRPr="00FC0A8A" w:rsidRDefault="00592F7E" w:rsidP="00592F7E">
      <w:pPr>
        <w:jc w:val="center"/>
        <w:rPr>
          <w:rFonts w:cs="Times New Roman"/>
          <w:b/>
          <w:bCs/>
        </w:rPr>
      </w:pPr>
      <w:r w:rsidRPr="00FC0A8A">
        <w:rPr>
          <w:rFonts w:cs="Times New Roman"/>
          <w:b/>
          <w:bCs/>
          <w:noProof/>
          <w:lang w:eastAsia="ru-RU"/>
        </w:rPr>
        <w:drawing>
          <wp:inline distT="0" distB="0" distL="0" distR="0" wp14:anchorId="66900710" wp14:editId="3E6BCD0D">
            <wp:extent cx="5127811" cy="3781929"/>
            <wp:effectExtent l="0" t="0" r="0" b="9525"/>
            <wp:docPr id="9" name="Рисунок 8">
              <a:extLst xmlns:a="http://schemas.openxmlformats.org/drawingml/2006/main">
                <a:ext uri="{FF2B5EF4-FFF2-40B4-BE49-F238E27FC236}">
                  <a16:creationId xmlns:a16="http://schemas.microsoft.com/office/drawing/2014/main" id="{69AA0F1C-5C22-4E22-9043-A557669448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a16="http://schemas.microsoft.com/office/drawing/2014/main" id="{69AA0F1C-5C22-4E22-9043-A5576694480E}"/>
                        </a:ext>
                      </a:extLst>
                    </pic:cNvPr>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5127811" cy="3781929"/>
                    </a:xfrm>
                    <a:prstGeom prst="rect">
                      <a:avLst/>
                    </a:prstGeom>
                  </pic:spPr>
                </pic:pic>
              </a:graphicData>
            </a:graphic>
          </wp:inline>
        </w:drawing>
      </w:r>
    </w:p>
    <w:p w14:paraId="7AB1691C" w14:textId="5DD19967" w:rsidR="00592F7E" w:rsidRPr="004A3894" w:rsidRDefault="00592F7E" w:rsidP="00592F7E">
      <w:pPr>
        <w:contextualSpacing/>
        <w:jc w:val="center"/>
        <w:rPr>
          <w:rFonts w:cs="Times New Roman"/>
        </w:rPr>
      </w:pPr>
      <w:r w:rsidRPr="0059279C">
        <w:rPr>
          <w:rFonts w:cs="Times New Roman"/>
        </w:rPr>
        <w:t xml:space="preserve">Рисунок </w:t>
      </w:r>
      <w:r w:rsidR="00514A1D">
        <w:rPr>
          <w:rFonts w:cs="Times New Roman"/>
        </w:rPr>
        <w:t xml:space="preserve">5 </w:t>
      </w:r>
      <w:r w:rsidRPr="004A3894">
        <w:rPr>
          <w:rFonts w:cs="Times New Roman"/>
        </w:rPr>
        <w:t xml:space="preserve">– </w:t>
      </w:r>
      <w:r>
        <w:rPr>
          <w:rFonts w:cs="Times New Roman"/>
        </w:rPr>
        <w:t>Классификация узлов на примере</w:t>
      </w:r>
      <w:r w:rsidRPr="004A3894">
        <w:rPr>
          <w:rFonts w:cs="Times New Roman"/>
        </w:rPr>
        <w:t xml:space="preserve"> </w:t>
      </w:r>
    </w:p>
    <w:p w14:paraId="226368F9" w14:textId="237B2503" w:rsidR="00592F7E" w:rsidRPr="005F6D89" w:rsidRDefault="00592F7E" w:rsidP="00E43722">
      <w:pPr>
        <w:ind w:firstLine="709"/>
        <w:contextualSpacing/>
        <w:rPr>
          <w:rFonts w:cs="Times New Roman"/>
        </w:rPr>
      </w:pPr>
      <w:r w:rsidRPr="00FC0A8A">
        <w:rPr>
          <w:rFonts w:cs="Times New Roman"/>
          <w:b/>
          <w:bCs/>
        </w:rPr>
        <w:t xml:space="preserve">Определение </w:t>
      </w:r>
      <w:r>
        <w:rPr>
          <w:rFonts w:cs="Times New Roman"/>
          <w:b/>
          <w:bCs/>
        </w:rPr>
        <w:t xml:space="preserve">2. </w:t>
      </w:r>
      <w:r w:rsidRPr="00FC0A8A">
        <w:rPr>
          <w:rFonts w:cs="Times New Roman"/>
        </w:rPr>
        <w:t xml:space="preserve">Под </w:t>
      </w:r>
      <w:r w:rsidRPr="00510D3E">
        <w:rPr>
          <w:rFonts w:cs="Times New Roman"/>
          <w:b/>
          <w:bCs/>
        </w:rPr>
        <w:t xml:space="preserve">мощностью </w:t>
      </w:r>
      <w:r w:rsidR="009019C1" w:rsidRPr="009019C1">
        <w:rPr>
          <w:position w:val="-16"/>
        </w:rPr>
        <w:object w:dxaOrig="300" w:dyaOrig="420" w14:anchorId="360A629F">
          <v:shape id="_x0000_i1066" type="#_x0000_t75" style="width:15pt;height:21pt" o:ole="">
            <v:imagedata r:id="rId93" o:title=""/>
          </v:shape>
          <o:OLEObject Type="Embed" ProgID="Equation.DSMT4" ShapeID="_x0000_i1066" DrawAspect="Content" ObjectID="_1746722800" r:id="rId94"/>
        </w:object>
      </w:r>
      <w:r w:rsidRPr="00510D3E">
        <w:rPr>
          <w:rFonts w:cs="Times New Roman"/>
          <w:b/>
          <w:bCs/>
        </w:rPr>
        <w:t xml:space="preserve"> узла </w:t>
      </w:r>
      <w:r w:rsidR="009019C1" w:rsidRPr="009019C1">
        <w:rPr>
          <w:position w:val="-16"/>
        </w:rPr>
        <w:object w:dxaOrig="380" w:dyaOrig="460" w14:anchorId="3310647E">
          <v:shape id="_x0000_i1067" type="#_x0000_t75" style="width:19.2pt;height:22.8pt" o:ole="">
            <v:imagedata r:id="rId95" o:title=""/>
          </v:shape>
          <o:OLEObject Type="Embed" ProgID="Equation.DSMT4" ShapeID="_x0000_i1067" DrawAspect="Content" ObjectID="_1746722801" r:id="rId96"/>
        </w:object>
      </w:r>
      <w:r w:rsidRPr="00FC0A8A">
        <w:rPr>
          <w:rFonts w:cs="Times New Roman"/>
        </w:rPr>
        <w:t xml:space="preserve"> будем понимать количество фирм в узле </w:t>
      </w:r>
      <w:r w:rsidR="009019C1" w:rsidRPr="009019C1">
        <w:rPr>
          <w:position w:val="-16"/>
        </w:rPr>
        <w:object w:dxaOrig="1060" w:dyaOrig="460" w14:anchorId="17792359">
          <v:shape id="_x0000_i1068" type="#_x0000_t75" style="width:52.8pt;height:22.8pt" o:ole="">
            <v:imagedata r:id="rId97" o:title=""/>
          </v:shape>
          <o:OLEObject Type="Embed" ProgID="Equation.DSMT4" ShapeID="_x0000_i1068" DrawAspect="Content" ObjectID="_1746722802" r:id="rId98"/>
        </w:object>
      </w:r>
      <w:r w:rsidR="00461D67">
        <w:rPr>
          <w:rFonts w:cs="Times New Roman"/>
        </w:rPr>
        <w:t xml:space="preserve">, где </w:t>
      </w:r>
      <w:r w:rsidR="009019C1" w:rsidRPr="009019C1">
        <w:rPr>
          <w:position w:val="-16"/>
        </w:rPr>
        <w:object w:dxaOrig="1359" w:dyaOrig="420" w14:anchorId="6C5DF56E">
          <v:shape id="_x0000_i1069" type="#_x0000_t75" style="width:67.8pt;height:21pt" o:ole="">
            <v:imagedata r:id="rId99" o:title=""/>
          </v:shape>
          <o:OLEObject Type="Embed" ProgID="Equation.DSMT4" ShapeID="_x0000_i1069" DrawAspect="Content" ObjectID="_1746722803" r:id="rId100"/>
        </w:object>
      </w:r>
      <w:r w:rsidRPr="005F6D89">
        <w:rPr>
          <w:rFonts w:cs="Times New Roman"/>
        </w:rPr>
        <w:t>.</w:t>
      </w:r>
    </w:p>
    <w:p w14:paraId="5ABED48D" w14:textId="600C3AFA" w:rsidR="00592F7E" w:rsidRDefault="00592F7E" w:rsidP="002E0A7C">
      <w:pPr>
        <w:jc w:val="center"/>
        <w:rPr>
          <w:rFonts w:cs="Times New Roman"/>
          <w:szCs w:val="28"/>
          <w:lang w:eastAsia="ru-RU"/>
        </w:rPr>
      </w:pPr>
      <w:r w:rsidRPr="001E085B">
        <w:rPr>
          <w:rFonts w:cs="Times New Roman"/>
          <w:bCs/>
          <w:i/>
          <w:iCs/>
        </w:rPr>
        <w:t>Построим</w:t>
      </w:r>
      <w:r w:rsidRPr="00AA04A0">
        <w:rPr>
          <w:rFonts w:cs="Times New Roman"/>
        </w:rPr>
        <w:t xml:space="preserve"> теоретико-игровую модель для рассматриваемой задачи</w:t>
      </w:r>
      <w:r w:rsidRPr="005C62C1">
        <w:rPr>
          <w:rFonts w:cs="Times New Roman"/>
          <w:szCs w:val="28"/>
          <w:lang w:eastAsia="ru-RU"/>
        </w:rPr>
        <w:t xml:space="preserve"> [</w:t>
      </w:r>
      <w:r w:rsidRPr="0059279C">
        <w:rPr>
          <w:rFonts w:cs="Times New Roman"/>
          <w:szCs w:val="28"/>
          <w:lang w:eastAsia="ru-RU"/>
        </w:rPr>
        <w:fldChar w:fldCharType="begin"/>
      </w:r>
      <w:r w:rsidRPr="0059279C">
        <w:rPr>
          <w:rFonts w:cs="Times New Roman"/>
          <w:szCs w:val="28"/>
          <w:lang w:eastAsia="ru-RU"/>
        </w:rPr>
        <w:instrText xml:space="preserve"> </w:instrText>
      </w:r>
      <w:r w:rsidRPr="0059279C">
        <w:rPr>
          <w:rFonts w:cs="Times New Roman"/>
          <w:szCs w:val="28"/>
          <w:lang w:val="en-US" w:eastAsia="ru-RU"/>
        </w:rPr>
        <w:instrText>REF</w:instrText>
      </w:r>
      <w:r w:rsidRPr="0059279C">
        <w:rPr>
          <w:rFonts w:cs="Times New Roman"/>
          <w:szCs w:val="28"/>
          <w:lang w:eastAsia="ru-RU"/>
        </w:rPr>
        <w:instrText xml:space="preserve"> _</w:instrText>
      </w:r>
      <w:r w:rsidRPr="0059279C">
        <w:rPr>
          <w:rFonts w:cs="Times New Roman"/>
          <w:szCs w:val="28"/>
          <w:lang w:val="en-US" w:eastAsia="ru-RU"/>
        </w:rPr>
        <w:instrText>Ref</w:instrText>
      </w:r>
      <w:r w:rsidRPr="0059279C">
        <w:rPr>
          <w:rFonts w:cs="Times New Roman"/>
          <w:szCs w:val="28"/>
          <w:lang w:eastAsia="ru-RU"/>
        </w:rPr>
        <w:instrText>129879355 \</w:instrText>
      </w:r>
      <w:r w:rsidRPr="0059279C">
        <w:rPr>
          <w:rFonts w:cs="Times New Roman"/>
          <w:szCs w:val="28"/>
          <w:lang w:val="en-US" w:eastAsia="ru-RU"/>
        </w:rPr>
        <w:instrText>r</w:instrText>
      </w:r>
      <w:r w:rsidRPr="0059279C">
        <w:rPr>
          <w:rFonts w:cs="Times New Roman"/>
          <w:szCs w:val="28"/>
          <w:lang w:eastAsia="ru-RU"/>
        </w:rPr>
        <w:instrText xml:space="preserve"> \</w:instrText>
      </w:r>
      <w:r w:rsidRPr="0059279C">
        <w:rPr>
          <w:rFonts w:cs="Times New Roman"/>
          <w:szCs w:val="28"/>
          <w:lang w:val="en-US" w:eastAsia="ru-RU"/>
        </w:rPr>
        <w:instrText>h</w:instrText>
      </w:r>
      <w:r w:rsidRPr="0059279C">
        <w:rPr>
          <w:rFonts w:cs="Times New Roman"/>
          <w:szCs w:val="28"/>
          <w:lang w:eastAsia="ru-RU"/>
        </w:rPr>
        <w:instrText xml:space="preserve"> </w:instrText>
      </w:r>
      <w:r w:rsidR="002E0A7C">
        <w:rPr>
          <w:rFonts w:cs="Times New Roman"/>
          <w:szCs w:val="28"/>
          <w:lang w:eastAsia="ru-RU"/>
        </w:rPr>
        <w:instrText xml:space="preserve"> \* MERGEFORMAT </w:instrText>
      </w:r>
      <w:r w:rsidRPr="0059279C">
        <w:rPr>
          <w:rFonts w:cs="Times New Roman"/>
          <w:szCs w:val="28"/>
          <w:lang w:eastAsia="ru-RU"/>
        </w:rPr>
      </w:r>
      <w:r w:rsidRPr="0059279C">
        <w:rPr>
          <w:rFonts w:cs="Times New Roman"/>
          <w:szCs w:val="28"/>
          <w:lang w:eastAsia="ru-RU"/>
        </w:rPr>
        <w:fldChar w:fldCharType="separate"/>
      </w:r>
      <w:r w:rsidRPr="005E16A9">
        <w:rPr>
          <w:rFonts w:cs="Times New Roman"/>
          <w:szCs w:val="28"/>
          <w:lang w:eastAsia="ru-RU"/>
        </w:rPr>
        <w:t>18</w:t>
      </w:r>
      <w:r w:rsidRPr="0059279C">
        <w:rPr>
          <w:rFonts w:cs="Times New Roman"/>
          <w:szCs w:val="28"/>
          <w:lang w:eastAsia="ru-RU"/>
        </w:rPr>
        <w:fldChar w:fldCharType="end"/>
      </w:r>
      <w:r w:rsidRPr="005C62C1">
        <w:rPr>
          <w:rFonts w:cs="Times New Roman"/>
          <w:szCs w:val="28"/>
          <w:lang w:eastAsia="ru-RU"/>
        </w:rPr>
        <w:t>]</w:t>
      </w:r>
      <w:r>
        <w:rPr>
          <w:rFonts w:cs="Times New Roman"/>
          <w:szCs w:val="28"/>
          <w:lang w:eastAsia="ru-RU"/>
        </w:rPr>
        <w:t>.</w:t>
      </w:r>
    </w:p>
    <w:p w14:paraId="65ED09A0" w14:textId="50C3315E" w:rsidR="00592F7E" w:rsidRDefault="00592F7E" w:rsidP="00F66EE2">
      <w:pPr>
        <w:ind w:firstLine="709"/>
        <w:contextualSpacing/>
        <w:rPr>
          <w:rFonts w:cs="Times New Roman"/>
          <w:szCs w:val="28"/>
          <w:lang w:eastAsia="ru-RU"/>
        </w:rPr>
      </w:pPr>
      <w:r>
        <w:rPr>
          <w:rFonts w:cs="Times New Roman"/>
          <w:szCs w:val="28"/>
          <w:lang w:eastAsia="ru-RU"/>
        </w:rPr>
        <w:t xml:space="preserve">Определим </w:t>
      </w:r>
      <w:r w:rsidRPr="00550739">
        <w:rPr>
          <w:rFonts w:cs="Times New Roman"/>
          <w:b/>
          <w:bCs/>
          <w:szCs w:val="28"/>
          <w:lang w:eastAsia="ru-RU"/>
        </w:rPr>
        <w:t>множество игроков</w:t>
      </w:r>
      <w:r>
        <w:rPr>
          <w:rFonts w:cs="Times New Roman"/>
          <w:b/>
          <w:bCs/>
          <w:szCs w:val="28"/>
          <w:lang w:eastAsia="ru-RU"/>
        </w:rPr>
        <w:t>,</w:t>
      </w:r>
      <w:r w:rsidRPr="005F6D89">
        <w:rPr>
          <w:rFonts w:cs="Times New Roman"/>
          <w:b/>
          <w:bCs/>
          <w:szCs w:val="28"/>
          <w:lang w:eastAsia="ru-RU"/>
        </w:rPr>
        <w:t xml:space="preserve"> </w:t>
      </w:r>
      <w:r w:rsidRPr="005F6D89">
        <w:rPr>
          <w:rFonts w:cs="Times New Roman"/>
          <w:szCs w:val="28"/>
          <w:lang w:eastAsia="ru-RU"/>
        </w:rPr>
        <w:t>как</w:t>
      </w:r>
      <w:r w:rsidRPr="00550739">
        <w:rPr>
          <w:rFonts w:cs="Times New Roman"/>
          <w:szCs w:val="28"/>
          <w:lang w:eastAsia="ru-RU"/>
        </w:rPr>
        <w:t xml:space="preserve"> </w:t>
      </w:r>
      <w:r w:rsidR="009019C1" w:rsidRPr="009019C1">
        <w:rPr>
          <w:position w:val="-16"/>
        </w:rPr>
        <w:object w:dxaOrig="1280" w:dyaOrig="480" w14:anchorId="217B0070">
          <v:shape id="_x0000_i1070" type="#_x0000_t75" style="width:64.2pt;height:24pt" o:ole="">
            <v:imagedata r:id="rId101" o:title=""/>
          </v:shape>
          <o:OLEObject Type="Embed" ProgID="Equation.DSMT4" ShapeID="_x0000_i1070" DrawAspect="Content" ObjectID="_1746722804" r:id="rId102"/>
        </w:object>
      </w:r>
      <w:r w:rsidRPr="00550739">
        <w:rPr>
          <w:rFonts w:cs="Times New Roman"/>
          <w:szCs w:val="28"/>
          <w:lang w:eastAsia="ru-RU"/>
        </w:rPr>
        <w:t xml:space="preserve">, </w:t>
      </w:r>
      <w:r>
        <w:rPr>
          <w:rFonts w:cs="Times New Roman"/>
          <w:szCs w:val="28"/>
          <w:lang w:eastAsia="ru-RU"/>
        </w:rPr>
        <w:t xml:space="preserve"> </w:t>
      </w:r>
      <w:r w:rsidRPr="00550739">
        <w:rPr>
          <w:rFonts w:cs="Times New Roman"/>
          <w:szCs w:val="28"/>
          <w:lang w:eastAsia="ru-RU"/>
        </w:rPr>
        <w:t>где</w:t>
      </w:r>
      <w:r w:rsidR="00312E19">
        <w:rPr>
          <w:rFonts w:cs="Times New Roman"/>
          <w:szCs w:val="28"/>
          <w:lang w:eastAsia="ru-RU"/>
        </w:rPr>
        <w:t xml:space="preserve"> </w:t>
      </w:r>
      <w:r w:rsidR="009019C1" w:rsidRPr="009019C1">
        <w:rPr>
          <w:position w:val="-16"/>
        </w:rPr>
        <w:object w:dxaOrig="380" w:dyaOrig="460" w14:anchorId="201986AC">
          <v:shape id="_x0000_i1071" type="#_x0000_t75" style="width:19.2pt;height:22.8pt" o:ole="">
            <v:imagedata r:id="rId103" o:title=""/>
          </v:shape>
          <o:OLEObject Type="Embed" ProgID="Equation.DSMT4" ShapeID="_x0000_i1071" DrawAspect="Content" ObjectID="_1746722805" r:id="rId104"/>
        </w:object>
      </w:r>
      <w:r w:rsidRPr="00550739">
        <w:rPr>
          <w:rFonts w:cs="Times New Roman"/>
          <w:szCs w:val="28"/>
          <w:lang w:eastAsia="ru-RU"/>
        </w:rPr>
        <w:t xml:space="preserve"> фирм</w:t>
      </w:r>
      <w:r>
        <w:rPr>
          <w:rFonts w:cs="Times New Roman"/>
          <w:szCs w:val="28"/>
          <w:lang w:eastAsia="ru-RU"/>
        </w:rPr>
        <w:t>а</w:t>
      </w:r>
      <w:r w:rsidRPr="00550739">
        <w:rPr>
          <w:rFonts w:cs="Times New Roman"/>
          <w:szCs w:val="28"/>
          <w:lang w:eastAsia="ru-RU"/>
        </w:rPr>
        <w:t xml:space="preserve"> внутри узла </w:t>
      </w:r>
      <w:r w:rsidR="00AA04A0">
        <w:rPr>
          <w:rFonts w:cs="Times New Roman"/>
          <w:szCs w:val="28"/>
          <w:lang w:eastAsia="ru-RU"/>
        </w:rPr>
        <w:t xml:space="preserve"> </w:t>
      </w:r>
      <w:r w:rsidR="009019C1" w:rsidRPr="009019C1">
        <w:rPr>
          <w:position w:val="-16"/>
        </w:rPr>
        <w:object w:dxaOrig="380" w:dyaOrig="460" w14:anchorId="124F4CAF">
          <v:shape id="_x0000_i1072" type="#_x0000_t75" style="width:19.2pt;height:22.8pt" o:ole="">
            <v:imagedata r:id="rId105" o:title=""/>
          </v:shape>
          <o:OLEObject Type="Embed" ProgID="Equation.DSMT4" ShapeID="_x0000_i1072" DrawAspect="Content" ObjectID="_1746722806" r:id="rId106"/>
        </w:object>
      </w:r>
      <w:r w:rsidR="0066322D">
        <w:rPr>
          <w:rFonts w:cs="Times New Roman"/>
          <w:szCs w:val="28"/>
          <w:lang w:eastAsia="ru-RU"/>
        </w:rPr>
        <w:t xml:space="preserve">, </w:t>
      </w:r>
      <w:r w:rsidR="009019C1" w:rsidRPr="009019C1">
        <w:rPr>
          <w:position w:val="-10"/>
        </w:rPr>
        <w:object w:dxaOrig="780" w:dyaOrig="420" w14:anchorId="19DE9452">
          <v:shape id="_x0000_i1073" type="#_x0000_t75" style="width:39pt;height:21pt" o:ole="">
            <v:imagedata r:id="rId107" o:title=""/>
          </v:shape>
          <o:OLEObject Type="Embed" ProgID="Equation.DSMT4" ShapeID="_x0000_i1073" DrawAspect="Content" ObjectID="_1746722807" r:id="rId108"/>
        </w:object>
      </w:r>
      <w:r w:rsidR="0066322D" w:rsidRPr="0066322D">
        <w:rPr>
          <w:rFonts w:cs="Times New Roman"/>
          <w:szCs w:val="28"/>
          <w:lang w:eastAsia="ru-RU"/>
        </w:rPr>
        <w:t xml:space="preserve">, где </w:t>
      </w:r>
      <w:r w:rsidR="009019C1" w:rsidRPr="00025957">
        <w:rPr>
          <w:position w:val="-4"/>
        </w:rPr>
        <w:object w:dxaOrig="240" w:dyaOrig="279" w14:anchorId="1F23B01E">
          <v:shape id="_x0000_i1074" type="#_x0000_t75" style="width:12pt;height:13.8pt" o:ole="">
            <v:imagedata r:id="rId109" o:title=""/>
          </v:shape>
          <o:OLEObject Type="Embed" ProgID="Equation.DSMT4" ShapeID="_x0000_i1074" DrawAspect="Content" ObjectID="_1746722808" r:id="rId110"/>
        </w:object>
      </w:r>
      <w:r w:rsidR="0066322D" w:rsidRPr="0066322D">
        <w:rPr>
          <w:rFonts w:cs="Times New Roman"/>
          <w:szCs w:val="28"/>
          <w:lang w:eastAsia="ru-RU"/>
        </w:rPr>
        <w:t xml:space="preserve"> – количество узлов в графе.</w:t>
      </w:r>
      <w:r w:rsidR="0066322D">
        <w:rPr>
          <w:rFonts w:cs="Times New Roman"/>
          <w:szCs w:val="28"/>
          <w:lang w:eastAsia="ru-RU"/>
        </w:rPr>
        <w:t xml:space="preserve"> Иначе</w:t>
      </w:r>
      <w:r>
        <w:rPr>
          <w:rFonts w:cs="Times New Roman"/>
          <w:szCs w:val="28"/>
          <w:lang w:eastAsia="ru-RU"/>
        </w:rPr>
        <w:t xml:space="preserve"> говоря, </w:t>
      </w:r>
      <w:r w:rsidRPr="00550739">
        <w:rPr>
          <w:rFonts w:cs="Times New Roman"/>
          <w:szCs w:val="28"/>
          <w:lang w:eastAsia="ru-RU"/>
        </w:rPr>
        <w:t xml:space="preserve">каждый игрок представляет </w:t>
      </w:r>
      <w:r>
        <w:rPr>
          <w:rFonts w:cs="Times New Roman"/>
          <w:szCs w:val="28"/>
          <w:lang w:eastAsia="ru-RU"/>
        </w:rPr>
        <w:t xml:space="preserve">собой </w:t>
      </w:r>
      <w:r w:rsidRPr="00550739">
        <w:rPr>
          <w:rFonts w:cs="Times New Roman"/>
          <w:szCs w:val="28"/>
          <w:lang w:eastAsia="ru-RU"/>
        </w:rPr>
        <w:t xml:space="preserve">компанию, находящуюся внутри </w:t>
      </w:r>
      <w:r w:rsidR="00AA04A0" w:rsidRPr="0066322D">
        <w:rPr>
          <w:rFonts w:cs="Times New Roman"/>
          <w:bCs/>
          <w:iCs/>
          <w:szCs w:val="28"/>
          <w:lang w:eastAsia="ru-RU"/>
        </w:rPr>
        <w:t>каждого</w:t>
      </w:r>
      <w:r w:rsidR="00AA04A0" w:rsidRPr="0066322D">
        <w:rPr>
          <w:rFonts w:cs="Times New Roman"/>
          <w:b/>
          <w:i/>
          <w:szCs w:val="28"/>
          <w:lang w:eastAsia="ru-RU"/>
        </w:rPr>
        <w:t xml:space="preserve"> </w:t>
      </w:r>
      <w:r w:rsidRPr="00550739">
        <w:rPr>
          <w:rFonts w:cs="Times New Roman"/>
          <w:szCs w:val="28"/>
          <w:lang w:eastAsia="ru-RU"/>
        </w:rPr>
        <w:t>узла.</w:t>
      </w:r>
    </w:p>
    <w:p w14:paraId="2EEFF305" w14:textId="77777777" w:rsidR="00592F7E" w:rsidRDefault="00592F7E" w:rsidP="00240514">
      <w:pPr>
        <w:ind w:firstLine="709"/>
        <w:contextualSpacing/>
        <w:rPr>
          <w:rFonts w:cs="Times New Roman"/>
          <w:bCs/>
          <w:iCs/>
        </w:rPr>
      </w:pPr>
      <w:r w:rsidRPr="00550739">
        <w:rPr>
          <w:rFonts w:cs="Times New Roman"/>
          <w:bCs/>
          <w:iCs/>
        </w:rPr>
        <w:t xml:space="preserve">Определим </w:t>
      </w:r>
      <w:r w:rsidRPr="005F6D89">
        <w:rPr>
          <w:rFonts w:cs="Times New Roman"/>
          <w:b/>
          <w:iCs/>
        </w:rPr>
        <w:t>множество стратегий</w:t>
      </w:r>
      <w:r w:rsidRPr="00550739">
        <w:rPr>
          <w:rFonts w:cs="Times New Roman"/>
          <w:bCs/>
          <w:iCs/>
        </w:rPr>
        <w:t xml:space="preserve"> для каждого игрока</w:t>
      </w:r>
      <w:r>
        <w:rPr>
          <w:rFonts w:cs="Times New Roman"/>
          <w:color w:val="2E74B5" w:themeColor="accent5" w:themeShade="BF"/>
        </w:rPr>
        <w:t xml:space="preserve"> </w:t>
      </w:r>
      <w:r w:rsidRPr="005B06CA">
        <w:rPr>
          <w:rFonts w:cs="Times New Roman"/>
          <w:bCs/>
          <w:iCs/>
        </w:rPr>
        <w:t xml:space="preserve">из множества </w:t>
      </w:r>
      <w:r w:rsidRPr="00150341">
        <w:rPr>
          <w:rFonts w:cs="Times New Roman"/>
          <w:bCs/>
          <w:i/>
          <w:iCs/>
        </w:rPr>
        <w:t>N</w:t>
      </w:r>
      <w:r w:rsidRPr="00550739">
        <w:rPr>
          <w:rFonts w:cs="Times New Roman"/>
          <w:bCs/>
          <w:iCs/>
        </w:rPr>
        <w:t xml:space="preserve"> следующим образом</w:t>
      </w:r>
      <w:r w:rsidRPr="005B06CA">
        <w:rPr>
          <w:rFonts w:cs="Times New Roman"/>
          <w:bCs/>
          <w:iCs/>
        </w:rPr>
        <w:t>:</w:t>
      </w:r>
    </w:p>
    <w:p w14:paraId="464AE381" w14:textId="77777777" w:rsidR="00592F7E" w:rsidRPr="00EE2BC7" w:rsidRDefault="00592F7E" w:rsidP="00240514">
      <w:pPr>
        <w:ind w:firstLine="709"/>
        <w:contextualSpacing/>
        <w:rPr>
          <w:rFonts w:cs="Times New Roman"/>
          <w:bCs/>
          <w:iCs/>
        </w:rPr>
      </w:pPr>
      <w:r w:rsidRPr="005B06CA">
        <w:rPr>
          <w:rFonts w:cs="Times New Roman"/>
          <w:bCs/>
          <w:iCs/>
        </w:rPr>
        <w:t xml:space="preserve">Для игроков, </w:t>
      </w:r>
      <w:r w:rsidRPr="005B06CA">
        <w:rPr>
          <w:rFonts w:cs="Times New Roman"/>
          <w:szCs w:val="24"/>
        </w:rPr>
        <w:t>находящихся в узлах</w:t>
      </w:r>
      <w:r w:rsidRPr="005B06CA">
        <w:rPr>
          <w:rFonts w:cs="Times New Roman"/>
          <w:b/>
          <w:bCs/>
          <w:szCs w:val="24"/>
        </w:rPr>
        <w:t xml:space="preserve"> </w:t>
      </w:r>
      <w:r w:rsidRPr="00E41418">
        <w:rPr>
          <w:rFonts w:cs="Times New Roman"/>
          <w:b/>
          <w:bCs/>
          <w:i/>
          <w:iCs/>
          <w:szCs w:val="24"/>
        </w:rPr>
        <w:t>корневого</w:t>
      </w:r>
      <w:r w:rsidRPr="005B06CA">
        <w:rPr>
          <w:rFonts w:cs="Times New Roman"/>
          <w:szCs w:val="24"/>
        </w:rPr>
        <w:t xml:space="preserve"> и </w:t>
      </w:r>
      <w:r w:rsidRPr="00E41418">
        <w:rPr>
          <w:rFonts w:cs="Times New Roman"/>
          <w:b/>
          <w:bCs/>
          <w:i/>
          <w:iCs/>
          <w:szCs w:val="24"/>
        </w:rPr>
        <w:t>промежуточного</w:t>
      </w:r>
      <w:r w:rsidRPr="005B06CA">
        <w:rPr>
          <w:rFonts w:cs="Times New Roman"/>
          <w:szCs w:val="24"/>
        </w:rPr>
        <w:t xml:space="preserve"> типа</w:t>
      </w:r>
      <w:r w:rsidRPr="00EE2BC7">
        <w:rPr>
          <w:rFonts w:cs="Times New Roman"/>
          <w:szCs w:val="24"/>
        </w:rPr>
        <w:t>:</w:t>
      </w:r>
    </w:p>
    <w:p w14:paraId="420699CA" w14:textId="33245932" w:rsidR="00592F7E" w:rsidRPr="00DF389D" w:rsidRDefault="009019C1" w:rsidP="00592F7E">
      <w:pPr>
        <w:pStyle w:val="a5"/>
        <w:jc w:val="center"/>
        <w:rPr>
          <w:lang w:val="en-US"/>
        </w:rPr>
      </w:pPr>
      <w:r w:rsidRPr="009019C1">
        <w:rPr>
          <w:position w:val="-16"/>
        </w:rPr>
        <w:object w:dxaOrig="1719" w:dyaOrig="420" w14:anchorId="3D818DE1">
          <v:shape id="_x0000_i1075" type="#_x0000_t75" style="width:85.8pt;height:21pt" o:ole="">
            <v:imagedata r:id="rId111" o:title=""/>
          </v:shape>
          <o:OLEObject Type="Embed" ProgID="Equation.DSMT4" ShapeID="_x0000_i1075" DrawAspect="Content" ObjectID="_1746722809" r:id="rId112"/>
        </w:object>
      </w:r>
    </w:p>
    <w:p w14:paraId="116EE83B" w14:textId="77777777" w:rsidR="00972141" w:rsidRDefault="00972141" w:rsidP="00A21FBA">
      <w:pPr>
        <w:contextualSpacing/>
        <w:rPr>
          <w:rFonts w:cs="Times New Roman"/>
          <w:bCs/>
          <w:iCs/>
        </w:rPr>
      </w:pPr>
    </w:p>
    <w:p w14:paraId="069C0578" w14:textId="77777777" w:rsidR="00A21FBA" w:rsidRDefault="00A21FBA" w:rsidP="00240514">
      <w:pPr>
        <w:ind w:firstLine="709"/>
        <w:contextualSpacing/>
        <w:rPr>
          <w:rFonts w:cs="Times New Roman"/>
          <w:bCs/>
          <w:iCs/>
        </w:rPr>
      </w:pPr>
    </w:p>
    <w:p w14:paraId="1246B0A1" w14:textId="29CBB2ED" w:rsidR="00592F7E" w:rsidRPr="00EE2BC7" w:rsidRDefault="00592F7E" w:rsidP="00240514">
      <w:pPr>
        <w:ind w:firstLine="709"/>
        <w:contextualSpacing/>
        <w:rPr>
          <w:rFonts w:cs="Times New Roman"/>
          <w:bCs/>
          <w:iCs/>
        </w:rPr>
      </w:pPr>
      <w:r w:rsidRPr="005B06CA">
        <w:rPr>
          <w:rFonts w:cs="Times New Roman"/>
          <w:bCs/>
          <w:iCs/>
        </w:rPr>
        <w:lastRenderedPageBreak/>
        <w:t xml:space="preserve">Для игроков, </w:t>
      </w:r>
      <w:r w:rsidRPr="005B06CA">
        <w:rPr>
          <w:rFonts w:cs="Times New Roman"/>
          <w:szCs w:val="24"/>
        </w:rPr>
        <w:t>находящихся в узлах</w:t>
      </w:r>
      <w:r>
        <w:rPr>
          <w:rFonts w:cs="Times New Roman"/>
          <w:szCs w:val="24"/>
        </w:rPr>
        <w:t xml:space="preserve"> </w:t>
      </w:r>
      <w:r w:rsidRPr="00E41418">
        <w:rPr>
          <w:rFonts w:cs="Times New Roman"/>
          <w:b/>
          <w:bCs/>
          <w:i/>
          <w:iCs/>
          <w:szCs w:val="24"/>
        </w:rPr>
        <w:t>терминального</w:t>
      </w:r>
      <w:r w:rsidRPr="005B06CA">
        <w:rPr>
          <w:rFonts w:cs="Times New Roman"/>
          <w:szCs w:val="24"/>
        </w:rPr>
        <w:t xml:space="preserve"> типа</w:t>
      </w:r>
      <w:r w:rsidRPr="00EE2BC7">
        <w:rPr>
          <w:rFonts w:cs="Times New Roman"/>
          <w:szCs w:val="24"/>
        </w:rPr>
        <w:t>:</w:t>
      </w:r>
    </w:p>
    <w:p w14:paraId="3CF2C696" w14:textId="2D2CC6E4" w:rsidR="00592F7E" w:rsidRPr="00F300C9" w:rsidRDefault="009019C1" w:rsidP="00592F7E">
      <w:pPr>
        <w:jc w:val="center"/>
        <w:rPr>
          <w:rFonts w:cs="Times New Roman"/>
          <w:bCs/>
          <w:iCs/>
        </w:rPr>
      </w:pPr>
      <w:r w:rsidRPr="009019C1">
        <w:rPr>
          <w:position w:val="-16"/>
        </w:rPr>
        <w:object w:dxaOrig="1240" w:dyaOrig="420" w14:anchorId="513D084D">
          <v:shape id="_x0000_i1076" type="#_x0000_t75" style="width:61.8pt;height:21pt" o:ole="">
            <v:imagedata r:id="rId113" o:title=""/>
          </v:shape>
          <o:OLEObject Type="Embed" ProgID="Equation.DSMT4" ShapeID="_x0000_i1076" DrawAspect="Content" ObjectID="_1746722810" r:id="rId114"/>
        </w:object>
      </w:r>
      <w:r w:rsidR="00592F7E">
        <w:rPr>
          <w:rFonts w:cs="Times New Roman"/>
          <w:bCs/>
          <w:iCs/>
        </w:rPr>
        <w:t xml:space="preserve">, </w:t>
      </w:r>
    </w:p>
    <w:p w14:paraId="07073EFC" w14:textId="769B2B7A" w:rsidR="00592F7E" w:rsidRDefault="00592F7E" w:rsidP="00592F7E">
      <w:pPr>
        <w:jc w:val="left"/>
        <w:rPr>
          <w:rFonts w:cs="Times New Roman"/>
          <w:bCs/>
          <w:iCs/>
        </w:rPr>
      </w:pPr>
      <w:r>
        <w:rPr>
          <w:rFonts w:cs="Times New Roman"/>
          <w:bCs/>
          <w:iCs/>
        </w:rPr>
        <w:t xml:space="preserve">где </w:t>
      </w:r>
      <w:r w:rsidR="009019C1" w:rsidRPr="009019C1">
        <w:rPr>
          <w:position w:val="-16"/>
        </w:rPr>
        <w:object w:dxaOrig="1359" w:dyaOrig="420" w14:anchorId="236C6731">
          <v:shape id="_x0000_i1077" type="#_x0000_t75" style="width:67.8pt;height:21pt" o:ole="">
            <v:imagedata r:id="rId115" o:title=""/>
          </v:shape>
          <o:OLEObject Type="Embed" ProgID="Equation.DSMT4" ShapeID="_x0000_i1077" DrawAspect="Content" ObjectID="_1746722811" r:id="rId116"/>
        </w:object>
      </w:r>
      <w:r>
        <w:t xml:space="preserve"> — это объем однородной продукции выпускаемой фирмой</w:t>
      </w:r>
      <w:r w:rsidRPr="00DF389D">
        <w:t xml:space="preserve"> </w:t>
      </w:r>
      <w:r w:rsidR="009019C1" w:rsidRPr="009019C1">
        <w:rPr>
          <w:position w:val="-16"/>
        </w:rPr>
        <w:object w:dxaOrig="380" w:dyaOrig="460" w14:anchorId="15950E35">
          <v:shape id="_x0000_i1078" type="#_x0000_t75" style="width:19.2pt;height:22.8pt" o:ole="">
            <v:imagedata r:id="rId117" o:title=""/>
          </v:shape>
          <o:OLEObject Type="Embed" ProgID="Equation.DSMT4" ShapeID="_x0000_i1078" DrawAspect="Content" ObjectID="_1746722812" r:id="rId118"/>
        </w:object>
      </w:r>
      <w:r w:rsidRPr="00550739">
        <w:rPr>
          <w:rFonts w:cs="Times New Roman"/>
          <w:szCs w:val="28"/>
          <w:lang w:eastAsia="ru-RU"/>
        </w:rPr>
        <w:t xml:space="preserve"> узла</w:t>
      </w:r>
      <w:r w:rsidR="009019C1" w:rsidRPr="009019C1">
        <w:rPr>
          <w:position w:val="-16"/>
        </w:rPr>
        <w:object w:dxaOrig="380" w:dyaOrig="460" w14:anchorId="723F10DC">
          <v:shape id="_x0000_i1079" type="#_x0000_t75" style="width:19.2pt;height:22.8pt" o:ole="">
            <v:imagedata r:id="rId119" o:title=""/>
          </v:shape>
          <o:OLEObject Type="Embed" ProgID="Equation.DSMT4" ShapeID="_x0000_i1079" DrawAspect="Content" ObjectID="_1746722813" r:id="rId120"/>
        </w:object>
      </w:r>
      <w:r>
        <w:rPr>
          <w:rFonts w:cs="Times New Roman"/>
          <w:szCs w:val="28"/>
          <w:lang w:eastAsia="ru-RU"/>
        </w:rPr>
        <w:t xml:space="preserve">, а </w:t>
      </w:r>
      <w:r w:rsidR="009019C1" w:rsidRPr="009019C1">
        <w:rPr>
          <w:position w:val="-16"/>
        </w:rPr>
        <w:object w:dxaOrig="1320" w:dyaOrig="420" w14:anchorId="24B21B36">
          <v:shape id="_x0000_i1080" type="#_x0000_t75" style="width:66pt;height:21pt" o:ole="">
            <v:imagedata r:id="rId121" o:title=""/>
          </v:shape>
          <o:OLEObject Type="Embed" ProgID="Equation.DSMT4" ShapeID="_x0000_i1080" DrawAspect="Content" ObjectID="_1746722814" r:id="rId122"/>
        </w:object>
      </w:r>
      <w:r>
        <w:t xml:space="preserve"> </w:t>
      </w:r>
      <w:r w:rsidR="0066322D">
        <w:t>— это</w:t>
      </w:r>
      <w:r>
        <w:t xml:space="preserve"> цена за единицу товара узла </w:t>
      </w:r>
      <w:r w:rsidR="009019C1" w:rsidRPr="009019C1">
        <w:rPr>
          <w:position w:val="-16"/>
        </w:rPr>
        <w:object w:dxaOrig="380" w:dyaOrig="460" w14:anchorId="5FC8A81D">
          <v:shape id="_x0000_i1081" type="#_x0000_t75" style="width:19.2pt;height:22.8pt" o:ole="">
            <v:imagedata r:id="rId123" o:title=""/>
          </v:shape>
          <o:OLEObject Type="Embed" ProgID="Equation.DSMT4" ShapeID="_x0000_i1081" DrawAspect="Content" ObjectID="_1746722815" r:id="rId124"/>
        </w:object>
      </w:r>
      <w:r>
        <w:rPr>
          <w:rFonts w:cs="Times New Roman"/>
          <w:szCs w:val="28"/>
          <w:lang w:eastAsia="ru-RU"/>
        </w:rPr>
        <w:t>.</w:t>
      </w:r>
    </w:p>
    <w:p w14:paraId="3C07FE86" w14:textId="77777777" w:rsidR="00592F7E" w:rsidRPr="00843F54" w:rsidRDefault="00592F7E" w:rsidP="00F66EE2">
      <w:pPr>
        <w:ind w:firstLine="709"/>
        <w:contextualSpacing/>
        <w:jc w:val="left"/>
        <w:rPr>
          <w:rFonts w:cs="Times New Roman"/>
          <w:bCs/>
          <w:iCs/>
        </w:rPr>
      </w:pPr>
      <w:r w:rsidRPr="00550739">
        <w:rPr>
          <w:rFonts w:cs="Times New Roman"/>
          <w:bCs/>
          <w:iCs/>
          <w:szCs w:val="28"/>
          <w:lang w:eastAsia="ru-RU"/>
        </w:rPr>
        <w:t xml:space="preserve">Определим </w:t>
      </w:r>
      <w:r w:rsidRPr="005F6D89">
        <w:rPr>
          <w:rFonts w:cs="Times New Roman"/>
          <w:b/>
          <w:iCs/>
          <w:szCs w:val="28"/>
          <w:lang w:eastAsia="ru-RU"/>
        </w:rPr>
        <w:t>функции выигрыша</w:t>
      </w:r>
      <w:r w:rsidRPr="00550739">
        <w:rPr>
          <w:rFonts w:cs="Times New Roman"/>
          <w:bCs/>
          <w:iCs/>
          <w:szCs w:val="28"/>
          <w:lang w:eastAsia="ru-RU"/>
        </w:rPr>
        <w:t xml:space="preserve"> для каждого из игроков</w:t>
      </w:r>
      <w:r>
        <w:rPr>
          <w:rFonts w:cs="Times New Roman"/>
          <w:bCs/>
          <w:iCs/>
          <w:szCs w:val="28"/>
          <w:lang w:eastAsia="ru-RU"/>
        </w:rPr>
        <w:t>,</w:t>
      </w:r>
      <w:r w:rsidRPr="00550739">
        <w:rPr>
          <w:rFonts w:cs="Times New Roman"/>
          <w:bCs/>
          <w:iCs/>
          <w:szCs w:val="28"/>
          <w:lang w:eastAsia="ru-RU"/>
        </w:rPr>
        <w:t xml:space="preserve"> </w:t>
      </w:r>
      <w:r>
        <w:rPr>
          <w:rFonts w:cs="Times New Roman"/>
          <w:bCs/>
          <w:iCs/>
          <w:szCs w:val="28"/>
          <w:lang w:eastAsia="ru-RU"/>
        </w:rPr>
        <w:t xml:space="preserve">как </w:t>
      </w:r>
      <w:r w:rsidRPr="005F6D89">
        <w:rPr>
          <w:rFonts w:cs="Times New Roman"/>
          <w:bCs/>
          <w:iCs/>
          <w:szCs w:val="28"/>
          <w:lang w:eastAsia="ru-RU"/>
        </w:rPr>
        <w:t>прибыль, которую может получить фирма</w:t>
      </w:r>
      <w:r>
        <w:rPr>
          <w:rFonts w:cs="Times New Roman"/>
          <w:bCs/>
          <w:iCs/>
          <w:szCs w:val="28"/>
          <w:lang w:eastAsia="ru-RU"/>
        </w:rPr>
        <w:t xml:space="preserve">, </w:t>
      </w:r>
      <w:r>
        <w:rPr>
          <w:rFonts w:cs="Times New Roman"/>
          <w:bCs/>
          <w:iCs/>
        </w:rPr>
        <w:t>следующим образом</w:t>
      </w:r>
      <w:r w:rsidRPr="00DF389D">
        <w:rPr>
          <w:rFonts w:cs="Times New Roman"/>
          <w:bCs/>
          <w:iCs/>
        </w:rPr>
        <w:t>.</w:t>
      </w:r>
    </w:p>
    <w:p w14:paraId="19BC1E45" w14:textId="77777777" w:rsidR="00592F7E" w:rsidRPr="00EB1E64" w:rsidRDefault="00592F7E" w:rsidP="00240514">
      <w:pPr>
        <w:ind w:firstLine="709"/>
        <w:contextualSpacing/>
        <w:rPr>
          <w:rFonts w:cs="Times New Roman"/>
          <w:bCs/>
          <w:iCs/>
          <w:szCs w:val="28"/>
          <w:lang w:eastAsia="ru-RU"/>
        </w:rPr>
      </w:pPr>
      <w:r w:rsidRPr="005B06CA">
        <w:rPr>
          <w:rFonts w:cs="Times New Roman"/>
          <w:bCs/>
          <w:iCs/>
        </w:rPr>
        <w:t xml:space="preserve">Для игроков, </w:t>
      </w:r>
      <w:r w:rsidRPr="005B06CA">
        <w:rPr>
          <w:rFonts w:cs="Times New Roman"/>
          <w:szCs w:val="24"/>
        </w:rPr>
        <w:t>находящихся в узлах</w:t>
      </w:r>
      <w:r>
        <w:rPr>
          <w:rFonts w:cs="Times New Roman"/>
          <w:szCs w:val="24"/>
        </w:rPr>
        <w:t xml:space="preserve"> </w:t>
      </w:r>
      <w:r w:rsidRPr="00E41418">
        <w:rPr>
          <w:rFonts w:cs="Times New Roman"/>
          <w:i/>
          <w:iCs/>
          <w:szCs w:val="24"/>
        </w:rPr>
        <w:t>терминального</w:t>
      </w:r>
      <w:r w:rsidRPr="005B06CA">
        <w:rPr>
          <w:rFonts w:cs="Times New Roman"/>
          <w:szCs w:val="24"/>
        </w:rPr>
        <w:t xml:space="preserve"> типа</w:t>
      </w:r>
    </w:p>
    <w:p w14:paraId="60E1EA65" w14:textId="32D94B0B" w:rsidR="00592F7E" w:rsidRDefault="009019C1" w:rsidP="00592F7E">
      <w:pPr>
        <w:jc w:val="center"/>
      </w:pPr>
      <w:r w:rsidRPr="009019C1">
        <w:rPr>
          <w:position w:val="-18"/>
        </w:rPr>
        <w:object w:dxaOrig="3519" w:dyaOrig="499" w14:anchorId="0DDFC389">
          <v:shape id="_x0000_i1082" type="#_x0000_t75" style="width:175.8pt;height:25.2pt" o:ole="">
            <v:imagedata r:id="rId125" o:title=""/>
          </v:shape>
          <o:OLEObject Type="Embed" ProgID="Equation.DSMT4" ShapeID="_x0000_i1082" DrawAspect="Content" ObjectID="_1746722816" r:id="rId126"/>
        </w:object>
      </w:r>
      <w:r w:rsidR="00592F7E">
        <w:t>.</w:t>
      </w:r>
    </w:p>
    <w:p w14:paraId="55EA20C6" w14:textId="77777777" w:rsidR="00592F7E" w:rsidRDefault="00592F7E" w:rsidP="00240514">
      <w:pPr>
        <w:ind w:firstLine="709"/>
        <w:contextualSpacing/>
      </w:pPr>
      <w:r w:rsidRPr="005B06CA">
        <w:rPr>
          <w:rFonts w:cs="Times New Roman"/>
          <w:bCs/>
          <w:iCs/>
        </w:rPr>
        <w:t xml:space="preserve">Для игроков, </w:t>
      </w:r>
      <w:r w:rsidRPr="005B06CA">
        <w:rPr>
          <w:rFonts w:cs="Times New Roman"/>
          <w:szCs w:val="24"/>
        </w:rPr>
        <w:t>находящихся в узлах</w:t>
      </w:r>
      <w:r>
        <w:rPr>
          <w:rFonts w:cs="Times New Roman"/>
          <w:szCs w:val="24"/>
        </w:rPr>
        <w:t xml:space="preserve"> </w:t>
      </w:r>
      <w:r w:rsidRPr="00E41418">
        <w:rPr>
          <w:rFonts w:cs="Times New Roman"/>
          <w:i/>
          <w:iCs/>
          <w:szCs w:val="24"/>
        </w:rPr>
        <w:t>корневого</w:t>
      </w:r>
      <w:r w:rsidRPr="00EB1E64">
        <w:rPr>
          <w:rFonts w:cs="Times New Roman"/>
          <w:b/>
          <w:bCs/>
          <w:szCs w:val="24"/>
        </w:rPr>
        <w:t xml:space="preserve"> </w:t>
      </w:r>
      <w:r w:rsidRPr="005B06CA">
        <w:rPr>
          <w:rFonts w:cs="Times New Roman"/>
          <w:szCs w:val="24"/>
        </w:rPr>
        <w:t>типа</w:t>
      </w:r>
    </w:p>
    <w:p w14:paraId="11F81DFB" w14:textId="51923943" w:rsidR="00592F7E" w:rsidRDefault="009019C1" w:rsidP="00592F7E">
      <w:pPr>
        <w:jc w:val="center"/>
      </w:pPr>
      <w:r w:rsidRPr="009019C1">
        <w:rPr>
          <w:position w:val="-16"/>
        </w:rPr>
        <w:object w:dxaOrig="2260" w:dyaOrig="440" w14:anchorId="5289CA54">
          <v:shape id="_x0000_i1083" type="#_x0000_t75" style="width:112.8pt;height:22.2pt" o:ole="">
            <v:imagedata r:id="rId127" o:title=""/>
          </v:shape>
          <o:OLEObject Type="Embed" ProgID="Equation.DSMT4" ShapeID="_x0000_i1083" DrawAspect="Content" ObjectID="_1746722817" r:id="rId128"/>
        </w:object>
      </w:r>
      <w:r w:rsidR="00592F7E">
        <w:t>.</w:t>
      </w:r>
    </w:p>
    <w:p w14:paraId="76A2D5AF" w14:textId="77777777" w:rsidR="00592F7E" w:rsidRDefault="00592F7E" w:rsidP="00240514">
      <w:pPr>
        <w:ind w:firstLine="709"/>
        <w:contextualSpacing/>
        <w:rPr>
          <w:rFonts w:cs="Times New Roman"/>
          <w:szCs w:val="24"/>
        </w:rPr>
      </w:pPr>
      <w:r w:rsidRPr="005B06CA">
        <w:rPr>
          <w:rFonts w:cs="Times New Roman"/>
          <w:bCs/>
          <w:iCs/>
        </w:rPr>
        <w:t xml:space="preserve">Для игроков, </w:t>
      </w:r>
      <w:r w:rsidRPr="005B06CA">
        <w:rPr>
          <w:rFonts w:cs="Times New Roman"/>
          <w:szCs w:val="24"/>
        </w:rPr>
        <w:t>находящихся в узлах</w:t>
      </w:r>
      <w:r>
        <w:rPr>
          <w:rFonts w:cs="Times New Roman"/>
          <w:szCs w:val="24"/>
        </w:rPr>
        <w:t xml:space="preserve"> </w:t>
      </w:r>
      <w:r w:rsidRPr="00E41418">
        <w:rPr>
          <w:i/>
          <w:iCs/>
        </w:rPr>
        <w:t>промежуточного</w:t>
      </w:r>
      <w:r>
        <w:t xml:space="preserve"> </w:t>
      </w:r>
      <w:r w:rsidRPr="005B06CA">
        <w:rPr>
          <w:rFonts w:cs="Times New Roman"/>
          <w:szCs w:val="24"/>
        </w:rPr>
        <w:t>типа</w:t>
      </w:r>
    </w:p>
    <w:p w14:paraId="1C20F9C3" w14:textId="5B2DDDD2" w:rsidR="006E2B93" w:rsidRPr="003E39AA" w:rsidRDefault="009019C1" w:rsidP="003E39AA">
      <w:pPr>
        <w:jc w:val="center"/>
      </w:pPr>
      <w:r w:rsidRPr="009019C1">
        <w:rPr>
          <w:position w:val="-18"/>
        </w:rPr>
        <w:object w:dxaOrig="2860" w:dyaOrig="499" w14:anchorId="7B8CF461">
          <v:shape id="_x0000_i1084" type="#_x0000_t75" style="width:142.8pt;height:25.2pt" o:ole="">
            <v:imagedata r:id="rId129" o:title=""/>
          </v:shape>
          <o:OLEObject Type="Embed" ProgID="Equation.DSMT4" ShapeID="_x0000_i1084" DrawAspect="Content" ObjectID="_1746722818" r:id="rId130"/>
        </w:object>
      </w:r>
    </w:p>
    <w:p w14:paraId="35B83A15" w14:textId="2D2268F3" w:rsidR="000C64D6" w:rsidRDefault="00592F7E" w:rsidP="00592F7E">
      <w:pPr>
        <w:contextualSpacing/>
        <w:jc w:val="left"/>
        <w:rPr>
          <w:bCs/>
          <w:iCs/>
        </w:rPr>
      </w:pPr>
      <w:r w:rsidRPr="00512147">
        <w:rPr>
          <w:bCs/>
          <w:iCs/>
        </w:rPr>
        <w:t>где</w:t>
      </w:r>
    </w:p>
    <w:p w14:paraId="04E8C907" w14:textId="4ECC3FC9" w:rsidR="00592F7E" w:rsidRDefault="00592F7E" w:rsidP="00592F7E">
      <w:pPr>
        <w:contextualSpacing/>
        <w:jc w:val="left"/>
      </w:pPr>
      <w:r w:rsidRPr="00512147">
        <w:t xml:space="preserve"> </w:t>
      </w:r>
      <w:r w:rsidR="009019C1" w:rsidRPr="009019C1">
        <w:rPr>
          <w:position w:val="-16"/>
        </w:rPr>
        <w:object w:dxaOrig="1340" w:dyaOrig="420" w14:anchorId="094D7DF5">
          <v:shape id="_x0000_i1085" type="#_x0000_t75" style="width:67.2pt;height:21pt" o:ole="">
            <v:imagedata r:id="rId131" o:title=""/>
          </v:shape>
          <o:OLEObject Type="Embed" ProgID="Equation.DSMT4" ShapeID="_x0000_i1085" DrawAspect="Content" ObjectID="_1746722819" r:id="rId132"/>
        </w:object>
      </w:r>
      <w:r w:rsidR="00150341" w:rsidRPr="00150341">
        <w:rPr>
          <w:b/>
          <w:i/>
          <w:color w:val="00B050"/>
        </w:rPr>
        <w:t xml:space="preserve"> </w:t>
      </w:r>
      <w:r w:rsidR="00150341" w:rsidRPr="00150341">
        <w:rPr>
          <w:b/>
          <w:i/>
        </w:rPr>
        <w:t>–</w:t>
      </w:r>
      <w:r w:rsidRPr="00512147">
        <w:t xml:space="preserve"> </w:t>
      </w:r>
      <w:r>
        <w:t>значение издержек определенной фирмы при реализации одной единицы товара</w:t>
      </w:r>
      <w:r w:rsidRPr="00512147">
        <w:t>.</w:t>
      </w:r>
    </w:p>
    <w:p w14:paraId="1777F498" w14:textId="1172AED6" w:rsidR="000C64D6" w:rsidRDefault="009019C1" w:rsidP="000C64D6">
      <w:pPr>
        <w:contextualSpacing/>
      </w:pPr>
      <w:r w:rsidRPr="009019C1">
        <w:rPr>
          <w:position w:val="-16"/>
        </w:rPr>
        <w:object w:dxaOrig="1280" w:dyaOrig="420" w14:anchorId="334781D0">
          <v:shape id="_x0000_i1086" type="#_x0000_t75" style="width:64.2pt;height:21pt" o:ole="">
            <v:imagedata r:id="rId133" o:title=""/>
          </v:shape>
          <o:OLEObject Type="Embed" ProgID="Equation.DSMT4" ShapeID="_x0000_i1086" DrawAspect="Content" ObjectID="_1746722820" r:id="rId134"/>
        </w:object>
      </w:r>
      <w:r w:rsidR="00150341" w:rsidRPr="00150341">
        <w:rPr>
          <w:b/>
          <w:i/>
        </w:rPr>
        <w:t>–</w:t>
      </w:r>
      <w:r w:rsidR="000C64D6" w:rsidRPr="00364759">
        <w:rPr>
          <w:rFonts w:eastAsiaTheme="minorEastAsia" w:cs="Times New Roman"/>
          <w:iCs/>
          <w:color w:val="000000" w:themeColor="text1"/>
          <w:szCs w:val="24"/>
        </w:rPr>
        <w:t xml:space="preserve"> свободный член, константа, обозначающая цену товара</w:t>
      </w:r>
      <w:r w:rsidR="000C64D6" w:rsidRPr="001A7295">
        <w:rPr>
          <w:rFonts w:eastAsiaTheme="minorEastAsia" w:cs="Times New Roman"/>
          <w:iCs/>
          <w:color w:val="000000" w:themeColor="text1"/>
          <w:szCs w:val="24"/>
        </w:rPr>
        <w:t xml:space="preserve"> </w:t>
      </w:r>
      <w:r w:rsidR="000C64D6">
        <w:rPr>
          <w:rFonts w:eastAsiaTheme="minorEastAsia" w:cs="Times New Roman"/>
          <w:iCs/>
          <w:color w:val="000000" w:themeColor="text1"/>
          <w:szCs w:val="24"/>
        </w:rPr>
        <w:t xml:space="preserve">на узле </w:t>
      </w:r>
      <w:r w:rsidRPr="009019C1">
        <w:rPr>
          <w:position w:val="-16"/>
        </w:rPr>
        <w:object w:dxaOrig="380" w:dyaOrig="460" w14:anchorId="4E346C62">
          <v:shape id="_x0000_i1087" type="#_x0000_t75" style="width:19.2pt;height:22.8pt" o:ole="">
            <v:imagedata r:id="rId135" o:title=""/>
          </v:shape>
          <o:OLEObject Type="Embed" ProgID="Equation.DSMT4" ShapeID="_x0000_i1087" DrawAspect="Content" ObjectID="_1746722821" r:id="rId136"/>
        </w:object>
      </w:r>
      <w:r w:rsidR="000C64D6">
        <w:rPr>
          <w:rFonts w:eastAsiaTheme="minorEastAsia" w:cs="Times New Roman"/>
          <w:iCs/>
          <w:color w:val="000000" w:themeColor="text1"/>
          <w:szCs w:val="24"/>
        </w:rPr>
        <w:t xml:space="preserve"> </w:t>
      </w:r>
      <w:r w:rsidR="000C64D6" w:rsidRPr="00364759">
        <w:rPr>
          <w:rFonts w:eastAsiaTheme="minorEastAsia" w:cs="Times New Roman"/>
          <w:iCs/>
          <w:color w:val="000000" w:themeColor="text1"/>
          <w:szCs w:val="24"/>
        </w:rPr>
        <w:t>при нулевом количестве продаж.</w:t>
      </w:r>
    </w:p>
    <w:p w14:paraId="6249764C" w14:textId="59604492" w:rsidR="000C64D6" w:rsidRPr="00940BD7" w:rsidRDefault="009019C1" w:rsidP="000C64D6">
      <w:pPr>
        <w:contextualSpacing/>
        <w:rPr>
          <w:rFonts w:cs="Times New Roman"/>
          <w:iCs/>
          <w:color w:val="000000" w:themeColor="text1"/>
          <w:szCs w:val="24"/>
        </w:rPr>
      </w:pPr>
      <w:r w:rsidRPr="009019C1">
        <w:rPr>
          <w:position w:val="-16"/>
        </w:rPr>
        <w:object w:dxaOrig="1260" w:dyaOrig="420" w14:anchorId="09E1B0E4">
          <v:shape id="_x0000_i1088" type="#_x0000_t75" style="width:63pt;height:21pt" o:ole="">
            <v:imagedata r:id="rId137" o:title=""/>
          </v:shape>
          <o:OLEObject Type="Embed" ProgID="Equation.DSMT4" ShapeID="_x0000_i1088" DrawAspect="Content" ObjectID="_1746722822" r:id="rId138"/>
        </w:object>
      </w:r>
      <w:r w:rsidR="00150341">
        <w:t xml:space="preserve"> </w:t>
      </w:r>
      <w:r w:rsidR="00150341" w:rsidRPr="00150341">
        <w:rPr>
          <w:b/>
          <w:i/>
        </w:rPr>
        <w:t>–</w:t>
      </w:r>
      <w:r w:rsidR="00150341">
        <w:rPr>
          <w:b/>
          <w:i/>
        </w:rPr>
        <w:t xml:space="preserve"> </w:t>
      </w:r>
      <w:r w:rsidR="000C64D6" w:rsidRPr="001A7295">
        <w:rPr>
          <w:rFonts w:eastAsiaTheme="minorEastAsia" w:cs="Times New Roman"/>
          <w:iCs/>
          <w:color w:val="000000" w:themeColor="text1"/>
          <w:szCs w:val="24"/>
        </w:rPr>
        <w:t xml:space="preserve">коэффициент пропорциональности, обозначает скорость изменения цены товара в зависимости от изменения количества </w:t>
      </w:r>
      <w:r w:rsidR="00AD3066" w:rsidRPr="001A7295">
        <w:rPr>
          <w:rFonts w:eastAsiaTheme="minorEastAsia" w:cs="Times New Roman"/>
          <w:iCs/>
          <w:color w:val="000000" w:themeColor="text1"/>
          <w:szCs w:val="24"/>
        </w:rPr>
        <w:t>продаж.</w:t>
      </w:r>
    </w:p>
    <w:p w14:paraId="7174D400" w14:textId="77777777" w:rsidR="00592F7E" w:rsidRDefault="00592F7E" w:rsidP="00240514">
      <w:pPr>
        <w:ind w:firstLine="709"/>
        <w:contextualSpacing/>
        <w:rPr>
          <w:rFonts w:cs="Times New Roman"/>
        </w:rPr>
      </w:pPr>
      <w:r w:rsidRPr="00550739">
        <w:rPr>
          <w:rFonts w:cs="Times New Roman"/>
        </w:rPr>
        <w:t>Рассматривается игра с полной информацией, то есть все игроки имеют полную информацию о характеристиках игры и выбранных стратегиях других игроков.</w:t>
      </w:r>
      <w:r>
        <w:rPr>
          <w:rFonts w:cs="Times New Roman"/>
        </w:rPr>
        <w:t xml:space="preserve"> </w:t>
      </w:r>
    </w:p>
    <w:p w14:paraId="4F2E370E" w14:textId="77777777" w:rsidR="00972141" w:rsidRDefault="00972141" w:rsidP="00240514">
      <w:pPr>
        <w:ind w:firstLine="709"/>
        <w:contextualSpacing/>
        <w:rPr>
          <w:rFonts w:cs="Times New Roman"/>
        </w:rPr>
      </w:pPr>
    </w:p>
    <w:p w14:paraId="77CAA0DF" w14:textId="77777777" w:rsidR="00126F88" w:rsidRDefault="00126F88" w:rsidP="00240514">
      <w:pPr>
        <w:ind w:firstLine="709"/>
        <w:contextualSpacing/>
        <w:rPr>
          <w:rFonts w:cs="Times New Roman"/>
        </w:rPr>
      </w:pPr>
    </w:p>
    <w:p w14:paraId="29F608A0" w14:textId="33B3121D" w:rsidR="00592F7E" w:rsidRPr="00472FC2" w:rsidRDefault="00592F7E" w:rsidP="00240514">
      <w:pPr>
        <w:ind w:firstLine="709"/>
        <w:contextualSpacing/>
        <w:rPr>
          <w:rFonts w:cs="Times New Roman"/>
        </w:rPr>
      </w:pPr>
      <w:r w:rsidRPr="00472FC2">
        <w:rPr>
          <w:rFonts w:cs="Times New Roman"/>
        </w:rPr>
        <w:lastRenderedPageBreak/>
        <w:t>Таким образом, теоретико-игровая модель для задачи может быть представлена следующим образом:</w:t>
      </w:r>
    </w:p>
    <w:bookmarkStart w:id="19" w:name="MTBlankEqn"/>
    <w:p w14:paraId="5EB5A915" w14:textId="27102241" w:rsidR="00592F7E" w:rsidRPr="00940BD7" w:rsidRDefault="008E0445" w:rsidP="00592F7E">
      <w:pPr>
        <w:ind w:firstLine="708"/>
        <w:jc w:val="center"/>
        <w:rPr>
          <w:rFonts w:cs="Times New Roman"/>
          <w:iCs/>
          <w:color w:val="000000" w:themeColor="text1"/>
          <w:szCs w:val="24"/>
        </w:rPr>
      </w:pPr>
      <w:r w:rsidRPr="008E0445">
        <w:rPr>
          <w:position w:val="-12"/>
        </w:rPr>
        <w:object w:dxaOrig="2760" w:dyaOrig="380" w14:anchorId="5C6F266F">
          <v:shape id="_x0000_i1089" type="#_x0000_t75" style="width:138pt;height:19.2pt" o:ole="">
            <v:imagedata r:id="rId139" o:title=""/>
          </v:shape>
          <o:OLEObject Type="Embed" ProgID="Equation.DSMT4" ShapeID="_x0000_i1089" DrawAspect="Content" ObjectID="_1746722823" r:id="rId140"/>
        </w:object>
      </w:r>
      <w:bookmarkEnd w:id="19"/>
      <w:r w:rsidR="00592F7E">
        <w:rPr>
          <w:rFonts w:cs="Times New Roman"/>
          <w:color w:val="2E74B5" w:themeColor="accent5" w:themeShade="BF"/>
        </w:rPr>
        <w:t xml:space="preserve"> </w:t>
      </w:r>
      <w:r w:rsidR="00592F7E" w:rsidRPr="00940BD7">
        <w:rPr>
          <w:rFonts w:eastAsiaTheme="minorEastAsia" w:cs="Times New Roman"/>
          <w:iCs/>
          <w:color w:val="000000" w:themeColor="text1"/>
          <w:szCs w:val="24"/>
        </w:rPr>
        <w:t>(</w:t>
      </w:r>
      <w:r w:rsidR="00592F7E">
        <w:rPr>
          <w:rFonts w:eastAsiaTheme="minorEastAsia" w:cs="Times New Roman"/>
          <w:iCs/>
          <w:color w:val="000000" w:themeColor="text1"/>
          <w:szCs w:val="24"/>
        </w:rPr>
        <w:t>1</w:t>
      </w:r>
      <w:r w:rsidR="00592F7E" w:rsidRPr="00940BD7">
        <w:rPr>
          <w:rFonts w:eastAsiaTheme="minorEastAsia" w:cs="Times New Roman"/>
          <w:iCs/>
          <w:color w:val="000000" w:themeColor="text1"/>
          <w:szCs w:val="24"/>
        </w:rPr>
        <w:t>)</w:t>
      </w:r>
    </w:p>
    <w:p w14:paraId="5A802FE3" w14:textId="2AE7E6E9" w:rsidR="00FB4C5A" w:rsidRPr="009D3E22" w:rsidRDefault="00FB4C5A" w:rsidP="00F66EE2">
      <w:pPr>
        <w:ind w:firstLine="709"/>
        <w:contextualSpacing/>
        <w:rPr>
          <w:rFonts w:cs="Times New Roman"/>
          <w:bCs/>
          <w:szCs w:val="24"/>
        </w:rPr>
      </w:pPr>
      <w:r w:rsidRPr="009D3E22">
        <w:rPr>
          <w:rFonts w:cs="Times New Roman"/>
          <w:bCs/>
          <w:szCs w:val="24"/>
        </w:rPr>
        <w:t xml:space="preserve">где </w:t>
      </w:r>
      <w:r w:rsidR="008E0445" w:rsidRPr="008E0445">
        <w:rPr>
          <w:position w:val="-6"/>
        </w:rPr>
        <w:object w:dxaOrig="300" w:dyaOrig="300" w14:anchorId="760459D3">
          <v:shape id="_x0000_i1090" type="#_x0000_t75" style="width:15pt;height:15pt" o:ole="">
            <v:imagedata r:id="rId141" o:title=""/>
          </v:shape>
          <o:OLEObject Type="Embed" ProgID="Equation.DSMT4" ShapeID="_x0000_i1090" DrawAspect="Content" ObjectID="_1746722824" r:id="rId142"/>
        </w:object>
      </w:r>
      <w:r w:rsidRPr="009D3E22">
        <w:rPr>
          <w:rFonts w:cs="Times New Roman"/>
          <w:bCs/>
          <w:szCs w:val="24"/>
        </w:rPr>
        <w:t xml:space="preserve"> – множество </w:t>
      </w:r>
      <w:r w:rsidR="00E337BF" w:rsidRPr="009D3E22">
        <w:rPr>
          <w:rFonts w:cs="Times New Roman"/>
          <w:bCs/>
          <w:szCs w:val="24"/>
        </w:rPr>
        <w:t>игроков, участвующих в игре. Каждый игрок имеет свои собственные цели и интересы и выбирает свою стратегию, чтобы достичь их.</w:t>
      </w:r>
    </w:p>
    <w:p w14:paraId="71F772E6" w14:textId="4323F6DB" w:rsidR="00E337BF" w:rsidRPr="009D3E22" w:rsidRDefault="008E0445" w:rsidP="00F66EE2">
      <w:pPr>
        <w:ind w:firstLine="709"/>
        <w:contextualSpacing/>
        <w:rPr>
          <w:rFonts w:cs="Times New Roman"/>
        </w:rPr>
      </w:pPr>
      <w:r w:rsidRPr="008E0445">
        <w:rPr>
          <w:position w:val="-12"/>
        </w:rPr>
        <w:object w:dxaOrig="800" w:dyaOrig="380" w14:anchorId="7A3A9B73">
          <v:shape id="_x0000_i1091" type="#_x0000_t75" style="width:40.2pt;height:19.2pt" o:ole="">
            <v:imagedata r:id="rId143" o:title=""/>
          </v:shape>
          <o:OLEObject Type="Embed" ProgID="Equation.DSMT4" ShapeID="_x0000_i1091" DrawAspect="Content" ObjectID="_1746722825" r:id="rId144"/>
        </w:object>
      </w:r>
      <w:r w:rsidR="009D3E22" w:rsidRPr="009D3E22">
        <w:rPr>
          <w:rFonts w:cs="Times New Roman"/>
          <w:bCs/>
          <w:szCs w:val="24"/>
        </w:rPr>
        <w:t>–</w:t>
      </w:r>
      <w:r w:rsidR="00E337BF" w:rsidRPr="009D3E22">
        <w:rPr>
          <w:rFonts w:cs="Times New Roman"/>
          <w:color w:val="2E74B5" w:themeColor="accent5" w:themeShade="BF"/>
        </w:rPr>
        <w:t xml:space="preserve"> </w:t>
      </w:r>
      <w:r w:rsidR="00E337BF" w:rsidRPr="009D3E22">
        <w:rPr>
          <w:rFonts w:cs="Times New Roman"/>
        </w:rPr>
        <w:t>множество стратегий, доступных каждому игроку. Стратегия — это полный набор действий, которые игрок может выбрать в любой ситуации в игре.</w:t>
      </w:r>
    </w:p>
    <w:p w14:paraId="287321AF" w14:textId="223B9805" w:rsidR="00E337BF" w:rsidRPr="00E337BF" w:rsidRDefault="008E0445" w:rsidP="00F66EE2">
      <w:pPr>
        <w:ind w:firstLine="709"/>
        <w:contextualSpacing/>
        <w:rPr>
          <w:rFonts w:cs="Times New Roman"/>
          <w:bCs/>
          <w:szCs w:val="24"/>
        </w:rPr>
      </w:pPr>
      <w:r w:rsidRPr="008E0445">
        <w:rPr>
          <w:position w:val="-12"/>
        </w:rPr>
        <w:object w:dxaOrig="800" w:dyaOrig="380" w14:anchorId="3567BC59">
          <v:shape id="_x0000_i1092" type="#_x0000_t75" style="width:40.2pt;height:19.2pt" o:ole="">
            <v:imagedata r:id="rId145" o:title=""/>
          </v:shape>
          <o:OLEObject Type="Embed" ProgID="Equation.DSMT4" ShapeID="_x0000_i1092" DrawAspect="Content" ObjectID="_1746722826" r:id="rId146"/>
        </w:object>
      </w:r>
      <w:r w:rsidR="00E337BF" w:rsidRPr="009D3E22">
        <w:t xml:space="preserve"> </w:t>
      </w:r>
      <w:r w:rsidR="009D3E22" w:rsidRPr="009D3E22">
        <w:rPr>
          <w:rFonts w:cs="Times New Roman"/>
          <w:bCs/>
          <w:szCs w:val="24"/>
        </w:rPr>
        <w:t>–</w:t>
      </w:r>
      <w:r w:rsidR="009D3E22">
        <w:rPr>
          <w:rFonts w:cs="Times New Roman"/>
          <w:bCs/>
          <w:szCs w:val="24"/>
        </w:rPr>
        <w:t xml:space="preserve"> </w:t>
      </w:r>
      <w:r w:rsidR="00E337BF" w:rsidRPr="009D3E22">
        <w:t>функция выигрыша каждого игрока, зависящая от выбранных ими стратегий.</w:t>
      </w:r>
    </w:p>
    <w:p w14:paraId="6143405C" w14:textId="5786693D" w:rsidR="00592F7E" w:rsidRPr="009D159A" w:rsidRDefault="00592F7E" w:rsidP="00F66EE2">
      <w:pPr>
        <w:ind w:firstLine="709"/>
        <w:contextualSpacing/>
        <w:rPr>
          <w:rFonts w:cs="Times New Roman"/>
          <w:iCs/>
          <w:color w:val="000000" w:themeColor="text1"/>
          <w:szCs w:val="24"/>
        </w:rPr>
      </w:pPr>
      <w:r w:rsidRPr="009D159A">
        <w:rPr>
          <w:rFonts w:cs="Times New Roman"/>
          <w:iCs/>
          <w:color w:val="000000" w:themeColor="text1"/>
          <w:szCs w:val="24"/>
        </w:rPr>
        <w:t xml:space="preserve">Также представим формулы линейной функции цены и условия отсутствия излишков и дефицита. Каждая из фирм </w:t>
      </w:r>
      <w:r w:rsidRPr="009D159A">
        <w:rPr>
          <w:rFonts w:cs="Times New Roman"/>
          <w:bCs/>
          <w:iCs/>
          <w:szCs w:val="24"/>
          <w:shd w:val="clear" w:color="auto" w:fill="FFFFFF"/>
        </w:rPr>
        <w:t>стремится</w:t>
      </w:r>
      <w:r w:rsidRPr="009D159A">
        <w:rPr>
          <w:rFonts w:cs="Times New Roman"/>
          <w:b/>
          <w:szCs w:val="24"/>
          <w:shd w:val="clear" w:color="auto" w:fill="FFFFFF"/>
        </w:rPr>
        <w:t xml:space="preserve"> </w:t>
      </w:r>
      <w:r w:rsidRPr="009D159A">
        <w:rPr>
          <w:rFonts w:cs="Times New Roman"/>
          <w:color w:val="000000"/>
          <w:szCs w:val="24"/>
          <w:shd w:val="clear" w:color="auto" w:fill="FFFFFF"/>
        </w:rPr>
        <w:t>к</w:t>
      </w:r>
      <w:r w:rsidRPr="009D159A">
        <w:rPr>
          <w:rFonts w:cs="Times New Roman"/>
          <w:color w:val="000000"/>
          <w:shd w:val="clear" w:color="auto" w:fill="FFFFFF"/>
        </w:rPr>
        <w:t xml:space="preserve"> </w:t>
      </w:r>
      <w:r w:rsidRPr="009D159A">
        <w:rPr>
          <w:rFonts w:cs="Times New Roman"/>
          <w:iCs/>
          <w:color w:val="000000" w:themeColor="text1"/>
          <w:szCs w:val="24"/>
        </w:rPr>
        <w:t xml:space="preserve">максимизации собственной прибыли </w:t>
      </w:r>
      <w:r w:rsidRPr="009D159A">
        <w:rPr>
          <w:rFonts w:cs="Times New Roman"/>
          <w:iCs/>
          <w:szCs w:val="24"/>
        </w:rPr>
        <w:t>[</w:t>
      </w:r>
      <w:r w:rsidRPr="009D159A">
        <w:rPr>
          <w:rFonts w:cs="Times New Roman"/>
          <w:iCs/>
          <w:szCs w:val="24"/>
        </w:rPr>
        <w:fldChar w:fldCharType="begin"/>
      </w:r>
      <w:r w:rsidRPr="009D159A">
        <w:rPr>
          <w:rFonts w:cs="Times New Roman"/>
          <w:iCs/>
          <w:szCs w:val="24"/>
        </w:rPr>
        <w:instrText xml:space="preserve"> REF _Ref106890928 \r \h  \* MERGEFORMAT </w:instrText>
      </w:r>
      <w:r w:rsidRPr="009D159A">
        <w:rPr>
          <w:rFonts w:cs="Times New Roman"/>
          <w:iCs/>
          <w:szCs w:val="24"/>
        </w:rPr>
      </w:r>
      <w:r w:rsidRPr="009D159A">
        <w:rPr>
          <w:rFonts w:cs="Times New Roman"/>
          <w:iCs/>
          <w:szCs w:val="24"/>
        </w:rPr>
        <w:fldChar w:fldCharType="separate"/>
      </w:r>
      <w:r w:rsidRPr="009D159A">
        <w:rPr>
          <w:rFonts w:cs="Times New Roman"/>
          <w:iCs/>
          <w:szCs w:val="24"/>
        </w:rPr>
        <w:t>2</w:t>
      </w:r>
      <w:r w:rsidRPr="009D159A">
        <w:rPr>
          <w:rFonts w:cs="Times New Roman"/>
          <w:iCs/>
          <w:szCs w:val="24"/>
        </w:rPr>
        <w:fldChar w:fldCharType="end"/>
      </w:r>
      <w:r w:rsidRPr="009D159A">
        <w:rPr>
          <w:rFonts w:cs="Times New Roman"/>
          <w:iCs/>
          <w:szCs w:val="24"/>
        </w:rPr>
        <w:t>].</w:t>
      </w:r>
    </w:p>
    <w:p w14:paraId="6C08EC66" w14:textId="77777777" w:rsidR="00592F7E" w:rsidRPr="005C62C1" w:rsidRDefault="00592F7E" w:rsidP="00592F7E">
      <w:pPr>
        <w:contextualSpacing/>
        <w:rPr>
          <w:rFonts w:cs="Times New Roman"/>
          <w:iCs/>
          <w:color w:val="000000" w:themeColor="text1"/>
          <w:szCs w:val="24"/>
          <w:u w:val="single"/>
        </w:rPr>
      </w:pPr>
      <w:r w:rsidRPr="005C62C1">
        <w:rPr>
          <w:rFonts w:cs="Times New Roman"/>
          <w:iCs/>
          <w:color w:val="000000" w:themeColor="text1"/>
          <w:szCs w:val="24"/>
          <w:u w:val="single"/>
        </w:rPr>
        <w:t>Линейная функция цены:</w:t>
      </w:r>
    </w:p>
    <w:p w14:paraId="68B7DF37" w14:textId="71221FEF" w:rsidR="006E2B93" w:rsidRPr="003517B4" w:rsidRDefault="003969E9" w:rsidP="003517B4">
      <w:pPr>
        <w:ind w:firstLine="708"/>
        <w:jc w:val="center"/>
        <w:rPr>
          <w:rFonts w:eastAsiaTheme="minorEastAsia" w:cs="Times New Roman"/>
          <w:iCs/>
          <w:color w:val="000000" w:themeColor="text1"/>
          <w:szCs w:val="24"/>
        </w:rPr>
      </w:pPr>
      <w:r w:rsidRPr="003969E9">
        <w:rPr>
          <w:position w:val="-16"/>
        </w:rPr>
        <w:object w:dxaOrig="1719" w:dyaOrig="420" w14:anchorId="73D6395D">
          <v:shape id="_x0000_i1093" type="#_x0000_t75" style="width:85.8pt;height:21pt" o:ole="">
            <v:imagedata r:id="rId147" o:title=""/>
          </v:shape>
          <o:OLEObject Type="Embed" ProgID="Equation.DSMT4" ShapeID="_x0000_i1093" DrawAspect="Content" ObjectID="_1746722827" r:id="rId148"/>
        </w:object>
      </w:r>
      <w:r w:rsidR="00592F7E">
        <w:rPr>
          <w:rFonts w:eastAsiaTheme="minorEastAsia" w:cs="Times New Roman"/>
          <w:i/>
          <w:iCs/>
          <w:color w:val="000000" w:themeColor="text1"/>
          <w:szCs w:val="24"/>
        </w:rPr>
        <w:t xml:space="preserve"> </w:t>
      </w:r>
      <w:r w:rsidR="00592F7E" w:rsidRPr="00CB0CE9">
        <w:rPr>
          <w:rFonts w:eastAsiaTheme="minorEastAsia" w:cs="Times New Roman"/>
          <w:i/>
          <w:iCs/>
          <w:color w:val="000000" w:themeColor="text1"/>
          <w:szCs w:val="24"/>
        </w:rPr>
        <w:tab/>
      </w:r>
      <w:r w:rsidR="00592F7E">
        <w:rPr>
          <w:rFonts w:eastAsiaTheme="minorEastAsia" w:cs="Times New Roman"/>
          <w:i/>
          <w:iCs/>
          <w:color w:val="000000" w:themeColor="text1"/>
          <w:szCs w:val="24"/>
        </w:rPr>
        <w:tab/>
      </w:r>
      <w:r w:rsidR="00592F7E">
        <w:rPr>
          <w:rFonts w:eastAsiaTheme="minorEastAsia" w:cs="Times New Roman"/>
          <w:i/>
          <w:iCs/>
          <w:color w:val="000000" w:themeColor="text1"/>
          <w:szCs w:val="24"/>
        </w:rPr>
        <w:tab/>
      </w:r>
      <w:r w:rsidR="00592F7E">
        <w:rPr>
          <w:rFonts w:eastAsiaTheme="minorEastAsia" w:cs="Times New Roman"/>
          <w:i/>
          <w:iCs/>
          <w:color w:val="000000" w:themeColor="text1"/>
          <w:szCs w:val="24"/>
        </w:rPr>
        <w:tab/>
      </w:r>
      <w:r w:rsidR="00592F7E">
        <w:rPr>
          <w:rFonts w:eastAsiaTheme="minorEastAsia" w:cs="Times New Roman"/>
          <w:i/>
          <w:iCs/>
          <w:color w:val="000000" w:themeColor="text1"/>
          <w:szCs w:val="24"/>
        </w:rPr>
        <w:tab/>
      </w:r>
      <w:r w:rsidR="00592F7E">
        <w:rPr>
          <w:rFonts w:eastAsiaTheme="minorEastAsia" w:cs="Times New Roman"/>
          <w:i/>
          <w:iCs/>
          <w:color w:val="000000" w:themeColor="text1"/>
          <w:szCs w:val="24"/>
        </w:rPr>
        <w:tab/>
      </w:r>
      <w:r w:rsidR="00592F7E">
        <w:rPr>
          <w:rFonts w:eastAsiaTheme="minorEastAsia" w:cs="Times New Roman"/>
          <w:i/>
          <w:iCs/>
          <w:color w:val="000000" w:themeColor="text1"/>
          <w:szCs w:val="24"/>
        </w:rPr>
        <w:tab/>
      </w:r>
      <w:r w:rsidR="00592F7E">
        <w:rPr>
          <w:rFonts w:eastAsiaTheme="minorEastAsia" w:cs="Times New Roman"/>
          <w:i/>
          <w:iCs/>
          <w:color w:val="000000" w:themeColor="text1"/>
          <w:szCs w:val="24"/>
        </w:rPr>
        <w:tab/>
      </w:r>
      <w:r w:rsidR="00592F7E">
        <w:rPr>
          <w:rFonts w:eastAsiaTheme="minorEastAsia" w:cs="Times New Roman"/>
          <w:i/>
          <w:iCs/>
          <w:color w:val="000000" w:themeColor="text1"/>
          <w:szCs w:val="24"/>
        </w:rPr>
        <w:tab/>
      </w:r>
      <w:r w:rsidR="00592F7E" w:rsidRPr="00940BD7">
        <w:rPr>
          <w:rFonts w:eastAsiaTheme="minorEastAsia" w:cs="Times New Roman"/>
          <w:iCs/>
          <w:color w:val="000000" w:themeColor="text1"/>
          <w:szCs w:val="24"/>
        </w:rPr>
        <w:t>(2)</w:t>
      </w:r>
    </w:p>
    <w:p w14:paraId="2422EA24" w14:textId="381A6C42" w:rsidR="00592F7E" w:rsidRDefault="00592F7E" w:rsidP="00592F7E">
      <w:pPr>
        <w:contextualSpacing/>
        <w:rPr>
          <w:rFonts w:cs="Times New Roman"/>
          <w:iCs/>
          <w:color w:val="000000" w:themeColor="text1"/>
          <w:szCs w:val="24"/>
        </w:rPr>
      </w:pPr>
      <w:r w:rsidRPr="005C62C1">
        <w:rPr>
          <w:rFonts w:cs="Times New Roman"/>
          <w:iCs/>
          <w:color w:val="000000" w:themeColor="text1"/>
          <w:szCs w:val="24"/>
          <w:u w:val="single"/>
        </w:rPr>
        <w:t>Функция</w:t>
      </w:r>
      <w:r w:rsidRPr="005C62C1">
        <w:rPr>
          <w:rFonts w:cs="Times New Roman"/>
          <w:u w:val="single"/>
        </w:rPr>
        <w:t xml:space="preserve"> </w:t>
      </w:r>
      <w:r w:rsidRPr="005C62C1">
        <w:rPr>
          <w:rFonts w:cs="Times New Roman"/>
          <w:iCs/>
          <w:color w:val="000000" w:themeColor="text1"/>
          <w:szCs w:val="24"/>
          <w:u w:val="single"/>
        </w:rPr>
        <w:t>условия отсутствия излишков и дефицита</w:t>
      </w:r>
      <w:r w:rsidRPr="00FC0A8A">
        <w:rPr>
          <w:rFonts w:cs="Times New Roman"/>
          <w:iCs/>
          <w:color w:val="000000" w:themeColor="text1"/>
          <w:szCs w:val="24"/>
        </w:rPr>
        <w:t>:</w:t>
      </w:r>
    </w:p>
    <w:p w14:paraId="6A7D3CA5" w14:textId="38408264" w:rsidR="00592F7E" w:rsidRPr="00FC0A8A" w:rsidRDefault="008E0445" w:rsidP="00592F7E">
      <w:pPr>
        <w:jc w:val="center"/>
        <w:rPr>
          <w:rFonts w:cs="Times New Roman"/>
          <w:iCs/>
          <w:color w:val="000000" w:themeColor="text1"/>
          <w:szCs w:val="24"/>
        </w:rPr>
      </w:pPr>
      <w:r w:rsidRPr="008E0445">
        <w:rPr>
          <w:position w:val="-36"/>
        </w:rPr>
        <w:object w:dxaOrig="3620" w:dyaOrig="859" w14:anchorId="11A351AB">
          <v:shape id="_x0000_i1094" type="#_x0000_t75" style="width:181.2pt;height:43.2pt" o:ole="">
            <v:imagedata r:id="rId149" o:title=""/>
          </v:shape>
          <o:OLEObject Type="Embed" ProgID="Equation.DSMT4" ShapeID="_x0000_i1094" DrawAspect="Content" ObjectID="_1746722828" r:id="rId150"/>
        </w:object>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t>(3)</w:t>
      </w:r>
    </w:p>
    <w:p w14:paraId="650FEA91" w14:textId="5A0D167B" w:rsidR="00F66EE2" w:rsidRDefault="00592F7E" w:rsidP="00F66EE2">
      <w:pPr>
        <w:ind w:firstLine="709"/>
        <w:contextualSpacing/>
        <w:rPr>
          <w:rFonts w:cs="Times New Roman"/>
        </w:rPr>
      </w:pPr>
      <w:r w:rsidRPr="00D14C2B">
        <w:rPr>
          <w:rFonts w:cs="Times New Roman"/>
        </w:rPr>
        <w:t>Условие отсутствия излишков и дефицита в цепи поставок — это ситуация, когда производитель способен оценить спрос на свой товар, точно распланировать производственную программу, чтобы покупателям хватало товара без излишков или дефицита. </w:t>
      </w:r>
      <w:r w:rsidRPr="00531F5E">
        <w:rPr>
          <w:rFonts w:cs="Times New Roman"/>
        </w:rPr>
        <w:t xml:space="preserve">То есть значение объема родительского узла </w:t>
      </w:r>
      <w:r w:rsidR="004F5D92" w:rsidRPr="00531F5E">
        <w:rPr>
          <w:rFonts w:cs="Times New Roman"/>
        </w:rPr>
        <w:t>представляет собой</w:t>
      </w:r>
      <w:r w:rsidRPr="00531F5E">
        <w:rPr>
          <w:rFonts w:cs="Times New Roman"/>
        </w:rPr>
        <w:t xml:space="preserve"> </w:t>
      </w:r>
      <w:r w:rsidR="004F5D92" w:rsidRPr="00531F5E">
        <w:rPr>
          <w:rFonts w:cs="Times New Roman"/>
        </w:rPr>
        <w:t>сумму</w:t>
      </w:r>
      <w:r w:rsidRPr="00531F5E">
        <w:rPr>
          <w:rFonts w:cs="Times New Roman"/>
        </w:rPr>
        <w:t xml:space="preserve"> объемов дочерних узлов</w:t>
      </w:r>
      <w:r w:rsidR="00FB4C5A" w:rsidRPr="00531F5E">
        <w:rPr>
          <w:rFonts w:cs="Times New Roman"/>
        </w:rPr>
        <w:t>.</w:t>
      </w:r>
      <w:r w:rsidR="00DA753B" w:rsidRPr="00E52D3C">
        <w:rPr>
          <w:rFonts w:cs="Times New Roman"/>
        </w:rPr>
        <w:t xml:space="preserve"> </w:t>
      </w:r>
      <w:r w:rsidR="00AF65FD" w:rsidRPr="00AF65FD">
        <w:rPr>
          <w:rFonts w:cs="Times New Roman"/>
        </w:rPr>
        <w:t>Обеспечивается эффективный поток товаров без задержек на всех этапах поставки. Таким образом, гарантируется, что количество товаров, поступившее на вход, равно количеству товаров, перешедшему на следующий уровень, что позволяет избежать потерь и оптимизировать производственный процесс.</w:t>
      </w:r>
    </w:p>
    <w:p w14:paraId="16C4E786" w14:textId="18F40927" w:rsidR="00592F7E" w:rsidRPr="00F66EE2" w:rsidRDefault="00592F7E" w:rsidP="00F66EE2">
      <w:pPr>
        <w:ind w:firstLine="709"/>
        <w:contextualSpacing/>
        <w:rPr>
          <w:rFonts w:cs="Times New Roman"/>
        </w:rPr>
      </w:pPr>
      <w:r w:rsidRPr="009D159A">
        <w:rPr>
          <w:rFonts w:cs="Times New Roman"/>
          <w:bCs/>
          <w:i/>
          <w:szCs w:val="24"/>
        </w:rPr>
        <w:lastRenderedPageBreak/>
        <w:t>Опишем процесс принятия решения в рассматриваемой модели</w:t>
      </w:r>
      <w:r w:rsidRPr="009D159A">
        <w:rPr>
          <w:rFonts w:cs="Times New Roman"/>
          <w:bCs/>
          <w:iCs/>
          <w:szCs w:val="24"/>
        </w:rPr>
        <w:t>.</w:t>
      </w:r>
    </w:p>
    <w:p w14:paraId="1AF2BCE6" w14:textId="77777777" w:rsidR="00592F7E" w:rsidRPr="00FC0A8A" w:rsidRDefault="00592F7E" w:rsidP="00F66EE2">
      <w:pPr>
        <w:ind w:firstLine="709"/>
        <w:contextualSpacing/>
        <w:rPr>
          <w:rFonts w:cs="Times New Roman"/>
          <w:szCs w:val="24"/>
          <w:lang w:eastAsia="ru-RU"/>
        </w:rPr>
      </w:pPr>
      <w:r w:rsidRPr="00FC0A8A">
        <w:rPr>
          <w:rFonts w:cs="Times New Roman"/>
          <w:szCs w:val="24"/>
          <w:lang w:eastAsia="ru-RU"/>
        </w:rPr>
        <w:t xml:space="preserve">Шаг 1. Корневой узел определяет цену, по которой он продает товар </w:t>
      </w:r>
      <w:r w:rsidRPr="00FC0A8A">
        <w:rPr>
          <w:rFonts w:cs="Times New Roman"/>
          <w:i/>
          <w:iCs/>
          <w:szCs w:val="24"/>
          <w:lang w:eastAsia="ru-RU"/>
        </w:rPr>
        <w:t>своим дочерним узлам</w:t>
      </w:r>
      <w:r w:rsidRPr="00FC0A8A">
        <w:rPr>
          <w:rFonts w:cs="Times New Roman"/>
          <w:szCs w:val="24"/>
          <w:lang w:eastAsia="ru-RU"/>
        </w:rPr>
        <w:t>.</w:t>
      </w:r>
    </w:p>
    <w:p w14:paraId="6D458663" w14:textId="77777777" w:rsidR="00592F7E" w:rsidRPr="00FC0A8A" w:rsidRDefault="00592F7E" w:rsidP="00F66EE2">
      <w:pPr>
        <w:ind w:firstLine="709"/>
        <w:contextualSpacing/>
        <w:rPr>
          <w:rFonts w:cs="Times New Roman"/>
          <w:szCs w:val="24"/>
          <w:lang w:eastAsia="ru-RU"/>
        </w:rPr>
      </w:pPr>
      <w:r w:rsidRPr="00FC0A8A">
        <w:rPr>
          <w:rFonts w:cs="Times New Roman"/>
          <w:szCs w:val="24"/>
          <w:lang w:eastAsia="ru-RU"/>
        </w:rPr>
        <w:t>Шаг 2. Дочерние узлы кор</w:t>
      </w:r>
      <w:r>
        <w:rPr>
          <w:rFonts w:cs="Times New Roman"/>
          <w:szCs w:val="24"/>
          <w:lang w:eastAsia="ru-RU"/>
        </w:rPr>
        <w:t>н</w:t>
      </w:r>
      <w:r w:rsidRPr="00FC0A8A">
        <w:rPr>
          <w:rFonts w:cs="Times New Roman"/>
          <w:szCs w:val="24"/>
          <w:lang w:eastAsia="ru-RU"/>
        </w:rPr>
        <w:t xml:space="preserve">евого узла цепи поставок, если </w:t>
      </w:r>
      <w:r>
        <w:rPr>
          <w:rFonts w:cs="Times New Roman"/>
          <w:szCs w:val="24"/>
          <w:lang w:eastAsia="ru-RU"/>
        </w:rPr>
        <w:t xml:space="preserve">они </w:t>
      </w:r>
      <w:r w:rsidRPr="00FC0A8A">
        <w:rPr>
          <w:rFonts w:cs="Times New Roman"/>
          <w:szCs w:val="24"/>
          <w:lang w:eastAsia="ru-RU"/>
        </w:rPr>
        <w:t xml:space="preserve">не являются терминальными узлами, получая информацию от родителя, назначают цену товара уже </w:t>
      </w:r>
      <w:r w:rsidRPr="00FC0A8A">
        <w:rPr>
          <w:rFonts w:cs="Times New Roman"/>
          <w:i/>
          <w:iCs/>
          <w:szCs w:val="24"/>
          <w:lang w:eastAsia="ru-RU"/>
        </w:rPr>
        <w:t>своим дочерним вершинам</w:t>
      </w:r>
      <w:r w:rsidRPr="00FC0A8A">
        <w:rPr>
          <w:rFonts w:cs="Times New Roman"/>
          <w:szCs w:val="24"/>
          <w:lang w:eastAsia="ru-RU"/>
        </w:rPr>
        <w:t>.</w:t>
      </w:r>
    </w:p>
    <w:p w14:paraId="1F418512" w14:textId="77777777" w:rsidR="00592F7E" w:rsidRPr="00FC0A8A" w:rsidRDefault="00592F7E" w:rsidP="00F66EE2">
      <w:pPr>
        <w:ind w:firstLine="709"/>
        <w:contextualSpacing/>
        <w:rPr>
          <w:rFonts w:cs="Times New Roman"/>
          <w:szCs w:val="24"/>
          <w:lang w:eastAsia="ru-RU"/>
        </w:rPr>
      </w:pPr>
      <w:r w:rsidRPr="00FC0A8A">
        <w:rPr>
          <w:rFonts w:cs="Times New Roman"/>
          <w:szCs w:val="24"/>
          <w:lang w:eastAsia="ru-RU"/>
        </w:rPr>
        <w:t>Шаг 3. Терминальные узлы на основе цен, полученных от своих родителей, и функций спроса определяют объемы выпуска товара на рынок.</w:t>
      </w:r>
    </w:p>
    <w:p w14:paraId="2F9AB5D1" w14:textId="77777777" w:rsidR="00592F7E" w:rsidRPr="00FC0A8A" w:rsidRDefault="00592F7E" w:rsidP="00F66EE2">
      <w:pPr>
        <w:ind w:firstLine="709"/>
        <w:contextualSpacing/>
        <w:rPr>
          <w:rFonts w:cs="Times New Roman"/>
          <w:szCs w:val="24"/>
          <w:lang w:eastAsia="ru-RU"/>
        </w:rPr>
      </w:pPr>
      <w:r w:rsidRPr="00FC0A8A">
        <w:rPr>
          <w:rFonts w:cs="Times New Roman"/>
          <w:szCs w:val="24"/>
          <w:lang w:eastAsia="ru-RU"/>
        </w:rPr>
        <w:t>Шаг 4. Происходит процедура распределения объемов между фирмами в каждом из терминальных узлов.</w:t>
      </w:r>
    </w:p>
    <w:p w14:paraId="5D3DE831" w14:textId="1ED18144" w:rsidR="00592F7E" w:rsidRPr="00FC0A8A" w:rsidRDefault="00592F7E" w:rsidP="00F66EE2">
      <w:pPr>
        <w:ind w:firstLine="709"/>
        <w:contextualSpacing/>
        <w:rPr>
          <w:rFonts w:cs="Times New Roman"/>
          <w:szCs w:val="24"/>
          <w:lang w:eastAsia="ru-RU"/>
        </w:rPr>
      </w:pPr>
      <w:r w:rsidRPr="00FC0A8A">
        <w:rPr>
          <w:rFonts w:cs="Times New Roman"/>
          <w:szCs w:val="24"/>
          <w:lang w:eastAsia="ru-RU"/>
        </w:rPr>
        <w:t>Шаг 5. Информация об объемах поступает на все верх</w:t>
      </w:r>
      <w:r w:rsidR="00FB4C5A">
        <w:rPr>
          <w:rFonts w:cs="Times New Roman"/>
          <w:szCs w:val="24"/>
          <w:lang w:eastAsia="ru-RU"/>
        </w:rPr>
        <w:t xml:space="preserve"> </w:t>
      </w:r>
      <w:r w:rsidRPr="00FC0A8A">
        <w:rPr>
          <w:rFonts w:cs="Times New Roman"/>
          <w:szCs w:val="24"/>
          <w:lang w:eastAsia="ru-RU"/>
        </w:rPr>
        <w:t>лежащие узлы и внутри каждого происходит процедура распределения объемов между фирмами.</w:t>
      </w:r>
    </w:p>
    <w:p w14:paraId="2B0194C4" w14:textId="77777777" w:rsidR="00592F7E" w:rsidRPr="00FC0A8A" w:rsidRDefault="00592F7E" w:rsidP="00F66EE2">
      <w:pPr>
        <w:ind w:firstLine="709"/>
        <w:contextualSpacing/>
        <w:rPr>
          <w:rFonts w:cs="Times New Roman"/>
          <w:szCs w:val="24"/>
          <w:lang w:eastAsia="ru-RU"/>
        </w:rPr>
      </w:pPr>
      <w:r w:rsidRPr="00FC0A8A">
        <w:rPr>
          <w:rFonts w:cs="Times New Roman"/>
          <w:szCs w:val="24"/>
          <w:lang w:eastAsia="ru-RU"/>
        </w:rPr>
        <w:t>Шаг 6. Происходит подсчет прибыли каждого из участников цепи поставок.</w:t>
      </w:r>
    </w:p>
    <w:p w14:paraId="70522547" w14:textId="20D2D4DB" w:rsidR="00592F7E" w:rsidRPr="002E0A7C" w:rsidRDefault="00592F7E" w:rsidP="002E0A7C">
      <w:pPr>
        <w:ind w:firstLine="708"/>
        <w:contextualSpacing/>
        <w:rPr>
          <w:rFonts w:cs="Times New Roman"/>
        </w:rPr>
      </w:pPr>
      <w:r w:rsidRPr="00FC0A8A">
        <w:rPr>
          <w:rFonts w:cs="Times New Roman"/>
          <w:szCs w:val="24"/>
        </w:rPr>
        <w:t xml:space="preserve">Данная процедура принятия решений может </w:t>
      </w:r>
      <w:r w:rsidRPr="009E4B72">
        <w:rPr>
          <w:rFonts w:cs="Times New Roman"/>
          <w:szCs w:val="24"/>
        </w:rPr>
        <w:t xml:space="preserve">быть представлена многошаговой некооперативной иерархической игрой </w:t>
      </w:r>
      <w:r w:rsidRPr="009E4B72">
        <w:rPr>
          <w:rFonts w:cs="Times New Roman"/>
          <w:i/>
          <w:szCs w:val="24"/>
          <w:lang w:val="en-US"/>
        </w:rPr>
        <w:t>n</w:t>
      </w:r>
      <w:r w:rsidRPr="009E4B72">
        <w:rPr>
          <w:rFonts w:cs="Times New Roman"/>
          <w:szCs w:val="24"/>
        </w:rPr>
        <w:t xml:space="preserve"> лиц. Игроками являются фирмы, находящиеся в каждом из узлов. Стратегиями игроков, </w:t>
      </w:r>
      <w:r w:rsidR="007200E0" w:rsidRPr="009E4B72">
        <w:rPr>
          <w:rFonts w:cs="Times New Roman"/>
          <w:szCs w:val="24"/>
        </w:rPr>
        <w:t>располагающихся</w:t>
      </w:r>
      <w:r w:rsidRPr="009E4B72">
        <w:rPr>
          <w:rFonts w:cs="Times New Roman"/>
          <w:szCs w:val="24"/>
        </w:rPr>
        <w:t xml:space="preserve"> в корневом и промежуточных узлах, являются объемы производства </w:t>
      </w:r>
      <w:r w:rsidRPr="009E4B72">
        <w:rPr>
          <w:rFonts w:cs="Times New Roman"/>
          <w:bCs/>
          <w:iCs/>
          <w:szCs w:val="24"/>
        </w:rPr>
        <w:t>и цены, по которым продается товар</w:t>
      </w:r>
      <w:r w:rsidRPr="009E4B72">
        <w:rPr>
          <w:rFonts w:cs="Times New Roman"/>
          <w:szCs w:val="24"/>
        </w:rPr>
        <w:t>,</w:t>
      </w:r>
      <w:r w:rsidRPr="009E4B72">
        <w:rPr>
          <w:rFonts w:cs="Times New Roman"/>
          <w:color w:val="FF0000"/>
          <w:szCs w:val="24"/>
        </w:rPr>
        <w:t xml:space="preserve"> </w:t>
      </w:r>
      <w:r w:rsidRPr="009E4B72">
        <w:rPr>
          <w:rFonts w:cs="Times New Roman"/>
          <w:szCs w:val="24"/>
        </w:rPr>
        <w:t xml:space="preserve">а для игроков концевых вершин </w:t>
      </w:r>
      <w:r w:rsidRPr="009E4B72">
        <w:rPr>
          <w:rFonts w:cs="Times New Roman"/>
          <w:iCs/>
          <w:szCs w:val="24"/>
        </w:rPr>
        <w:t xml:space="preserve">– </w:t>
      </w:r>
      <w:r w:rsidRPr="009E4B72">
        <w:rPr>
          <w:rFonts w:cs="Times New Roman"/>
          <w:szCs w:val="24"/>
        </w:rPr>
        <w:t>только объёмы.</w:t>
      </w:r>
      <w:r>
        <w:rPr>
          <w:rFonts w:cs="Times New Roman"/>
          <w:szCs w:val="24"/>
        </w:rPr>
        <w:t xml:space="preserve"> Ф</w:t>
      </w:r>
      <w:r w:rsidRPr="00FC0A8A">
        <w:rPr>
          <w:rFonts w:cs="Times New Roman"/>
          <w:iCs/>
          <w:szCs w:val="24"/>
        </w:rPr>
        <w:t xml:space="preserve">ункции выигрыша – это функции прибыли каждой фирмы-игрока. При этом внутри каждого узла фирмы участники конкурируют по модели Курно </w:t>
      </w:r>
      <w:r w:rsidRPr="00766532">
        <w:rPr>
          <w:rFonts w:cs="Times New Roman"/>
          <w:iCs/>
          <w:szCs w:val="24"/>
        </w:rPr>
        <w:t>[</w:t>
      </w:r>
      <w:r w:rsidRPr="00766532">
        <w:rPr>
          <w:rFonts w:cs="Times New Roman"/>
          <w:iCs/>
          <w:szCs w:val="24"/>
        </w:rPr>
        <w:fldChar w:fldCharType="begin"/>
      </w:r>
      <w:r w:rsidRPr="00766532">
        <w:rPr>
          <w:rFonts w:cs="Times New Roman"/>
          <w:iCs/>
          <w:szCs w:val="24"/>
        </w:rPr>
        <w:instrText xml:space="preserve"> REF _Ref97751179 \r \h </w:instrText>
      </w:r>
      <w:r w:rsidRPr="00766532">
        <w:rPr>
          <w:rFonts w:cs="Times New Roman"/>
          <w:iCs/>
          <w:szCs w:val="24"/>
        </w:rPr>
      </w:r>
      <w:r w:rsidRPr="00766532">
        <w:rPr>
          <w:rFonts w:cs="Times New Roman"/>
          <w:iCs/>
          <w:szCs w:val="24"/>
        </w:rPr>
        <w:fldChar w:fldCharType="separate"/>
      </w:r>
      <w:r>
        <w:rPr>
          <w:rFonts w:cs="Times New Roman"/>
          <w:iCs/>
          <w:szCs w:val="24"/>
        </w:rPr>
        <w:t>22</w:t>
      </w:r>
      <w:r w:rsidRPr="00766532">
        <w:rPr>
          <w:rFonts w:cs="Times New Roman"/>
          <w:iCs/>
          <w:szCs w:val="24"/>
        </w:rPr>
        <w:fldChar w:fldCharType="end"/>
      </w:r>
      <w:r>
        <w:rPr>
          <w:rFonts w:cs="Times New Roman"/>
          <w:iCs/>
          <w:szCs w:val="24"/>
        </w:rPr>
        <w:t>-</w:t>
      </w:r>
      <w:r w:rsidRPr="00C44A14">
        <w:rPr>
          <w:rFonts w:cs="Times New Roman"/>
          <w:szCs w:val="24"/>
          <w:lang w:val="en-US"/>
        </w:rPr>
        <w:fldChar w:fldCharType="begin"/>
      </w:r>
      <w:r w:rsidRPr="00C44A14">
        <w:rPr>
          <w:rFonts w:cs="Times New Roman"/>
          <w:szCs w:val="24"/>
        </w:rPr>
        <w:instrText xml:space="preserve"> REF _Ref118282548 \r \h  \* </w:instrText>
      </w:r>
      <w:r w:rsidRPr="00C44A14">
        <w:rPr>
          <w:rFonts w:cs="Times New Roman"/>
          <w:szCs w:val="24"/>
          <w:lang w:val="en-US"/>
        </w:rPr>
        <w:instrText>MERGEFORMAT</w:instrText>
      </w:r>
      <w:r w:rsidRPr="00C44A14">
        <w:rPr>
          <w:rFonts w:cs="Times New Roman"/>
          <w:szCs w:val="24"/>
        </w:rPr>
        <w:instrText xml:space="preserve"> </w:instrText>
      </w:r>
      <w:r w:rsidRPr="00C44A14">
        <w:rPr>
          <w:rFonts w:cs="Times New Roman"/>
          <w:szCs w:val="24"/>
          <w:lang w:val="en-US"/>
        </w:rPr>
      </w:r>
      <w:r w:rsidRPr="00C44A14">
        <w:rPr>
          <w:rFonts w:cs="Times New Roman"/>
          <w:szCs w:val="24"/>
          <w:lang w:val="en-US"/>
        </w:rPr>
        <w:fldChar w:fldCharType="separate"/>
      </w:r>
      <w:r w:rsidRPr="00C44A14">
        <w:rPr>
          <w:rFonts w:cs="Times New Roman"/>
          <w:szCs w:val="24"/>
        </w:rPr>
        <w:t>23</w:t>
      </w:r>
      <w:r w:rsidRPr="00C44A14">
        <w:rPr>
          <w:rFonts w:cs="Times New Roman"/>
          <w:szCs w:val="24"/>
          <w:lang w:val="en-US"/>
        </w:rPr>
        <w:fldChar w:fldCharType="end"/>
      </w:r>
      <w:r w:rsidRPr="00766532">
        <w:rPr>
          <w:rFonts w:cs="Times New Roman"/>
          <w:iCs/>
          <w:szCs w:val="24"/>
        </w:rPr>
        <w:t>].</w:t>
      </w:r>
      <w:r w:rsidRPr="00766532">
        <w:rPr>
          <w:rFonts w:cs="Times New Roman"/>
        </w:rPr>
        <w:t xml:space="preserve"> </w:t>
      </w:r>
      <w:r w:rsidRPr="00FC0A8A">
        <w:rPr>
          <w:rFonts w:cs="Times New Roman"/>
        </w:rPr>
        <w:t xml:space="preserve">В качестве принципа оптимальности было выбрано равновесие по Нэшу </w:t>
      </w:r>
      <w:r w:rsidRPr="009E6608">
        <w:rPr>
          <w:rFonts w:cs="Times New Roman"/>
        </w:rPr>
        <w:t>[</w:t>
      </w:r>
      <w:r w:rsidRPr="009E6608">
        <w:rPr>
          <w:rFonts w:cs="Times New Roman"/>
          <w:lang w:val="en-US"/>
        </w:rPr>
        <w:fldChar w:fldCharType="begin"/>
      </w:r>
      <w:r w:rsidRPr="009E6608">
        <w:rPr>
          <w:rFonts w:cs="Times New Roman"/>
        </w:rPr>
        <w:instrText xml:space="preserve"> REF _Ref129974525 \r \h </w:instrText>
      </w:r>
      <w:r w:rsidRPr="009E6608">
        <w:rPr>
          <w:rFonts w:cs="Times New Roman"/>
          <w:lang w:val="en-US"/>
        </w:rPr>
      </w:r>
      <w:r w:rsidRPr="009E6608">
        <w:rPr>
          <w:rFonts w:cs="Times New Roman"/>
          <w:lang w:val="en-US"/>
        </w:rPr>
        <w:fldChar w:fldCharType="separate"/>
      </w:r>
      <w:r>
        <w:rPr>
          <w:rFonts w:cs="Times New Roman"/>
        </w:rPr>
        <w:t>21</w:t>
      </w:r>
      <w:r w:rsidRPr="009E6608">
        <w:rPr>
          <w:rFonts w:cs="Times New Roman"/>
          <w:lang w:val="en-US"/>
        </w:rPr>
        <w:fldChar w:fldCharType="end"/>
      </w:r>
      <w:r w:rsidRPr="00766532">
        <w:rPr>
          <w:rFonts w:cs="Times New Roman"/>
        </w:rPr>
        <w:t>].</w:t>
      </w:r>
      <w:r w:rsidR="004B6C96">
        <w:rPr>
          <w:rFonts w:cs="Times New Roman"/>
        </w:rPr>
        <w:t xml:space="preserve"> </w:t>
      </w:r>
      <w:r w:rsidR="002E0A7C">
        <w:rPr>
          <w:rFonts w:cs="Times New Roman"/>
          <w:szCs w:val="28"/>
          <w:lang w:eastAsia="ru-RU"/>
        </w:rPr>
        <w:t>П</w:t>
      </w:r>
      <w:r>
        <w:rPr>
          <w:rFonts w:cs="Times New Roman"/>
          <w:szCs w:val="28"/>
          <w:lang w:eastAsia="ru-RU"/>
        </w:rPr>
        <w:t xml:space="preserve">ринцип оптимальности был выбран, исходя из того, что нас интересует оптимизация действий на уровне отдельного игрока (фирмы) и в рассматриваемой задаче на данный момент не предусматриваются коалиции, т.е. </w:t>
      </w:r>
      <w:r w:rsidRPr="007D7B1E">
        <w:rPr>
          <w:rFonts w:cs="Times New Roman"/>
          <w:szCs w:val="28"/>
          <w:lang w:eastAsia="ru-RU"/>
        </w:rPr>
        <w:t>каждый игрок действует независимо от других в угоду только собственным</w:t>
      </w:r>
      <w:r>
        <w:rPr>
          <w:rFonts w:cs="Times New Roman"/>
          <w:szCs w:val="28"/>
          <w:lang w:eastAsia="ru-RU"/>
        </w:rPr>
        <w:t xml:space="preserve"> </w:t>
      </w:r>
      <w:r w:rsidRPr="007D7B1E">
        <w:rPr>
          <w:rFonts w:cs="Times New Roman"/>
          <w:szCs w:val="28"/>
          <w:lang w:eastAsia="ru-RU"/>
        </w:rPr>
        <w:t>интересам</w:t>
      </w:r>
    </w:p>
    <w:p w14:paraId="7C3A5A13" w14:textId="77777777" w:rsidR="00972141" w:rsidRDefault="00972141" w:rsidP="00592F7E">
      <w:pPr>
        <w:contextualSpacing/>
        <w:rPr>
          <w:rFonts w:cs="Times New Roman"/>
          <w:i/>
          <w:iCs/>
          <w:szCs w:val="28"/>
          <w:u w:val="single"/>
          <w:lang w:eastAsia="ru-RU"/>
        </w:rPr>
      </w:pPr>
    </w:p>
    <w:p w14:paraId="0D2629C0" w14:textId="77777777" w:rsidR="00972141" w:rsidRDefault="00972141" w:rsidP="00592F7E">
      <w:pPr>
        <w:contextualSpacing/>
        <w:rPr>
          <w:rFonts w:cs="Times New Roman"/>
          <w:i/>
          <w:iCs/>
          <w:szCs w:val="28"/>
          <w:u w:val="single"/>
          <w:lang w:eastAsia="ru-RU"/>
        </w:rPr>
      </w:pPr>
    </w:p>
    <w:p w14:paraId="1A6D050A" w14:textId="659E8376" w:rsidR="00592F7E" w:rsidRPr="00A35D51" w:rsidRDefault="00592F7E" w:rsidP="00592F7E">
      <w:pPr>
        <w:contextualSpacing/>
        <w:rPr>
          <w:rFonts w:cs="Times New Roman"/>
          <w:b/>
          <w:i/>
          <w:color w:val="FF0000"/>
          <w:szCs w:val="28"/>
          <w:lang w:eastAsia="ru-RU"/>
        </w:rPr>
      </w:pPr>
      <w:r w:rsidRPr="00C27651">
        <w:rPr>
          <w:rFonts w:cs="Times New Roman"/>
          <w:i/>
          <w:iCs/>
          <w:szCs w:val="28"/>
          <w:u w:val="single"/>
          <w:lang w:eastAsia="ru-RU"/>
        </w:rPr>
        <w:lastRenderedPageBreak/>
        <w:t>Равновесие по Нэшу</w:t>
      </w:r>
      <w:r>
        <w:rPr>
          <w:rFonts w:cs="Times New Roman"/>
          <w:i/>
          <w:iCs/>
          <w:szCs w:val="28"/>
          <w:u w:val="single"/>
          <w:lang w:eastAsia="ru-RU"/>
        </w:rPr>
        <w:t xml:space="preserve"> </w:t>
      </w:r>
      <w:r w:rsidRPr="00A6066B">
        <w:rPr>
          <w:rFonts w:cs="Times New Roman"/>
          <w:szCs w:val="28"/>
          <w:u w:val="single"/>
          <w:lang w:eastAsia="ru-RU"/>
        </w:rPr>
        <w:t>[</w:t>
      </w:r>
      <w:r w:rsidRPr="009D159A">
        <w:rPr>
          <w:rFonts w:cs="Times New Roman"/>
          <w:szCs w:val="28"/>
          <w:u w:val="single"/>
          <w:lang w:val="en-US" w:eastAsia="ru-RU"/>
        </w:rPr>
        <w:fldChar w:fldCharType="begin"/>
      </w:r>
      <w:r w:rsidRPr="00A6066B">
        <w:rPr>
          <w:rFonts w:cs="Times New Roman"/>
          <w:szCs w:val="28"/>
          <w:u w:val="single"/>
          <w:lang w:eastAsia="ru-RU"/>
        </w:rPr>
        <w:instrText xml:space="preserve"> </w:instrText>
      </w:r>
      <w:r w:rsidRPr="009D159A">
        <w:rPr>
          <w:rFonts w:cs="Times New Roman"/>
          <w:szCs w:val="28"/>
          <w:u w:val="single"/>
          <w:lang w:val="en-US" w:eastAsia="ru-RU"/>
        </w:rPr>
        <w:instrText>REF</w:instrText>
      </w:r>
      <w:r w:rsidRPr="00A6066B">
        <w:rPr>
          <w:rFonts w:cs="Times New Roman"/>
          <w:szCs w:val="28"/>
          <w:u w:val="single"/>
          <w:lang w:eastAsia="ru-RU"/>
        </w:rPr>
        <w:instrText xml:space="preserve"> _</w:instrText>
      </w:r>
      <w:r w:rsidRPr="009D159A">
        <w:rPr>
          <w:rFonts w:cs="Times New Roman"/>
          <w:szCs w:val="28"/>
          <w:u w:val="single"/>
          <w:lang w:val="en-US" w:eastAsia="ru-RU"/>
        </w:rPr>
        <w:instrText>Ref</w:instrText>
      </w:r>
      <w:r w:rsidRPr="00A6066B">
        <w:rPr>
          <w:rFonts w:cs="Times New Roman"/>
          <w:szCs w:val="28"/>
          <w:u w:val="single"/>
          <w:lang w:eastAsia="ru-RU"/>
        </w:rPr>
        <w:instrText>106890928 \</w:instrText>
      </w:r>
      <w:r w:rsidRPr="009D159A">
        <w:rPr>
          <w:rFonts w:cs="Times New Roman"/>
          <w:szCs w:val="28"/>
          <w:u w:val="single"/>
          <w:lang w:val="en-US" w:eastAsia="ru-RU"/>
        </w:rPr>
        <w:instrText>r</w:instrText>
      </w:r>
      <w:r w:rsidRPr="00A6066B">
        <w:rPr>
          <w:rFonts w:cs="Times New Roman"/>
          <w:szCs w:val="28"/>
          <w:u w:val="single"/>
          <w:lang w:eastAsia="ru-RU"/>
        </w:rPr>
        <w:instrText xml:space="preserve"> \</w:instrText>
      </w:r>
      <w:r w:rsidRPr="009D159A">
        <w:rPr>
          <w:rFonts w:cs="Times New Roman"/>
          <w:szCs w:val="28"/>
          <w:u w:val="single"/>
          <w:lang w:val="en-US" w:eastAsia="ru-RU"/>
        </w:rPr>
        <w:instrText>h</w:instrText>
      </w:r>
      <w:r w:rsidRPr="00A6066B">
        <w:rPr>
          <w:rFonts w:cs="Times New Roman"/>
          <w:szCs w:val="28"/>
          <w:u w:val="single"/>
          <w:lang w:eastAsia="ru-RU"/>
        </w:rPr>
        <w:instrText xml:space="preserve">  \* </w:instrText>
      </w:r>
      <w:r>
        <w:rPr>
          <w:rFonts w:cs="Times New Roman"/>
          <w:szCs w:val="28"/>
          <w:u w:val="single"/>
          <w:lang w:val="en-US" w:eastAsia="ru-RU"/>
        </w:rPr>
        <w:instrText>MERGEFORMAT</w:instrText>
      </w:r>
      <w:r w:rsidRPr="00A6066B">
        <w:rPr>
          <w:rFonts w:cs="Times New Roman"/>
          <w:szCs w:val="28"/>
          <w:u w:val="single"/>
          <w:lang w:eastAsia="ru-RU"/>
        </w:rPr>
        <w:instrText xml:space="preserve"> </w:instrText>
      </w:r>
      <w:r w:rsidRPr="009D159A">
        <w:rPr>
          <w:rFonts w:cs="Times New Roman"/>
          <w:szCs w:val="28"/>
          <w:u w:val="single"/>
          <w:lang w:val="en-US" w:eastAsia="ru-RU"/>
        </w:rPr>
      </w:r>
      <w:r w:rsidRPr="009D159A">
        <w:rPr>
          <w:rFonts w:cs="Times New Roman"/>
          <w:szCs w:val="28"/>
          <w:u w:val="single"/>
          <w:lang w:val="en-US" w:eastAsia="ru-RU"/>
        </w:rPr>
        <w:fldChar w:fldCharType="separate"/>
      </w:r>
      <w:r w:rsidRPr="00A6066B">
        <w:rPr>
          <w:rFonts w:cs="Times New Roman"/>
          <w:szCs w:val="28"/>
          <w:u w:val="single"/>
          <w:lang w:eastAsia="ru-RU"/>
        </w:rPr>
        <w:t>2</w:t>
      </w:r>
      <w:r w:rsidRPr="009D159A">
        <w:rPr>
          <w:rFonts w:cs="Times New Roman"/>
          <w:szCs w:val="28"/>
          <w:u w:val="single"/>
          <w:lang w:val="en-US" w:eastAsia="ru-RU"/>
        </w:rPr>
        <w:fldChar w:fldCharType="end"/>
      </w:r>
      <w:r w:rsidRPr="00A6066B">
        <w:rPr>
          <w:rFonts w:cs="Times New Roman"/>
          <w:szCs w:val="28"/>
          <w:u w:val="single"/>
          <w:lang w:eastAsia="ru-RU"/>
        </w:rPr>
        <w:t>]</w:t>
      </w:r>
      <w:r w:rsidRPr="009D159A">
        <w:rPr>
          <w:rFonts w:cs="Times New Roman"/>
          <w:szCs w:val="28"/>
          <w:lang w:eastAsia="ru-RU"/>
        </w:rPr>
        <w:t>:</w:t>
      </w:r>
      <w:r>
        <w:rPr>
          <w:rFonts w:cs="Times New Roman"/>
          <w:szCs w:val="28"/>
          <w:lang w:eastAsia="ru-RU"/>
        </w:rPr>
        <w:t xml:space="preserve"> </w:t>
      </w:r>
    </w:p>
    <w:p w14:paraId="63670801" w14:textId="0267B570" w:rsidR="00592F7E" w:rsidRPr="00810798" w:rsidRDefault="00592F7E" w:rsidP="009F5B72">
      <w:pPr>
        <w:ind w:firstLine="709"/>
        <w:contextualSpacing/>
        <w:rPr>
          <w:rFonts w:cs="Times New Roman"/>
          <w:szCs w:val="28"/>
          <w:lang w:eastAsia="ru-RU"/>
        </w:rPr>
      </w:pPr>
      <w:r w:rsidRPr="00810798">
        <w:rPr>
          <w:rFonts w:cs="Times New Roman"/>
          <w:szCs w:val="28"/>
          <w:lang w:eastAsia="ru-RU"/>
        </w:rPr>
        <w:t>Ситуация</w:t>
      </w:r>
      <w:r w:rsidR="009A7068">
        <w:rPr>
          <w:rFonts w:cs="Times New Roman"/>
          <w:szCs w:val="28"/>
          <w:lang w:eastAsia="ru-RU"/>
        </w:rPr>
        <w:t xml:space="preserve"> </w:t>
      </w:r>
      <m:oMath>
        <m:sSubSup>
          <m:sSubSupPr>
            <m:ctrlPr>
              <w:rPr>
                <w:rFonts w:ascii="Cambria Math"/>
                <w:i/>
              </w:rPr>
            </m:ctrlPr>
          </m:sSubSupPr>
          <m:e>
            <m:r>
              <w:rPr>
                <w:rFonts w:ascii="Cambria Math"/>
              </w:rPr>
              <m:t>q</m:t>
            </m:r>
          </m:e>
          <m:sub>
            <m:r>
              <w:rPr>
                <w:rFonts w:ascii="Cambria Math"/>
              </w:rPr>
              <m:t>N</m:t>
            </m:r>
          </m:sub>
          <m:sup>
            <m:r>
              <w:rPr>
                <w:rFonts w:ascii="Cambria Math" w:hAnsi="Cambria Math" w:cs="Cambria Math"/>
              </w:rPr>
              <m:t>*</m:t>
            </m:r>
            <m:ctrlPr>
              <w:rPr>
                <w:rFonts w:ascii="Cambria Math" w:hAnsi="Cambria Math"/>
                <w:i/>
              </w:rPr>
            </m:ctrlPr>
          </m:sup>
        </m:sSubSup>
        <m:r>
          <w:rPr>
            <w:rFonts w:ascii="Cambria Math"/>
          </w:rPr>
          <m:t>=(</m:t>
        </m:r>
        <m:sSubSup>
          <m:sSubSupPr>
            <m:ctrlPr>
              <w:rPr>
                <w:rFonts w:ascii="Cambria Math"/>
                <w:i/>
              </w:rPr>
            </m:ctrlPr>
          </m:sSubSupPr>
          <m:e>
            <m:r>
              <w:rPr>
                <w:rFonts w:ascii="Cambria Math"/>
              </w:rPr>
              <m:t>q</m:t>
            </m:r>
          </m:e>
          <m:sub>
            <m:r>
              <w:rPr>
                <w:rFonts w:ascii="Cambria Math"/>
              </w:rPr>
              <m:t>1</m:t>
            </m:r>
          </m:sub>
          <m:sup>
            <m:r>
              <w:rPr>
                <w:rFonts w:ascii="Cambria Math" w:hAnsi="Cambria Math" w:cs="Cambria Math"/>
              </w:rPr>
              <m:t>*</m:t>
            </m:r>
            <m:ctrlPr>
              <w:rPr>
                <w:rFonts w:ascii="Cambria Math" w:hAnsi="Cambria Math"/>
                <w:i/>
              </w:rPr>
            </m:ctrlPr>
          </m:sup>
        </m:sSubSup>
        <m:r>
          <w:rPr>
            <w:rFonts w:ascii="Cambria Math"/>
          </w:rPr>
          <m:t>,..,</m:t>
        </m:r>
        <m:sSubSup>
          <m:sSubSupPr>
            <m:ctrlPr>
              <w:rPr>
                <w:rFonts w:ascii="Cambria Math"/>
                <w:i/>
              </w:rPr>
            </m:ctrlPr>
          </m:sSubSupPr>
          <m:e>
            <m:r>
              <w:rPr>
                <w:rFonts w:ascii="Cambria Math"/>
              </w:rPr>
              <m:t>q</m:t>
            </m:r>
          </m:e>
          <m:sub>
            <m:r>
              <w:rPr>
                <w:rFonts w:ascii="Cambria Math"/>
              </w:rPr>
              <m:t>i</m:t>
            </m:r>
            <m:r>
              <w:rPr>
                <w:rFonts w:ascii="Cambria Math"/>
              </w:rPr>
              <m:t>-</m:t>
            </m:r>
            <m:r>
              <w:rPr>
                <w:rFonts w:ascii="Cambria Math"/>
              </w:rPr>
              <m:t>1</m:t>
            </m:r>
          </m:sub>
          <m:sup>
            <m:r>
              <w:rPr>
                <w:rFonts w:ascii="Cambria Math" w:hAnsi="Cambria Math" w:cs="Cambria Math"/>
              </w:rPr>
              <m:t>*</m:t>
            </m:r>
            <m:ctrlPr>
              <w:rPr>
                <w:rFonts w:ascii="Cambria Math" w:hAnsi="Cambria Math"/>
                <w:i/>
              </w:rPr>
            </m:ctrlPr>
          </m:sup>
        </m:sSubSup>
        <m:r>
          <w:rPr>
            <w:rFonts w:ascii="Cambria Math"/>
          </w:rPr>
          <m:t>,</m:t>
        </m:r>
        <m:sSubSup>
          <m:sSubSupPr>
            <m:ctrlPr>
              <w:rPr>
                <w:rFonts w:ascii="Cambria Math"/>
                <w:i/>
              </w:rPr>
            </m:ctrlPr>
          </m:sSubSupPr>
          <m:e>
            <m:r>
              <w:rPr>
                <w:rFonts w:ascii="Cambria Math"/>
              </w:rPr>
              <m:t>q</m:t>
            </m:r>
          </m:e>
          <m:sub>
            <m:r>
              <w:rPr>
                <w:rFonts w:ascii="Cambria Math"/>
              </w:rPr>
              <m:t>i</m:t>
            </m:r>
          </m:sub>
          <m:sup>
            <m:r>
              <w:rPr>
                <w:rFonts w:ascii="Cambria Math" w:hAnsi="Cambria Math" w:cs="Cambria Math"/>
              </w:rPr>
              <m:t>*</m:t>
            </m:r>
            <m:ctrlPr>
              <w:rPr>
                <w:rFonts w:ascii="Cambria Math" w:hAnsi="Cambria Math"/>
                <w:i/>
              </w:rPr>
            </m:ctrlPr>
          </m:sup>
        </m:sSubSup>
        <m:r>
          <w:rPr>
            <w:rFonts w:ascii="Cambria Math"/>
          </w:rPr>
          <m:t>,</m:t>
        </m:r>
        <m:sSubSup>
          <m:sSubSupPr>
            <m:ctrlPr>
              <w:rPr>
                <w:rFonts w:ascii="Cambria Math"/>
                <w:i/>
              </w:rPr>
            </m:ctrlPr>
          </m:sSubSupPr>
          <m:e>
            <m:r>
              <w:rPr>
                <w:rFonts w:ascii="Cambria Math"/>
              </w:rPr>
              <m:t>q</m:t>
            </m:r>
          </m:e>
          <m:sub>
            <m:r>
              <w:rPr>
                <w:rFonts w:ascii="Cambria Math"/>
              </w:rPr>
              <m:t>i+1</m:t>
            </m:r>
          </m:sub>
          <m:sup>
            <m:r>
              <w:rPr>
                <w:rFonts w:ascii="Cambria Math" w:hAnsi="Cambria Math" w:cs="Cambria Math"/>
              </w:rPr>
              <m:t>*</m:t>
            </m:r>
            <m:ctrlPr>
              <w:rPr>
                <w:rFonts w:ascii="Cambria Math" w:hAnsi="Cambria Math"/>
                <w:i/>
              </w:rPr>
            </m:ctrlPr>
          </m:sup>
        </m:sSubSup>
        <m:r>
          <w:rPr>
            <w:rFonts w:ascii="Cambria Math"/>
          </w:rPr>
          <m:t>,...,</m:t>
        </m:r>
        <m:sSubSup>
          <m:sSubSupPr>
            <m:ctrlPr>
              <w:rPr>
                <w:rFonts w:ascii="Cambria Math"/>
                <w:i/>
              </w:rPr>
            </m:ctrlPr>
          </m:sSubSupPr>
          <m:e>
            <m:r>
              <w:rPr>
                <w:rFonts w:ascii="Cambria Math"/>
              </w:rPr>
              <m:t>q</m:t>
            </m:r>
          </m:e>
          <m:sub>
            <m:r>
              <w:rPr>
                <w:rFonts w:ascii="Cambria Math"/>
              </w:rPr>
              <m:t>N</m:t>
            </m:r>
          </m:sub>
          <m:sup>
            <m:r>
              <w:rPr>
                <w:rFonts w:ascii="Cambria Math" w:hAnsi="Cambria Math" w:cs="Cambria Math"/>
              </w:rPr>
              <m:t>*</m:t>
            </m:r>
            <m:ctrlPr>
              <w:rPr>
                <w:rFonts w:ascii="Cambria Math" w:hAnsi="Cambria Math"/>
                <w:i/>
              </w:rPr>
            </m:ctrlPr>
          </m:sup>
        </m:sSubSup>
        <m:r>
          <w:rPr>
            <w:rFonts w:ascii="Cambria Math"/>
          </w:rPr>
          <m:t>)</m:t>
        </m:r>
        <m:r>
          <w:rPr>
            <w:rFonts w:ascii="Cambria Math" w:hAnsi="Cambria Math" w:cs="Cambria Math"/>
          </w:rPr>
          <m:t>∈</m:t>
        </m:r>
        <m:acc>
          <m:accPr>
            <m:chr m:val="̃"/>
            <m:ctrlPr>
              <w:rPr>
                <w:rFonts w:ascii="Cambria Math"/>
                <w:i/>
              </w:rPr>
            </m:ctrlPr>
          </m:accPr>
          <m:e>
            <m:sSub>
              <m:sSubPr>
                <m:ctrlPr>
                  <w:rPr>
                    <w:rFonts w:ascii="Cambria Math"/>
                    <w:i/>
                  </w:rPr>
                </m:ctrlPr>
              </m:sSubPr>
              <m:e>
                <m:r>
                  <w:rPr>
                    <w:rFonts w:ascii="Cambria Math"/>
                  </w:rPr>
                  <m:t>q</m:t>
                </m:r>
              </m:e>
              <m:sub>
                <m:r>
                  <w:rPr>
                    <w:rFonts w:ascii="Cambria Math"/>
                  </w:rPr>
                  <m:t>N</m:t>
                </m:r>
              </m:sub>
            </m:sSub>
            <m:ctrlPr>
              <w:rPr>
                <w:rFonts w:ascii="Cambria Math" w:hAnsi="Cambria Math"/>
                <w:i/>
              </w:rPr>
            </m:ctrlPr>
          </m:e>
        </m:acc>
      </m:oMath>
      <w:r w:rsidR="009A7068">
        <w:rPr>
          <w:rFonts w:cs="Times New Roman"/>
          <w:szCs w:val="28"/>
          <w:lang w:eastAsia="ru-RU"/>
        </w:rPr>
        <w:t xml:space="preserve"> </w:t>
      </w:r>
      <w:r w:rsidRPr="00810798">
        <w:rPr>
          <w:rFonts w:cs="Times New Roman"/>
          <w:szCs w:val="28"/>
          <w:lang w:eastAsia="ru-RU"/>
        </w:rPr>
        <w:t>в игре</w:t>
      </w:r>
      <w:r w:rsidR="009A7068">
        <w:rPr>
          <w:rFonts w:cs="Times New Roman"/>
          <w:szCs w:val="28"/>
          <w:lang w:eastAsia="ru-RU"/>
        </w:rPr>
        <w:t xml:space="preserve"> </w:t>
      </w:r>
      <w:r w:rsidR="00D907C7" w:rsidRPr="00D907C7">
        <w:rPr>
          <w:position w:val="-12"/>
        </w:rPr>
        <w:object w:dxaOrig="400" w:dyaOrig="380" w14:anchorId="08507FE0">
          <v:shape id="_x0000_i1096" type="#_x0000_t75" style="width:19.8pt;height:19.2pt" o:ole="">
            <v:imagedata r:id="rId151" o:title=""/>
          </v:shape>
          <o:OLEObject Type="Embed" ProgID="Equation.DSMT4" ShapeID="_x0000_i1096" DrawAspect="Content" ObjectID="_1746722829" r:id="rId152"/>
        </w:object>
      </w:r>
      <w:r w:rsidRPr="00810798">
        <w:rPr>
          <w:rFonts w:cs="Times New Roman"/>
          <w:szCs w:val="28"/>
          <w:lang w:eastAsia="ru-RU"/>
        </w:rPr>
        <w:t xml:space="preserve"> называется равновесием по Нэшу, если для каждого игрока</w:t>
      </w:r>
      <w:r w:rsidR="009A7068">
        <w:rPr>
          <w:rFonts w:cs="Times New Roman"/>
          <w:szCs w:val="28"/>
          <w:lang w:eastAsia="ru-RU"/>
        </w:rPr>
        <w:t xml:space="preserve"> </w:t>
      </w:r>
      <w:r w:rsidR="00D907C7" w:rsidRPr="00D907C7">
        <w:rPr>
          <w:position w:val="-6"/>
        </w:rPr>
        <w:object w:dxaOrig="160" w:dyaOrig="279" w14:anchorId="77941367">
          <v:shape id="_x0000_i1097" type="#_x0000_t75" style="width:7.8pt;height:13.8pt" o:ole="">
            <v:imagedata r:id="rId153" o:title=""/>
          </v:shape>
          <o:OLEObject Type="Embed" ProgID="Equation.DSMT4" ShapeID="_x0000_i1097" DrawAspect="Content" ObjectID="_1746722830" r:id="rId154"/>
        </w:object>
      </w:r>
      <w:r w:rsidRPr="00810798">
        <w:rPr>
          <w:rFonts w:cs="Times New Roman"/>
          <w:szCs w:val="28"/>
          <w:lang w:eastAsia="ru-RU"/>
        </w:rPr>
        <w:t xml:space="preserve"> и любой стратегии</w:t>
      </w:r>
      <w:bookmarkStart w:id="20" w:name="_GoBack"/>
      <w:bookmarkEnd w:id="20"/>
      <m:oMath>
        <m:r>
          <w:rPr>
            <w:rFonts w:ascii="Cambria Math"/>
          </w:rPr>
          <m:t> </m:t>
        </m:r>
        <m:sSub>
          <m:sSubPr>
            <m:ctrlPr>
              <w:rPr>
                <w:rFonts w:ascii="Cambria Math"/>
                <w:i/>
              </w:rPr>
            </m:ctrlPr>
          </m:sSubPr>
          <m:e>
            <m:r>
              <w:rPr>
                <w:rFonts w:ascii="Cambria Math"/>
              </w:rPr>
              <m:t>q</m:t>
            </m:r>
          </m:e>
          <m:sub>
            <m:r>
              <w:rPr>
                <w:rFonts w:ascii="Cambria Math"/>
              </w:rPr>
              <m:t>i</m:t>
            </m:r>
          </m:sub>
        </m:sSub>
        <m:r>
          <w:rPr>
            <w:rFonts w:ascii="Cambria Math" w:hAnsi="Cambria Math" w:cs="Cambria Math"/>
          </w:rPr>
          <m:t>∈</m:t>
        </m:r>
        <m:acc>
          <m:accPr>
            <m:chr m:val="̃"/>
            <m:ctrlPr>
              <w:rPr>
                <w:rFonts w:ascii="Cambria Math"/>
                <w:i/>
              </w:rPr>
            </m:ctrlPr>
          </m:accPr>
          <m:e>
            <m:sSub>
              <m:sSubPr>
                <m:ctrlPr>
                  <w:rPr>
                    <w:rFonts w:ascii="Cambria Math"/>
                    <w:i/>
                  </w:rPr>
                </m:ctrlPr>
              </m:sSubPr>
              <m:e>
                <m:r>
                  <w:rPr>
                    <w:rFonts w:ascii="Cambria Math"/>
                  </w:rPr>
                  <m:t>q</m:t>
                </m:r>
              </m:e>
              <m:sub>
                <m:r>
                  <w:rPr>
                    <w:rFonts w:ascii="Cambria Math"/>
                  </w:rPr>
                  <m:t>i</m:t>
                </m:r>
              </m:sub>
            </m:sSub>
            <m:ctrlPr>
              <w:rPr>
                <w:rFonts w:ascii="Cambria Math" w:hAnsi="Cambria Math"/>
                <w:i/>
              </w:rPr>
            </m:ctrlPr>
          </m:e>
        </m:acc>
      </m:oMath>
      <w:r w:rsidRPr="00810798">
        <w:rPr>
          <w:rFonts w:cs="Times New Roman"/>
          <w:szCs w:val="28"/>
          <w:lang w:eastAsia="ru-RU"/>
        </w:rPr>
        <w:t xml:space="preserve">  этого игрока выполняется неравенство:</w:t>
      </w:r>
    </w:p>
    <w:bookmarkStart w:id="21" w:name="_Toc130398668"/>
    <w:p w14:paraId="184DC796" w14:textId="008FD64A" w:rsidR="00FB2A2F" w:rsidRDefault="00D907C7" w:rsidP="00EC3C2F">
      <w:pPr>
        <w:ind w:firstLine="360"/>
        <w:contextualSpacing/>
        <w:jc w:val="center"/>
        <w:rPr>
          <w:rFonts w:eastAsiaTheme="minorEastAsia" w:cs="Times New Roman"/>
          <w:szCs w:val="28"/>
          <w:lang w:eastAsia="ru-RU"/>
        </w:rPr>
      </w:pPr>
      <w:r w:rsidRPr="00D907C7">
        <w:rPr>
          <w:position w:val="-18"/>
        </w:rPr>
        <w:object w:dxaOrig="6420" w:dyaOrig="499" w14:anchorId="55C65664">
          <v:shape id="_x0000_i1099" type="#_x0000_t75" style="width:321pt;height:25.2pt" o:ole="">
            <v:imagedata r:id="rId155" o:title=""/>
          </v:shape>
          <o:OLEObject Type="Embed" ProgID="Equation.DSMT4" ShapeID="_x0000_i1099" DrawAspect="Content" ObjectID="_1746722831" r:id="rId156"/>
        </w:object>
      </w:r>
    </w:p>
    <w:p w14:paraId="4DC524A6" w14:textId="77777777" w:rsidR="002D2B5E" w:rsidRDefault="002D2B5E" w:rsidP="00B3251B">
      <w:pPr>
        <w:pStyle w:val="1"/>
        <w:numPr>
          <w:ilvl w:val="1"/>
          <w:numId w:val="3"/>
        </w:numPr>
        <w:spacing w:before="0"/>
        <w:jc w:val="left"/>
        <w:rPr>
          <w:sz w:val="28"/>
          <w:szCs w:val="28"/>
        </w:rPr>
      </w:pPr>
      <w:bookmarkStart w:id="22" w:name="_Toc135863331"/>
      <w:r>
        <w:rPr>
          <w:sz w:val="28"/>
          <w:szCs w:val="28"/>
        </w:rPr>
        <w:t>Анализ существующих средств решения задачи</w:t>
      </w:r>
      <w:bookmarkEnd w:id="22"/>
    </w:p>
    <w:p w14:paraId="1F1BD63D" w14:textId="1E6E8102" w:rsidR="002D2B5E" w:rsidRDefault="002D2B5E" w:rsidP="000027D3">
      <w:pPr>
        <w:spacing w:after="0"/>
        <w:ind w:firstLine="709"/>
        <w:contextualSpacing/>
        <w:rPr>
          <w:rFonts w:cs="Times New Roman"/>
          <w:szCs w:val="28"/>
        </w:rPr>
      </w:pPr>
      <w:r>
        <w:rPr>
          <w:rFonts w:cs="Times New Roman"/>
          <w:szCs w:val="28"/>
        </w:rPr>
        <w:t>В процессе поиска программного обеспечения, решающего поставленную задачу, были найдены следующие представители на рынке.</w:t>
      </w:r>
    </w:p>
    <w:p w14:paraId="1057E765" w14:textId="77777777" w:rsidR="00B3251B" w:rsidRDefault="00B3251B" w:rsidP="000027D3">
      <w:pPr>
        <w:spacing w:after="0"/>
        <w:ind w:firstLine="709"/>
        <w:contextualSpacing/>
      </w:pPr>
    </w:p>
    <w:p w14:paraId="09F6A526" w14:textId="77777777" w:rsidR="002D2B5E" w:rsidRPr="009D6B8D" w:rsidRDefault="002D2B5E" w:rsidP="00B3251B">
      <w:pPr>
        <w:pStyle w:val="a5"/>
        <w:numPr>
          <w:ilvl w:val="0"/>
          <w:numId w:val="6"/>
        </w:numPr>
        <w:spacing w:after="0"/>
        <w:rPr>
          <w:b/>
          <w:bCs/>
          <w:lang w:val="en-US"/>
        </w:rPr>
      </w:pPr>
      <w:r w:rsidRPr="009D6B8D">
        <w:rPr>
          <w:b/>
          <w:bCs/>
          <w:lang w:val="en-US"/>
        </w:rPr>
        <w:t>Oracle Supply Chain Management (SCM)</w:t>
      </w:r>
    </w:p>
    <w:p w14:paraId="0740F77B" w14:textId="77777777" w:rsidR="002D0CE1" w:rsidRDefault="002D2B5E" w:rsidP="002D0CE1">
      <w:pPr>
        <w:spacing w:after="0"/>
        <w:ind w:firstLine="709"/>
        <w:contextualSpacing/>
      </w:pPr>
      <w:r w:rsidRPr="00E36E6A">
        <w:t xml:space="preserve">Это программное обеспечение, разработанное компанией Oracle, которое предназначено для автоматизации и управления цепочкой поставок предприятия </w:t>
      </w:r>
      <w:r>
        <w:t>–</w:t>
      </w:r>
      <w:r w:rsidRPr="00E36E6A">
        <w:t xml:space="preserve"> от закупки сырья и комплектующих до производства готовой продукции и ее доставки заказчикам. </w:t>
      </w:r>
      <w:r w:rsidR="00170776" w:rsidRPr="00693B8C">
        <w:t>Oracle SCM включает в себя такие модули, как управление запасами, закупками, логистикой и транспортировкой, планирование производства и другие.</w:t>
      </w:r>
      <w:r w:rsidR="00170776">
        <w:t xml:space="preserve"> </w:t>
      </w:r>
      <w:r w:rsidRPr="00E36E6A">
        <w:t>Это мощный инструмент, который позволяет компаниям оптимизировать свои производственные и логистические процессы, улучшить эффективность и повысить прибыльность.</w:t>
      </w:r>
    </w:p>
    <w:p w14:paraId="4CD7C794" w14:textId="77777777" w:rsidR="002D0CE1" w:rsidRDefault="002D2B5E" w:rsidP="002D0CE1">
      <w:pPr>
        <w:spacing w:after="0"/>
        <w:ind w:firstLine="709"/>
        <w:contextualSpacing/>
      </w:pPr>
      <w:r w:rsidRPr="00E36E6A">
        <w:t>Ниже приведены некоторые преимущества и недостатки использования Oracle SCM:</w:t>
      </w:r>
    </w:p>
    <w:p w14:paraId="50F359C1" w14:textId="6FD4AC02" w:rsidR="002D2B5E" w:rsidRPr="00E36E6A" w:rsidRDefault="002D2B5E" w:rsidP="003D5E0B">
      <w:pPr>
        <w:spacing w:after="0"/>
        <w:ind w:firstLine="709"/>
        <w:contextualSpacing/>
      </w:pPr>
      <w:r w:rsidRPr="00E36E6A">
        <w:t>Плюсы:</w:t>
      </w:r>
    </w:p>
    <w:p w14:paraId="22C73328" w14:textId="77777777" w:rsidR="002D2B5E" w:rsidRPr="00E36E6A" w:rsidRDefault="002D2B5E" w:rsidP="002D0CE1">
      <w:pPr>
        <w:numPr>
          <w:ilvl w:val="0"/>
          <w:numId w:val="7"/>
        </w:numPr>
        <w:spacing w:after="0"/>
        <w:ind w:left="1066" w:hanging="357"/>
        <w:contextualSpacing/>
      </w:pPr>
      <w:r w:rsidRPr="00E36E6A">
        <w:t>Улучшенное управление запасами и уменьшение затрат на складское хранение</w:t>
      </w:r>
      <w:r>
        <w:t>,</w:t>
      </w:r>
      <w:r w:rsidRPr="00E36E6A">
        <w:t xml:space="preserve"> благодаря точному прогнозированию спроса, оптимизации планирования и координации всех этапов процесса поставок.</w:t>
      </w:r>
    </w:p>
    <w:p w14:paraId="4F024A8A" w14:textId="77777777" w:rsidR="002D2B5E" w:rsidRPr="00E36E6A" w:rsidRDefault="002D2B5E" w:rsidP="002D0CE1">
      <w:pPr>
        <w:numPr>
          <w:ilvl w:val="0"/>
          <w:numId w:val="7"/>
        </w:numPr>
        <w:spacing w:after="0"/>
        <w:ind w:left="1066" w:hanging="357"/>
        <w:contextualSpacing/>
      </w:pPr>
      <w:r w:rsidRPr="00E36E6A">
        <w:t>Ускоренная логистика и оптимизация процесса поставки товаров путем координации и управления цепочкой поставок, начиная от производства до доставки товаров к конечному потребителю.</w:t>
      </w:r>
    </w:p>
    <w:p w14:paraId="25F27523" w14:textId="77777777" w:rsidR="002D2B5E" w:rsidRPr="00E36E6A" w:rsidRDefault="002D2B5E" w:rsidP="002D0CE1">
      <w:pPr>
        <w:numPr>
          <w:ilvl w:val="0"/>
          <w:numId w:val="7"/>
        </w:numPr>
        <w:spacing w:after="0"/>
        <w:ind w:left="1066" w:hanging="357"/>
        <w:contextualSpacing/>
      </w:pPr>
      <w:r w:rsidRPr="00E36E6A">
        <w:lastRenderedPageBreak/>
        <w:t>Улучшенное управление рисками</w:t>
      </w:r>
      <w:r>
        <w:t>,</w:t>
      </w:r>
      <w:r w:rsidRPr="00E36E6A">
        <w:t xml:space="preserve"> благодаря повышенной прозрачности, точности и своевременности информации обо всех этапах процесса поставок.</w:t>
      </w:r>
    </w:p>
    <w:p w14:paraId="618493DC" w14:textId="77777777" w:rsidR="002D2B5E" w:rsidRPr="002F6F6B" w:rsidRDefault="002D2B5E" w:rsidP="002D0CE1">
      <w:pPr>
        <w:spacing w:after="0"/>
        <w:ind w:left="709"/>
        <w:contextualSpacing/>
        <w:rPr>
          <w:lang w:val="en-US"/>
        </w:rPr>
      </w:pPr>
      <w:r>
        <w:t>Минусы</w:t>
      </w:r>
      <w:r w:rsidRPr="002F6F6B">
        <w:rPr>
          <w:lang w:val="en-US"/>
        </w:rPr>
        <w:t>:</w:t>
      </w:r>
    </w:p>
    <w:p w14:paraId="36293816" w14:textId="497D8FDB" w:rsidR="002D2B5E" w:rsidRPr="00E36E6A" w:rsidRDefault="002D2B5E" w:rsidP="002D0CE1">
      <w:pPr>
        <w:numPr>
          <w:ilvl w:val="0"/>
          <w:numId w:val="8"/>
        </w:numPr>
        <w:spacing w:after="0"/>
        <w:ind w:left="1066" w:hanging="357"/>
        <w:contextualSpacing/>
      </w:pPr>
      <w:r w:rsidRPr="00E36E6A">
        <w:t>Высокая стоимость приобретения,</w:t>
      </w:r>
      <w:r w:rsidR="00270EEB">
        <w:t xml:space="preserve"> </w:t>
      </w:r>
      <w:r w:rsidRPr="00E36E6A">
        <w:t>настройки и поддержки Oracle SCM может стать финансовым бременем для малых и средних предприятий.</w:t>
      </w:r>
    </w:p>
    <w:p w14:paraId="665983AC" w14:textId="77777777" w:rsidR="002D2B5E" w:rsidRPr="00E36E6A" w:rsidRDefault="002D2B5E" w:rsidP="002D0CE1">
      <w:pPr>
        <w:numPr>
          <w:ilvl w:val="0"/>
          <w:numId w:val="8"/>
        </w:numPr>
        <w:spacing w:after="0"/>
        <w:ind w:left="1066" w:hanging="357"/>
        <w:contextualSpacing/>
      </w:pPr>
      <w:r w:rsidRPr="00E36E6A">
        <w:t>Необходимость внедрения и адаптации к сложной системе управления цепями поставок может потребовать значительных усилий со стороны команды проекта.</w:t>
      </w:r>
    </w:p>
    <w:p w14:paraId="131D5BF7" w14:textId="650EA92A" w:rsidR="002D2B5E" w:rsidRDefault="002D2B5E" w:rsidP="002D0CE1">
      <w:pPr>
        <w:numPr>
          <w:ilvl w:val="0"/>
          <w:numId w:val="8"/>
        </w:numPr>
        <w:spacing w:after="0"/>
        <w:ind w:left="1066" w:hanging="357"/>
        <w:contextualSpacing/>
      </w:pPr>
      <w:r w:rsidRPr="00E36E6A">
        <w:t xml:space="preserve">Некоторые функциональные возможности Oracle SCM могут быть излишними для </w:t>
      </w:r>
      <w:r w:rsidRPr="00D22688">
        <w:t>ряда</w:t>
      </w:r>
      <w:r w:rsidRPr="00E36E6A">
        <w:t xml:space="preserve"> компаний, и они могут предпочесть более простые и доступные решения.</w:t>
      </w:r>
    </w:p>
    <w:p w14:paraId="7E7C9A81" w14:textId="77777777" w:rsidR="002A0958" w:rsidRDefault="002A0958" w:rsidP="002A0958">
      <w:pPr>
        <w:spacing w:after="0"/>
        <w:ind w:left="720"/>
        <w:contextualSpacing/>
      </w:pPr>
    </w:p>
    <w:p w14:paraId="685DDD95" w14:textId="77777777" w:rsidR="002D2B5E" w:rsidRPr="009D6B8D" w:rsidRDefault="002D2B5E" w:rsidP="00C10DF7">
      <w:pPr>
        <w:pStyle w:val="a5"/>
        <w:numPr>
          <w:ilvl w:val="0"/>
          <w:numId w:val="6"/>
        </w:numPr>
        <w:spacing w:after="0"/>
        <w:rPr>
          <w:b/>
          <w:bCs/>
        </w:rPr>
      </w:pPr>
      <w:r w:rsidRPr="009D6B8D">
        <w:rPr>
          <w:b/>
          <w:bCs/>
        </w:rPr>
        <w:t xml:space="preserve">Visary SCM </w:t>
      </w:r>
    </w:p>
    <w:p w14:paraId="6DC85ACE" w14:textId="77777777" w:rsidR="003D5E0B" w:rsidRDefault="002D2B5E" w:rsidP="003D5E0B">
      <w:pPr>
        <w:spacing w:after="0"/>
        <w:ind w:firstLine="709"/>
        <w:contextualSpacing/>
      </w:pPr>
      <w:r w:rsidRPr="003D5E0B">
        <w:t>Отечественное ПО Visary SCM, которое автоматизирует закупочный цикл: от процесса изготовления до транспортировки товара в необходимом количестве и в установленные сроки, способствуя повышению спроса на продукцию компании и снижению расходов на материальные ресурсы. Оно позволяет планировать пополнения запасов, а также спроса на продукцию</w:t>
      </w:r>
      <w:r>
        <w:t>.</w:t>
      </w:r>
    </w:p>
    <w:p w14:paraId="143E289A" w14:textId="77777777" w:rsidR="003D5E0B" w:rsidRDefault="002D2B5E" w:rsidP="003D5E0B">
      <w:pPr>
        <w:spacing w:after="0"/>
        <w:ind w:firstLine="709"/>
        <w:contextualSpacing/>
      </w:pPr>
      <w:r w:rsidRPr="00E36E6A">
        <w:t>Ниже приведены некоторые преимущества и недостатки использования</w:t>
      </w:r>
      <w:r>
        <w:t xml:space="preserve"> </w:t>
      </w:r>
      <w:r w:rsidRPr="003D5E0B">
        <w:t>Visary SCM</w:t>
      </w:r>
      <w:r w:rsidRPr="00E36E6A">
        <w:t>:</w:t>
      </w:r>
    </w:p>
    <w:p w14:paraId="018C41FA" w14:textId="4090F61A" w:rsidR="002D2B5E" w:rsidRDefault="002D2B5E" w:rsidP="003D5E0B">
      <w:pPr>
        <w:spacing w:after="0"/>
        <w:ind w:firstLine="709"/>
        <w:contextualSpacing/>
      </w:pPr>
      <w:r w:rsidRPr="00E36E6A">
        <w:t>Плюсы:</w:t>
      </w:r>
    </w:p>
    <w:p w14:paraId="7CCBCDF6" w14:textId="31149A40" w:rsidR="002D2B5E" w:rsidRPr="002A7A50" w:rsidRDefault="002D2B5E" w:rsidP="004C0F77">
      <w:pPr>
        <w:pStyle w:val="a5"/>
        <w:numPr>
          <w:ilvl w:val="0"/>
          <w:numId w:val="9"/>
        </w:numPr>
        <w:spacing w:after="0"/>
        <w:ind w:left="1066" w:hanging="357"/>
      </w:pPr>
      <w:r w:rsidRPr="002A7A50">
        <w:t xml:space="preserve">Основные возможности включают в себя автоматизацию планирования, управление запасами, </w:t>
      </w:r>
      <w:r w:rsidR="00270EEB" w:rsidRPr="002A7A50">
        <w:t xml:space="preserve">поставками, </w:t>
      </w:r>
      <w:r w:rsidRPr="002A7A50">
        <w:t>производственными процессами и логистикой, а также мониторинг.</w:t>
      </w:r>
    </w:p>
    <w:p w14:paraId="31A954C6" w14:textId="77777777" w:rsidR="002D2B5E" w:rsidRDefault="002D2B5E" w:rsidP="004C0F77">
      <w:pPr>
        <w:pStyle w:val="a5"/>
        <w:numPr>
          <w:ilvl w:val="0"/>
          <w:numId w:val="9"/>
        </w:numPr>
        <w:spacing w:after="0"/>
        <w:ind w:left="1066" w:hanging="357"/>
      </w:pPr>
      <w:r w:rsidRPr="00E36E6A">
        <w:t xml:space="preserve"> </w:t>
      </w:r>
      <w:r>
        <w:t>Т</w:t>
      </w:r>
      <w:r w:rsidRPr="00E36E6A">
        <w:t xml:space="preserve">акже </w:t>
      </w:r>
      <w:r>
        <w:t>имеются</w:t>
      </w:r>
      <w:r w:rsidRPr="00E36E6A">
        <w:t xml:space="preserve"> инструменты анализа данных и прогнозирования спроса, что помогает компаниям принимать более обоснованные решения и повышать эффективность своей деятельности.</w:t>
      </w:r>
    </w:p>
    <w:p w14:paraId="4825FF6E" w14:textId="11218838" w:rsidR="002D2B5E" w:rsidRPr="002A7A50" w:rsidRDefault="002D2B5E" w:rsidP="004C0F77">
      <w:pPr>
        <w:pStyle w:val="a5"/>
        <w:numPr>
          <w:ilvl w:val="0"/>
          <w:numId w:val="9"/>
        </w:numPr>
        <w:spacing w:after="0"/>
        <w:ind w:left="1066" w:hanging="357"/>
      </w:pPr>
      <w:r w:rsidRPr="002A7A50">
        <w:lastRenderedPageBreak/>
        <w:t xml:space="preserve">Одним из главных преимуществ Visary SCM является его высокая гибкость и </w:t>
      </w:r>
      <w:r w:rsidR="002A0958" w:rsidRPr="002A7A50">
        <w:t>возможность настроить</w:t>
      </w:r>
      <w:r w:rsidRPr="002A7A50">
        <w:t xml:space="preserve"> под конкретные нужды компании.</w:t>
      </w:r>
    </w:p>
    <w:p w14:paraId="74C4EE15" w14:textId="77777777" w:rsidR="002D2B5E" w:rsidRPr="00E36E6A" w:rsidRDefault="002D2B5E" w:rsidP="004C0F77">
      <w:pPr>
        <w:pStyle w:val="a5"/>
        <w:numPr>
          <w:ilvl w:val="0"/>
          <w:numId w:val="9"/>
        </w:numPr>
        <w:spacing w:after="0"/>
        <w:ind w:left="1066" w:hanging="357"/>
      </w:pPr>
      <w:r w:rsidRPr="00E10EF9">
        <w:t>Визуализация цепочки поставок.</w:t>
      </w:r>
      <w:r w:rsidRPr="00D239F1">
        <w:t xml:space="preserve"> </w:t>
      </w:r>
      <w:r w:rsidRPr="00E10EF9">
        <w:t>Visary SCM обеспечивает прозрачность процесса управления цепочкой поставок, отображая данные в виде графиков, таблиц и диаграмм.</w:t>
      </w:r>
    </w:p>
    <w:p w14:paraId="41EE94A3" w14:textId="77777777" w:rsidR="002D2B5E" w:rsidRDefault="002D2B5E" w:rsidP="004C0F77">
      <w:pPr>
        <w:spacing w:after="0"/>
        <w:ind w:firstLine="709"/>
        <w:contextualSpacing/>
        <w:rPr>
          <w:lang w:val="en-US"/>
        </w:rPr>
      </w:pPr>
      <w:r>
        <w:t>Минусы</w:t>
      </w:r>
      <w:r>
        <w:rPr>
          <w:lang w:val="en-US"/>
        </w:rPr>
        <w:t>:</w:t>
      </w:r>
    </w:p>
    <w:p w14:paraId="78C9188A" w14:textId="77777777" w:rsidR="002D2B5E" w:rsidRDefault="002D2B5E" w:rsidP="004C0F77">
      <w:pPr>
        <w:pStyle w:val="a5"/>
        <w:numPr>
          <w:ilvl w:val="0"/>
          <w:numId w:val="10"/>
        </w:numPr>
        <w:spacing w:after="0"/>
        <w:ind w:left="1066" w:hanging="357"/>
      </w:pPr>
      <w:r>
        <w:t>Р</w:t>
      </w:r>
      <w:r w:rsidRPr="00E10EF9">
        <w:t>еализация и внедрение могут потребовать значительных затрат времени и ресурсов.</w:t>
      </w:r>
    </w:p>
    <w:p w14:paraId="55BF527A" w14:textId="77777777" w:rsidR="002D2B5E" w:rsidRDefault="002D2B5E" w:rsidP="004C0F77">
      <w:pPr>
        <w:pStyle w:val="a5"/>
        <w:numPr>
          <w:ilvl w:val="0"/>
          <w:numId w:val="10"/>
        </w:numPr>
        <w:spacing w:after="0"/>
        <w:ind w:left="1066" w:hanging="357"/>
      </w:pPr>
      <w:r w:rsidRPr="00E10EF9">
        <w:t>Ограниченная функциональность. Visary SCM может не обладать некоторыми функциями, которые могут быть необходимы для определенных компаний</w:t>
      </w:r>
      <w:r>
        <w:t>.</w:t>
      </w:r>
    </w:p>
    <w:p w14:paraId="27CC0556" w14:textId="77777777" w:rsidR="002D2B5E" w:rsidRDefault="002D2B5E" w:rsidP="002D2B5E">
      <w:pPr>
        <w:pStyle w:val="a5"/>
      </w:pPr>
    </w:p>
    <w:p w14:paraId="58F5871D" w14:textId="77777777" w:rsidR="002D2B5E" w:rsidRPr="009D6B8D" w:rsidRDefault="002D2B5E" w:rsidP="00C76B77">
      <w:pPr>
        <w:pStyle w:val="a5"/>
        <w:numPr>
          <w:ilvl w:val="0"/>
          <w:numId w:val="6"/>
        </w:numPr>
        <w:spacing w:after="0"/>
        <w:rPr>
          <w:b/>
          <w:bCs/>
        </w:rPr>
      </w:pPr>
      <w:r w:rsidRPr="009D6B8D">
        <w:rPr>
          <w:b/>
          <w:bCs/>
        </w:rPr>
        <w:t>Kinaxis RapidResponse</w:t>
      </w:r>
    </w:p>
    <w:p w14:paraId="04193472" w14:textId="1EFF4E68" w:rsidR="00262ED5" w:rsidRDefault="002D2B5E" w:rsidP="00262ED5">
      <w:pPr>
        <w:spacing w:after="0"/>
        <w:ind w:firstLine="709"/>
        <w:contextualSpacing/>
      </w:pPr>
      <w:r w:rsidRPr="009D6B8D">
        <w:t xml:space="preserve">Kinaxis RapidResponse </w:t>
      </w:r>
      <w:r>
        <w:t>— это</w:t>
      </w:r>
      <w:r w:rsidRPr="009D6B8D">
        <w:t xml:space="preserve"> программное обеспечение для планирования ресурсов предприятия, предназначенное для управления цепочкой поставок и операционной деятельности. </w:t>
      </w:r>
      <w:r w:rsidRPr="00E6583A">
        <w:t>Оно объединяет в себе функции планирования, прогнозирования спроса, управления запасами,</w:t>
      </w:r>
      <w:r w:rsidR="00E6583A" w:rsidRPr="00E6583A">
        <w:t xml:space="preserve"> закупками, </w:t>
      </w:r>
      <w:r w:rsidRPr="00E6583A">
        <w:t>выпуска продукции</w:t>
      </w:r>
      <w:r w:rsidR="00E6583A" w:rsidRPr="00E6583A">
        <w:t xml:space="preserve"> </w:t>
      </w:r>
      <w:r w:rsidRPr="00E6583A">
        <w:t>и другие важные возможности, необходимые для эффективного управления производственными процессами [</w:t>
      </w:r>
      <w:r w:rsidR="009434A8">
        <w:t>24</w:t>
      </w:r>
      <w:r w:rsidRPr="00E6583A">
        <w:t>].</w:t>
      </w:r>
    </w:p>
    <w:p w14:paraId="57D00B43" w14:textId="77777777" w:rsidR="00941F22" w:rsidRDefault="002D2B5E" w:rsidP="00941F22">
      <w:pPr>
        <w:spacing w:after="0"/>
        <w:ind w:firstLine="709"/>
        <w:contextualSpacing/>
      </w:pPr>
      <w:r w:rsidRPr="00E36E6A">
        <w:t>Ниже приведены некоторые преимущества и недостатки использования</w:t>
      </w:r>
      <w:r>
        <w:t xml:space="preserve"> </w:t>
      </w:r>
      <w:r w:rsidRPr="009D6B8D">
        <w:t>Kinaxis RapidResponse</w:t>
      </w:r>
      <w:r w:rsidRPr="00E36E6A">
        <w:t>:</w:t>
      </w:r>
    </w:p>
    <w:p w14:paraId="4E8F4727" w14:textId="559BDF3D" w:rsidR="002D2B5E" w:rsidRPr="002D0CE1" w:rsidRDefault="002D2B5E" w:rsidP="00941F22">
      <w:pPr>
        <w:spacing w:after="0"/>
        <w:ind w:firstLine="709"/>
        <w:contextualSpacing/>
      </w:pPr>
      <w:r>
        <w:t>Плюсы</w:t>
      </w:r>
      <w:r>
        <w:rPr>
          <w:lang w:val="en-US"/>
        </w:rPr>
        <w:t>:</w:t>
      </w:r>
    </w:p>
    <w:p w14:paraId="69A98386" w14:textId="44A11CC2" w:rsidR="002D2B5E" w:rsidRPr="00A12EAE" w:rsidRDefault="002D2B5E" w:rsidP="00941F22">
      <w:pPr>
        <w:pStyle w:val="a5"/>
        <w:numPr>
          <w:ilvl w:val="0"/>
          <w:numId w:val="10"/>
        </w:numPr>
        <w:ind w:left="1066" w:hanging="357"/>
      </w:pPr>
      <w:r w:rsidRPr="00A12EAE">
        <w:t>Система быстро реагирует на изменения в планах производства и спрос</w:t>
      </w:r>
      <w:r w:rsidR="00C50E00" w:rsidRPr="00A12EAE">
        <w:t>а</w:t>
      </w:r>
      <w:r w:rsidRPr="00A12EAE">
        <w:t>, что позволяет предприятию оперативно реагировать на рыночные изменения.</w:t>
      </w:r>
    </w:p>
    <w:p w14:paraId="27279C26" w14:textId="77777777" w:rsidR="002D2B5E" w:rsidRDefault="002D2B5E" w:rsidP="00941F22">
      <w:pPr>
        <w:pStyle w:val="a5"/>
        <w:numPr>
          <w:ilvl w:val="0"/>
          <w:numId w:val="10"/>
        </w:numPr>
        <w:ind w:left="1066" w:hanging="357"/>
      </w:pPr>
      <w:r w:rsidRPr="00FA0193">
        <w:t xml:space="preserve">Одна из главных преимуществ Kinaxis RapidResponse </w:t>
      </w:r>
      <w:r>
        <w:t>–</w:t>
      </w:r>
      <w:r w:rsidRPr="00FA0193">
        <w:t xml:space="preserve"> это многофункциональность системы. Она позволяет управлять всеми процессами предприятия в одной системе.</w:t>
      </w:r>
    </w:p>
    <w:p w14:paraId="359E29EF" w14:textId="20D54739" w:rsidR="002D2B5E" w:rsidRPr="00A12EAE" w:rsidRDefault="00A22681" w:rsidP="00941F22">
      <w:pPr>
        <w:pStyle w:val="a5"/>
        <w:numPr>
          <w:ilvl w:val="0"/>
          <w:numId w:val="10"/>
        </w:numPr>
        <w:spacing w:after="0"/>
        <w:ind w:left="1066" w:hanging="357"/>
      </w:pPr>
      <w:r w:rsidRPr="00A12EAE">
        <w:rPr>
          <w:rFonts w:eastAsia="Calibri" w:cs="Times New Roman"/>
          <w:szCs w:val="28"/>
        </w:rPr>
        <w:t>Большое</w:t>
      </w:r>
      <w:r w:rsidR="002D2B5E" w:rsidRPr="00A12EAE">
        <w:rPr>
          <w:rFonts w:eastAsia="Calibri" w:cs="Times New Roman"/>
          <w:szCs w:val="28"/>
        </w:rPr>
        <w:t xml:space="preserve"> количество отчётов, которые можно настроить под отдельные нужды.</w:t>
      </w:r>
    </w:p>
    <w:p w14:paraId="0FBB7E48" w14:textId="77777777" w:rsidR="002D2B5E" w:rsidRDefault="002D2B5E" w:rsidP="00941F22">
      <w:pPr>
        <w:spacing w:after="0"/>
        <w:ind w:firstLine="709"/>
        <w:contextualSpacing/>
        <w:rPr>
          <w:lang w:val="en-US"/>
        </w:rPr>
      </w:pPr>
      <w:r>
        <w:lastRenderedPageBreak/>
        <w:t>Минусы</w:t>
      </w:r>
      <w:r>
        <w:rPr>
          <w:lang w:val="en-US"/>
        </w:rPr>
        <w:t>:</w:t>
      </w:r>
    </w:p>
    <w:p w14:paraId="26E85C6F" w14:textId="77777777" w:rsidR="002D2B5E" w:rsidRPr="00D239F1" w:rsidRDefault="002D2B5E" w:rsidP="00941F22">
      <w:pPr>
        <w:pStyle w:val="a5"/>
        <w:numPr>
          <w:ilvl w:val="0"/>
          <w:numId w:val="10"/>
        </w:numPr>
        <w:spacing w:after="0"/>
        <w:ind w:left="1066" w:hanging="357"/>
      </w:pPr>
      <w:r w:rsidRPr="00D239F1">
        <w:t xml:space="preserve">Для полноценного использования системы требуется обучение персонала, что может занять некоторое время и </w:t>
      </w:r>
      <w:r w:rsidRPr="00D22688">
        <w:t>привести к дополнительным затратам</w:t>
      </w:r>
      <w:r w:rsidRPr="00D239F1">
        <w:t>.</w:t>
      </w:r>
    </w:p>
    <w:p w14:paraId="3B2EE4B8" w14:textId="77777777" w:rsidR="002D2B5E" w:rsidRDefault="002D2B5E" w:rsidP="00941F22">
      <w:pPr>
        <w:pStyle w:val="a5"/>
        <w:numPr>
          <w:ilvl w:val="0"/>
          <w:numId w:val="10"/>
        </w:numPr>
        <w:spacing w:after="0"/>
        <w:ind w:left="1066" w:hanging="357"/>
      </w:pPr>
      <w:r w:rsidRPr="00D239F1">
        <w:t>Система может быть дорогой для малых и средних предприятий, которые не могут позволить себе значительные затраты на приобретение и настройку системы.</w:t>
      </w:r>
    </w:p>
    <w:p w14:paraId="11092AE2" w14:textId="77777777" w:rsidR="002D2B5E" w:rsidRDefault="002D2B5E" w:rsidP="00941F22">
      <w:pPr>
        <w:pStyle w:val="a5"/>
        <w:numPr>
          <w:ilvl w:val="0"/>
          <w:numId w:val="10"/>
        </w:numPr>
        <w:spacing w:after="0"/>
        <w:ind w:left="1066" w:hanging="357"/>
      </w:pPr>
      <w:r w:rsidRPr="00D239F1">
        <w:t xml:space="preserve">Перед использованием системы необходимо интегрировать ее с другим программным обеспечением компании. </w:t>
      </w:r>
    </w:p>
    <w:p w14:paraId="5E602B17" w14:textId="54A1D86A" w:rsidR="002D2B5E" w:rsidRDefault="002D2B5E" w:rsidP="00941F22">
      <w:pPr>
        <w:pStyle w:val="a5"/>
        <w:numPr>
          <w:ilvl w:val="0"/>
          <w:numId w:val="10"/>
        </w:numPr>
        <w:spacing w:after="0"/>
        <w:ind w:left="1066" w:hanging="357"/>
      </w:pPr>
      <w:r>
        <w:rPr>
          <w:szCs w:val="28"/>
        </w:rPr>
        <w:t>Связи с необходимостью глубокого изучения сложного и устаревшего интерфейса программы, перемещение и мониторинг различных ресурсов может проходить со значительными трудностями.</w:t>
      </w:r>
    </w:p>
    <w:p w14:paraId="2A620C04" w14:textId="77777777" w:rsidR="002D2B5E" w:rsidRDefault="002D2B5E" w:rsidP="00EE7CAC">
      <w:pPr>
        <w:ind w:firstLine="709"/>
        <w:contextualSpacing/>
        <w:rPr>
          <w:rFonts w:cs="Times New Roman"/>
          <w:szCs w:val="28"/>
        </w:rPr>
      </w:pPr>
      <w:r>
        <w:t xml:space="preserve">Однако, ключевыми минусами рассмотренных ранее программных продуктов является, тот факт, что поиск решения осуществляется на ограниченных по размерности цепочках поставок, а также </w:t>
      </w:r>
      <w:r>
        <w:rPr>
          <w:szCs w:val="28"/>
        </w:rPr>
        <w:t xml:space="preserve">они не анализируют их в целом. Не каждое ПО внутри себя имеет необходимый теоретико-игровой аппарат для моделирования конкуренции по Курно. </w:t>
      </w:r>
      <w:r w:rsidRPr="002E733D">
        <w:rPr>
          <w:rFonts w:cs="Times New Roman"/>
          <w:szCs w:val="28"/>
        </w:rPr>
        <w:t>Тем времен</w:t>
      </w:r>
      <w:r>
        <w:rPr>
          <w:rFonts w:cs="Times New Roman"/>
          <w:szCs w:val="28"/>
        </w:rPr>
        <w:t>ем</w:t>
      </w:r>
      <w:r w:rsidRPr="002E733D">
        <w:rPr>
          <w:rFonts w:cs="Times New Roman"/>
          <w:szCs w:val="28"/>
        </w:rPr>
        <w:t>,</w:t>
      </w:r>
      <w:r>
        <w:rPr>
          <w:rFonts w:cs="Times New Roman"/>
          <w:szCs w:val="28"/>
        </w:rPr>
        <w:t xml:space="preserve"> одной из целей</w:t>
      </w:r>
      <w:r w:rsidRPr="002E733D">
        <w:rPr>
          <w:rFonts w:cs="Times New Roman"/>
          <w:szCs w:val="28"/>
        </w:rPr>
        <w:t xml:space="preserve"> текущей работы</w:t>
      </w:r>
      <w:r>
        <w:rPr>
          <w:rFonts w:cs="Times New Roman"/>
          <w:szCs w:val="28"/>
        </w:rPr>
        <w:t xml:space="preserve"> является </w:t>
      </w:r>
      <w:r w:rsidRPr="002E733D">
        <w:rPr>
          <w:rFonts w:cs="Times New Roman"/>
          <w:szCs w:val="28"/>
        </w:rPr>
        <w:t>разработка ПО</w:t>
      </w:r>
      <w:r>
        <w:rPr>
          <w:rFonts w:cs="Times New Roman"/>
          <w:szCs w:val="28"/>
        </w:rPr>
        <w:t>, которое позволяло бы оптимизировать цепь поставок по прибыли</w:t>
      </w:r>
      <w:r w:rsidRPr="002E733D">
        <w:rPr>
          <w:rFonts w:cs="Times New Roman"/>
          <w:szCs w:val="28"/>
        </w:rPr>
        <w:t xml:space="preserve"> для произвольного числа участников и </w:t>
      </w:r>
      <w:r>
        <w:rPr>
          <w:rFonts w:cs="Times New Roman"/>
          <w:szCs w:val="28"/>
        </w:rPr>
        <w:t>узлов используя принципы теории игр и оптимальности Нэша.</w:t>
      </w:r>
    </w:p>
    <w:p w14:paraId="4E7085AD" w14:textId="77777777" w:rsidR="002D2B5E" w:rsidRPr="00BD3188" w:rsidRDefault="002D2B5E" w:rsidP="00BD3188">
      <w:pPr>
        <w:ind w:firstLine="360"/>
        <w:contextualSpacing/>
        <w:rPr>
          <w:rFonts w:eastAsiaTheme="minorEastAsia" w:cs="Times New Roman"/>
          <w:szCs w:val="28"/>
          <w:lang w:eastAsia="ru-RU"/>
        </w:rPr>
      </w:pPr>
    </w:p>
    <w:p w14:paraId="7FF4767F" w14:textId="77777777" w:rsidR="002D2B5E" w:rsidRPr="000741AB" w:rsidRDefault="00BD3188" w:rsidP="002D2B5E">
      <w:pPr>
        <w:pStyle w:val="1"/>
        <w:contextualSpacing/>
      </w:pPr>
      <w:r>
        <w:rPr>
          <w:rFonts w:eastAsiaTheme="minorEastAsia" w:cs="Times New Roman"/>
          <w:szCs w:val="28"/>
          <w:lang w:eastAsia="ru-RU"/>
        </w:rPr>
        <w:br w:type="page"/>
      </w:r>
      <w:bookmarkStart w:id="23" w:name="_Toc74258566"/>
      <w:bookmarkStart w:id="24" w:name="_Toc135863332"/>
      <w:r w:rsidR="002D2B5E" w:rsidRPr="000741AB">
        <w:lastRenderedPageBreak/>
        <w:t>Выводы к разделу</w:t>
      </w:r>
      <w:bookmarkEnd w:id="23"/>
      <w:bookmarkEnd w:id="24"/>
      <w:r w:rsidR="002D2B5E" w:rsidRPr="000741AB">
        <w:t xml:space="preserve"> </w:t>
      </w:r>
    </w:p>
    <w:p w14:paraId="6072DFBE" w14:textId="293D84E4" w:rsidR="002D2B5E" w:rsidRPr="000741AB" w:rsidRDefault="002D2B5E" w:rsidP="00AD7ED3">
      <w:pPr>
        <w:ind w:firstLine="709"/>
        <w:contextualSpacing/>
      </w:pPr>
      <w:r w:rsidRPr="000741AB">
        <w:t xml:space="preserve">В настоящим разделе была проанализирована предметная область и проведен обзор актуальной литературы по теме, </w:t>
      </w:r>
      <w:r w:rsidRPr="00746A24">
        <w:t>в процессе</w:t>
      </w:r>
      <w:r w:rsidR="00EE7CAC" w:rsidRPr="00746A24">
        <w:t xml:space="preserve"> </w:t>
      </w:r>
      <w:r w:rsidRPr="00746A24">
        <w:t>которого выявлены основные достижения и проблемы на данный момент.</w:t>
      </w:r>
    </w:p>
    <w:p w14:paraId="31FE74BC" w14:textId="2BF88C80" w:rsidR="002D2B5E" w:rsidRPr="000741AB" w:rsidRDefault="002D2B5E" w:rsidP="00AD7ED3">
      <w:pPr>
        <w:ind w:firstLine="709"/>
        <w:contextualSpacing/>
      </w:pPr>
      <w:r w:rsidRPr="000741AB">
        <w:t>Также была построена математическая модель для рассматриваемой задачи.</w:t>
      </w:r>
    </w:p>
    <w:p w14:paraId="3C3772D7" w14:textId="09D11BAE" w:rsidR="00BD3188" w:rsidRPr="00F5797D" w:rsidRDefault="002D2B5E" w:rsidP="00AD7ED3">
      <w:pPr>
        <w:ind w:firstLine="709"/>
        <w:contextualSpacing/>
      </w:pPr>
      <w:r w:rsidRPr="000741AB">
        <w:t>Был произведен сравнительный анализ аналогов, установлены их сильные и слабые стороны, а также выявлено отсутствие прямых эквивалентов разрабатываемого программного продукта.</w:t>
      </w:r>
    </w:p>
    <w:p w14:paraId="25C726D2" w14:textId="70A85BA7" w:rsidR="00BD3188" w:rsidRDefault="00BD3188" w:rsidP="00BD3188">
      <w:pPr>
        <w:ind w:firstLine="360"/>
        <w:rPr>
          <w:rFonts w:eastAsiaTheme="minorEastAsia" w:cs="Times New Roman"/>
          <w:szCs w:val="28"/>
          <w:lang w:eastAsia="ru-RU"/>
        </w:rPr>
      </w:pPr>
      <w:r>
        <w:rPr>
          <w:rFonts w:eastAsiaTheme="minorEastAsia" w:cs="Times New Roman"/>
          <w:szCs w:val="28"/>
          <w:lang w:eastAsia="ru-RU"/>
        </w:rPr>
        <w:br w:type="page"/>
      </w:r>
    </w:p>
    <w:p w14:paraId="3A799E9F" w14:textId="36A16658" w:rsidR="00BD3188" w:rsidRPr="003B79EE" w:rsidRDefault="00592F7E" w:rsidP="00BD3188">
      <w:pPr>
        <w:pStyle w:val="1"/>
        <w:numPr>
          <w:ilvl w:val="0"/>
          <w:numId w:val="3"/>
        </w:numPr>
        <w:contextualSpacing/>
        <w:jc w:val="left"/>
      </w:pPr>
      <w:bookmarkStart w:id="25" w:name="_Toc135863333"/>
      <w:r w:rsidRPr="003B79EE">
        <w:lastRenderedPageBreak/>
        <w:t>Разработка алгоритма решения</w:t>
      </w:r>
      <w:bookmarkEnd w:id="21"/>
      <w:bookmarkEnd w:id="25"/>
      <w:r w:rsidR="003A292F" w:rsidRPr="003B79EE">
        <w:t xml:space="preserve">  </w:t>
      </w:r>
    </w:p>
    <w:p w14:paraId="20FA7AB2" w14:textId="77777777" w:rsidR="00592F7E" w:rsidRPr="007F4692" w:rsidRDefault="00592F7E" w:rsidP="003B79EE">
      <w:pPr>
        <w:spacing w:after="0"/>
        <w:ind w:firstLine="709"/>
        <w:contextualSpacing/>
        <w:rPr>
          <w:rFonts w:cs="Times New Roman"/>
          <w:bCs/>
          <w:iCs/>
          <w:szCs w:val="24"/>
        </w:rPr>
      </w:pPr>
      <w:r w:rsidRPr="007F4692">
        <w:rPr>
          <w:rFonts w:cs="Times New Roman"/>
          <w:bCs/>
          <w:iCs/>
          <w:szCs w:val="24"/>
        </w:rPr>
        <w:t>Опишем алгоритм построения оптимального решения</w:t>
      </w:r>
      <w:r>
        <w:rPr>
          <w:rFonts w:cs="Times New Roman"/>
          <w:bCs/>
          <w:iCs/>
          <w:szCs w:val="24"/>
        </w:rPr>
        <w:t>.</w:t>
      </w:r>
    </w:p>
    <w:p w14:paraId="4441C3D3" w14:textId="6883E840" w:rsidR="00592F7E" w:rsidRPr="00FC0A8A" w:rsidRDefault="00592F7E" w:rsidP="003B79EE">
      <w:pPr>
        <w:pStyle w:val="a5"/>
        <w:numPr>
          <w:ilvl w:val="0"/>
          <w:numId w:val="5"/>
        </w:numPr>
        <w:ind w:left="357" w:hanging="357"/>
        <w:rPr>
          <w:rFonts w:cs="Times New Roman"/>
          <w:iCs/>
          <w:szCs w:val="24"/>
        </w:rPr>
      </w:pPr>
      <w:r w:rsidRPr="00FC0A8A">
        <w:rPr>
          <w:rFonts w:cs="Times New Roman"/>
          <w:iCs/>
          <w:szCs w:val="24"/>
        </w:rPr>
        <w:t xml:space="preserve">Представим исходные данные в качестве древовидного графа, где в узлах хранится изначальная информация о количестве фирм и их издержек. </w:t>
      </w:r>
      <w:r w:rsidR="00CB5B5A">
        <w:rPr>
          <w:rFonts w:cs="Times New Roman"/>
          <w:iCs/>
          <w:szCs w:val="24"/>
        </w:rPr>
        <w:t>Терминальные</w:t>
      </w:r>
      <w:r w:rsidRPr="00FC0A8A">
        <w:rPr>
          <w:rFonts w:cs="Times New Roman"/>
          <w:iCs/>
          <w:szCs w:val="24"/>
        </w:rPr>
        <w:t xml:space="preserve"> узлы выходят на рынки, где нам известна функция спроса на товар. Выразим из функции спроса функцию цены</w:t>
      </w:r>
      <w:r>
        <w:rPr>
          <w:rFonts w:cs="Times New Roman"/>
          <w:iCs/>
          <w:szCs w:val="24"/>
        </w:rPr>
        <w:t>.</w:t>
      </w:r>
    </w:p>
    <w:p w14:paraId="2A02423B" w14:textId="77777777" w:rsidR="00592F7E" w:rsidRPr="00FC0A8A" w:rsidRDefault="00592F7E" w:rsidP="003B79EE">
      <w:pPr>
        <w:pStyle w:val="a5"/>
        <w:numPr>
          <w:ilvl w:val="0"/>
          <w:numId w:val="5"/>
        </w:numPr>
        <w:ind w:left="357" w:hanging="357"/>
        <w:rPr>
          <w:rFonts w:cs="Times New Roman"/>
          <w:iCs/>
          <w:szCs w:val="24"/>
        </w:rPr>
      </w:pPr>
      <w:r w:rsidRPr="00FC0A8A">
        <w:rPr>
          <w:rFonts w:cs="Times New Roman"/>
          <w:iCs/>
          <w:szCs w:val="24"/>
        </w:rPr>
        <w:t>Будем производить обратный обход дерева:</w:t>
      </w:r>
    </w:p>
    <w:p w14:paraId="33B39D56" w14:textId="77777777" w:rsidR="00592F7E" w:rsidRPr="00FC0A8A" w:rsidRDefault="00592F7E" w:rsidP="003B79EE">
      <w:pPr>
        <w:pStyle w:val="a5"/>
        <w:numPr>
          <w:ilvl w:val="1"/>
          <w:numId w:val="5"/>
        </w:numPr>
        <w:rPr>
          <w:rFonts w:cs="Times New Roman"/>
          <w:iCs/>
          <w:szCs w:val="24"/>
        </w:rPr>
      </w:pPr>
      <w:r w:rsidRPr="00FC0A8A">
        <w:rPr>
          <w:rFonts w:cs="Times New Roman"/>
          <w:iCs/>
          <w:szCs w:val="24"/>
        </w:rPr>
        <w:t>Если текущая вершина принадлежит к терминальному множеству:</w:t>
      </w:r>
    </w:p>
    <w:p w14:paraId="0CA7C629" w14:textId="77777777" w:rsidR="00592F7E" w:rsidRPr="00FC0A8A" w:rsidRDefault="00592F7E" w:rsidP="007A2EE7">
      <w:pPr>
        <w:pStyle w:val="a5"/>
        <w:numPr>
          <w:ilvl w:val="2"/>
          <w:numId w:val="5"/>
        </w:numPr>
        <w:rPr>
          <w:rFonts w:cs="Times New Roman"/>
          <w:iCs/>
          <w:szCs w:val="24"/>
        </w:rPr>
      </w:pPr>
      <w:r w:rsidRPr="00FC0A8A">
        <w:rPr>
          <w:rFonts w:cs="Times New Roman"/>
          <w:iCs/>
          <w:szCs w:val="24"/>
        </w:rPr>
        <w:t>Функция цены нам уже известна.</w:t>
      </w:r>
    </w:p>
    <w:p w14:paraId="1B69C52D" w14:textId="06BC0EE1" w:rsidR="00592F7E" w:rsidRPr="00FC0A8A" w:rsidRDefault="00592F7E" w:rsidP="007A2EE7">
      <w:pPr>
        <w:pStyle w:val="a5"/>
        <w:numPr>
          <w:ilvl w:val="2"/>
          <w:numId w:val="5"/>
        </w:numPr>
        <w:rPr>
          <w:rFonts w:cs="Times New Roman"/>
          <w:iCs/>
          <w:szCs w:val="24"/>
        </w:rPr>
      </w:pPr>
      <w:r w:rsidRPr="00FC0A8A">
        <w:rPr>
          <w:rFonts w:cs="Times New Roman"/>
          <w:iCs/>
          <w:szCs w:val="24"/>
        </w:rPr>
        <w:t>Формируем систему функций прибыли</w:t>
      </w:r>
      <w:r w:rsidR="00275E6B">
        <w:rPr>
          <w:rFonts w:cs="Times New Roman"/>
          <w:iCs/>
          <w:szCs w:val="24"/>
        </w:rPr>
        <w:t>.</w:t>
      </w:r>
    </w:p>
    <w:p w14:paraId="43BDFE41" w14:textId="779377B2" w:rsidR="00592F7E" w:rsidRPr="00FC0A8A" w:rsidRDefault="00592F7E" w:rsidP="007A2EE7">
      <w:pPr>
        <w:pStyle w:val="a5"/>
        <w:numPr>
          <w:ilvl w:val="2"/>
          <w:numId w:val="5"/>
        </w:numPr>
        <w:rPr>
          <w:rFonts w:cs="Times New Roman"/>
          <w:iCs/>
          <w:szCs w:val="24"/>
        </w:rPr>
      </w:pPr>
      <w:r w:rsidRPr="00FC0A8A">
        <w:rPr>
          <w:rFonts w:cs="Times New Roman"/>
          <w:iCs/>
          <w:szCs w:val="24"/>
        </w:rPr>
        <w:t>Применяем к системе условия максимума</w:t>
      </w:r>
      <w:r w:rsidR="00275E6B">
        <w:rPr>
          <w:rFonts w:cs="Times New Roman"/>
          <w:iCs/>
          <w:szCs w:val="24"/>
        </w:rPr>
        <w:t>.</w:t>
      </w:r>
    </w:p>
    <w:p w14:paraId="6ACFD236" w14:textId="77777777" w:rsidR="00592F7E" w:rsidRPr="00FC0A8A" w:rsidRDefault="00592F7E" w:rsidP="007A2EE7">
      <w:pPr>
        <w:pStyle w:val="a5"/>
        <w:numPr>
          <w:ilvl w:val="2"/>
          <w:numId w:val="5"/>
        </w:numPr>
        <w:rPr>
          <w:rFonts w:cs="Times New Roman"/>
          <w:iCs/>
          <w:szCs w:val="24"/>
        </w:rPr>
      </w:pPr>
      <w:r w:rsidRPr="00FC0A8A">
        <w:rPr>
          <w:rFonts w:cs="Times New Roman"/>
          <w:iCs/>
          <w:szCs w:val="24"/>
        </w:rPr>
        <w:t>Из полученной системы производных выражаем функции оптимальных объемов фирм</w:t>
      </w:r>
      <w:r>
        <w:rPr>
          <w:rFonts w:cs="Times New Roman"/>
          <w:iCs/>
          <w:szCs w:val="24"/>
        </w:rPr>
        <w:t>.</w:t>
      </w:r>
    </w:p>
    <w:p w14:paraId="41C05036" w14:textId="77777777" w:rsidR="00592F7E" w:rsidRPr="00FC0A8A" w:rsidRDefault="00592F7E" w:rsidP="007A2EE7">
      <w:pPr>
        <w:pStyle w:val="a5"/>
        <w:numPr>
          <w:ilvl w:val="2"/>
          <w:numId w:val="5"/>
        </w:numPr>
        <w:rPr>
          <w:rFonts w:cs="Times New Roman"/>
          <w:iCs/>
          <w:szCs w:val="24"/>
        </w:rPr>
      </w:pPr>
      <w:r w:rsidRPr="00FC0A8A">
        <w:rPr>
          <w:rFonts w:cs="Times New Roman"/>
          <w:iCs/>
          <w:szCs w:val="24"/>
        </w:rPr>
        <w:t>Суммируем функции оптимальных объемов фирм, чтобы получить функцию объема текущего узла</w:t>
      </w:r>
      <w:r>
        <w:rPr>
          <w:rFonts w:cs="Times New Roman"/>
          <w:iCs/>
          <w:szCs w:val="24"/>
        </w:rPr>
        <w:t>.</w:t>
      </w:r>
    </w:p>
    <w:p w14:paraId="09D2055B" w14:textId="77777777" w:rsidR="00592F7E" w:rsidRPr="00FC0A8A" w:rsidRDefault="00592F7E" w:rsidP="007A2EE7">
      <w:pPr>
        <w:pStyle w:val="a5"/>
        <w:numPr>
          <w:ilvl w:val="1"/>
          <w:numId w:val="5"/>
        </w:numPr>
        <w:rPr>
          <w:rFonts w:cs="Times New Roman"/>
          <w:iCs/>
          <w:szCs w:val="24"/>
        </w:rPr>
      </w:pPr>
      <w:r w:rsidRPr="00FC0A8A">
        <w:rPr>
          <w:rFonts w:cs="Times New Roman"/>
          <w:iCs/>
          <w:szCs w:val="24"/>
        </w:rPr>
        <w:t>Если текущая вершина принадлежит к промежуточному множеству:</w:t>
      </w:r>
    </w:p>
    <w:p w14:paraId="59243073" w14:textId="77777777" w:rsidR="00592F7E" w:rsidRPr="00FC0A8A" w:rsidRDefault="00592F7E" w:rsidP="007A2EE7">
      <w:pPr>
        <w:pStyle w:val="a5"/>
        <w:numPr>
          <w:ilvl w:val="2"/>
          <w:numId w:val="5"/>
        </w:numPr>
        <w:rPr>
          <w:rFonts w:cs="Times New Roman"/>
          <w:iCs/>
          <w:szCs w:val="24"/>
        </w:rPr>
      </w:pPr>
      <w:r w:rsidRPr="00FC0A8A">
        <w:rPr>
          <w:rFonts w:cs="Times New Roman"/>
          <w:iCs/>
          <w:szCs w:val="24"/>
        </w:rPr>
        <w:t>Применяем условие отсутствия дефицита и излишков.</w:t>
      </w:r>
    </w:p>
    <w:p w14:paraId="5C63950D" w14:textId="77777777" w:rsidR="00592F7E" w:rsidRPr="00FC0A8A" w:rsidRDefault="00592F7E" w:rsidP="007A2EE7">
      <w:pPr>
        <w:pStyle w:val="a5"/>
        <w:numPr>
          <w:ilvl w:val="2"/>
          <w:numId w:val="5"/>
        </w:numPr>
        <w:rPr>
          <w:rFonts w:cs="Times New Roman"/>
          <w:iCs/>
          <w:szCs w:val="24"/>
        </w:rPr>
      </w:pPr>
      <w:r w:rsidRPr="00FC0A8A">
        <w:rPr>
          <w:rFonts w:cs="Times New Roman"/>
          <w:iCs/>
          <w:szCs w:val="24"/>
        </w:rPr>
        <w:t>Выражаем функцию цены текущего узла</w:t>
      </w:r>
      <w:r>
        <w:rPr>
          <w:rFonts w:cs="Times New Roman"/>
          <w:iCs/>
          <w:szCs w:val="24"/>
        </w:rPr>
        <w:t>.</w:t>
      </w:r>
    </w:p>
    <w:p w14:paraId="7359F56D" w14:textId="77777777" w:rsidR="00592F7E" w:rsidRPr="00FC0A8A" w:rsidRDefault="00592F7E" w:rsidP="007A2EE7">
      <w:pPr>
        <w:pStyle w:val="a5"/>
        <w:numPr>
          <w:ilvl w:val="2"/>
          <w:numId w:val="5"/>
        </w:numPr>
        <w:rPr>
          <w:rFonts w:cs="Times New Roman"/>
          <w:iCs/>
          <w:szCs w:val="24"/>
        </w:rPr>
      </w:pPr>
      <w:r w:rsidRPr="00FC0A8A">
        <w:rPr>
          <w:rFonts w:cs="Times New Roman"/>
          <w:iCs/>
          <w:szCs w:val="24"/>
        </w:rPr>
        <w:t>Формируем систему функций прибыли</w:t>
      </w:r>
      <w:r>
        <w:rPr>
          <w:rFonts w:cs="Times New Roman"/>
          <w:iCs/>
          <w:szCs w:val="24"/>
        </w:rPr>
        <w:t>.</w:t>
      </w:r>
    </w:p>
    <w:p w14:paraId="5D295167" w14:textId="77777777" w:rsidR="00592F7E" w:rsidRPr="00FC0A8A" w:rsidRDefault="00592F7E" w:rsidP="007A2EE7">
      <w:pPr>
        <w:pStyle w:val="a5"/>
        <w:numPr>
          <w:ilvl w:val="2"/>
          <w:numId w:val="5"/>
        </w:numPr>
        <w:rPr>
          <w:rFonts w:cs="Times New Roman"/>
          <w:iCs/>
          <w:szCs w:val="24"/>
        </w:rPr>
      </w:pPr>
      <w:r w:rsidRPr="00FC0A8A">
        <w:rPr>
          <w:rFonts w:cs="Times New Roman"/>
          <w:iCs/>
          <w:szCs w:val="24"/>
        </w:rPr>
        <w:t>Применяем к системе условия максимума</w:t>
      </w:r>
      <w:r>
        <w:rPr>
          <w:rFonts w:cs="Times New Roman"/>
          <w:iCs/>
          <w:szCs w:val="24"/>
        </w:rPr>
        <w:t>.</w:t>
      </w:r>
    </w:p>
    <w:p w14:paraId="1524D189" w14:textId="77777777" w:rsidR="00592F7E" w:rsidRPr="00FC0A8A" w:rsidRDefault="00592F7E" w:rsidP="007A2EE7">
      <w:pPr>
        <w:pStyle w:val="a5"/>
        <w:numPr>
          <w:ilvl w:val="2"/>
          <w:numId w:val="5"/>
        </w:numPr>
        <w:rPr>
          <w:rFonts w:cs="Times New Roman"/>
          <w:iCs/>
          <w:szCs w:val="24"/>
        </w:rPr>
      </w:pPr>
      <w:r w:rsidRPr="00FC0A8A">
        <w:rPr>
          <w:rFonts w:cs="Times New Roman"/>
          <w:iCs/>
          <w:szCs w:val="24"/>
        </w:rPr>
        <w:t>Из полученной системы производных выражаем функции оптимальных объемов фирм</w:t>
      </w:r>
      <w:r>
        <w:rPr>
          <w:rFonts w:cs="Times New Roman"/>
          <w:iCs/>
          <w:szCs w:val="24"/>
        </w:rPr>
        <w:t>.</w:t>
      </w:r>
    </w:p>
    <w:p w14:paraId="40872493" w14:textId="77777777" w:rsidR="00592F7E" w:rsidRPr="00FC0A8A" w:rsidRDefault="00592F7E" w:rsidP="007A2EE7">
      <w:pPr>
        <w:pStyle w:val="a5"/>
        <w:numPr>
          <w:ilvl w:val="2"/>
          <w:numId w:val="5"/>
        </w:numPr>
        <w:rPr>
          <w:rFonts w:cs="Times New Roman"/>
          <w:iCs/>
          <w:szCs w:val="24"/>
        </w:rPr>
      </w:pPr>
      <w:r w:rsidRPr="00FC0A8A">
        <w:rPr>
          <w:rFonts w:cs="Times New Roman"/>
          <w:iCs/>
          <w:szCs w:val="24"/>
        </w:rPr>
        <w:t>Суммируем функции оптимальных объемов фирм, чтобы получить функцию объема текущего узла</w:t>
      </w:r>
      <w:r>
        <w:rPr>
          <w:rFonts w:cs="Times New Roman"/>
          <w:iCs/>
          <w:szCs w:val="24"/>
        </w:rPr>
        <w:t>.</w:t>
      </w:r>
    </w:p>
    <w:p w14:paraId="1B92F0E6" w14:textId="77777777" w:rsidR="00592F7E" w:rsidRPr="00FC0A8A" w:rsidRDefault="00592F7E" w:rsidP="007A2EE7">
      <w:pPr>
        <w:pStyle w:val="a5"/>
        <w:numPr>
          <w:ilvl w:val="1"/>
          <w:numId w:val="5"/>
        </w:numPr>
        <w:rPr>
          <w:rFonts w:cs="Times New Roman"/>
          <w:iCs/>
          <w:szCs w:val="24"/>
        </w:rPr>
      </w:pPr>
      <w:r w:rsidRPr="00FC0A8A">
        <w:rPr>
          <w:rFonts w:cs="Times New Roman"/>
          <w:iCs/>
          <w:szCs w:val="24"/>
        </w:rPr>
        <w:t xml:space="preserve">Если текущая вершина принадлежит к корневому множеству: </w:t>
      </w:r>
    </w:p>
    <w:p w14:paraId="6F3064B2" w14:textId="77777777" w:rsidR="00592F7E" w:rsidRPr="00FC0A8A" w:rsidRDefault="00592F7E" w:rsidP="007A2EE7">
      <w:pPr>
        <w:pStyle w:val="a5"/>
        <w:numPr>
          <w:ilvl w:val="2"/>
          <w:numId w:val="5"/>
        </w:numPr>
        <w:rPr>
          <w:rFonts w:cs="Times New Roman"/>
          <w:iCs/>
          <w:szCs w:val="24"/>
        </w:rPr>
      </w:pPr>
      <w:r w:rsidRPr="00FC0A8A">
        <w:rPr>
          <w:rFonts w:cs="Times New Roman"/>
          <w:iCs/>
          <w:szCs w:val="24"/>
        </w:rPr>
        <w:t>Применяем условие отсутствия дефицита и излишков</w:t>
      </w:r>
      <w:r>
        <w:rPr>
          <w:rFonts w:cs="Times New Roman"/>
          <w:iCs/>
          <w:szCs w:val="24"/>
        </w:rPr>
        <w:t>.</w:t>
      </w:r>
    </w:p>
    <w:p w14:paraId="2E93E2E5" w14:textId="77777777" w:rsidR="00592F7E" w:rsidRPr="00FC0A8A" w:rsidRDefault="00592F7E" w:rsidP="007A2EE7">
      <w:pPr>
        <w:pStyle w:val="a5"/>
        <w:numPr>
          <w:ilvl w:val="2"/>
          <w:numId w:val="5"/>
        </w:numPr>
        <w:rPr>
          <w:rFonts w:cs="Times New Roman"/>
          <w:iCs/>
          <w:szCs w:val="24"/>
        </w:rPr>
      </w:pPr>
      <w:r w:rsidRPr="00FC0A8A">
        <w:rPr>
          <w:rFonts w:cs="Times New Roman"/>
          <w:iCs/>
          <w:szCs w:val="24"/>
        </w:rPr>
        <w:t>Выражаем функцию цены текущего узла</w:t>
      </w:r>
      <w:r>
        <w:rPr>
          <w:rFonts w:cs="Times New Roman"/>
          <w:iCs/>
          <w:szCs w:val="24"/>
        </w:rPr>
        <w:t>.</w:t>
      </w:r>
    </w:p>
    <w:p w14:paraId="7A744A1F" w14:textId="77777777" w:rsidR="00592F7E" w:rsidRPr="00FC0A8A" w:rsidRDefault="00592F7E" w:rsidP="007A2EE7">
      <w:pPr>
        <w:pStyle w:val="a5"/>
        <w:numPr>
          <w:ilvl w:val="2"/>
          <w:numId w:val="5"/>
        </w:numPr>
        <w:rPr>
          <w:rFonts w:cs="Times New Roman"/>
          <w:iCs/>
          <w:szCs w:val="24"/>
        </w:rPr>
      </w:pPr>
      <w:r w:rsidRPr="00FC0A8A">
        <w:rPr>
          <w:rFonts w:cs="Times New Roman"/>
          <w:iCs/>
          <w:szCs w:val="24"/>
        </w:rPr>
        <w:t>Формируем систему функций прибыли</w:t>
      </w:r>
      <w:r>
        <w:rPr>
          <w:rFonts w:cs="Times New Roman"/>
          <w:iCs/>
          <w:szCs w:val="24"/>
        </w:rPr>
        <w:t>.</w:t>
      </w:r>
    </w:p>
    <w:p w14:paraId="5A4C8CC8" w14:textId="77777777" w:rsidR="00592F7E" w:rsidRPr="00FC0A8A" w:rsidRDefault="00592F7E" w:rsidP="007A2EE7">
      <w:pPr>
        <w:pStyle w:val="a5"/>
        <w:numPr>
          <w:ilvl w:val="2"/>
          <w:numId w:val="5"/>
        </w:numPr>
        <w:rPr>
          <w:rFonts w:cs="Times New Roman"/>
          <w:iCs/>
          <w:szCs w:val="24"/>
        </w:rPr>
      </w:pPr>
      <w:r w:rsidRPr="00FC0A8A">
        <w:rPr>
          <w:rFonts w:cs="Times New Roman"/>
          <w:iCs/>
          <w:szCs w:val="24"/>
        </w:rPr>
        <w:t>Применяем к системе условия максимума</w:t>
      </w:r>
      <w:r>
        <w:rPr>
          <w:rFonts w:cs="Times New Roman"/>
          <w:iCs/>
          <w:szCs w:val="24"/>
        </w:rPr>
        <w:t>.</w:t>
      </w:r>
    </w:p>
    <w:p w14:paraId="45C1C8DF" w14:textId="77777777" w:rsidR="00592F7E" w:rsidRPr="00FC0A8A" w:rsidRDefault="00592F7E" w:rsidP="007A2EE7">
      <w:pPr>
        <w:pStyle w:val="a5"/>
        <w:numPr>
          <w:ilvl w:val="2"/>
          <w:numId w:val="5"/>
        </w:numPr>
        <w:rPr>
          <w:rFonts w:cs="Times New Roman"/>
          <w:iCs/>
          <w:szCs w:val="24"/>
        </w:rPr>
      </w:pPr>
      <w:r w:rsidRPr="00FC0A8A">
        <w:rPr>
          <w:rFonts w:cs="Times New Roman"/>
          <w:iCs/>
          <w:szCs w:val="24"/>
        </w:rPr>
        <w:lastRenderedPageBreak/>
        <w:t>Получаем значения объемов фирм</w:t>
      </w:r>
      <w:r>
        <w:rPr>
          <w:rFonts w:cs="Times New Roman"/>
          <w:iCs/>
          <w:szCs w:val="24"/>
        </w:rPr>
        <w:t>.</w:t>
      </w:r>
    </w:p>
    <w:p w14:paraId="3643E249" w14:textId="77777777" w:rsidR="00592F7E" w:rsidRPr="00FC0A8A" w:rsidRDefault="00592F7E" w:rsidP="007A2EE7">
      <w:pPr>
        <w:pStyle w:val="a5"/>
        <w:numPr>
          <w:ilvl w:val="2"/>
          <w:numId w:val="5"/>
        </w:numPr>
        <w:rPr>
          <w:rFonts w:cs="Times New Roman"/>
          <w:iCs/>
          <w:szCs w:val="24"/>
        </w:rPr>
      </w:pPr>
      <w:r w:rsidRPr="00FC0A8A">
        <w:rPr>
          <w:rFonts w:cs="Times New Roman"/>
          <w:iCs/>
          <w:szCs w:val="24"/>
        </w:rPr>
        <w:t>Рассчитываем значение цены</w:t>
      </w:r>
      <w:r>
        <w:rPr>
          <w:rFonts w:cs="Times New Roman"/>
          <w:iCs/>
          <w:szCs w:val="24"/>
        </w:rPr>
        <w:t>.</w:t>
      </w:r>
    </w:p>
    <w:p w14:paraId="654CEB1A" w14:textId="1ADAB244" w:rsidR="00592F7E" w:rsidRPr="003B79EE" w:rsidRDefault="00592F7E" w:rsidP="007A2EE7">
      <w:pPr>
        <w:pStyle w:val="a5"/>
        <w:numPr>
          <w:ilvl w:val="2"/>
          <w:numId w:val="5"/>
        </w:numPr>
        <w:rPr>
          <w:rFonts w:cs="Times New Roman"/>
          <w:iCs/>
          <w:szCs w:val="24"/>
        </w:rPr>
      </w:pPr>
      <w:r w:rsidRPr="003B79EE">
        <w:rPr>
          <w:rFonts w:cs="Times New Roman"/>
          <w:iCs/>
          <w:szCs w:val="24"/>
        </w:rPr>
        <w:t>Рассчитываем значени</w:t>
      </w:r>
      <w:r w:rsidR="003B79EE" w:rsidRPr="003B79EE">
        <w:rPr>
          <w:rFonts w:cs="Times New Roman"/>
          <w:iCs/>
          <w:szCs w:val="24"/>
        </w:rPr>
        <w:t>я</w:t>
      </w:r>
      <w:r w:rsidRPr="003B79EE">
        <w:rPr>
          <w:rFonts w:cs="Times New Roman"/>
          <w:iCs/>
          <w:szCs w:val="24"/>
        </w:rPr>
        <w:t xml:space="preserve"> прибыли фирм.</w:t>
      </w:r>
    </w:p>
    <w:p w14:paraId="3806F9F2" w14:textId="4BE10BC2" w:rsidR="00700563" w:rsidRPr="006237F3" w:rsidRDefault="00592F7E" w:rsidP="006237F3">
      <w:pPr>
        <w:pStyle w:val="a5"/>
        <w:numPr>
          <w:ilvl w:val="0"/>
          <w:numId w:val="5"/>
        </w:numPr>
        <w:spacing w:after="0"/>
        <w:rPr>
          <w:rFonts w:cs="Times New Roman"/>
        </w:rPr>
      </w:pPr>
      <w:r w:rsidRPr="00940BD7">
        <w:rPr>
          <w:rFonts w:cs="Times New Roman"/>
          <w:iCs/>
          <w:szCs w:val="24"/>
        </w:rPr>
        <w:t>Спускаясь по дереву вниз, рассчитываем значения цены, объёмов и прибыли для всех оставшихся узлов.</w:t>
      </w:r>
    </w:p>
    <w:p w14:paraId="11FFED97" w14:textId="1729A506" w:rsidR="00700563" w:rsidRPr="00EF44EB" w:rsidRDefault="009F2AB2" w:rsidP="0089431E">
      <w:pPr>
        <w:ind w:firstLine="709"/>
        <w:contextualSpacing/>
        <w:rPr>
          <w:rFonts w:cs="Times New Roman"/>
          <w:strike/>
        </w:rPr>
      </w:pPr>
      <w:r w:rsidRPr="000741AB">
        <w:rPr>
          <w:rFonts w:cs="Times New Roman"/>
          <w:bCs/>
          <w:iCs/>
        </w:rPr>
        <w:t xml:space="preserve">Покажем, что данный алгоритм приведёт к построению равновесия по Нэшу. Рассмотрим терминальную вершину </w:t>
      </w:r>
      <w:r w:rsidR="00AB6126" w:rsidRPr="000741AB">
        <w:rPr>
          <w:rFonts w:cs="Times New Roman"/>
          <w:bCs/>
          <w:iCs/>
        </w:rPr>
        <w:t xml:space="preserve">2 </w:t>
      </w:r>
      <w:r w:rsidRPr="000741AB">
        <w:rPr>
          <w:rFonts w:cs="Times New Roman"/>
          <w:bCs/>
          <w:iCs/>
        </w:rPr>
        <w:t xml:space="preserve">цепи </w:t>
      </w:r>
      <w:r w:rsidR="00AB6126" w:rsidRPr="000741AB">
        <w:rPr>
          <w:rFonts w:cs="Times New Roman"/>
          <w:bCs/>
          <w:iCs/>
        </w:rPr>
        <w:t>поставок, являющейся</w:t>
      </w:r>
      <w:r w:rsidR="00AB6126">
        <w:rPr>
          <w:rFonts w:cs="Times New Roman"/>
          <w:bCs/>
          <w:iCs/>
        </w:rPr>
        <w:t xml:space="preserve"> дочерней к корневой вершине 1</w:t>
      </w:r>
      <w:r w:rsidR="00AB6126" w:rsidRPr="00AB6126">
        <w:rPr>
          <w:rFonts w:cs="Times New Roman"/>
          <w:bCs/>
          <w:iCs/>
        </w:rPr>
        <w:t>.</w:t>
      </w:r>
      <w:r w:rsidRPr="00EF44EB">
        <w:rPr>
          <w:rFonts w:cs="Times New Roman"/>
          <w:bCs/>
          <w:iCs/>
        </w:rPr>
        <w:t xml:space="preserve"> Будем считать для определённости, что имеем дело со случаем дуополии, т.е. предположим, что в узле действуют всего две фирмы</w:t>
      </w:r>
      <w:r w:rsidR="009405B4" w:rsidRPr="00EF44EB">
        <w:rPr>
          <w:rFonts w:cs="Times New Roman"/>
          <w:bCs/>
          <w:iCs/>
        </w:rPr>
        <w:t xml:space="preserve">, т.е. </w:t>
      </w:r>
      <w:r w:rsidR="00677DC2" w:rsidRPr="00677DC2">
        <w:rPr>
          <w:position w:val="-6"/>
        </w:rPr>
        <w:object w:dxaOrig="639" w:dyaOrig="300" w14:anchorId="3FA0D656">
          <v:shape id="_x0000_i1100" type="#_x0000_t75" style="width:31.8pt;height:15pt" o:ole="">
            <v:imagedata r:id="rId157" o:title=""/>
          </v:shape>
          <o:OLEObject Type="Embed" ProgID="Equation.DSMT4" ShapeID="_x0000_i1100" DrawAspect="Content" ObjectID="_1746722832" r:id="rId158"/>
        </w:object>
      </w:r>
      <w:r w:rsidRPr="00EF44EB">
        <w:rPr>
          <w:rFonts w:cs="Times New Roman"/>
          <w:bCs/>
          <w:iCs/>
        </w:rPr>
        <w:t>. Пусть эти фирмы конкурируют в соответствии с моделью Курно.</w:t>
      </w:r>
      <w:r w:rsidRPr="00EF44EB">
        <w:rPr>
          <w:rFonts w:cs="Times New Roman"/>
        </w:rPr>
        <w:t xml:space="preserve"> </w:t>
      </w:r>
    </w:p>
    <w:p w14:paraId="558F11B7" w14:textId="3C82D29E" w:rsidR="00C50098" w:rsidRPr="00C208E5" w:rsidRDefault="00700563" w:rsidP="0089431E">
      <w:pPr>
        <w:ind w:firstLine="709"/>
        <w:contextualSpacing/>
        <w:rPr>
          <w:b/>
          <w:bCs/>
          <w:i/>
          <w:iCs/>
          <w:color w:val="FF0000"/>
        </w:rPr>
      </w:pPr>
      <w:r w:rsidRPr="00B15FA0">
        <w:rPr>
          <w:rFonts w:cs="Times New Roman"/>
        </w:rPr>
        <w:t>Функция цены</w:t>
      </w:r>
      <w:r w:rsidR="00D01946" w:rsidRPr="00B15FA0">
        <w:rPr>
          <w:rFonts w:cs="Times New Roman"/>
          <w:bCs/>
          <w:iCs/>
        </w:rPr>
        <w:t xml:space="preserve"> </w:t>
      </w:r>
      <w:r w:rsidR="0050713C" w:rsidRPr="00B15FA0">
        <w:rPr>
          <w:rFonts w:cs="Times New Roman"/>
          <w:bCs/>
          <w:iCs/>
        </w:rPr>
        <w:t>д</w:t>
      </w:r>
      <w:r w:rsidR="00D01946" w:rsidRPr="00B15FA0">
        <w:rPr>
          <w:rFonts w:cs="Times New Roman"/>
          <w:bCs/>
          <w:iCs/>
        </w:rPr>
        <w:t xml:space="preserve">ля </w:t>
      </w:r>
      <w:r w:rsidR="00C50098" w:rsidRPr="00B15FA0">
        <w:rPr>
          <w:rFonts w:cs="Times New Roman"/>
          <w:bCs/>
          <w:iCs/>
        </w:rPr>
        <w:t>обоих</w:t>
      </w:r>
      <w:r w:rsidR="00D01946" w:rsidRPr="00B15FA0">
        <w:rPr>
          <w:rFonts w:cs="Times New Roman"/>
          <w:bCs/>
          <w:iCs/>
        </w:rPr>
        <w:t xml:space="preserve"> игрок</w:t>
      </w:r>
      <w:r w:rsidR="00C50098" w:rsidRPr="00B15FA0">
        <w:rPr>
          <w:rFonts w:cs="Times New Roman"/>
          <w:bCs/>
          <w:iCs/>
        </w:rPr>
        <w:t>ов</w:t>
      </w:r>
      <w:r w:rsidRPr="00B15FA0">
        <w:rPr>
          <w:rFonts w:cs="Times New Roman"/>
          <w:bCs/>
        </w:rPr>
        <w:t>, в соответствии</w:t>
      </w:r>
      <w:r w:rsidRPr="00B15FA0">
        <w:rPr>
          <w:rFonts w:cs="Times New Roman"/>
        </w:rPr>
        <w:t xml:space="preserve"> с формулой </w:t>
      </w:r>
      <w:r w:rsidR="00D01946" w:rsidRPr="00B15FA0">
        <w:rPr>
          <w:rFonts w:cs="Times New Roman"/>
        </w:rPr>
        <w:t>(</w:t>
      </w:r>
      <w:r w:rsidRPr="00B15FA0">
        <w:rPr>
          <w:rFonts w:cs="Times New Roman"/>
        </w:rPr>
        <w:t>2</w:t>
      </w:r>
      <w:r w:rsidR="00D01946" w:rsidRPr="00B15FA0">
        <w:rPr>
          <w:rFonts w:cs="Times New Roman"/>
        </w:rPr>
        <w:t>)</w:t>
      </w:r>
      <w:r w:rsidRPr="00B15FA0">
        <w:rPr>
          <w:rFonts w:cs="Times New Roman"/>
        </w:rPr>
        <w:t>, имеет вид</w:t>
      </w:r>
      <w:r w:rsidR="00D01946" w:rsidRPr="00B15FA0">
        <w:rPr>
          <w:rFonts w:cs="Times New Roman"/>
        </w:rPr>
        <w:t>:</w:t>
      </w:r>
      <w:r w:rsidR="000741AB">
        <w:rPr>
          <w:rFonts w:cs="Times New Roman"/>
        </w:rPr>
        <w:t xml:space="preserve"> </w:t>
      </w:r>
      <w:r w:rsidR="006404C0" w:rsidRPr="006404C0">
        <w:rPr>
          <w:position w:val="-12"/>
        </w:rPr>
        <w:object w:dxaOrig="2880" w:dyaOrig="380" w14:anchorId="75D00DE2">
          <v:shape id="_x0000_i1101" type="#_x0000_t75" style="width:2in;height:19.2pt" o:ole="">
            <v:imagedata r:id="rId159" o:title=""/>
          </v:shape>
          <o:OLEObject Type="Embed" ProgID="Equation.DSMT4" ShapeID="_x0000_i1101" DrawAspect="Content" ObjectID="_1746722833" r:id="rId160"/>
        </w:object>
      </w:r>
      <w:r w:rsidR="000741AB">
        <w:t xml:space="preserve"> </w:t>
      </w:r>
      <w:r w:rsidR="00D01946" w:rsidRPr="00C50098">
        <w:rPr>
          <w:bCs/>
          <w:iCs/>
        </w:rPr>
        <w:t>А функци</w:t>
      </w:r>
      <w:r w:rsidR="00033C26">
        <w:rPr>
          <w:bCs/>
          <w:iCs/>
        </w:rPr>
        <w:t>и</w:t>
      </w:r>
      <w:r w:rsidR="00D01946" w:rsidRPr="00C50098">
        <w:rPr>
          <w:bCs/>
          <w:iCs/>
        </w:rPr>
        <w:t xml:space="preserve"> </w:t>
      </w:r>
      <w:r w:rsidR="00C50098" w:rsidRPr="00C50098">
        <w:rPr>
          <w:bCs/>
          <w:iCs/>
        </w:rPr>
        <w:t>прибыли</w:t>
      </w:r>
      <w:r w:rsidR="00C208E5" w:rsidRPr="00C208E5">
        <w:rPr>
          <w:bCs/>
          <w:iCs/>
        </w:rPr>
        <w:t xml:space="preserve">, </w:t>
      </w:r>
      <w:r w:rsidR="00C208E5">
        <w:rPr>
          <w:bCs/>
          <w:iCs/>
        </w:rPr>
        <w:t>д</w:t>
      </w:r>
      <w:r w:rsidR="00C50098" w:rsidRPr="00C50098">
        <w:rPr>
          <w:bCs/>
          <w:iCs/>
        </w:rPr>
        <w:t>ля игроков</w:t>
      </w:r>
      <w:r w:rsidR="00033C26">
        <w:rPr>
          <w:bCs/>
          <w:iCs/>
        </w:rPr>
        <w:t xml:space="preserve"> 1 и 2</w:t>
      </w:r>
      <w:r w:rsidR="00C50098" w:rsidRPr="00C50098">
        <w:rPr>
          <w:bCs/>
          <w:iCs/>
        </w:rPr>
        <w:t>, находящихся в узлах терминального типа</w:t>
      </w:r>
      <w:r w:rsidR="00C208E5">
        <w:rPr>
          <w:bCs/>
          <w:iCs/>
        </w:rPr>
        <w:t xml:space="preserve">, </w:t>
      </w:r>
      <w:r w:rsidR="00033C26">
        <w:rPr>
          <w:bCs/>
          <w:iCs/>
        </w:rPr>
        <w:t>имеют</w:t>
      </w:r>
      <w:r w:rsidR="00C208E5">
        <w:rPr>
          <w:bCs/>
          <w:iCs/>
        </w:rPr>
        <w:t xml:space="preserve"> следующий вид</w:t>
      </w:r>
      <w:r w:rsidR="00C208E5" w:rsidRPr="00C208E5">
        <w:rPr>
          <w:bCs/>
          <w:iCs/>
        </w:rPr>
        <w:t xml:space="preserve">: </w:t>
      </w:r>
    </w:p>
    <w:p w14:paraId="3B2F848E" w14:textId="5C214401" w:rsidR="00022CA2" w:rsidRPr="0050713C" w:rsidRDefault="006404C0" w:rsidP="007943F0">
      <w:pPr>
        <w:ind w:firstLine="360"/>
        <w:jc w:val="center"/>
        <w:rPr>
          <w:b/>
          <w:i/>
          <w:color w:val="FF0000"/>
        </w:rPr>
      </w:pPr>
      <w:r w:rsidRPr="006404C0">
        <w:rPr>
          <w:position w:val="-38"/>
        </w:rPr>
        <w:object w:dxaOrig="5040" w:dyaOrig="900" w14:anchorId="546D53EF">
          <v:shape id="_x0000_i1102" type="#_x0000_t75" style="width:252pt;height:45pt" o:ole="">
            <v:imagedata r:id="rId161" o:title=""/>
          </v:shape>
          <o:OLEObject Type="Embed" ProgID="Equation.DSMT4" ShapeID="_x0000_i1102" DrawAspect="Content" ObjectID="_1746722834" r:id="rId162"/>
        </w:object>
      </w:r>
      <w:r w:rsidR="007943F0">
        <w:t xml:space="preserve"> </w:t>
      </w:r>
    </w:p>
    <w:p w14:paraId="0DAB2A2C" w14:textId="0725835A" w:rsidR="00D01946" w:rsidRPr="00D01946" w:rsidRDefault="00D01946" w:rsidP="0089431E">
      <w:pPr>
        <w:ind w:firstLine="709"/>
        <w:contextualSpacing/>
        <w:rPr>
          <w:b/>
          <w:i/>
          <w:color w:val="FF0000"/>
        </w:rPr>
      </w:pPr>
      <w:r w:rsidRPr="00EF44EB">
        <w:t xml:space="preserve">Применим необходимое условие экстремума первого порядка и получим систему </w:t>
      </w:r>
      <w:r w:rsidRPr="00EF44EB">
        <w:rPr>
          <w:bCs/>
        </w:rPr>
        <w:t>(</w:t>
      </w:r>
      <w:r w:rsidR="0060397E" w:rsidRPr="0060397E">
        <w:rPr>
          <w:bCs/>
        </w:rPr>
        <w:t>4</w:t>
      </w:r>
      <w:r w:rsidRPr="000741AB">
        <w:rPr>
          <w:bCs/>
        </w:rPr>
        <w:t>)</w:t>
      </w:r>
      <w:r w:rsidRPr="007943F0">
        <w:rPr>
          <w:bCs/>
        </w:rPr>
        <w:t>:</w:t>
      </w:r>
      <w:r w:rsidRPr="007943F0">
        <w:t xml:space="preserve"> </w:t>
      </w:r>
    </w:p>
    <w:p w14:paraId="4698CD29" w14:textId="31EAFFCF" w:rsidR="00F30F56" w:rsidRPr="009F2BE8" w:rsidRDefault="006404C0" w:rsidP="009F2BE8">
      <w:pPr>
        <w:jc w:val="center"/>
      </w:pPr>
      <w:r w:rsidRPr="006404C0">
        <w:rPr>
          <w:position w:val="-96"/>
        </w:rPr>
        <w:object w:dxaOrig="5100" w:dyaOrig="2060" w14:anchorId="50571AB1">
          <v:shape id="_x0000_i1103" type="#_x0000_t75" style="width:255pt;height:103.2pt" o:ole="">
            <v:imagedata r:id="rId163" o:title=""/>
          </v:shape>
          <o:OLEObject Type="Embed" ProgID="Equation.DSMT4" ShapeID="_x0000_i1103" DrawAspect="Content" ObjectID="_1746722835" r:id="rId164"/>
        </w:object>
      </w:r>
      <w:r w:rsidR="007943F0" w:rsidRPr="007943F0">
        <w:tab/>
      </w:r>
      <w:r w:rsidR="007943F0" w:rsidRPr="007943F0">
        <w:tab/>
      </w:r>
      <w:r w:rsidR="007943F0" w:rsidRPr="007943F0">
        <w:tab/>
        <w:t>(</w:t>
      </w:r>
      <w:r w:rsidR="0060397E" w:rsidRPr="0060397E">
        <w:t>4</w:t>
      </w:r>
      <w:r w:rsidR="007943F0" w:rsidRPr="007943F0">
        <w:t>)</w:t>
      </w:r>
    </w:p>
    <w:p w14:paraId="40C215D8" w14:textId="0C9EE3E0" w:rsidR="00D01946" w:rsidRPr="00EF44EB" w:rsidRDefault="00C16A29" w:rsidP="0089431E">
      <w:pPr>
        <w:ind w:firstLine="709"/>
        <w:contextualSpacing/>
        <w:rPr>
          <w:rFonts w:cs="Times New Roman"/>
          <w:color w:val="0070C0"/>
        </w:rPr>
      </w:pPr>
      <w:r w:rsidRPr="007943F0">
        <w:rPr>
          <w:rFonts w:cs="Times New Roman"/>
          <w:bCs/>
          <w:iCs/>
        </w:rPr>
        <w:t>Решая систему (</w:t>
      </w:r>
      <w:r w:rsidR="0060397E" w:rsidRPr="0060397E">
        <w:rPr>
          <w:rFonts w:cs="Times New Roman"/>
          <w:bCs/>
          <w:iCs/>
        </w:rPr>
        <w:t>4</w:t>
      </w:r>
      <w:r w:rsidRPr="007943F0">
        <w:rPr>
          <w:rFonts w:cs="Times New Roman"/>
          <w:bCs/>
          <w:iCs/>
        </w:rPr>
        <w:t>), п</w:t>
      </w:r>
      <w:r w:rsidR="00D01946" w:rsidRPr="007943F0">
        <w:rPr>
          <w:rFonts w:cs="Times New Roman"/>
          <w:bCs/>
          <w:iCs/>
        </w:rPr>
        <w:t>олучим функци</w:t>
      </w:r>
      <w:r w:rsidR="00640075">
        <w:rPr>
          <w:rFonts w:cs="Times New Roman"/>
          <w:bCs/>
          <w:iCs/>
        </w:rPr>
        <w:t>и</w:t>
      </w:r>
      <w:r w:rsidR="00D01946" w:rsidRPr="007943F0">
        <w:rPr>
          <w:rFonts w:cs="Times New Roman"/>
          <w:bCs/>
          <w:iCs/>
        </w:rPr>
        <w:t xml:space="preserve"> реакции конкурирующих фирм</w:t>
      </w:r>
      <w:r w:rsidR="00EF44EB" w:rsidRPr="00EF44EB">
        <w:rPr>
          <w:rFonts w:cs="Times New Roman"/>
          <w:bCs/>
          <w:iCs/>
        </w:rPr>
        <w:t xml:space="preserve"> </w:t>
      </w:r>
      <w:r w:rsidR="00EF44EB" w:rsidRPr="007943F0">
        <w:rPr>
          <w:rFonts w:cs="Times New Roman"/>
          <w:bCs/>
          <w:iCs/>
        </w:rPr>
        <w:t>(</w:t>
      </w:r>
      <w:r w:rsidR="0060397E" w:rsidRPr="0060397E">
        <w:rPr>
          <w:rFonts w:cs="Times New Roman"/>
          <w:bCs/>
          <w:iCs/>
        </w:rPr>
        <w:t>5</w:t>
      </w:r>
      <w:r w:rsidR="00EF44EB" w:rsidRPr="000741AB">
        <w:rPr>
          <w:rFonts w:cs="Times New Roman"/>
          <w:bCs/>
        </w:rPr>
        <w:t>)</w:t>
      </w:r>
      <w:r w:rsidR="00640075">
        <w:rPr>
          <w:rFonts w:cs="Times New Roman"/>
          <w:bCs/>
          <w:iCs/>
        </w:rPr>
        <w:t xml:space="preserve"> </w:t>
      </w:r>
      <w:r w:rsidR="00640075" w:rsidRPr="00640075">
        <w:rPr>
          <w:rFonts w:cs="Times New Roman"/>
          <w:bCs/>
          <w:iCs/>
        </w:rPr>
        <w:t>[</w:t>
      </w:r>
      <w:r w:rsidR="00640075">
        <w:rPr>
          <w:rFonts w:cs="Times New Roman"/>
          <w:bCs/>
          <w:iCs/>
        </w:rPr>
        <w:fldChar w:fldCharType="begin"/>
      </w:r>
      <w:r w:rsidR="00640075">
        <w:rPr>
          <w:rFonts w:cs="Times New Roman"/>
          <w:bCs/>
          <w:iCs/>
        </w:rPr>
        <w:instrText xml:space="preserve"> REF _Ref102683107 \r \h </w:instrText>
      </w:r>
      <w:r w:rsidR="00640075">
        <w:rPr>
          <w:rFonts w:cs="Times New Roman"/>
          <w:bCs/>
          <w:iCs/>
        </w:rPr>
      </w:r>
      <w:r w:rsidR="00640075">
        <w:rPr>
          <w:rFonts w:cs="Times New Roman"/>
          <w:bCs/>
          <w:iCs/>
        </w:rPr>
        <w:fldChar w:fldCharType="separate"/>
      </w:r>
      <w:r w:rsidR="00640075">
        <w:rPr>
          <w:rFonts w:cs="Times New Roman"/>
          <w:bCs/>
          <w:iCs/>
        </w:rPr>
        <w:t>3</w:t>
      </w:r>
      <w:r w:rsidR="00640075">
        <w:rPr>
          <w:rFonts w:cs="Times New Roman"/>
          <w:bCs/>
          <w:iCs/>
        </w:rPr>
        <w:fldChar w:fldCharType="end"/>
      </w:r>
      <w:r w:rsidR="00640075" w:rsidRPr="00640075">
        <w:rPr>
          <w:rFonts w:cs="Times New Roman"/>
          <w:bCs/>
          <w:iCs/>
        </w:rPr>
        <w:t>]</w:t>
      </w:r>
      <w:r w:rsidR="00EF44EB" w:rsidRPr="00EF44EB">
        <w:rPr>
          <w:rFonts w:cs="Times New Roman"/>
          <w:bCs/>
          <w:iCs/>
        </w:rPr>
        <w:t>:</w:t>
      </w:r>
    </w:p>
    <w:p w14:paraId="1238CAB4" w14:textId="2F0543A6" w:rsidR="00640075" w:rsidRPr="00380BEE" w:rsidRDefault="006404C0" w:rsidP="00EF44EB">
      <w:pPr>
        <w:jc w:val="center"/>
      </w:pPr>
      <w:r w:rsidRPr="006404C0">
        <w:rPr>
          <w:position w:val="-76"/>
        </w:rPr>
        <w:object w:dxaOrig="4580" w:dyaOrig="1660" w14:anchorId="548667A4">
          <v:shape id="_x0000_i1104" type="#_x0000_t75" style="width:229.2pt;height:82.8pt" o:ole="">
            <v:imagedata r:id="rId165" o:title=""/>
          </v:shape>
          <o:OLEObject Type="Embed" ProgID="Equation.DSMT4" ShapeID="_x0000_i1104" DrawAspect="Content" ObjectID="_1746722836" r:id="rId166"/>
        </w:object>
      </w:r>
      <w:r w:rsidR="00640075">
        <w:tab/>
      </w:r>
      <w:r w:rsidR="00640075">
        <w:tab/>
      </w:r>
      <w:r w:rsidR="00640075">
        <w:tab/>
      </w:r>
      <w:r w:rsidR="00640075">
        <w:tab/>
      </w:r>
      <w:r w:rsidR="00640075" w:rsidRPr="007943F0">
        <w:rPr>
          <w:rFonts w:cs="Times New Roman"/>
          <w:bCs/>
          <w:iCs/>
        </w:rPr>
        <w:t>(</w:t>
      </w:r>
      <w:r w:rsidR="0060397E" w:rsidRPr="0060397E">
        <w:rPr>
          <w:rFonts w:cs="Times New Roman"/>
          <w:bCs/>
          <w:iCs/>
        </w:rPr>
        <w:t>5</w:t>
      </w:r>
      <w:r w:rsidR="00640075">
        <w:rPr>
          <w:rFonts w:cs="Times New Roman"/>
          <w:bCs/>
          <w:iCs/>
        </w:rPr>
        <w:t>)</w:t>
      </w:r>
    </w:p>
    <w:p w14:paraId="7FB3669B" w14:textId="7999FA1E" w:rsidR="00D01946" w:rsidRPr="00EF44EB" w:rsidRDefault="00D01946" w:rsidP="0089431E">
      <w:pPr>
        <w:ind w:firstLine="709"/>
        <w:contextualSpacing/>
        <w:rPr>
          <w:rFonts w:cs="Times New Roman"/>
        </w:rPr>
      </w:pPr>
      <w:r w:rsidRPr="00EF44EB">
        <w:rPr>
          <w:rFonts w:cs="Times New Roman"/>
        </w:rPr>
        <w:lastRenderedPageBreak/>
        <w:t xml:space="preserve">Решим систему </w:t>
      </w:r>
      <w:r w:rsidR="00D73516" w:rsidRPr="001570E1">
        <w:rPr>
          <w:rFonts w:cs="Times New Roman"/>
        </w:rPr>
        <w:t>(</w:t>
      </w:r>
      <w:r w:rsidR="0060397E" w:rsidRPr="0060397E">
        <w:rPr>
          <w:rFonts w:cs="Times New Roman"/>
        </w:rPr>
        <w:t>4</w:t>
      </w:r>
      <w:r w:rsidR="00D73516" w:rsidRPr="001570E1">
        <w:rPr>
          <w:rFonts w:cs="Times New Roman"/>
        </w:rPr>
        <w:t>)</w:t>
      </w:r>
      <w:r w:rsidRPr="00EF44EB">
        <w:rPr>
          <w:rFonts w:cs="Times New Roman"/>
        </w:rPr>
        <w:t>, подставив функци</w:t>
      </w:r>
      <w:r w:rsidR="00EF44EB" w:rsidRPr="00EF44EB">
        <w:rPr>
          <w:rFonts w:cs="Times New Roman"/>
        </w:rPr>
        <w:t>и</w:t>
      </w:r>
      <w:r w:rsidRPr="00EF44EB">
        <w:rPr>
          <w:rFonts w:cs="Times New Roman"/>
        </w:rPr>
        <w:t xml:space="preserve"> </w:t>
      </w:r>
      <w:r w:rsidR="00D73516" w:rsidRPr="001570E1">
        <w:rPr>
          <w:rFonts w:cs="Times New Roman"/>
        </w:rPr>
        <w:t>(</w:t>
      </w:r>
      <w:r w:rsidR="0060397E" w:rsidRPr="001570E1">
        <w:rPr>
          <w:rFonts w:cs="Times New Roman"/>
        </w:rPr>
        <w:t>5</w:t>
      </w:r>
      <w:r w:rsidR="00D73516" w:rsidRPr="001570E1">
        <w:rPr>
          <w:rFonts w:cs="Times New Roman"/>
        </w:rPr>
        <w:t>)</w:t>
      </w:r>
      <w:r w:rsidR="00C16A29" w:rsidRPr="00EF44EB">
        <w:rPr>
          <w:rFonts w:cs="Times New Roman"/>
        </w:rPr>
        <w:t>. Имеем:</w:t>
      </w:r>
    </w:p>
    <w:p w14:paraId="1CD53361" w14:textId="6C7ECF22" w:rsidR="00A05982" w:rsidRDefault="00B047FE" w:rsidP="003B0934">
      <w:pPr>
        <w:jc w:val="center"/>
      </w:pPr>
      <w:r w:rsidRPr="00B047FE">
        <w:rPr>
          <w:position w:val="-118"/>
        </w:rPr>
        <w:object w:dxaOrig="5220" w:dyaOrig="2500" w14:anchorId="15FB6ACC">
          <v:shape id="_x0000_i1105" type="#_x0000_t75" style="width:261pt;height:124.8pt" o:ole="">
            <v:imagedata r:id="rId167" o:title=""/>
          </v:shape>
          <o:OLEObject Type="Embed" ProgID="Equation.DSMT4" ShapeID="_x0000_i1105" DrawAspect="Content" ObjectID="_1746722837" r:id="rId168"/>
        </w:object>
      </w:r>
      <w:r w:rsidR="00A05982">
        <w:tab/>
      </w:r>
      <w:r w:rsidR="00A05982">
        <w:tab/>
      </w:r>
      <w:r w:rsidR="00A05982">
        <w:tab/>
        <w:t>(</w:t>
      </w:r>
      <w:r w:rsidR="0060397E" w:rsidRPr="001570E1">
        <w:t>6</w:t>
      </w:r>
      <w:r w:rsidR="00A05982">
        <w:t>)</w:t>
      </w:r>
    </w:p>
    <w:p w14:paraId="767C9970" w14:textId="7A3D4D8E" w:rsidR="00C16A29" w:rsidRDefault="00C16A29" w:rsidP="0030687E">
      <w:pPr>
        <w:ind w:firstLine="709"/>
        <w:contextualSpacing/>
      </w:pPr>
      <w:r>
        <w:t>П</w:t>
      </w:r>
      <w:r w:rsidR="00985946" w:rsidRPr="009F2AB2">
        <w:t>роанализируем втор</w:t>
      </w:r>
      <w:r w:rsidR="00EF44EB">
        <w:t>ые</w:t>
      </w:r>
      <w:r w:rsidR="00985946" w:rsidRPr="009F2AB2">
        <w:t xml:space="preserve"> производн</w:t>
      </w:r>
      <w:r w:rsidR="00EF44EB">
        <w:t>ые</w:t>
      </w:r>
      <w:r>
        <w:t xml:space="preserve"> от функци</w:t>
      </w:r>
      <w:r w:rsidR="00EF44EB">
        <w:t>й</w:t>
      </w:r>
      <w:r>
        <w:t xml:space="preserve"> прибыли:</w:t>
      </w:r>
    </w:p>
    <w:p w14:paraId="7A27DA08" w14:textId="42AC5AC0" w:rsidR="00EF44EB" w:rsidRDefault="00B047FE" w:rsidP="00EF44EB">
      <w:pPr>
        <w:ind w:firstLine="708"/>
        <w:jc w:val="center"/>
      </w:pPr>
      <w:r w:rsidRPr="00B047FE">
        <w:rPr>
          <w:position w:val="-34"/>
        </w:rPr>
        <w:object w:dxaOrig="1740" w:dyaOrig="820" w14:anchorId="23EF2D47">
          <v:shape id="_x0000_i1106" type="#_x0000_t75" style="width:87pt;height:40.8pt" o:ole="">
            <v:imagedata r:id="rId169" o:title=""/>
          </v:shape>
          <o:OLEObject Type="Embed" ProgID="Equation.DSMT4" ShapeID="_x0000_i1106" DrawAspect="Content" ObjectID="_1746722838" r:id="rId170"/>
        </w:object>
      </w:r>
      <w:r w:rsidR="00EF44EB" w:rsidRPr="00EF44EB">
        <w:t>,</w:t>
      </w:r>
      <w:r w:rsidRPr="00B047FE">
        <w:rPr>
          <w:position w:val="-34"/>
        </w:rPr>
        <w:object w:dxaOrig="1760" w:dyaOrig="820" w14:anchorId="3D2D0473">
          <v:shape id="_x0000_i1107" type="#_x0000_t75" style="width:88.2pt;height:40.8pt" o:ole="">
            <v:imagedata r:id="rId171" o:title=""/>
          </v:shape>
          <o:OLEObject Type="Embed" ProgID="Equation.DSMT4" ShapeID="_x0000_i1107" DrawAspect="Content" ObjectID="_1746722839" r:id="rId172"/>
        </w:object>
      </w:r>
    </w:p>
    <w:p w14:paraId="05DCDE6B" w14:textId="7A0A3352" w:rsidR="00501826" w:rsidRDefault="00985946" w:rsidP="00501826">
      <w:pPr>
        <w:ind w:firstLine="709"/>
        <w:contextualSpacing/>
        <w:rPr>
          <w:b/>
          <w:i/>
          <w:color w:val="0070C0"/>
        </w:rPr>
      </w:pPr>
      <w:r w:rsidRPr="00084EA2">
        <w:t>Он</w:t>
      </w:r>
      <w:r w:rsidR="00EF44EB" w:rsidRPr="00084EA2">
        <w:t>и</w:t>
      </w:r>
      <w:r w:rsidRPr="00084EA2">
        <w:t xml:space="preserve"> отрицательн</w:t>
      </w:r>
      <w:r w:rsidR="00EF44EB" w:rsidRPr="00084EA2">
        <w:t>ы</w:t>
      </w:r>
      <w:r w:rsidR="00556E6D" w:rsidRPr="00084EA2">
        <w:t>. Э</w:t>
      </w:r>
      <w:r w:rsidRPr="00084EA2">
        <w:t>то означает, что функци</w:t>
      </w:r>
      <w:r w:rsidR="00EF44EB" w:rsidRPr="00084EA2">
        <w:t>и</w:t>
      </w:r>
      <w:r w:rsidRPr="00084EA2">
        <w:t xml:space="preserve"> прибыли </w:t>
      </w:r>
      <w:r w:rsidR="00EF44EB" w:rsidRPr="00084EA2">
        <w:t xml:space="preserve">обеих </w:t>
      </w:r>
      <w:r w:rsidRPr="00084EA2">
        <w:t xml:space="preserve">фирмы строго вогнуты по объемам выпуска </w:t>
      </w:r>
      <w:r w:rsidR="00775947" w:rsidRPr="00775947">
        <w:rPr>
          <w:position w:val="-12"/>
        </w:rPr>
        <w:object w:dxaOrig="440" w:dyaOrig="380" w14:anchorId="5E64E0D9">
          <v:shape id="_x0000_i1108" type="#_x0000_t75" style="width:22.2pt;height:19.2pt" o:ole="">
            <v:imagedata r:id="rId173" o:title=""/>
          </v:shape>
          <o:OLEObject Type="Embed" ProgID="Equation.DSMT4" ShapeID="_x0000_i1108" DrawAspect="Content" ObjectID="_1746722840" r:id="rId174"/>
        </w:object>
      </w:r>
      <w:r w:rsidR="00EF44EB" w:rsidRPr="00084EA2">
        <w:t>,</w:t>
      </w:r>
      <w:r w:rsidR="00775947" w:rsidRPr="00775947">
        <w:rPr>
          <w:position w:val="-12"/>
        </w:rPr>
        <w:object w:dxaOrig="460" w:dyaOrig="380" w14:anchorId="0B666DC5">
          <v:shape id="_x0000_i1109" type="#_x0000_t75" style="width:22.8pt;height:19.2pt" o:ole="">
            <v:imagedata r:id="rId175" o:title=""/>
          </v:shape>
          <o:OLEObject Type="Embed" ProgID="Equation.DSMT4" ShapeID="_x0000_i1109" DrawAspect="Content" ObjectID="_1746722841" r:id="rId176"/>
        </w:object>
      </w:r>
      <w:r w:rsidR="00A05982" w:rsidRPr="00084EA2">
        <w:t>,</w:t>
      </w:r>
      <w:r w:rsidR="0050713C" w:rsidRPr="00084EA2">
        <w:t xml:space="preserve"> </w:t>
      </w:r>
      <w:r w:rsidR="00A05982" w:rsidRPr="00084EA2">
        <w:t xml:space="preserve">соответственно, </w:t>
      </w:r>
      <w:r w:rsidRPr="00084EA2">
        <w:t>эт</w:t>
      </w:r>
      <w:r w:rsidR="00A05982" w:rsidRPr="00084EA2">
        <w:t>их</w:t>
      </w:r>
      <w:r w:rsidRPr="00084EA2">
        <w:t xml:space="preserve"> фирм</w:t>
      </w:r>
      <w:r w:rsidR="00C16A29" w:rsidRPr="00084EA2">
        <w:t>.</w:t>
      </w:r>
      <w:r w:rsidR="00C16A29">
        <w:t xml:space="preserve"> </w:t>
      </w:r>
      <w:r w:rsidR="00C16A29" w:rsidRPr="00A05982">
        <w:rPr>
          <w:bCs/>
          <w:iCs/>
        </w:rPr>
        <w:t>Это означает, что</w:t>
      </w:r>
      <w:r w:rsidRPr="009F2AB2">
        <w:t xml:space="preserve"> условия первого порядка являются необходимыми и достаточными для равновесия по Нэшу</w:t>
      </w:r>
      <w:r w:rsidR="00640075" w:rsidRPr="00640075">
        <w:t xml:space="preserve"> [</w:t>
      </w:r>
      <w:r w:rsidR="00640075">
        <w:fldChar w:fldCharType="begin"/>
      </w:r>
      <w:r w:rsidR="00640075">
        <w:instrText xml:space="preserve"> REF _Ref102683107 \r \h </w:instrText>
      </w:r>
      <w:r w:rsidR="00640075">
        <w:fldChar w:fldCharType="separate"/>
      </w:r>
      <w:r w:rsidR="00640075">
        <w:t>3</w:t>
      </w:r>
      <w:r w:rsidR="00640075">
        <w:fldChar w:fldCharType="end"/>
      </w:r>
      <w:r w:rsidR="00640075" w:rsidRPr="00640075">
        <w:t>]</w:t>
      </w:r>
      <w:r w:rsidR="00C16A29">
        <w:t xml:space="preserve">. </w:t>
      </w:r>
    </w:p>
    <w:p w14:paraId="316D3F5D" w14:textId="31EA5573" w:rsidR="007B468D" w:rsidRPr="00501826" w:rsidRDefault="009405B4" w:rsidP="00501826">
      <w:pPr>
        <w:ind w:firstLine="709"/>
        <w:contextualSpacing/>
        <w:rPr>
          <w:b/>
          <w:i/>
          <w:color w:val="0070C0"/>
        </w:rPr>
      </w:pPr>
      <w:r w:rsidRPr="00A05982">
        <w:rPr>
          <w:bCs/>
          <w:iCs/>
        </w:rPr>
        <w:t xml:space="preserve">Таким образом, мы показали, что найденные объёмы </w:t>
      </w:r>
      <w:r w:rsidR="00A05982">
        <w:rPr>
          <w:bCs/>
          <w:iCs/>
        </w:rPr>
        <w:t xml:space="preserve">в системе </w:t>
      </w:r>
      <w:r w:rsidRPr="00A05982">
        <w:rPr>
          <w:bCs/>
          <w:iCs/>
        </w:rPr>
        <w:t>(</w:t>
      </w:r>
      <w:r w:rsidR="0060397E" w:rsidRPr="0060397E">
        <w:rPr>
          <w:bCs/>
          <w:iCs/>
        </w:rPr>
        <w:t>6</w:t>
      </w:r>
      <w:r w:rsidRPr="00A05982">
        <w:rPr>
          <w:bCs/>
          <w:iCs/>
        </w:rPr>
        <w:t xml:space="preserve">) </w:t>
      </w:r>
      <w:r w:rsidR="00A05982" w:rsidRPr="00A05982">
        <w:rPr>
          <w:bCs/>
          <w:iCs/>
        </w:rPr>
        <w:t>являются равновесием</w:t>
      </w:r>
      <w:r w:rsidR="007B468D" w:rsidRPr="00A05982">
        <w:rPr>
          <w:bCs/>
          <w:iCs/>
        </w:rPr>
        <w:t xml:space="preserve"> по Нэшу:</w:t>
      </w:r>
    </w:p>
    <w:p w14:paraId="4B94AA31" w14:textId="24B77AD5" w:rsidR="007B468D" w:rsidRPr="00A05982" w:rsidRDefault="00775947" w:rsidP="007B468D">
      <w:pPr>
        <w:jc w:val="center"/>
        <w:rPr>
          <w:color w:val="0070C0"/>
        </w:rPr>
      </w:pPr>
      <w:r w:rsidRPr="00775947">
        <w:rPr>
          <w:position w:val="-34"/>
        </w:rPr>
        <w:object w:dxaOrig="3040" w:dyaOrig="780" w14:anchorId="2C14DCA1">
          <v:shape id="_x0000_i1110" type="#_x0000_t75" style="width:151.8pt;height:39pt" o:ole="">
            <v:imagedata r:id="rId177" o:title=""/>
          </v:shape>
          <o:OLEObject Type="Embed" ProgID="Equation.DSMT4" ShapeID="_x0000_i1110" DrawAspect="Content" ObjectID="_1746722842" r:id="rId178"/>
        </w:object>
      </w:r>
      <w:r w:rsidR="009405B4">
        <w:t>,</w:t>
      </w:r>
      <w:r w:rsidR="009405B4" w:rsidRPr="009405B4">
        <w:rPr>
          <w:b/>
          <w:i/>
          <w:color w:val="FF0000"/>
        </w:rPr>
        <w:t xml:space="preserve"> </w:t>
      </w:r>
      <w:r w:rsidRPr="00775947">
        <w:rPr>
          <w:position w:val="-34"/>
        </w:rPr>
        <w:object w:dxaOrig="3060" w:dyaOrig="780" w14:anchorId="6D6CF346">
          <v:shape id="_x0000_i1111" type="#_x0000_t75" style="width:153pt;height:39pt" o:ole="">
            <v:imagedata r:id="rId179" o:title=""/>
          </v:shape>
          <o:OLEObject Type="Embed" ProgID="Equation.DSMT4" ShapeID="_x0000_i1111" DrawAspect="Content" ObjectID="_1746722843" r:id="rId180"/>
        </w:object>
      </w:r>
    </w:p>
    <w:p w14:paraId="4EA7A44F" w14:textId="6898CE4E" w:rsidR="008B1FB3" w:rsidRDefault="009405B4" w:rsidP="0089431E">
      <w:pPr>
        <w:ind w:firstLine="709"/>
        <w:contextualSpacing/>
        <w:rPr>
          <w:strike/>
        </w:rPr>
      </w:pPr>
      <w:r w:rsidRPr="00A05982">
        <w:rPr>
          <w:bCs/>
          <w:iCs/>
        </w:rPr>
        <w:t xml:space="preserve">Можно показать, что данный результат имеет место как для большего числа фирм внутри одной вершины, т.е., когда </w:t>
      </w:r>
      <w:r w:rsidR="00677DC2" w:rsidRPr="00677DC2">
        <w:rPr>
          <w:position w:val="-6"/>
        </w:rPr>
        <w:object w:dxaOrig="639" w:dyaOrig="300" w14:anchorId="7BB44B9D">
          <v:shape id="_x0000_i1112" type="#_x0000_t75" style="width:31.8pt;height:15pt" o:ole="">
            <v:imagedata r:id="rId181" o:title=""/>
          </v:shape>
          <o:OLEObject Type="Embed" ProgID="Equation.DSMT4" ShapeID="_x0000_i1112" DrawAspect="Content" ObjectID="_1746722844" r:id="rId182"/>
        </w:object>
      </w:r>
      <w:r w:rsidRPr="00A05982">
        <w:rPr>
          <w:bCs/>
          <w:iCs/>
        </w:rPr>
        <w:t xml:space="preserve">, так и для всех остальных множеств вершин в рассматриваемой цепи, а именно </w:t>
      </w:r>
      <w:r w:rsidR="00A05982">
        <w:rPr>
          <w:bCs/>
          <w:iCs/>
        </w:rPr>
        <w:t>корневых и промежуточных</w:t>
      </w:r>
      <w:r w:rsidR="0050713C">
        <w:rPr>
          <w:bCs/>
          <w:iCs/>
        </w:rPr>
        <w:t>.</w:t>
      </w:r>
      <w:r w:rsidR="00A05982">
        <w:rPr>
          <w:bCs/>
          <w:iCs/>
        </w:rPr>
        <w:t xml:space="preserve"> </w:t>
      </w:r>
    </w:p>
    <w:p w14:paraId="6F1DA5AF" w14:textId="39C20EBD" w:rsidR="00216835" w:rsidRPr="00B15FA0" w:rsidRDefault="009405B4" w:rsidP="0089431E">
      <w:pPr>
        <w:ind w:firstLine="709"/>
        <w:contextualSpacing/>
        <w:rPr>
          <w:bCs/>
          <w:iCs/>
        </w:rPr>
      </w:pPr>
      <w:r w:rsidRPr="0050713C">
        <w:rPr>
          <w:bCs/>
          <w:iCs/>
        </w:rPr>
        <w:t>Таким образом, реализация</w:t>
      </w:r>
      <w:r w:rsidR="00487224">
        <w:rPr>
          <w:bCs/>
          <w:iCs/>
        </w:rPr>
        <w:t>,</w:t>
      </w:r>
      <w:r w:rsidRPr="0050713C">
        <w:rPr>
          <w:bCs/>
          <w:iCs/>
        </w:rPr>
        <w:t xml:space="preserve"> описанного выше алгоритма</w:t>
      </w:r>
      <w:r w:rsidR="00487224">
        <w:rPr>
          <w:bCs/>
          <w:iCs/>
        </w:rPr>
        <w:t>,</w:t>
      </w:r>
      <w:r w:rsidRPr="0050713C">
        <w:rPr>
          <w:bCs/>
          <w:iCs/>
        </w:rPr>
        <w:t xml:space="preserve"> позволит рассчитать оптимальные объёмы в цепи поставок и соответствующие цены.</w:t>
      </w:r>
      <w:r w:rsidRPr="00A05982">
        <w:rPr>
          <w:bCs/>
          <w:iCs/>
        </w:rPr>
        <w:t xml:space="preserve"> </w:t>
      </w:r>
    </w:p>
    <w:p w14:paraId="13BDC3A6" w14:textId="077CE2C8" w:rsidR="00592F7E" w:rsidRPr="00390CD9" w:rsidRDefault="00592F7E" w:rsidP="00BD3188">
      <w:pPr>
        <w:pStyle w:val="1"/>
        <w:numPr>
          <w:ilvl w:val="1"/>
          <w:numId w:val="3"/>
        </w:numPr>
        <w:contextualSpacing/>
        <w:jc w:val="left"/>
        <w:rPr>
          <w:sz w:val="28"/>
          <w:szCs w:val="28"/>
        </w:rPr>
      </w:pPr>
      <w:bookmarkStart w:id="26" w:name="_Toc105004149"/>
      <w:bookmarkStart w:id="27" w:name="_Toc130398669"/>
      <w:bookmarkStart w:id="28" w:name="_Toc135863334"/>
      <w:r w:rsidRPr="001E4E7D">
        <w:rPr>
          <w:sz w:val="28"/>
          <w:szCs w:val="28"/>
        </w:rPr>
        <w:t>Пример решения</w:t>
      </w:r>
      <w:bookmarkEnd w:id="26"/>
      <w:r>
        <w:rPr>
          <w:sz w:val="28"/>
          <w:szCs w:val="28"/>
        </w:rPr>
        <w:t xml:space="preserve"> задачи</w:t>
      </w:r>
      <w:bookmarkEnd w:id="27"/>
      <w:bookmarkEnd w:id="28"/>
    </w:p>
    <w:p w14:paraId="72077904" w14:textId="48A8C0A9" w:rsidR="00592F7E" w:rsidRPr="00A250A7" w:rsidRDefault="00592F7E" w:rsidP="0089431E">
      <w:pPr>
        <w:ind w:firstLine="709"/>
        <w:contextualSpacing/>
        <w:rPr>
          <w:rFonts w:cs="Times New Roman"/>
          <w:szCs w:val="24"/>
        </w:rPr>
      </w:pPr>
      <w:r w:rsidRPr="00FC0A8A">
        <w:rPr>
          <w:rFonts w:cs="Times New Roman"/>
          <w:szCs w:val="24"/>
        </w:rPr>
        <w:t xml:space="preserve">Рассмотрим теоретико-игровую модель цепи поставок </w:t>
      </w:r>
      <w:r w:rsidRPr="00FC0A8A">
        <w:rPr>
          <w:rFonts w:cs="Times New Roman"/>
          <w:szCs w:val="24"/>
          <w:lang w:val="en-US"/>
        </w:rPr>
        <w:t>c</w:t>
      </w:r>
      <w:r w:rsidRPr="00FC0A8A">
        <w:rPr>
          <w:rFonts w:cs="Times New Roman"/>
          <w:szCs w:val="24"/>
        </w:rPr>
        <w:t xml:space="preserve"> шестью узлами</w:t>
      </w:r>
      <w:r w:rsidR="00972141">
        <w:rPr>
          <w:rFonts w:cs="Times New Roman"/>
          <w:szCs w:val="24"/>
        </w:rPr>
        <w:t xml:space="preserve"> </w:t>
      </w:r>
      <w:r w:rsidR="00C936E5">
        <w:rPr>
          <w:rFonts w:cs="Times New Roman"/>
          <w:szCs w:val="24"/>
        </w:rPr>
        <w:t>изображенную</w:t>
      </w:r>
      <w:r w:rsidR="00C95B57">
        <w:rPr>
          <w:rFonts w:cs="Times New Roman"/>
          <w:szCs w:val="24"/>
        </w:rPr>
        <w:t xml:space="preserve"> на</w:t>
      </w:r>
      <w:r w:rsidR="00972141">
        <w:rPr>
          <w:rFonts w:cs="Times New Roman"/>
          <w:szCs w:val="24"/>
        </w:rPr>
        <w:t xml:space="preserve"> </w:t>
      </w:r>
      <w:r w:rsidR="00972141" w:rsidRPr="00A250A7">
        <w:rPr>
          <w:rFonts w:cs="Times New Roman"/>
          <w:szCs w:val="24"/>
        </w:rPr>
        <w:t>рис</w:t>
      </w:r>
      <w:r w:rsidR="00972141">
        <w:rPr>
          <w:rFonts w:cs="Times New Roman"/>
          <w:szCs w:val="24"/>
        </w:rPr>
        <w:t>унке</w:t>
      </w:r>
      <w:r w:rsidRPr="00A250A7">
        <w:rPr>
          <w:rFonts w:cs="Times New Roman"/>
          <w:szCs w:val="24"/>
        </w:rPr>
        <w:t xml:space="preserve"> </w:t>
      </w:r>
      <w:r w:rsidR="00514A1D">
        <w:rPr>
          <w:rFonts w:cs="Times New Roman"/>
          <w:szCs w:val="24"/>
        </w:rPr>
        <w:t>6</w:t>
      </w:r>
      <w:r w:rsidR="00C936E5">
        <w:rPr>
          <w:rFonts w:cs="Times New Roman"/>
          <w:szCs w:val="24"/>
        </w:rPr>
        <w:t>. В</w:t>
      </w:r>
      <w:r w:rsidRPr="00A250A7">
        <w:rPr>
          <w:rFonts w:cs="Times New Roman"/>
          <w:szCs w:val="24"/>
        </w:rPr>
        <w:t xml:space="preserve"> табл</w:t>
      </w:r>
      <w:r w:rsidR="00972141">
        <w:rPr>
          <w:rFonts w:cs="Times New Roman"/>
          <w:szCs w:val="24"/>
        </w:rPr>
        <w:t>ице</w:t>
      </w:r>
      <w:r w:rsidRPr="00A250A7">
        <w:rPr>
          <w:rFonts w:cs="Times New Roman"/>
          <w:szCs w:val="24"/>
        </w:rPr>
        <w:t xml:space="preserve"> 2</w:t>
      </w:r>
      <w:r w:rsidR="00C936E5">
        <w:rPr>
          <w:rFonts w:cs="Times New Roman"/>
          <w:szCs w:val="24"/>
        </w:rPr>
        <w:t xml:space="preserve"> представлены исходные данные</w:t>
      </w:r>
      <w:r w:rsidRPr="00A250A7">
        <w:rPr>
          <w:rFonts w:cs="Times New Roman"/>
          <w:szCs w:val="24"/>
        </w:rPr>
        <w:t xml:space="preserve">. </w:t>
      </w:r>
    </w:p>
    <w:p w14:paraId="23BA73C2" w14:textId="77777777" w:rsidR="00592F7E" w:rsidRPr="00FC0A8A" w:rsidRDefault="00592F7E" w:rsidP="00592F7E">
      <w:pPr>
        <w:jc w:val="center"/>
        <w:rPr>
          <w:rFonts w:cs="Times New Roman"/>
          <w:iCs/>
          <w:color w:val="000000" w:themeColor="text1"/>
          <w:szCs w:val="28"/>
        </w:rPr>
      </w:pPr>
      <w:r w:rsidRPr="00FC0A8A">
        <w:rPr>
          <w:rFonts w:cs="Times New Roman"/>
          <w:iCs/>
          <w:noProof/>
          <w:color w:val="000000" w:themeColor="text1"/>
          <w:szCs w:val="28"/>
          <w:lang w:eastAsia="ru-RU"/>
        </w:rPr>
        <w:lastRenderedPageBreak/>
        <w:drawing>
          <wp:inline distT="0" distB="0" distL="0" distR="0" wp14:anchorId="48A63634" wp14:editId="210FB419">
            <wp:extent cx="5576538" cy="3204000"/>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576538" cy="3204000"/>
                    </a:xfrm>
                    <a:prstGeom prst="rect">
                      <a:avLst/>
                    </a:prstGeom>
                    <a:noFill/>
                    <a:ln>
                      <a:noFill/>
                    </a:ln>
                  </pic:spPr>
                </pic:pic>
              </a:graphicData>
            </a:graphic>
          </wp:inline>
        </w:drawing>
      </w:r>
    </w:p>
    <w:p w14:paraId="42F7A322" w14:textId="3A4E26E2" w:rsidR="00592F7E" w:rsidRPr="005745D3" w:rsidRDefault="00592F7E" w:rsidP="00592F7E">
      <w:pPr>
        <w:contextualSpacing/>
        <w:jc w:val="center"/>
        <w:rPr>
          <w:rFonts w:cs="Times New Roman"/>
          <w:iCs/>
          <w:szCs w:val="24"/>
        </w:rPr>
      </w:pPr>
      <w:r w:rsidRPr="000741AB">
        <w:rPr>
          <w:rFonts w:cs="Times New Roman"/>
        </w:rPr>
        <w:t xml:space="preserve">Рисунок </w:t>
      </w:r>
      <w:r w:rsidR="00514A1D" w:rsidRPr="000741AB">
        <w:rPr>
          <w:rFonts w:cs="Times New Roman"/>
        </w:rPr>
        <w:t>6</w:t>
      </w:r>
      <w:r w:rsidRPr="000741AB">
        <w:rPr>
          <w:rFonts w:cs="Times New Roman"/>
        </w:rPr>
        <w:t xml:space="preserve"> – </w:t>
      </w:r>
      <w:bookmarkStart w:id="29" w:name="_Hlk120728265"/>
      <w:r w:rsidRPr="000741AB">
        <w:rPr>
          <w:rFonts w:cs="Times New Roman"/>
          <w:iCs/>
          <w:szCs w:val="24"/>
        </w:rPr>
        <w:t xml:space="preserve">Цепь поставок </w:t>
      </w:r>
      <w:r w:rsidR="005745D3" w:rsidRPr="000741AB">
        <w:rPr>
          <w:rFonts w:cs="Times New Roman"/>
          <w:iCs/>
          <w:szCs w:val="24"/>
        </w:rPr>
        <w:t>с</w:t>
      </w:r>
      <w:r w:rsidRPr="000741AB">
        <w:rPr>
          <w:rFonts w:cs="Times New Roman"/>
          <w:iCs/>
          <w:szCs w:val="24"/>
        </w:rPr>
        <w:t xml:space="preserve"> </w:t>
      </w:r>
      <w:r w:rsidR="005745D3" w:rsidRPr="000741AB">
        <w:rPr>
          <w:rFonts w:cs="Times New Roman"/>
          <w:iCs/>
          <w:szCs w:val="24"/>
        </w:rPr>
        <w:t>тремя</w:t>
      </w:r>
      <w:r w:rsidRPr="000741AB">
        <w:rPr>
          <w:rFonts w:cs="Times New Roman"/>
          <w:iCs/>
          <w:szCs w:val="24"/>
        </w:rPr>
        <w:t xml:space="preserve"> узлами дистрибьюторов и тремя узлами ретейлеров</w:t>
      </w:r>
      <w:bookmarkEnd w:id="29"/>
    </w:p>
    <w:p w14:paraId="313A1809" w14:textId="0065C3F0" w:rsidR="00592F7E" w:rsidRPr="00FC0A8A" w:rsidRDefault="00592F7E" w:rsidP="006B657D">
      <w:pPr>
        <w:jc w:val="left"/>
        <w:rPr>
          <w:rFonts w:cs="Times New Roman"/>
          <w:iCs/>
          <w:color w:val="000000" w:themeColor="text1"/>
          <w:szCs w:val="24"/>
        </w:rPr>
      </w:pPr>
      <w:r w:rsidRPr="00A250A7">
        <w:rPr>
          <w:rFonts w:cs="Times New Roman"/>
          <w:iCs/>
          <w:szCs w:val="24"/>
        </w:rPr>
        <w:t>Таблица 1</w:t>
      </w:r>
      <w:r w:rsidR="006B657D">
        <w:rPr>
          <w:rFonts w:cs="Times New Roman"/>
          <w:iCs/>
          <w:szCs w:val="24"/>
        </w:rPr>
        <w:t xml:space="preserve"> </w:t>
      </w:r>
      <w:r w:rsidR="006B657D" w:rsidRPr="006B657D">
        <w:rPr>
          <w:rFonts w:cs="Times New Roman"/>
          <w:iCs/>
          <w:szCs w:val="24"/>
        </w:rPr>
        <w:t>— </w:t>
      </w:r>
      <w:r w:rsidRPr="00A250A7">
        <w:rPr>
          <w:rFonts w:cs="Times New Roman"/>
          <w:iCs/>
          <w:szCs w:val="24"/>
        </w:rPr>
        <w:t>Обозначения</w:t>
      </w:r>
    </w:p>
    <w:tbl>
      <w:tblPr>
        <w:tblStyle w:val="a8"/>
        <w:tblW w:w="9571" w:type="dxa"/>
        <w:tblInd w:w="0" w:type="dxa"/>
        <w:tblLook w:val="04A0" w:firstRow="1" w:lastRow="0" w:firstColumn="1" w:lastColumn="0" w:noHBand="0" w:noVBand="1"/>
      </w:tblPr>
      <w:tblGrid>
        <w:gridCol w:w="4785"/>
        <w:gridCol w:w="4786"/>
      </w:tblGrid>
      <w:tr w:rsidR="00592F7E" w:rsidRPr="00FC0A8A" w14:paraId="089D9321" w14:textId="77777777" w:rsidTr="00B860FF">
        <w:trPr>
          <w:trHeight w:val="282"/>
        </w:trPr>
        <w:tc>
          <w:tcPr>
            <w:tcW w:w="4785" w:type="dxa"/>
            <w:tcBorders>
              <w:top w:val="single" w:sz="4" w:space="0" w:color="auto"/>
              <w:left w:val="single" w:sz="4" w:space="0" w:color="auto"/>
              <w:bottom w:val="single" w:sz="4" w:space="0" w:color="auto"/>
              <w:right w:val="single" w:sz="4" w:space="0" w:color="auto"/>
            </w:tcBorders>
            <w:hideMark/>
          </w:tcPr>
          <w:p w14:paraId="1CB8CC17" w14:textId="77777777" w:rsidR="00592F7E" w:rsidRPr="00FC0A8A" w:rsidRDefault="00592F7E" w:rsidP="00B860FF">
            <w:pPr>
              <w:jc w:val="center"/>
              <w:rPr>
                <w:rFonts w:cs="Times New Roman"/>
                <w:iCs/>
                <w:color w:val="000000" w:themeColor="text1"/>
                <w:szCs w:val="24"/>
              </w:rPr>
            </w:pPr>
            <w:r w:rsidRPr="00FC0A8A">
              <w:rPr>
                <w:rFonts w:cs="Times New Roman"/>
                <w:iCs/>
                <w:color w:val="000000" w:themeColor="text1"/>
                <w:szCs w:val="24"/>
              </w:rPr>
              <w:t>Обозначения</w:t>
            </w:r>
          </w:p>
        </w:tc>
        <w:tc>
          <w:tcPr>
            <w:tcW w:w="4786" w:type="dxa"/>
            <w:tcBorders>
              <w:top w:val="single" w:sz="4" w:space="0" w:color="auto"/>
              <w:left w:val="single" w:sz="4" w:space="0" w:color="auto"/>
              <w:bottom w:val="single" w:sz="4" w:space="0" w:color="auto"/>
              <w:right w:val="single" w:sz="4" w:space="0" w:color="auto"/>
            </w:tcBorders>
            <w:hideMark/>
          </w:tcPr>
          <w:p w14:paraId="787A5862" w14:textId="77777777" w:rsidR="00592F7E" w:rsidRPr="00FC0A8A" w:rsidRDefault="00592F7E" w:rsidP="00B860FF">
            <w:pPr>
              <w:jc w:val="center"/>
              <w:rPr>
                <w:rFonts w:cs="Times New Roman"/>
                <w:iCs/>
                <w:color w:val="000000" w:themeColor="text1"/>
                <w:szCs w:val="24"/>
              </w:rPr>
            </w:pPr>
            <w:r w:rsidRPr="00FC0A8A">
              <w:rPr>
                <w:rFonts w:cs="Times New Roman"/>
                <w:iCs/>
                <w:color w:val="000000" w:themeColor="text1"/>
                <w:szCs w:val="24"/>
              </w:rPr>
              <w:t>Пояснение</w:t>
            </w:r>
          </w:p>
        </w:tc>
      </w:tr>
      <w:tr w:rsidR="00592F7E" w:rsidRPr="00FC0A8A" w14:paraId="0324648E" w14:textId="77777777" w:rsidTr="00B860FF">
        <w:trPr>
          <w:trHeight w:val="318"/>
        </w:trPr>
        <w:tc>
          <w:tcPr>
            <w:tcW w:w="4785" w:type="dxa"/>
            <w:tcBorders>
              <w:top w:val="single" w:sz="4" w:space="0" w:color="auto"/>
              <w:left w:val="single" w:sz="4" w:space="0" w:color="auto"/>
              <w:bottom w:val="single" w:sz="4" w:space="0" w:color="auto"/>
              <w:right w:val="single" w:sz="4" w:space="0" w:color="auto"/>
            </w:tcBorders>
            <w:hideMark/>
          </w:tcPr>
          <w:p w14:paraId="2021FF47" w14:textId="021DF807" w:rsidR="00592F7E" w:rsidRPr="00FC0A8A" w:rsidRDefault="008933A8" w:rsidP="00B860FF">
            <w:pPr>
              <w:jc w:val="center"/>
              <w:rPr>
                <w:rFonts w:cs="Times New Roman"/>
                <w:iCs/>
                <w:color w:val="000000" w:themeColor="text1"/>
                <w:szCs w:val="24"/>
                <w:lang w:val="en-US"/>
              </w:rPr>
            </w:pPr>
            <w:r w:rsidRPr="008933A8">
              <w:rPr>
                <w:position w:val="-16"/>
              </w:rPr>
              <w:object w:dxaOrig="380" w:dyaOrig="460" w14:anchorId="13F3BEE6">
                <v:shape id="_x0000_i1113" type="#_x0000_t75" style="width:19.2pt;height:22.8pt" o:ole="">
                  <v:imagedata r:id="rId184" o:title=""/>
                </v:shape>
                <o:OLEObject Type="Embed" ProgID="Equation.DSMT4" ShapeID="_x0000_i1113" DrawAspect="Content" ObjectID="_1746722845" r:id="rId185"/>
              </w:object>
            </w:r>
          </w:p>
        </w:tc>
        <w:tc>
          <w:tcPr>
            <w:tcW w:w="4786" w:type="dxa"/>
            <w:tcBorders>
              <w:top w:val="single" w:sz="4" w:space="0" w:color="auto"/>
              <w:left w:val="single" w:sz="4" w:space="0" w:color="auto"/>
              <w:bottom w:val="single" w:sz="4" w:space="0" w:color="auto"/>
              <w:right w:val="single" w:sz="4" w:space="0" w:color="auto"/>
            </w:tcBorders>
            <w:hideMark/>
          </w:tcPr>
          <w:p w14:paraId="534B19AA" w14:textId="147519E8" w:rsidR="00592F7E" w:rsidRPr="00FC0A8A" w:rsidRDefault="00592F7E" w:rsidP="00B860FF">
            <w:pPr>
              <w:rPr>
                <w:rFonts w:cs="Times New Roman"/>
                <w:iCs/>
                <w:color w:val="000000" w:themeColor="text1"/>
                <w:szCs w:val="24"/>
              </w:rPr>
            </w:pPr>
            <w:r w:rsidRPr="00FC0A8A">
              <w:rPr>
                <w:rFonts w:cs="Times New Roman"/>
                <w:iCs/>
                <w:color w:val="000000" w:themeColor="text1"/>
                <w:szCs w:val="24"/>
              </w:rPr>
              <w:t xml:space="preserve">Узел номер </w:t>
            </w:r>
            <w:r w:rsidR="008933A8" w:rsidRPr="008933A8">
              <w:rPr>
                <w:position w:val="-6"/>
              </w:rPr>
              <w:object w:dxaOrig="160" w:dyaOrig="279" w14:anchorId="4C73BE01">
                <v:shape id="_x0000_i1114" type="#_x0000_t75" style="width:7.8pt;height:13.8pt" o:ole="">
                  <v:imagedata r:id="rId186" o:title=""/>
                </v:shape>
                <o:OLEObject Type="Embed" ProgID="Equation.DSMT4" ShapeID="_x0000_i1114" DrawAspect="Content" ObjectID="_1746722846" r:id="rId187"/>
              </w:object>
            </w:r>
            <w:r>
              <w:rPr>
                <w:rFonts w:cs="Times New Roman"/>
                <w:iCs/>
                <w:color w:val="000000" w:themeColor="text1"/>
                <w:szCs w:val="24"/>
              </w:rPr>
              <w:t xml:space="preserve"> </w:t>
            </w:r>
            <w:r w:rsidRPr="00FC0A8A">
              <w:rPr>
                <w:rFonts w:cs="Times New Roman"/>
                <w:iCs/>
                <w:color w:val="000000" w:themeColor="text1"/>
                <w:szCs w:val="24"/>
              </w:rPr>
              <w:t xml:space="preserve">с родителем </w:t>
            </w:r>
            <w:r w:rsidR="008933A8" w:rsidRPr="008933A8">
              <w:rPr>
                <w:position w:val="-12"/>
              </w:rPr>
              <w:object w:dxaOrig="220" w:dyaOrig="340" w14:anchorId="65F4E636">
                <v:shape id="_x0000_i1115" type="#_x0000_t75" style="width:10.8pt;height:16.8pt" o:ole="">
                  <v:imagedata r:id="rId188" o:title=""/>
                </v:shape>
                <o:OLEObject Type="Embed" ProgID="Equation.DSMT4" ShapeID="_x0000_i1115" DrawAspect="Content" ObjectID="_1746722847" r:id="rId189"/>
              </w:object>
            </w:r>
          </w:p>
        </w:tc>
      </w:tr>
      <w:tr w:rsidR="00592F7E" w:rsidRPr="00FC0A8A" w14:paraId="079CFAA5" w14:textId="77777777" w:rsidTr="00B860FF">
        <w:trPr>
          <w:trHeight w:val="343"/>
        </w:trPr>
        <w:tc>
          <w:tcPr>
            <w:tcW w:w="4785" w:type="dxa"/>
            <w:tcBorders>
              <w:top w:val="single" w:sz="4" w:space="0" w:color="auto"/>
              <w:left w:val="single" w:sz="4" w:space="0" w:color="auto"/>
              <w:bottom w:val="single" w:sz="4" w:space="0" w:color="auto"/>
              <w:right w:val="single" w:sz="4" w:space="0" w:color="auto"/>
            </w:tcBorders>
            <w:hideMark/>
          </w:tcPr>
          <w:p w14:paraId="26324E3D" w14:textId="54F8C859" w:rsidR="00592F7E" w:rsidRPr="00FC0A8A" w:rsidRDefault="008933A8" w:rsidP="00B860FF">
            <w:pPr>
              <w:jc w:val="center"/>
              <w:rPr>
                <w:rFonts w:cs="Times New Roman"/>
                <w:iCs/>
                <w:color w:val="000000" w:themeColor="text1"/>
                <w:szCs w:val="24"/>
              </w:rPr>
            </w:pPr>
            <w:r w:rsidRPr="008933A8">
              <w:rPr>
                <w:position w:val="-16"/>
              </w:rPr>
              <w:object w:dxaOrig="380" w:dyaOrig="460" w14:anchorId="79341C81">
                <v:shape id="_x0000_i1116" type="#_x0000_t75" style="width:19.2pt;height:22.8pt" o:ole="">
                  <v:imagedata r:id="rId190" o:title=""/>
                </v:shape>
                <o:OLEObject Type="Embed" ProgID="Equation.DSMT4" ShapeID="_x0000_i1116" DrawAspect="Content" ObjectID="_1746722848" r:id="rId191"/>
              </w:object>
            </w:r>
          </w:p>
        </w:tc>
        <w:tc>
          <w:tcPr>
            <w:tcW w:w="4786" w:type="dxa"/>
            <w:tcBorders>
              <w:top w:val="single" w:sz="4" w:space="0" w:color="auto"/>
              <w:left w:val="single" w:sz="4" w:space="0" w:color="auto"/>
              <w:bottom w:val="single" w:sz="4" w:space="0" w:color="auto"/>
              <w:right w:val="single" w:sz="4" w:space="0" w:color="auto"/>
            </w:tcBorders>
            <w:hideMark/>
          </w:tcPr>
          <w:p w14:paraId="72F04BE8" w14:textId="14C103AC" w:rsidR="00592F7E" w:rsidRPr="00FC0A8A" w:rsidRDefault="00592F7E" w:rsidP="00B860FF">
            <w:pPr>
              <w:rPr>
                <w:rFonts w:cs="Times New Roman"/>
                <w:iCs/>
                <w:color w:val="000000" w:themeColor="text1"/>
                <w:szCs w:val="24"/>
              </w:rPr>
            </w:pPr>
            <w:r w:rsidRPr="00FC0A8A">
              <w:rPr>
                <w:rFonts w:cs="Times New Roman"/>
                <w:szCs w:val="24"/>
              </w:rPr>
              <w:t xml:space="preserve">Фирм </w:t>
            </w:r>
            <w:r w:rsidRPr="00940BD7">
              <w:rPr>
                <w:rFonts w:cs="Times New Roman"/>
                <w:i/>
                <w:szCs w:val="24"/>
                <w:lang w:val="en-US"/>
              </w:rPr>
              <w:t>k</w:t>
            </w:r>
            <w:r w:rsidRPr="00FC0A8A">
              <w:rPr>
                <w:rFonts w:cs="Times New Roman"/>
                <w:szCs w:val="24"/>
              </w:rPr>
              <w:t xml:space="preserve"> внутри узла </w:t>
            </w:r>
            <w:r w:rsidR="008933A8" w:rsidRPr="008933A8">
              <w:rPr>
                <w:position w:val="-16"/>
              </w:rPr>
              <w:object w:dxaOrig="380" w:dyaOrig="460" w14:anchorId="17DB6735">
                <v:shape id="_x0000_i1117" type="#_x0000_t75" style="width:19.2pt;height:22.8pt" o:ole="">
                  <v:imagedata r:id="rId192" o:title=""/>
                </v:shape>
                <o:OLEObject Type="Embed" ProgID="Equation.DSMT4" ShapeID="_x0000_i1117" DrawAspect="Content" ObjectID="_1746722849" r:id="rId193"/>
              </w:object>
            </w:r>
          </w:p>
        </w:tc>
      </w:tr>
      <w:tr w:rsidR="00592F7E" w:rsidRPr="00FC0A8A" w14:paraId="3F449EFD" w14:textId="77777777" w:rsidTr="00B860FF">
        <w:trPr>
          <w:trHeight w:val="600"/>
        </w:trPr>
        <w:tc>
          <w:tcPr>
            <w:tcW w:w="4785" w:type="dxa"/>
            <w:tcBorders>
              <w:top w:val="single" w:sz="4" w:space="0" w:color="auto"/>
              <w:left w:val="single" w:sz="4" w:space="0" w:color="auto"/>
              <w:bottom w:val="single" w:sz="4" w:space="0" w:color="auto"/>
              <w:right w:val="single" w:sz="4" w:space="0" w:color="auto"/>
            </w:tcBorders>
            <w:hideMark/>
          </w:tcPr>
          <w:p w14:paraId="2C484D0E" w14:textId="094A14F1" w:rsidR="00592F7E" w:rsidRPr="00FC0A8A" w:rsidRDefault="008933A8" w:rsidP="00B860FF">
            <w:pPr>
              <w:jc w:val="center"/>
              <w:rPr>
                <w:rFonts w:cs="Times New Roman"/>
                <w:iCs/>
                <w:color w:val="000000" w:themeColor="text1"/>
                <w:szCs w:val="24"/>
              </w:rPr>
            </w:pPr>
            <w:r w:rsidRPr="008933A8">
              <w:rPr>
                <w:position w:val="-32"/>
              </w:rPr>
              <w:object w:dxaOrig="1320" w:dyaOrig="820" w14:anchorId="755072B6">
                <v:shape id="_x0000_i1118" type="#_x0000_t75" style="width:66pt;height:40.8pt" o:ole="">
                  <v:imagedata r:id="rId194" o:title=""/>
                </v:shape>
                <o:OLEObject Type="Embed" ProgID="Equation.DSMT4" ShapeID="_x0000_i1118" DrawAspect="Content" ObjectID="_1746722850" r:id="rId195"/>
              </w:object>
            </w:r>
          </w:p>
        </w:tc>
        <w:tc>
          <w:tcPr>
            <w:tcW w:w="4786" w:type="dxa"/>
            <w:tcBorders>
              <w:top w:val="single" w:sz="4" w:space="0" w:color="auto"/>
              <w:left w:val="single" w:sz="4" w:space="0" w:color="auto"/>
              <w:bottom w:val="single" w:sz="4" w:space="0" w:color="auto"/>
              <w:right w:val="single" w:sz="4" w:space="0" w:color="auto"/>
            </w:tcBorders>
            <w:hideMark/>
          </w:tcPr>
          <w:p w14:paraId="6CC0E601" w14:textId="2861C4C8" w:rsidR="00592F7E" w:rsidRPr="00FC0A8A" w:rsidRDefault="00592F7E" w:rsidP="00B860FF">
            <w:pPr>
              <w:rPr>
                <w:rFonts w:cs="Times New Roman"/>
                <w:iCs/>
                <w:color w:val="000000" w:themeColor="text1"/>
                <w:szCs w:val="24"/>
              </w:rPr>
            </w:pPr>
            <w:r w:rsidRPr="00FC0A8A">
              <w:rPr>
                <w:rFonts w:cs="Times New Roman"/>
                <w:szCs w:val="24"/>
              </w:rPr>
              <w:t xml:space="preserve">Суммарный объём однородной продукции в узле </w:t>
            </w:r>
            <w:r w:rsidR="008933A8" w:rsidRPr="008933A8">
              <w:rPr>
                <w:position w:val="-16"/>
              </w:rPr>
              <w:object w:dxaOrig="380" w:dyaOrig="460" w14:anchorId="420AFDE4">
                <v:shape id="_x0000_i1119" type="#_x0000_t75" style="width:19.2pt;height:22.8pt" o:ole="">
                  <v:imagedata r:id="rId196" o:title=""/>
                </v:shape>
                <o:OLEObject Type="Embed" ProgID="Equation.DSMT4" ShapeID="_x0000_i1119" DrawAspect="Content" ObjectID="_1746722851" r:id="rId197"/>
              </w:object>
            </w:r>
          </w:p>
        </w:tc>
      </w:tr>
      <w:tr w:rsidR="00592F7E" w:rsidRPr="00FC0A8A" w14:paraId="6D0C1602" w14:textId="77777777" w:rsidTr="00B860FF">
        <w:trPr>
          <w:trHeight w:val="600"/>
        </w:trPr>
        <w:tc>
          <w:tcPr>
            <w:tcW w:w="4785" w:type="dxa"/>
            <w:tcBorders>
              <w:top w:val="single" w:sz="4" w:space="0" w:color="auto"/>
              <w:left w:val="single" w:sz="4" w:space="0" w:color="auto"/>
              <w:bottom w:val="single" w:sz="4" w:space="0" w:color="auto"/>
              <w:right w:val="single" w:sz="4" w:space="0" w:color="auto"/>
            </w:tcBorders>
          </w:tcPr>
          <w:p w14:paraId="469415AB" w14:textId="4B0F2D41" w:rsidR="00592F7E" w:rsidRPr="00FC0A8A" w:rsidRDefault="008933A8" w:rsidP="00B860FF">
            <w:pPr>
              <w:jc w:val="center"/>
              <w:rPr>
                <w:rFonts w:cs="Times New Roman"/>
                <w:szCs w:val="24"/>
              </w:rPr>
            </w:pPr>
            <w:r w:rsidRPr="008933A8">
              <w:rPr>
                <w:position w:val="-16"/>
              </w:rPr>
              <w:object w:dxaOrig="380" w:dyaOrig="420" w14:anchorId="1A3B749E">
                <v:shape id="_x0000_i1120" type="#_x0000_t75" style="width:19.2pt;height:21pt" o:ole="">
                  <v:imagedata r:id="rId198" o:title=""/>
                </v:shape>
                <o:OLEObject Type="Embed" ProgID="Equation.DSMT4" ShapeID="_x0000_i1120" DrawAspect="Content" ObjectID="_1746722852" r:id="rId199"/>
              </w:object>
            </w:r>
          </w:p>
          <w:p w14:paraId="3A101F15" w14:textId="77777777" w:rsidR="00592F7E" w:rsidRPr="00FC0A8A" w:rsidRDefault="00592F7E" w:rsidP="00B860FF">
            <w:pPr>
              <w:rPr>
                <w:rFonts w:cs="Times New Roman"/>
                <w:iCs/>
                <w:color w:val="000000" w:themeColor="text1"/>
                <w:szCs w:val="24"/>
              </w:rPr>
            </w:pPr>
          </w:p>
        </w:tc>
        <w:tc>
          <w:tcPr>
            <w:tcW w:w="4786" w:type="dxa"/>
            <w:tcBorders>
              <w:top w:val="single" w:sz="4" w:space="0" w:color="auto"/>
              <w:left w:val="single" w:sz="4" w:space="0" w:color="auto"/>
              <w:bottom w:val="single" w:sz="4" w:space="0" w:color="auto"/>
              <w:right w:val="single" w:sz="4" w:space="0" w:color="auto"/>
            </w:tcBorders>
            <w:hideMark/>
          </w:tcPr>
          <w:p w14:paraId="178539EE" w14:textId="0AE5220A" w:rsidR="00592F7E" w:rsidRPr="00FC0A8A" w:rsidRDefault="00592F7E" w:rsidP="00B860FF">
            <w:pPr>
              <w:rPr>
                <w:rFonts w:cs="Times New Roman"/>
                <w:iCs/>
                <w:color w:val="000000" w:themeColor="text1"/>
                <w:szCs w:val="24"/>
              </w:rPr>
            </w:pPr>
            <w:r w:rsidRPr="00FC0A8A">
              <w:rPr>
                <w:rFonts w:cs="Times New Roman"/>
                <w:szCs w:val="24"/>
              </w:rPr>
              <w:t xml:space="preserve">Объем выпуска продукции фирмы </w:t>
            </w:r>
            <w:r w:rsidRPr="00940BD7">
              <w:rPr>
                <w:rFonts w:cs="Times New Roman"/>
                <w:i/>
                <w:szCs w:val="24"/>
                <w:lang w:val="en-US"/>
              </w:rPr>
              <w:t>k</w:t>
            </w:r>
            <w:r w:rsidRPr="00FC0A8A">
              <w:rPr>
                <w:rFonts w:cs="Times New Roman"/>
                <w:szCs w:val="24"/>
              </w:rPr>
              <w:t xml:space="preserve"> в узле </w:t>
            </w:r>
            <w:r w:rsidR="008933A8" w:rsidRPr="008933A8">
              <w:rPr>
                <w:position w:val="-16"/>
              </w:rPr>
              <w:object w:dxaOrig="380" w:dyaOrig="460" w14:anchorId="3707C2F4">
                <v:shape id="_x0000_i1121" type="#_x0000_t75" style="width:19.2pt;height:22.8pt" o:ole="">
                  <v:imagedata r:id="rId200" o:title=""/>
                </v:shape>
                <o:OLEObject Type="Embed" ProgID="Equation.DSMT4" ShapeID="_x0000_i1121" DrawAspect="Content" ObjectID="_1746722853" r:id="rId201"/>
              </w:object>
            </w:r>
          </w:p>
        </w:tc>
      </w:tr>
      <w:tr w:rsidR="00592F7E" w:rsidRPr="00FC0A8A" w14:paraId="4940D279" w14:textId="77777777" w:rsidTr="00B860FF">
        <w:trPr>
          <w:trHeight w:val="282"/>
        </w:trPr>
        <w:tc>
          <w:tcPr>
            <w:tcW w:w="4785" w:type="dxa"/>
            <w:tcBorders>
              <w:top w:val="single" w:sz="4" w:space="0" w:color="auto"/>
              <w:left w:val="single" w:sz="4" w:space="0" w:color="auto"/>
              <w:bottom w:val="single" w:sz="4" w:space="0" w:color="auto"/>
              <w:right w:val="single" w:sz="4" w:space="0" w:color="auto"/>
            </w:tcBorders>
            <w:hideMark/>
          </w:tcPr>
          <w:p w14:paraId="03B52D90" w14:textId="334B5548" w:rsidR="00592F7E" w:rsidRPr="00FC0A8A" w:rsidRDefault="008933A8" w:rsidP="00B860FF">
            <w:pPr>
              <w:jc w:val="center"/>
              <w:rPr>
                <w:rFonts w:cs="Times New Roman"/>
                <w:iCs/>
                <w:color w:val="000000" w:themeColor="text1"/>
                <w:szCs w:val="24"/>
              </w:rPr>
            </w:pPr>
            <w:r w:rsidRPr="008933A8">
              <w:rPr>
                <w:position w:val="-16"/>
              </w:rPr>
              <w:object w:dxaOrig="420" w:dyaOrig="420" w14:anchorId="3E8AA8B2">
                <v:shape id="_x0000_i1122" type="#_x0000_t75" style="width:21pt;height:21pt" o:ole="">
                  <v:imagedata r:id="rId202" o:title=""/>
                </v:shape>
                <o:OLEObject Type="Embed" ProgID="Equation.DSMT4" ShapeID="_x0000_i1122" DrawAspect="Content" ObjectID="_1746722854" r:id="rId203"/>
              </w:object>
            </w:r>
          </w:p>
        </w:tc>
        <w:tc>
          <w:tcPr>
            <w:tcW w:w="4786" w:type="dxa"/>
            <w:tcBorders>
              <w:top w:val="single" w:sz="4" w:space="0" w:color="auto"/>
              <w:left w:val="single" w:sz="4" w:space="0" w:color="auto"/>
              <w:bottom w:val="single" w:sz="4" w:space="0" w:color="auto"/>
              <w:right w:val="single" w:sz="4" w:space="0" w:color="auto"/>
            </w:tcBorders>
            <w:hideMark/>
          </w:tcPr>
          <w:p w14:paraId="58A190E7" w14:textId="110A92BD" w:rsidR="00592F7E" w:rsidRPr="00FC0A8A" w:rsidRDefault="00592F7E" w:rsidP="00B860FF">
            <w:pPr>
              <w:rPr>
                <w:rFonts w:cs="Times New Roman"/>
                <w:iCs/>
                <w:color w:val="000000" w:themeColor="text1"/>
                <w:szCs w:val="24"/>
              </w:rPr>
            </w:pPr>
            <w:r w:rsidRPr="00FC0A8A">
              <w:rPr>
                <w:rFonts w:cs="Times New Roman"/>
                <w:szCs w:val="24"/>
              </w:rPr>
              <w:t>Прибыль фирмы</w:t>
            </w:r>
            <w:r w:rsidRPr="00FC0A8A">
              <w:rPr>
                <w:rFonts w:cs="Times New Roman"/>
                <w:i/>
                <w:iCs/>
                <w:szCs w:val="24"/>
              </w:rPr>
              <w:t xml:space="preserve"> </w:t>
            </w:r>
            <w:r w:rsidRPr="00FC0A8A">
              <w:rPr>
                <w:rFonts w:cs="Times New Roman"/>
                <w:i/>
                <w:iCs/>
                <w:szCs w:val="24"/>
                <w:lang w:val="en-US"/>
              </w:rPr>
              <w:t>k</w:t>
            </w:r>
            <w:r w:rsidRPr="00FC0A8A">
              <w:rPr>
                <w:rFonts w:cs="Times New Roman"/>
                <w:szCs w:val="24"/>
              </w:rPr>
              <w:t xml:space="preserve"> в узле </w:t>
            </w:r>
            <w:r w:rsidR="008933A8" w:rsidRPr="008933A8">
              <w:rPr>
                <w:position w:val="-16"/>
              </w:rPr>
              <w:object w:dxaOrig="380" w:dyaOrig="460" w14:anchorId="022E4EB3">
                <v:shape id="_x0000_i1123" type="#_x0000_t75" style="width:19.2pt;height:22.8pt" o:ole="">
                  <v:imagedata r:id="rId204" o:title=""/>
                </v:shape>
                <o:OLEObject Type="Embed" ProgID="Equation.DSMT4" ShapeID="_x0000_i1123" DrawAspect="Content" ObjectID="_1746722855" r:id="rId205"/>
              </w:object>
            </w:r>
          </w:p>
        </w:tc>
      </w:tr>
      <w:tr w:rsidR="00592F7E" w:rsidRPr="00FC0A8A" w14:paraId="75077F62" w14:textId="77777777" w:rsidTr="00B860FF">
        <w:trPr>
          <w:trHeight w:val="269"/>
        </w:trPr>
        <w:tc>
          <w:tcPr>
            <w:tcW w:w="4785" w:type="dxa"/>
            <w:tcBorders>
              <w:top w:val="single" w:sz="4" w:space="0" w:color="auto"/>
              <w:left w:val="single" w:sz="4" w:space="0" w:color="auto"/>
              <w:bottom w:val="single" w:sz="4" w:space="0" w:color="auto"/>
              <w:right w:val="single" w:sz="4" w:space="0" w:color="auto"/>
            </w:tcBorders>
            <w:hideMark/>
          </w:tcPr>
          <w:p w14:paraId="56D73CA7" w14:textId="2DA08785" w:rsidR="00592F7E" w:rsidRPr="00FC0A8A" w:rsidRDefault="008933A8" w:rsidP="00B860FF">
            <w:pPr>
              <w:jc w:val="center"/>
              <w:rPr>
                <w:rFonts w:cs="Times New Roman"/>
                <w:iCs/>
                <w:color w:val="000000" w:themeColor="text1"/>
                <w:szCs w:val="24"/>
              </w:rPr>
            </w:pPr>
            <w:r w:rsidRPr="008933A8">
              <w:rPr>
                <w:position w:val="-16"/>
              </w:rPr>
              <w:object w:dxaOrig="340" w:dyaOrig="420" w14:anchorId="6FF13787">
                <v:shape id="_x0000_i1124" type="#_x0000_t75" style="width:16.8pt;height:21pt" o:ole="">
                  <v:imagedata r:id="rId206" o:title=""/>
                </v:shape>
                <o:OLEObject Type="Embed" ProgID="Equation.DSMT4" ShapeID="_x0000_i1124" DrawAspect="Content" ObjectID="_1746722856" r:id="rId207"/>
              </w:object>
            </w:r>
          </w:p>
        </w:tc>
        <w:tc>
          <w:tcPr>
            <w:tcW w:w="4786" w:type="dxa"/>
            <w:tcBorders>
              <w:top w:val="single" w:sz="4" w:space="0" w:color="auto"/>
              <w:left w:val="single" w:sz="4" w:space="0" w:color="auto"/>
              <w:bottom w:val="single" w:sz="4" w:space="0" w:color="auto"/>
              <w:right w:val="single" w:sz="4" w:space="0" w:color="auto"/>
            </w:tcBorders>
            <w:hideMark/>
          </w:tcPr>
          <w:p w14:paraId="1A3EC490" w14:textId="3DD08FCE" w:rsidR="00592F7E" w:rsidRPr="00FC0A8A" w:rsidRDefault="00592F7E" w:rsidP="00B860FF">
            <w:pPr>
              <w:rPr>
                <w:rFonts w:cs="Times New Roman"/>
                <w:iCs/>
                <w:color w:val="000000" w:themeColor="text1"/>
                <w:szCs w:val="24"/>
              </w:rPr>
            </w:pPr>
            <w:r w:rsidRPr="00FC0A8A">
              <w:rPr>
                <w:rFonts w:eastAsiaTheme="minorEastAsia" w:cs="Times New Roman"/>
                <w:iCs/>
                <w:color w:val="000000" w:themeColor="text1"/>
                <w:szCs w:val="24"/>
              </w:rPr>
              <w:t xml:space="preserve">Цена в узле </w:t>
            </w:r>
            <w:r w:rsidR="008933A8" w:rsidRPr="008933A8">
              <w:rPr>
                <w:position w:val="-16"/>
              </w:rPr>
              <w:object w:dxaOrig="380" w:dyaOrig="460" w14:anchorId="4DF09B6D">
                <v:shape id="_x0000_i1125" type="#_x0000_t75" style="width:19.2pt;height:22.8pt" o:ole="">
                  <v:imagedata r:id="rId208" o:title=""/>
                </v:shape>
                <o:OLEObject Type="Embed" ProgID="Equation.DSMT4" ShapeID="_x0000_i1125" DrawAspect="Content" ObjectID="_1746722857" r:id="rId209"/>
              </w:object>
            </w:r>
          </w:p>
        </w:tc>
      </w:tr>
    </w:tbl>
    <w:p w14:paraId="3BAEBFD9" w14:textId="17AA9290" w:rsidR="00592F7E" w:rsidRDefault="00592F7E" w:rsidP="00592F7E">
      <w:pPr>
        <w:rPr>
          <w:rFonts w:cs="Times New Roman"/>
          <w:iCs/>
          <w:color w:val="000000" w:themeColor="text1"/>
          <w:szCs w:val="24"/>
        </w:rPr>
      </w:pPr>
    </w:p>
    <w:p w14:paraId="05C55A69" w14:textId="7F2A152E" w:rsidR="006B657D" w:rsidRDefault="006B657D" w:rsidP="00592F7E">
      <w:pPr>
        <w:rPr>
          <w:rFonts w:cs="Times New Roman"/>
          <w:iCs/>
          <w:color w:val="000000" w:themeColor="text1"/>
          <w:szCs w:val="24"/>
        </w:rPr>
      </w:pPr>
    </w:p>
    <w:p w14:paraId="0C7B77E8" w14:textId="77777777" w:rsidR="006B657D" w:rsidRPr="00FC0A8A" w:rsidRDefault="006B657D" w:rsidP="00592F7E">
      <w:pPr>
        <w:rPr>
          <w:rFonts w:cs="Times New Roman"/>
          <w:iCs/>
          <w:color w:val="000000" w:themeColor="text1"/>
          <w:szCs w:val="24"/>
        </w:rPr>
      </w:pPr>
    </w:p>
    <w:p w14:paraId="3A02BB61" w14:textId="42C0FAE4" w:rsidR="00592F7E" w:rsidRPr="00FC0A8A" w:rsidRDefault="00592F7E" w:rsidP="006B657D">
      <w:pPr>
        <w:jc w:val="left"/>
        <w:rPr>
          <w:rFonts w:cs="Times New Roman"/>
          <w:iCs/>
          <w:color w:val="000000" w:themeColor="text1"/>
          <w:szCs w:val="24"/>
        </w:rPr>
      </w:pPr>
      <w:r w:rsidRPr="00A250A7">
        <w:rPr>
          <w:rFonts w:cs="Times New Roman"/>
          <w:iCs/>
          <w:szCs w:val="24"/>
        </w:rPr>
        <w:lastRenderedPageBreak/>
        <w:t>Таблица 2</w:t>
      </w:r>
      <w:r w:rsidR="006B657D">
        <w:rPr>
          <w:rFonts w:cs="Times New Roman"/>
          <w:iCs/>
          <w:szCs w:val="24"/>
        </w:rPr>
        <w:t xml:space="preserve"> </w:t>
      </w:r>
      <w:r w:rsidR="006B657D" w:rsidRPr="006B657D">
        <w:rPr>
          <w:rFonts w:cs="Times New Roman"/>
          <w:iCs/>
          <w:szCs w:val="24"/>
        </w:rPr>
        <w:t>—</w:t>
      </w:r>
      <w:r w:rsidR="006B657D">
        <w:rPr>
          <w:rFonts w:cs="Times New Roman"/>
          <w:iCs/>
          <w:szCs w:val="24"/>
        </w:rPr>
        <w:t xml:space="preserve"> </w:t>
      </w:r>
      <w:r w:rsidRPr="00FC0A8A">
        <w:rPr>
          <w:rFonts w:cs="Times New Roman"/>
          <w:iCs/>
          <w:color w:val="000000" w:themeColor="text1"/>
          <w:szCs w:val="24"/>
        </w:rPr>
        <w:t>Исходные данные</w:t>
      </w:r>
    </w:p>
    <w:tbl>
      <w:tblPr>
        <w:tblStyle w:val="a8"/>
        <w:tblW w:w="9758" w:type="dxa"/>
        <w:tblInd w:w="0" w:type="dxa"/>
        <w:tblLook w:val="04A0" w:firstRow="1" w:lastRow="0" w:firstColumn="1" w:lastColumn="0" w:noHBand="0" w:noVBand="1"/>
      </w:tblPr>
      <w:tblGrid>
        <w:gridCol w:w="1382"/>
        <w:gridCol w:w="1428"/>
        <w:gridCol w:w="1389"/>
        <w:gridCol w:w="1390"/>
        <w:gridCol w:w="1390"/>
        <w:gridCol w:w="1389"/>
        <w:gridCol w:w="1390"/>
      </w:tblGrid>
      <w:tr w:rsidR="00592F7E" w:rsidRPr="00FC0A8A" w14:paraId="67804A94" w14:textId="77777777" w:rsidTr="00B860FF">
        <w:trPr>
          <w:trHeight w:val="328"/>
        </w:trPr>
        <w:tc>
          <w:tcPr>
            <w:tcW w:w="1394" w:type="dxa"/>
            <w:tcBorders>
              <w:top w:val="single" w:sz="4" w:space="0" w:color="auto"/>
              <w:left w:val="single" w:sz="4" w:space="0" w:color="auto"/>
              <w:bottom w:val="single" w:sz="4" w:space="0" w:color="auto"/>
              <w:right w:val="single" w:sz="4" w:space="0" w:color="auto"/>
            </w:tcBorders>
            <w:hideMark/>
          </w:tcPr>
          <w:p w14:paraId="15DB4006" w14:textId="77777777" w:rsidR="00592F7E" w:rsidRPr="00FC0A8A" w:rsidRDefault="00592F7E" w:rsidP="00B860FF">
            <w:pPr>
              <w:rPr>
                <w:rFonts w:cs="Times New Roman"/>
                <w:iCs/>
                <w:color w:val="000000" w:themeColor="text1"/>
                <w:szCs w:val="24"/>
              </w:rPr>
            </w:pPr>
            <w:r w:rsidRPr="00FC0A8A">
              <w:rPr>
                <w:rFonts w:cs="Times New Roman"/>
                <w:iCs/>
                <w:color w:val="000000" w:themeColor="text1"/>
                <w:szCs w:val="24"/>
              </w:rPr>
              <w:t>Узел</w:t>
            </w:r>
          </w:p>
        </w:tc>
        <w:tc>
          <w:tcPr>
            <w:tcW w:w="1394" w:type="dxa"/>
            <w:tcBorders>
              <w:top w:val="single" w:sz="4" w:space="0" w:color="auto"/>
              <w:left w:val="single" w:sz="4" w:space="0" w:color="auto"/>
              <w:bottom w:val="single" w:sz="4" w:space="0" w:color="auto"/>
              <w:right w:val="single" w:sz="4" w:space="0" w:color="auto"/>
            </w:tcBorders>
            <w:hideMark/>
          </w:tcPr>
          <w:p w14:paraId="1733DA1C" w14:textId="77777777" w:rsidR="00592F7E" w:rsidRPr="00FC0A8A" w:rsidRDefault="00592F7E" w:rsidP="00B860FF">
            <w:pPr>
              <w:jc w:val="center"/>
              <w:rPr>
                <w:rFonts w:cs="Times New Roman"/>
                <w:iCs/>
                <w:color w:val="000000" w:themeColor="text1"/>
                <w:szCs w:val="24"/>
                <w:lang w:val="en-US"/>
              </w:rPr>
            </w:pPr>
            <w:r w:rsidRPr="00F27746">
              <w:rPr>
                <w:rFonts w:eastAsiaTheme="minorEastAsia" w:cs="Times New Roman"/>
                <w:iCs/>
                <w:position w:val="-12"/>
                <w:lang w:val="en-US"/>
              </w:rPr>
              <w:object w:dxaOrig="340" w:dyaOrig="380" w14:anchorId="4D73F884">
                <v:shape id="_x0000_i1126" type="#_x0000_t75" style="width:18.6pt;height:17.4pt" o:ole="">
                  <v:imagedata r:id="rId210" o:title=""/>
                </v:shape>
                <o:OLEObject Type="Embed" ProgID="Equation.DSMT4" ShapeID="_x0000_i1126" DrawAspect="Content" ObjectID="_1746722858" r:id="rId211"/>
              </w:object>
            </w:r>
          </w:p>
        </w:tc>
        <w:tc>
          <w:tcPr>
            <w:tcW w:w="1394" w:type="dxa"/>
            <w:tcBorders>
              <w:top w:val="single" w:sz="4" w:space="0" w:color="auto"/>
              <w:left w:val="single" w:sz="4" w:space="0" w:color="auto"/>
              <w:bottom w:val="single" w:sz="4" w:space="0" w:color="auto"/>
              <w:right w:val="single" w:sz="4" w:space="0" w:color="auto"/>
            </w:tcBorders>
            <w:hideMark/>
          </w:tcPr>
          <w:p w14:paraId="3B4312EE" w14:textId="77777777" w:rsidR="00592F7E" w:rsidRPr="00FC0A8A" w:rsidRDefault="00592F7E" w:rsidP="00B860FF">
            <w:pPr>
              <w:jc w:val="center"/>
              <w:rPr>
                <w:rFonts w:cs="Times New Roman"/>
                <w:iCs/>
                <w:color w:val="000000" w:themeColor="text1"/>
                <w:szCs w:val="24"/>
                <w:lang w:val="en-US"/>
              </w:rPr>
            </w:pPr>
            <w:r w:rsidRPr="00F27746">
              <w:rPr>
                <w:rFonts w:eastAsiaTheme="minorEastAsia" w:cs="Times New Roman"/>
                <w:iCs/>
                <w:position w:val="-12"/>
                <w:lang w:val="en-US"/>
              </w:rPr>
              <w:object w:dxaOrig="360" w:dyaOrig="380" w14:anchorId="7511AF39">
                <v:shape id="_x0000_i1127" type="#_x0000_t75" style="width:18.6pt;height:17.4pt" o:ole="">
                  <v:imagedata r:id="rId212" o:title=""/>
                </v:shape>
                <o:OLEObject Type="Embed" ProgID="Equation.DSMT4" ShapeID="_x0000_i1127" DrawAspect="Content" ObjectID="_1746722859" r:id="rId213"/>
              </w:object>
            </w:r>
          </w:p>
        </w:tc>
        <w:tc>
          <w:tcPr>
            <w:tcW w:w="1394" w:type="dxa"/>
            <w:tcBorders>
              <w:top w:val="single" w:sz="4" w:space="0" w:color="auto"/>
              <w:left w:val="single" w:sz="4" w:space="0" w:color="auto"/>
              <w:bottom w:val="single" w:sz="4" w:space="0" w:color="auto"/>
              <w:right w:val="single" w:sz="4" w:space="0" w:color="auto"/>
            </w:tcBorders>
            <w:hideMark/>
          </w:tcPr>
          <w:p w14:paraId="1739F520" w14:textId="77777777" w:rsidR="00592F7E" w:rsidRPr="00FC0A8A" w:rsidRDefault="00592F7E" w:rsidP="00B860FF">
            <w:pPr>
              <w:jc w:val="center"/>
              <w:rPr>
                <w:rFonts w:cs="Times New Roman"/>
                <w:iCs/>
                <w:color w:val="000000" w:themeColor="text1"/>
                <w:szCs w:val="24"/>
                <w:lang w:val="en-US"/>
              </w:rPr>
            </w:pPr>
            <w:r w:rsidRPr="00F27746">
              <w:rPr>
                <w:rFonts w:cs="Times New Roman"/>
                <w:iCs/>
                <w:color w:val="000000" w:themeColor="text1"/>
                <w:position w:val="-12"/>
                <w:szCs w:val="24"/>
                <w:lang w:val="en-US"/>
              </w:rPr>
              <w:object w:dxaOrig="360" w:dyaOrig="380" w14:anchorId="427C24A7">
                <v:shape id="_x0000_i1128" type="#_x0000_t75" style="width:18.6pt;height:17.4pt" o:ole="">
                  <v:imagedata r:id="rId214" o:title=""/>
                </v:shape>
                <o:OLEObject Type="Embed" ProgID="Equation.DSMT4" ShapeID="_x0000_i1128" DrawAspect="Content" ObjectID="_1746722860" r:id="rId215"/>
              </w:object>
            </w:r>
          </w:p>
        </w:tc>
        <w:tc>
          <w:tcPr>
            <w:tcW w:w="1394" w:type="dxa"/>
            <w:tcBorders>
              <w:top w:val="single" w:sz="4" w:space="0" w:color="auto"/>
              <w:left w:val="single" w:sz="4" w:space="0" w:color="auto"/>
              <w:bottom w:val="single" w:sz="4" w:space="0" w:color="auto"/>
              <w:right w:val="single" w:sz="4" w:space="0" w:color="auto"/>
            </w:tcBorders>
            <w:hideMark/>
          </w:tcPr>
          <w:p w14:paraId="257D9D1A" w14:textId="77777777" w:rsidR="00592F7E" w:rsidRPr="00FC0A8A" w:rsidRDefault="00592F7E" w:rsidP="00B860FF">
            <w:pPr>
              <w:jc w:val="center"/>
              <w:rPr>
                <w:rFonts w:cs="Times New Roman"/>
                <w:iCs/>
                <w:color w:val="000000" w:themeColor="text1"/>
                <w:szCs w:val="24"/>
                <w:lang w:val="en-US"/>
              </w:rPr>
            </w:pPr>
            <w:r w:rsidRPr="00F27746">
              <w:rPr>
                <w:rFonts w:cs="Times New Roman"/>
                <w:iCs/>
                <w:color w:val="000000" w:themeColor="text1"/>
                <w:position w:val="-12"/>
                <w:szCs w:val="24"/>
                <w:lang w:val="en-US"/>
              </w:rPr>
              <w:object w:dxaOrig="360" w:dyaOrig="380" w14:anchorId="2F96F9C1">
                <v:shape id="_x0000_i1129" type="#_x0000_t75" style="width:18.6pt;height:17.4pt" o:ole="">
                  <v:imagedata r:id="rId216" o:title=""/>
                </v:shape>
                <o:OLEObject Type="Embed" ProgID="Equation.DSMT4" ShapeID="_x0000_i1129" DrawAspect="Content" ObjectID="_1746722861" r:id="rId217"/>
              </w:object>
            </w:r>
          </w:p>
        </w:tc>
        <w:tc>
          <w:tcPr>
            <w:tcW w:w="1394" w:type="dxa"/>
            <w:tcBorders>
              <w:top w:val="single" w:sz="4" w:space="0" w:color="auto"/>
              <w:left w:val="single" w:sz="4" w:space="0" w:color="auto"/>
              <w:bottom w:val="single" w:sz="4" w:space="0" w:color="auto"/>
              <w:right w:val="single" w:sz="4" w:space="0" w:color="auto"/>
            </w:tcBorders>
            <w:hideMark/>
          </w:tcPr>
          <w:p w14:paraId="5F00A511" w14:textId="77777777" w:rsidR="00592F7E" w:rsidRPr="00FC0A8A" w:rsidRDefault="00592F7E" w:rsidP="00B860FF">
            <w:pPr>
              <w:jc w:val="center"/>
              <w:rPr>
                <w:rFonts w:cs="Times New Roman"/>
                <w:iCs/>
                <w:color w:val="000000" w:themeColor="text1"/>
                <w:szCs w:val="24"/>
                <w:lang w:val="en-US"/>
              </w:rPr>
            </w:pPr>
            <w:r w:rsidRPr="00F27746">
              <w:rPr>
                <w:rFonts w:cs="Times New Roman"/>
                <w:iCs/>
                <w:color w:val="000000" w:themeColor="text1"/>
                <w:position w:val="-12"/>
                <w:szCs w:val="24"/>
                <w:lang w:val="en-US"/>
              </w:rPr>
              <w:object w:dxaOrig="360" w:dyaOrig="380" w14:anchorId="4DF827D8">
                <v:shape id="_x0000_i1130" type="#_x0000_t75" style="width:18.6pt;height:17.4pt" o:ole="">
                  <v:imagedata r:id="rId218" o:title=""/>
                </v:shape>
                <o:OLEObject Type="Embed" ProgID="Equation.DSMT4" ShapeID="_x0000_i1130" DrawAspect="Content" ObjectID="_1746722862" r:id="rId219"/>
              </w:object>
            </w:r>
          </w:p>
        </w:tc>
        <w:tc>
          <w:tcPr>
            <w:tcW w:w="1394" w:type="dxa"/>
            <w:tcBorders>
              <w:top w:val="single" w:sz="4" w:space="0" w:color="auto"/>
              <w:left w:val="single" w:sz="4" w:space="0" w:color="auto"/>
              <w:bottom w:val="single" w:sz="4" w:space="0" w:color="auto"/>
              <w:right w:val="single" w:sz="4" w:space="0" w:color="auto"/>
            </w:tcBorders>
            <w:hideMark/>
          </w:tcPr>
          <w:p w14:paraId="36C966FA" w14:textId="77777777" w:rsidR="00592F7E" w:rsidRPr="00FC0A8A" w:rsidRDefault="00592F7E" w:rsidP="00B860FF">
            <w:pPr>
              <w:jc w:val="center"/>
              <w:rPr>
                <w:rFonts w:cs="Times New Roman"/>
                <w:iCs/>
                <w:color w:val="000000" w:themeColor="text1"/>
                <w:szCs w:val="24"/>
                <w:lang w:val="en-US"/>
              </w:rPr>
            </w:pPr>
            <w:r w:rsidRPr="00F27746">
              <w:rPr>
                <w:rFonts w:cs="Times New Roman"/>
                <w:iCs/>
                <w:color w:val="000000" w:themeColor="text1"/>
                <w:position w:val="-12"/>
                <w:szCs w:val="24"/>
                <w:lang w:val="en-US"/>
              </w:rPr>
              <w:object w:dxaOrig="360" w:dyaOrig="380" w14:anchorId="441D754A">
                <v:shape id="_x0000_i1131" type="#_x0000_t75" style="width:18.6pt;height:17.4pt" o:ole="">
                  <v:imagedata r:id="rId220" o:title=""/>
                </v:shape>
                <o:OLEObject Type="Embed" ProgID="Equation.DSMT4" ShapeID="_x0000_i1131" DrawAspect="Content" ObjectID="_1746722863" r:id="rId221"/>
              </w:object>
            </w:r>
          </w:p>
        </w:tc>
      </w:tr>
      <w:tr w:rsidR="00592F7E" w:rsidRPr="00FC0A8A" w14:paraId="342552E4" w14:textId="77777777" w:rsidTr="00B860FF">
        <w:trPr>
          <w:trHeight w:val="999"/>
        </w:trPr>
        <w:tc>
          <w:tcPr>
            <w:tcW w:w="1394" w:type="dxa"/>
            <w:tcBorders>
              <w:top w:val="single" w:sz="4" w:space="0" w:color="auto"/>
              <w:left w:val="single" w:sz="4" w:space="0" w:color="auto"/>
              <w:bottom w:val="single" w:sz="4" w:space="0" w:color="auto"/>
              <w:right w:val="single" w:sz="4" w:space="0" w:color="auto"/>
            </w:tcBorders>
            <w:hideMark/>
          </w:tcPr>
          <w:p w14:paraId="3FB9EDBA" w14:textId="77777777" w:rsidR="00592F7E" w:rsidRPr="00FC0A8A" w:rsidRDefault="00592F7E" w:rsidP="00B860FF">
            <w:pPr>
              <w:rPr>
                <w:rFonts w:cs="Times New Roman"/>
                <w:iCs/>
                <w:color w:val="000000" w:themeColor="text1"/>
                <w:szCs w:val="24"/>
              </w:rPr>
            </w:pPr>
            <w:r w:rsidRPr="00FC0A8A">
              <w:rPr>
                <w:rFonts w:cs="Times New Roman"/>
                <w:iCs/>
                <w:color w:val="000000" w:themeColor="text1"/>
                <w:szCs w:val="24"/>
              </w:rPr>
              <w:t xml:space="preserve">Кол-во фирм в узле </w:t>
            </w:r>
          </w:p>
        </w:tc>
        <w:tc>
          <w:tcPr>
            <w:tcW w:w="1394" w:type="dxa"/>
            <w:tcBorders>
              <w:top w:val="single" w:sz="4" w:space="0" w:color="auto"/>
              <w:left w:val="single" w:sz="4" w:space="0" w:color="auto"/>
              <w:bottom w:val="single" w:sz="4" w:space="0" w:color="auto"/>
              <w:right w:val="single" w:sz="4" w:space="0" w:color="auto"/>
            </w:tcBorders>
            <w:hideMark/>
          </w:tcPr>
          <w:p w14:paraId="5AE1C9DE" w14:textId="77777777" w:rsidR="00592F7E" w:rsidRPr="00FC0A8A" w:rsidRDefault="00592F7E" w:rsidP="00B860FF">
            <w:pPr>
              <w:jc w:val="center"/>
              <w:rPr>
                <w:rFonts w:eastAsiaTheme="minorEastAsia" w:cs="Times New Roman"/>
                <w:i/>
                <w:color w:val="000000" w:themeColor="text1"/>
                <w:szCs w:val="24"/>
              </w:rPr>
            </w:pPr>
            <w:r w:rsidRPr="00F27746">
              <w:rPr>
                <w:rFonts w:eastAsiaTheme="minorEastAsia" w:cs="Times New Roman"/>
                <w:i/>
                <w:color w:val="000000" w:themeColor="text1"/>
                <w:position w:val="-12"/>
                <w:szCs w:val="24"/>
              </w:rPr>
              <w:object w:dxaOrig="700" w:dyaOrig="360" w14:anchorId="39298055">
                <v:shape id="_x0000_i1132" type="#_x0000_t75" style="width:36pt;height:18.6pt" o:ole="">
                  <v:imagedata r:id="rId222" o:title=""/>
                </v:shape>
                <o:OLEObject Type="Embed" ProgID="Equation.DSMT4" ShapeID="_x0000_i1132" DrawAspect="Content" ObjectID="_1746722864" r:id="rId223"/>
              </w:object>
            </w:r>
          </w:p>
        </w:tc>
        <w:tc>
          <w:tcPr>
            <w:tcW w:w="1394" w:type="dxa"/>
            <w:tcBorders>
              <w:top w:val="single" w:sz="4" w:space="0" w:color="auto"/>
              <w:left w:val="single" w:sz="4" w:space="0" w:color="auto"/>
              <w:bottom w:val="single" w:sz="4" w:space="0" w:color="auto"/>
              <w:right w:val="single" w:sz="4" w:space="0" w:color="auto"/>
            </w:tcBorders>
            <w:hideMark/>
          </w:tcPr>
          <w:p w14:paraId="230A2690" w14:textId="77777777" w:rsidR="00592F7E" w:rsidRPr="00FC0A8A" w:rsidRDefault="00592F7E" w:rsidP="00B860FF">
            <w:pPr>
              <w:jc w:val="center"/>
              <w:rPr>
                <w:rFonts w:eastAsiaTheme="minorEastAsia" w:cs="Times New Roman"/>
                <w:i/>
                <w:color w:val="000000" w:themeColor="text1"/>
                <w:szCs w:val="24"/>
              </w:rPr>
            </w:pPr>
            <w:r w:rsidRPr="00F27746">
              <w:rPr>
                <w:rFonts w:eastAsiaTheme="minorEastAsia" w:cs="Times New Roman"/>
                <w:i/>
                <w:color w:val="000000" w:themeColor="text1"/>
                <w:position w:val="-12"/>
                <w:szCs w:val="24"/>
              </w:rPr>
              <w:object w:dxaOrig="660" w:dyaOrig="360" w14:anchorId="082D1EAA">
                <v:shape id="_x0000_i1133" type="#_x0000_t75" style="width:36pt;height:18.6pt" o:ole="">
                  <v:imagedata r:id="rId224" o:title=""/>
                </v:shape>
                <o:OLEObject Type="Embed" ProgID="Equation.DSMT4" ShapeID="_x0000_i1133" DrawAspect="Content" ObjectID="_1746722865" r:id="rId225"/>
              </w:object>
            </w:r>
          </w:p>
        </w:tc>
        <w:tc>
          <w:tcPr>
            <w:tcW w:w="1394" w:type="dxa"/>
            <w:tcBorders>
              <w:top w:val="single" w:sz="4" w:space="0" w:color="auto"/>
              <w:left w:val="single" w:sz="4" w:space="0" w:color="auto"/>
              <w:bottom w:val="single" w:sz="4" w:space="0" w:color="auto"/>
              <w:right w:val="single" w:sz="4" w:space="0" w:color="auto"/>
            </w:tcBorders>
            <w:hideMark/>
          </w:tcPr>
          <w:p w14:paraId="57761EC7" w14:textId="77777777" w:rsidR="00592F7E" w:rsidRPr="00FC0A8A" w:rsidRDefault="00592F7E" w:rsidP="00B860FF">
            <w:pPr>
              <w:jc w:val="center"/>
              <w:rPr>
                <w:rFonts w:eastAsiaTheme="minorEastAsia" w:cs="Times New Roman"/>
                <w:color w:val="000000" w:themeColor="text1"/>
                <w:szCs w:val="24"/>
              </w:rPr>
            </w:pPr>
            <w:r w:rsidRPr="00F27746">
              <w:rPr>
                <w:rFonts w:eastAsiaTheme="minorEastAsia" w:cs="Times New Roman"/>
                <w:i/>
                <w:color w:val="000000" w:themeColor="text1"/>
                <w:position w:val="-12"/>
                <w:szCs w:val="24"/>
              </w:rPr>
              <w:object w:dxaOrig="700" w:dyaOrig="360" w14:anchorId="45FE14CF">
                <v:shape id="_x0000_i1134" type="#_x0000_t75" style="width:36pt;height:18.6pt" o:ole="">
                  <v:imagedata r:id="rId226" o:title=""/>
                </v:shape>
                <o:OLEObject Type="Embed" ProgID="Equation.DSMT4" ShapeID="_x0000_i1134" DrawAspect="Content" ObjectID="_1746722866" r:id="rId227"/>
              </w:object>
            </w:r>
          </w:p>
        </w:tc>
        <w:tc>
          <w:tcPr>
            <w:tcW w:w="1394" w:type="dxa"/>
            <w:tcBorders>
              <w:top w:val="single" w:sz="4" w:space="0" w:color="auto"/>
              <w:left w:val="single" w:sz="4" w:space="0" w:color="auto"/>
              <w:bottom w:val="single" w:sz="4" w:space="0" w:color="auto"/>
              <w:right w:val="single" w:sz="4" w:space="0" w:color="auto"/>
            </w:tcBorders>
            <w:hideMark/>
          </w:tcPr>
          <w:p w14:paraId="6987A889" w14:textId="77777777" w:rsidR="00592F7E" w:rsidRPr="00FC0A8A" w:rsidRDefault="00592F7E" w:rsidP="00B860FF">
            <w:pPr>
              <w:jc w:val="center"/>
              <w:rPr>
                <w:rFonts w:eastAsiaTheme="minorEastAsia" w:cs="Times New Roman"/>
                <w:i/>
                <w:color w:val="000000" w:themeColor="text1"/>
                <w:szCs w:val="24"/>
              </w:rPr>
            </w:pPr>
            <w:r w:rsidRPr="00F27746">
              <w:rPr>
                <w:rFonts w:eastAsiaTheme="minorEastAsia" w:cs="Times New Roman"/>
                <w:i/>
                <w:color w:val="000000" w:themeColor="text1"/>
                <w:position w:val="-12"/>
                <w:szCs w:val="24"/>
              </w:rPr>
              <w:object w:dxaOrig="720" w:dyaOrig="360" w14:anchorId="3F7113C1">
                <v:shape id="_x0000_i1135" type="#_x0000_t75" style="width:36pt;height:18.6pt" o:ole="">
                  <v:imagedata r:id="rId228" o:title=""/>
                </v:shape>
                <o:OLEObject Type="Embed" ProgID="Equation.DSMT4" ShapeID="_x0000_i1135" DrawAspect="Content" ObjectID="_1746722867" r:id="rId229"/>
              </w:object>
            </w:r>
          </w:p>
        </w:tc>
        <w:tc>
          <w:tcPr>
            <w:tcW w:w="1394" w:type="dxa"/>
            <w:tcBorders>
              <w:top w:val="single" w:sz="4" w:space="0" w:color="auto"/>
              <w:left w:val="single" w:sz="4" w:space="0" w:color="auto"/>
              <w:bottom w:val="single" w:sz="4" w:space="0" w:color="auto"/>
              <w:right w:val="single" w:sz="4" w:space="0" w:color="auto"/>
            </w:tcBorders>
            <w:hideMark/>
          </w:tcPr>
          <w:p w14:paraId="14596D5C" w14:textId="77777777" w:rsidR="00592F7E" w:rsidRPr="00FC0A8A" w:rsidRDefault="00592F7E" w:rsidP="00B860FF">
            <w:pPr>
              <w:jc w:val="center"/>
              <w:rPr>
                <w:rFonts w:eastAsiaTheme="minorEastAsia" w:cs="Times New Roman"/>
                <w:color w:val="000000" w:themeColor="text1"/>
                <w:szCs w:val="24"/>
              </w:rPr>
            </w:pPr>
            <w:r w:rsidRPr="00F27746">
              <w:rPr>
                <w:rFonts w:eastAsiaTheme="minorEastAsia" w:cs="Times New Roman"/>
                <w:i/>
                <w:color w:val="000000" w:themeColor="text1"/>
                <w:position w:val="-12"/>
                <w:szCs w:val="24"/>
              </w:rPr>
              <w:object w:dxaOrig="720" w:dyaOrig="360" w14:anchorId="700FA2AF">
                <v:shape id="_x0000_i1136" type="#_x0000_t75" style="width:36pt;height:18.6pt" o:ole="">
                  <v:imagedata r:id="rId230" o:title=""/>
                </v:shape>
                <o:OLEObject Type="Embed" ProgID="Equation.DSMT4" ShapeID="_x0000_i1136" DrawAspect="Content" ObjectID="_1746722868" r:id="rId231"/>
              </w:object>
            </w:r>
          </w:p>
        </w:tc>
        <w:tc>
          <w:tcPr>
            <w:tcW w:w="1394" w:type="dxa"/>
            <w:tcBorders>
              <w:top w:val="single" w:sz="4" w:space="0" w:color="auto"/>
              <w:left w:val="single" w:sz="4" w:space="0" w:color="auto"/>
              <w:bottom w:val="single" w:sz="4" w:space="0" w:color="auto"/>
              <w:right w:val="single" w:sz="4" w:space="0" w:color="auto"/>
            </w:tcBorders>
            <w:hideMark/>
          </w:tcPr>
          <w:p w14:paraId="45C510E1" w14:textId="77777777" w:rsidR="00592F7E" w:rsidRPr="00FC0A8A" w:rsidRDefault="00592F7E" w:rsidP="00B860FF">
            <w:pPr>
              <w:jc w:val="center"/>
              <w:rPr>
                <w:rFonts w:eastAsiaTheme="minorEastAsia" w:cs="Times New Roman"/>
                <w:color w:val="000000" w:themeColor="text1"/>
                <w:szCs w:val="24"/>
              </w:rPr>
            </w:pPr>
            <w:r w:rsidRPr="00F27746">
              <w:rPr>
                <w:rFonts w:eastAsiaTheme="minorEastAsia" w:cs="Times New Roman"/>
                <w:i/>
                <w:color w:val="000000" w:themeColor="text1"/>
                <w:position w:val="-12"/>
                <w:szCs w:val="24"/>
              </w:rPr>
              <w:object w:dxaOrig="660" w:dyaOrig="360" w14:anchorId="22E11008">
                <v:shape id="_x0000_i1137" type="#_x0000_t75" style="width:36pt;height:18.6pt" o:ole="">
                  <v:imagedata r:id="rId232" o:title=""/>
                </v:shape>
                <o:OLEObject Type="Embed" ProgID="Equation.DSMT4" ShapeID="_x0000_i1137" DrawAspect="Content" ObjectID="_1746722869" r:id="rId233"/>
              </w:object>
            </w:r>
          </w:p>
        </w:tc>
      </w:tr>
      <w:tr w:rsidR="00592F7E" w:rsidRPr="00FC0A8A" w14:paraId="75361220" w14:textId="77777777" w:rsidTr="00B860FF">
        <w:trPr>
          <w:trHeight w:val="958"/>
        </w:trPr>
        <w:tc>
          <w:tcPr>
            <w:tcW w:w="1394" w:type="dxa"/>
            <w:tcBorders>
              <w:top w:val="single" w:sz="4" w:space="0" w:color="auto"/>
              <w:left w:val="single" w:sz="4" w:space="0" w:color="auto"/>
              <w:bottom w:val="single" w:sz="4" w:space="0" w:color="auto"/>
              <w:right w:val="single" w:sz="4" w:space="0" w:color="auto"/>
            </w:tcBorders>
            <w:hideMark/>
          </w:tcPr>
          <w:p w14:paraId="16E9D5CA" w14:textId="77777777" w:rsidR="00592F7E" w:rsidRPr="00FC0A8A" w:rsidRDefault="00592F7E" w:rsidP="00B860FF">
            <w:pPr>
              <w:rPr>
                <w:rFonts w:cs="Times New Roman"/>
                <w:iCs/>
                <w:color w:val="000000" w:themeColor="text1"/>
                <w:szCs w:val="24"/>
              </w:rPr>
            </w:pPr>
            <w:r w:rsidRPr="00FC0A8A">
              <w:rPr>
                <w:rFonts w:cs="Times New Roman"/>
                <w:iCs/>
                <w:color w:val="000000" w:themeColor="text1"/>
                <w:szCs w:val="24"/>
              </w:rPr>
              <w:t xml:space="preserve">Затраты </w:t>
            </w:r>
          </w:p>
        </w:tc>
        <w:tc>
          <w:tcPr>
            <w:tcW w:w="1394" w:type="dxa"/>
            <w:tcBorders>
              <w:top w:val="single" w:sz="4" w:space="0" w:color="auto"/>
              <w:left w:val="single" w:sz="4" w:space="0" w:color="auto"/>
              <w:bottom w:val="single" w:sz="4" w:space="0" w:color="auto"/>
              <w:right w:val="single" w:sz="4" w:space="0" w:color="auto"/>
            </w:tcBorders>
            <w:hideMark/>
          </w:tcPr>
          <w:p w14:paraId="23BB5B82" w14:textId="77777777" w:rsidR="00592F7E" w:rsidRPr="00F27746" w:rsidRDefault="00592F7E" w:rsidP="00B860FF">
            <w:pPr>
              <w:jc w:val="center"/>
              <w:rPr>
                <w:rFonts w:eastAsiaTheme="minorEastAsia" w:cs="Times New Roman"/>
                <w:iCs/>
                <w:color w:val="000000" w:themeColor="text1"/>
                <w:szCs w:val="24"/>
              </w:rPr>
            </w:pPr>
            <w:r w:rsidRPr="00641EA1">
              <w:rPr>
                <w:rFonts w:eastAsiaTheme="minorEastAsia" w:cs="Times New Roman"/>
                <w:iCs/>
                <w:color w:val="000000" w:themeColor="text1"/>
                <w:position w:val="-30"/>
                <w:szCs w:val="24"/>
              </w:rPr>
              <w:object w:dxaOrig="1140" w:dyaOrig="720" w14:anchorId="2F30D182">
                <v:shape id="_x0000_i1138" type="#_x0000_t75" style="width:60.6pt;height:36pt" o:ole="">
                  <v:imagedata r:id="rId234" o:title=""/>
                </v:shape>
                <o:OLEObject Type="Embed" ProgID="Equation.DSMT4" ShapeID="_x0000_i1138" DrawAspect="Content" ObjectID="_1746722870" r:id="rId235"/>
              </w:object>
            </w:r>
            <w:r w:rsidRPr="00F27746">
              <w:rPr>
                <w:rFonts w:eastAsiaTheme="minorEastAsia" w:cs="Times New Roman"/>
                <w:iCs/>
                <w:color w:val="000000" w:themeColor="text1"/>
                <w:position w:val="-4"/>
                <w:szCs w:val="24"/>
              </w:rPr>
              <w:object w:dxaOrig="180" w:dyaOrig="279" w14:anchorId="7EE23074">
                <v:shape id="_x0000_i1139" type="#_x0000_t75" style="width:12pt;height:12pt" o:ole="">
                  <v:imagedata r:id="rId236" o:title=""/>
                </v:shape>
                <o:OLEObject Type="Embed" ProgID="Equation.DSMT4" ShapeID="_x0000_i1139" DrawAspect="Content" ObjectID="_1746722871" r:id="rId237"/>
              </w:object>
            </w:r>
            <w:r w:rsidRPr="00F27746">
              <w:rPr>
                <w:rFonts w:eastAsiaTheme="minorEastAsia" w:cs="Times New Roman"/>
                <w:iCs/>
                <w:color w:val="000000" w:themeColor="text1"/>
                <w:position w:val="-4"/>
                <w:szCs w:val="24"/>
              </w:rPr>
              <w:object w:dxaOrig="180" w:dyaOrig="279" w14:anchorId="4669D63D">
                <v:shape id="_x0000_i1140" type="#_x0000_t75" style="width:12pt;height:12pt" o:ole="">
                  <v:imagedata r:id="rId236" o:title=""/>
                </v:shape>
                <o:OLEObject Type="Embed" ProgID="Equation.DSMT4" ShapeID="_x0000_i1140" DrawAspect="Content" ObjectID="_1746722872" r:id="rId238"/>
              </w:object>
            </w:r>
          </w:p>
        </w:tc>
        <w:tc>
          <w:tcPr>
            <w:tcW w:w="1394" w:type="dxa"/>
            <w:tcBorders>
              <w:top w:val="single" w:sz="4" w:space="0" w:color="auto"/>
              <w:left w:val="single" w:sz="4" w:space="0" w:color="auto"/>
              <w:bottom w:val="single" w:sz="4" w:space="0" w:color="auto"/>
              <w:right w:val="single" w:sz="4" w:space="0" w:color="auto"/>
            </w:tcBorders>
            <w:hideMark/>
          </w:tcPr>
          <w:p w14:paraId="65B25BBF" w14:textId="77777777" w:rsidR="00592F7E" w:rsidRPr="00FC0A8A" w:rsidRDefault="00592F7E" w:rsidP="00B860FF">
            <w:pPr>
              <w:jc w:val="center"/>
              <w:rPr>
                <w:rFonts w:eastAsiaTheme="minorEastAsia" w:cs="Times New Roman"/>
                <w:iCs/>
                <w:color w:val="000000" w:themeColor="text1"/>
                <w:sz w:val="20"/>
                <w:szCs w:val="20"/>
              </w:rPr>
            </w:pPr>
            <w:r w:rsidRPr="00641EA1">
              <w:rPr>
                <w:rFonts w:eastAsiaTheme="minorEastAsia" w:cs="Times New Roman"/>
                <w:color w:val="000000" w:themeColor="text1"/>
                <w:position w:val="-12"/>
                <w:sz w:val="20"/>
                <w:szCs w:val="20"/>
              </w:rPr>
              <w:object w:dxaOrig="1040" w:dyaOrig="360" w14:anchorId="654CC4FD">
                <v:shape id="_x0000_i1141" type="#_x0000_t75" style="width:53.4pt;height:18.6pt" o:ole="">
                  <v:imagedata r:id="rId239" o:title=""/>
                </v:shape>
                <o:OLEObject Type="Embed" ProgID="Equation.DSMT4" ShapeID="_x0000_i1141" DrawAspect="Content" ObjectID="_1746722873" r:id="rId240"/>
              </w:object>
            </w:r>
          </w:p>
        </w:tc>
        <w:tc>
          <w:tcPr>
            <w:tcW w:w="1394" w:type="dxa"/>
            <w:tcBorders>
              <w:top w:val="single" w:sz="4" w:space="0" w:color="auto"/>
              <w:left w:val="single" w:sz="4" w:space="0" w:color="auto"/>
              <w:bottom w:val="single" w:sz="4" w:space="0" w:color="auto"/>
              <w:right w:val="single" w:sz="4" w:space="0" w:color="auto"/>
            </w:tcBorders>
            <w:hideMark/>
          </w:tcPr>
          <w:p w14:paraId="0676A035" w14:textId="77777777" w:rsidR="00592F7E" w:rsidRPr="00FC0A8A" w:rsidRDefault="00592F7E" w:rsidP="00B860FF">
            <w:pPr>
              <w:jc w:val="center"/>
              <w:rPr>
                <w:rFonts w:cs="Times New Roman"/>
                <w:iCs/>
                <w:color w:val="000000" w:themeColor="text1"/>
                <w:szCs w:val="24"/>
              </w:rPr>
            </w:pPr>
            <w:r w:rsidRPr="00641EA1">
              <w:rPr>
                <w:rFonts w:eastAsiaTheme="minorEastAsia" w:cs="Times New Roman"/>
                <w:color w:val="000000" w:themeColor="text1"/>
                <w:position w:val="-30"/>
                <w:sz w:val="20"/>
                <w:szCs w:val="20"/>
              </w:rPr>
              <w:object w:dxaOrig="1060" w:dyaOrig="720" w14:anchorId="4D2E0E27">
                <v:shape id="_x0000_i1142" type="#_x0000_t75" style="width:54.6pt;height:36pt" o:ole="">
                  <v:imagedata r:id="rId241" o:title=""/>
                </v:shape>
                <o:OLEObject Type="Embed" ProgID="Equation.DSMT4" ShapeID="_x0000_i1142" DrawAspect="Content" ObjectID="_1746722874" r:id="rId242"/>
              </w:object>
            </w:r>
          </w:p>
        </w:tc>
        <w:tc>
          <w:tcPr>
            <w:tcW w:w="1394" w:type="dxa"/>
            <w:tcBorders>
              <w:top w:val="single" w:sz="4" w:space="0" w:color="auto"/>
              <w:left w:val="single" w:sz="4" w:space="0" w:color="auto"/>
              <w:bottom w:val="single" w:sz="4" w:space="0" w:color="auto"/>
              <w:right w:val="single" w:sz="4" w:space="0" w:color="auto"/>
            </w:tcBorders>
            <w:hideMark/>
          </w:tcPr>
          <w:p w14:paraId="0FECC15C" w14:textId="77777777" w:rsidR="00592F7E" w:rsidRPr="00FC0A8A" w:rsidRDefault="00592F7E" w:rsidP="00B860FF">
            <w:pPr>
              <w:jc w:val="center"/>
              <w:rPr>
                <w:rFonts w:eastAsiaTheme="minorEastAsia" w:cs="Times New Roman"/>
                <w:i/>
                <w:iCs/>
                <w:color w:val="000000" w:themeColor="text1"/>
                <w:sz w:val="20"/>
                <w:szCs w:val="20"/>
              </w:rPr>
            </w:pPr>
            <w:r w:rsidRPr="00641EA1">
              <w:rPr>
                <w:rFonts w:eastAsiaTheme="minorEastAsia" w:cs="Times New Roman"/>
                <w:i/>
                <w:iCs/>
                <w:color w:val="000000" w:themeColor="text1"/>
                <w:position w:val="-66"/>
                <w:sz w:val="20"/>
                <w:szCs w:val="20"/>
              </w:rPr>
              <w:object w:dxaOrig="1060" w:dyaOrig="1440" w14:anchorId="7AE1CBC0">
                <v:shape id="_x0000_i1143" type="#_x0000_t75" style="width:54.6pt;height:1in" o:ole="">
                  <v:imagedata r:id="rId243" o:title=""/>
                </v:shape>
                <o:OLEObject Type="Embed" ProgID="Equation.DSMT4" ShapeID="_x0000_i1143" DrawAspect="Content" ObjectID="_1746722875" r:id="rId244"/>
              </w:object>
            </w:r>
          </w:p>
        </w:tc>
        <w:tc>
          <w:tcPr>
            <w:tcW w:w="1394" w:type="dxa"/>
            <w:tcBorders>
              <w:top w:val="single" w:sz="4" w:space="0" w:color="auto"/>
              <w:left w:val="single" w:sz="4" w:space="0" w:color="auto"/>
              <w:bottom w:val="single" w:sz="4" w:space="0" w:color="auto"/>
              <w:right w:val="single" w:sz="4" w:space="0" w:color="auto"/>
            </w:tcBorders>
            <w:hideMark/>
          </w:tcPr>
          <w:p w14:paraId="08C2B16E" w14:textId="77777777" w:rsidR="00592F7E" w:rsidRPr="00FC0A8A" w:rsidRDefault="00592F7E" w:rsidP="00B860FF">
            <w:pPr>
              <w:jc w:val="center"/>
              <w:rPr>
                <w:rFonts w:cs="Times New Roman"/>
                <w:iCs/>
                <w:color w:val="000000" w:themeColor="text1"/>
                <w:szCs w:val="24"/>
              </w:rPr>
            </w:pPr>
            <w:r w:rsidRPr="00641EA1">
              <w:rPr>
                <w:rFonts w:eastAsiaTheme="minorEastAsia" w:cs="Times New Roman"/>
                <w:iCs/>
                <w:color w:val="000000" w:themeColor="text1"/>
                <w:position w:val="-30"/>
                <w:sz w:val="20"/>
                <w:szCs w:val="20"/>
              </w:rPr>
              <w:object w:dxaOrig="1040" w:dyaOrig="720" w14:anchorId="43527FEF">
                <v:shape id="_x0000_i1144" type="#_x0000_t75" style="width:53.4pt;height:36pt" o:ole="">
                  <v:imagedata r:id="rId245" o:title=""/>
                </v:shape>
                <o:OLEObject Type="Embed" ProgID="Equation.DSMT4" ShapeID="_x0000_i1144" DrawAspect="Content" ObjectID="_1746722876" r:id="rId246"/>
              </w:object>
            </w:r>
          </w:p>
        </w:tc>
        <w:tc>
          <w:tcPr>
            <w:tcW w:w="1394" w:type="dxa"/>
            <w:tcBorders>
              <w:top w:val="single" w:sz="4" w:space="0" w:color="auto"/>
              <w:left w:val="single" w:sz="4" w:space="0" w:color="auto"/>
              <w:bottom w:val="single" w:sz="4" w:space="0" w:color="auto"/>
              <w:right w:val="single" w:sz="4" w:space="0" w:color="auto"/>
            </w:tcBorders>
            <w:hideMark/>
          </w:tcPr>
          <w:p w14:paraId="301D759F" w14:textId="77777777" w:rsidR="00592F7E" w:rsidRPr="00FC0A8A" w:rsidRDefault="00592F7E" w:rsidP="00B860FF">
            <w:pPr>
              <w:jc w:val="center"/>
              <w:rPr>
                <w:rFonts w:cs="Times New Roman"/>
                <w:iCs/>
                <w:color w:val="000000" w:themeColor="text1"/>
                <w:szCs w:val="24"/>
              </w:rPr>
            </w:pPr>
            <w:r w:rsidRPr="00641EA1">
              <w:rPr>
                <w:rFonts w:eastAsiaTheme="minorEastAsia" w:cs="Times New Roman"/>
                <w:iCs/>
                <w:color w:val="000000" w:themeColor="text1"/>
                <w:position w:val="-12"/>
                <w:sz w:val="20"/>
                <w:szCs w:val="20"/>
              </w:rPr>
              <w:object w:dxaOrig="1060" w:dyaOrig="360" w14:anchorId="4F02BEFA">
                <v:shape id="_x0000_i1145" type="#_x0000_t75" style="width:54.6pt;height:18.6pt" o:ole="">
                  <v:imagedata r:id="rId247" o:title=""/>
                </v:shape>
                <o:OLEObject Type="Embed" ProgID="Equation.DSMT4" ShapeID="_x0000_i1145" DrawAspect="Content" ObjectID="_1746722877" r:id="rId248"/>
              </w:object>
            </w:r>
          </w:p>
        </w:tc>
      </w:tr>
    </w:tbl>
    <w:p w14:paraId="36624CC3" w14:textId="77777777" w:rsidR="00592F7E" w:rsidRPr="00FC0A8A" w:rsidRDefault="00592F7E" w:rsidP="00592F7E">
      <w:pPr>
        <w:rPr>
          <w:rFonts w:cs="Times New Roman"/>
          <w:iCs/>
          <w:color w:val="000000" w:themeColor="text1"/>
          <w:szCs w:val="24"/>
        </w:rPr>
      </w:pPr>
    </w:p>
    <w:p w14:paraId="7427A77C" w14:textId="77777777" w:rsidR="00592F7E" w:rsidRDefault="00592F7E" w:rsidP="00995807">
      <w:pPr>
        <w:ind w:firstLine="709"/>
        <w:contextualSpacing/>
        <w:rPr>
          <w:rFonts w:eastAsiaTheme="minorEastAsia" w:cs="Times New Roman"/>
          <w:iCs/>
          <w:color w:val="000000" w:themeColor="text1"/>
          <w:szCs w:val="24"/>
        </w:rPr>
      </w:pPr>
      <w:r w:rsidRPr="00FC0A8A">
        <w:rPr>
          <w:rFonts w:cs="Times New Roman"/>
          <w:bCs/>
          <w:szCs w:val="24"/>
        </w:rPr>
        <w:t>Для построения равновесия по Нэшу в рассматриваемой игре</w:t>
      </w:r>
      <w:r w:rsidRPr="00FC0A8A">
        <w:rPr>
          <w:rFonts w:cs="Times New Roman"/>
          <w:b/>
          <w:iCs/>
          <w:szCs w:val="24"/>
        </w:rPr>
        <w:t xml:space="preserve"> </w:t>
      </w:r>
      <w:r w:rsidRPr="00FC0A8A">
        <w:rPr>
          <w:rFonts w:cs="Times New Roman"/>
          <w:iCs/>
          <w:color w:val="000000" w:themeColor="text1"/>
          <w:szCs w:val="24"/>
        </w:rPr>
        <w:t>распишем функции прибыли для всех фирм из терминальных узлов:</w:t>
      </w:r>
      <w:r w:rsidRPr="00940BD7">
        <w:rPr>
          <w:rFonts w:eastAsiaTheme="minorEastAsia" w:cs="Times New Roman"/>
          <w:iCs/>
          <w:color w:val="000000" w:themeColor="text1"/>
          <w:szCs w:val="24"/>
        </w:rPr>
        <w:t xml:space="preserve"> </w:t>
      </w:r>
    </w:p>
    <w:p w14:paraId="3051274D" w14:textId="31B9AAE2" w:rsidR="00592F7E" w:rsidRDefault="00650A29" w:rsidP="00592F7E">
      <w:pPr>
        <w:ind w:left="1416" w:hanging="849"/>
        <w:jc w:val="center"/>
        <w:rPr>
          <w:rFonts w:eastAsiaTheme="minorEastAsia" w:cs="Times New Roman"/>
          <w:iCs/>
          <w:color w:val="000000" w:themeColor="text1"/>
          <w:szCs w:val="24"/>
        </w:rPr>
      </w:pPr>
      <w:r w:rsidRPr="00650A29">
        <w:rPr>
          <w:position w:val="-166"/>
        </w:rPr>
        <w:object w:dxaOrig="4959" w:dyaOrig="3460" w14:anchorId="4EB3598A">
          <v:shape id="_x0000_i1146" type="#_x0000_t75" style="width:247.8pt;height:172.8pt" o:ole="">
            <v:imagedata r:id="rId249" o:title=""/>
          </v:shape>
          <o:OLEObject Type="Embed" ProgID="Equation.DSMT4" ShapeID="_x0000_i1146" DrawAspect="Content" ObjectID="_1746722878" r:id="rId250"/>
        </w:object>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t>(</w:t>
      </w:r>
      <w:r w:rsidR="00D73516" w:rsidRPr="001570E1">
        <w:rPr>
          <w:rFonts w:eastAsiaTheme="minorEastAsia" w:cs="Times New Roman"/>
          <w:iCs/>
          <w:color w:val="000000" w:themeColor="text1"/>
          <w:szCs w:val="24"/>
        </w:rPr>
        <w:t>7</w:t>
      </w:r>
      <w:r w:rsidR="00592F7E">
        <w:rPr>
          <w:rFonts w:eastAsiaTheme="minorEastAsia" w:cs="Times New Roman"/>
          <w:iCs/>
          <w:color w:val="000000" w:themeColor="text1"/>
          <w:szCs w:val="24"/>
        </w:rPr>
        <w:t>)</w:t>
      </w:r>
    </w:p>
    <w:p w14:paraId="345D7423" w14:textId="6E6083D0" w:rsidR="00592F7E" w:rsidRDefault="00650A29" w:rsidP="00592F7E">
      <w:pPr>
        <w:ind w:left="1416" w:hanging="849"/>
        <w:jc w:val="center"/>
        <w:rPr>
          <w:rFonts w:cs="Times New Roman"/>
        </w:rPr>
      </w:pPr>
      <w:r w:rsidRPr="00650A29">
        <w:rPr>
          <w:position w:val="-80"/>
        </w:rPr>
        <w:object w:dxaOrig="4920" w:dyaOrig="1740" w14:anchorId="6C16BF8B">
          <v:shape id="_x0000_i1147" type="#_x0000_t75" style="width:246pt;height:87pt" o:ole="">
            <v:imagedata r:id="rId251" o:title=""/>
          </v:shape>
          <o:OLEObject Type="Embed" ProgID="Equation.DSMT4" ShapeID="_x0000_i1147" DrawAspect="Content" ObjectID="_1746722879" r:id="rId252"/>
        </w:object>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t>(</w:t>
      </w:r>
      <w:r w:rsidR="00D73516" w:rsidRPr="001570E1">
        <w:rPr>
          <w:rFonts w:eastAsiaTheme="minorEastAsia" w:cs="Times New Roman"/>
          <w:iCs/>
          <w:color w:val="000000" w:themeColor="text1"/>
          <w:szCs w:val="24"/>
        </w:rPr>
        <w:t>8</w:t>
      </w:r>
      <w:r w:rsidR="00592F7E">
        <w:rPr>
          <w:rFonts w:eastAsiaTheme="minorEastAsia" w:cs="Times New Roman"/>
          <w:iCs/>
          <w:color w:val="000000" w:themeColor="text1"/>
          <w:szCs w:val="24"/>
        </w:rPr>
        <w:t>)</w:t>
      </w:r>
    </w:p>
    <w:p w14:paraId="003D4147" w14:textId="187C7DDE" w:rsidR="00592F7E" w:rsidRPr="00FC0A8A" w:rsidRDefault="00650A29" w:rsidP="00592F7E">
      <w:pPr>
        <w:ind w:left="1416" w:hanging="849"/>
        <w:jc w:val="center"/>
        <w:rPr>
          <w:rFonts w:cs="Times New Roman"/>
          <w:iCs/>
          <w:color w:val="000000" w:themeColor="text1"/>
          <w:szCs w:val="24"/>
        </w:rPr>
      </w:pPr>
      <w:r w:rsidRPr="00650A29">
        <w:rPr>
          <w:position w:val="-14"/>
        </w:rPr>
        <w:object w:dxaOrig="4360" w:dyaOrig="420" w14:anchorId="08325F99">
          <v:shape id="_x0000_i1148" type="#_x0000_t75" style="width:217.8pt;height:21pt" o:ole="">
            <v:imagedata r:id="rId253" o:title=""/>
          </v:shape>
          <o:OLEObject Type="Embed" ProgID="Equation.DSMT4" ShapeID="_x0000_i1148" DrawAspect="Content" ObjectID="_1746722880" r:id="rId254"/>
        </w:object>
      </w:r>
      <w:r w:rsidR="00592F7E">
        <w:rPr>
          <w:rFonts w:cs="Times New Roman"/>
        </w:rPr>
        <w:tab/>
      </w:r>
      <w:r w:rsidR="00592F7E">
        <w:rPr>
          <w:rFonts w:cs="Times New Roman"/>
        </w:rPr>
        <w:tab/>
      </w:r>
      <w:r w:rsidR="00592F7E">
        <w:rPr>
          <w:rFonts w:cs="Times New Roman"/>
        </w:rPr>
        <w:tab/>
      </w:r>
      <w:r w:rsidR="00D73516">
        <w:rPr>
          <w:rFonts w:cs="Times New Roman"/>
        </w:rPr>
        <w:tab/>
      </w:r>
      <w:r w:rsidR="00592F7E">
        <w:rPr>
          <w:rFonts w:cs="Times New Roman"/>
        </w:rPr>
        <w:tab/>
        <w:t>(</w:t>
      </w:r>
      <w:r w:rsidR="00D73516" w:rsidRPr="00D73516">
        <w:rPr>
          <w:rFonts w:cs="Times New Roman"/>
        </w:rPr>
        <w:t>9</w:t>
      </w:r>
      <w:r w:rsidR="00592F7E">
        <w:rPr>
          <w:rFonts w:cs="Times New Roman"/>
        </w:rPr>
        <w:t>)</w:t>
      </w:r>
    </w:p>
    <w:p w14:paraId="0707D17B" w14:textId="77777777" w:rsidR="00F7351B" w:rsidRDefault="00F7351B" w:rsidP="00995807">
      <w:pPr>
        <w:ind w:firstLine="709"/>
        <w:contextualSpacing/>
        <w:rPr>
          <w:rFonts w:cs="Times New Roman"/>
          <w:szCs w:val="24"/>
        </w:rPr>
      </w:pPr>
    </w:p>
    <w:p w14:paraId="505F6CBA" w14:textId="77777777" w:rsidR="00F7351B" w:rsidRDefault="00F7351B" w:rsidP="00995807">
      <w:pPr>
        <w:ind w:firstLine="709"/>
        <w:contextualSpacing/>
        <w:rPr>
          <w:rFonts w:cs="Times New Roman"/>
          <w:szCs w:val="24"/>
        </w:rPr>
      </w:pPr>
    </w:p>
    <w:p w14:paraId="26366C9F" w14:textId="77777777" w:rsidR="00F7351B" w:rsidRDefault="00F7351B" w:rsidP="00995807">
      <w:pPr>
        <w:ind w:firstLine="709"/>
        <w:contextualSpacing/>
        <w:rPr>
          <w:rFonts w:cs="Times New Roman"/>
          <w:szCs w:val="24"/>
        </w:rPr>
      </w:pPr>
    </w:p>
    <w:p w14:paraId="48FDFD1C" w14:textId="77DAF6AE" w:rsidR="00592F7E" w:rsidRDefault="00592F7E" w:rsidP="00995807">
      <w:pPr>
        <w:ind w:firstLine="709"/>
        <w:contextualSpacing/>
        <w:rPr>
          <w:rFonts w:cs="Times New Roman"/>
          <w:szCs w:val="24"/>
        </w:rPr>
      </w:pPr>
      <w:r w:rsidRPr="00FC0A8A">
        <w:rPr>
          <w:rFonts w:cs="Times New Roman"/>
          <w:szCs w:val="24"/>
        </w:rPr>
        <w:lastRenderedPageBreak/>
        <w:t>Применив к функциям (</w:t>
      </w:r>
      <w:r w:rsidR="00D73516" w:rsidRPr="00D73516">
        <w:rPr>
          <w:rFonts w:cs="Times New Roman"/>
          <w:szCs w:val="24"/>
        </w:rPr>
        <w:t>7</w:t>
      </w:r>
      <w:r w:rsidRPr="00FC0A8A">
        <w:rPr>
          <w:rFonts w:cs="Times New Roman"/>
          <w:szCs w:val="24"/>
        </w:rPr>
        <w:t>), (</w:t>
      </w:r>
      <w:r w:rsidR="00D73516" w:rsidRPr="00D73516">
        <w:rPr>
          <w:rFonts w:cs="Times New Roman"/>
          <w:szCs w:val="24"/>
        </w:rPr>
        <w:t>8</w:t>
      </w:r>
      <w:r w:rsidRPr="00FC0A8A">
        <w:rPr>
          <w:rFonts w:cs="Times New Roman"/>
          <w:szCs w:val="24"/>
        </w:rPr>
        <w:t>) и (</w:t>
      </w:r>
      <w:r w:rsidR="00D73516" w:rsidRPr="00D73516">
        <w:rPr>
          <w:rFonts w:cs="Times New Roman"/>
          <w:szCs w:val="24"/>
        </w:rPr>
        <w:t>9</w:t>
      </w:r>
      <w:r w:rsidRPr="00FC0A8A">
        <w:rPr>
          <w:rFonts w:cs="Times New Roman"/>
          <w:szCs w:val="24"/>
        </w:rPr>
        <w:t>) необходимое условие максимума, получаем системы уравнений:</w:t>
      </w:r>
    </w:p>
    <w:p w14:paraId="52E3FD7A" w14:textId="72551EBC" w:rsidR="00592F7E" w:rsidRDefault="00650A29" w:rsidP="00592F7E">
      <w:pPr>
        <w:jc w:val="center"/>
        <w:rPr>
          <w:rFonts w:eastAsiaTheme="minorEastAsia" w:cs="Times New Roman"/>
          <w:iCs/>
          <w:color w:val="000000" w:themeColor="text1"/>
          <w:szCs w:val="24"/>
        </w:rPr>
      </w:pPr>
      <w:r w:rsidRPr="00650A29">
        <w:rPr>
          <w:position w:val="-78"/>
        </w:rPr>
        <w:object w:dxaOrig="5580" w:dyaOrig="1700" w14:anchorId="0D062431">
          <v:shape id="_x0000_i1149" type="#_x0000_t75" style="width:279pt;height:85.2pt" o:ole="">
            <v:imagedata r:id="rId255" o:title=""/>
          </v:shape>
          <o:OLEObject Type="Embed" ProgID="Equation.DSMT4" ShapeID="_x0000_i1149" DrawAspect="Content" ObjectID="_1746722881" r:id="rId256"/>
        </w:object>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t>(</w:t>
      </w:r>
      <w:r w:rsidR="00D73516" w:rsidRPr="00D73516">
        <w:rPr>
          <w:rFonts w:eastAsiaTheme="minorEastAsia" w:cs="Times New Roman"/>
          <w:iCs/>
          <w:color w:val="000000" w:themeColor="text1"/>
          <w:szCs w:val="24"/>
        </w:rPr>
        <w:t>10</w:t>
      </w:r>
      <w:r w:rsidR="00592F7E">
        <w:rPr>
          <w:rFonts w:eastAsiaTheme="minorEastAsia" w:cs="Times New Roman"/>
          <w:iCs/>
          <w:color w:val="000000" w:themeColor="text1"/>
          <w:szCs w:val="24"/>
        </w:rPr>
        <w:t>)</w:t>
      </w:r>
    </w:p>
    <w:p w14:paraId="0F80258A" w14:textId="74759B6D" w:rsidR="00592F7E" w:rsidRDefault="00650A29" w:rsidP="00592F7E">
      <w:pPr>
        <w:jc w:val="center"/>
        <w:rPr>
          <w:rFonts w:eastAsiaTheme="minorEastAsia" w:cs="Times New Roman"/>
          <w:iCs/>
          <w:color w:val="000000" w:themeColor="text1"/>
          <w:szCs w:val="24"/>
        </w:rPr>
      </w:pPr>
      <w:r w:rsidRPr="00650A29">
        <w:rPr>
          <w:position w:val="-36"/>
        </w:rPr>
        <w:object w:dxaOrig="4020" w:dyaOrig="859" w14:anchorId="7A471062">
          <v:shape id="_x0000_i1150" type="#_x0000_t75" style="width:201pt;height:43.2pt" o:ole="">
            <v:imagedata r:id="rId257" o:title=""/>
          </v:shape>
          <o:OLEObject Type="Embed" ProgID="Equation.DSMT4" ShapeID="_x0000_i1150" DrawAspect="Content" ObjectID="_1746722882" r:id="rId258"/>
        </w:object>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t>(</w:t>
      </w:r>
      <w:r w:rsidR="00D73516" w:rsidRPr="00D73516">
        <w:rPr>
          <w:rFonts w:eastAsiaTheme="minorEastAsia" w:cs="Times New Roman"/>
          <w:iCs/>
          <w:color w:val="000000" w:themeColor="text1"/>
          <w:szCs w:val="24"/>
        </w:rPr>
        <w:t>11</w:t>
      </w:r>
      <w:r w:rsidR="00592F7E">
        <w:rPr>
          <w:rFonts w:eastAsiaTheme="minorEastAsia" w:cs="Times New Roman"/>
          <w:iCs/>
          <w:color w:val="000000" w:themeColor="text1"/>
          <w:szCs w:val="24"/>
        </w:rPr>
        <w:t>)</w:t>
      </w:r>
    </w:p>
    <w:p w14:paraId="422CC80B" w14:textId="6F30A804" w:rsidR="00592F7E" w:rsidRPr="00FC0A8A" w:rsidRDefault="00592F7E" w:rsidP="00592F7E">
      <w:pPr>
        <w:jc w:val="center"/>
        <w:rPr>
          <w:rFonts w:cs="Times New Roman"/>
          <w:szCs w:val="24"/>
        </w:rPr>
      </w:pPr>
      <w:r w:rsidRPr="00940BD7">
        <w:rPr>
          <w:rFonts w:eastAsiaTheme="minorEastAsia" w:cs="Times New Roman"/>
          <w:iCs/>
          <w:color w:val="000000" w:themeColor="text1"/>
          <w:szCs w:val="24"/>
        </w:rPr>
        <w:t xml:space="preserve"> </w:t>
      </w:r>
      <w:r w:rsidR="00650A29" w:rsidRPr="00650A29">
        <w:rPr>
          <w:position w:val="-14"/>
        </w:rPr>
        <w:object w:dxaOrig="2920" w:dyaOrig="420" w14:anchorId="2C55B73E">
          <v:shape id="_x0000_i1151" type="#_x0000_t75" style="width:145.8pt;height:21pt" o:ole="">
            <v:imagedata r:id="rId259" o:title=""/>
          </v:shape>
          <o:OLEObject Type="Embed" ProgID="Equation.DSMT4" ShapeID="_x0000_i1151" DrawAspect="Content" ObjectID="_1746722883" r:id="rId260"/>
        </w:object>
      </w:r>
      <w:r>
        <w:rPr>
          <w:rFonts w:eastAsiaTheme="minorEastAsia" w:cs="Times New Roman"/>
          <w:iCs/>
          <w:color w:val="000000" w:themeColor="text1"/>
          <w:szCs w:val="24"/>
        </w:rPr>
        <w:tab/>
      </w:r>
      <w:r>
        <w:rPr>
          <w:rFonts w:eastAsiaTheme="minorEastAsia" w:cs="Times New Roman"/>
          <w:iCs/>
          <w:color w:val="000000" w:themeColor="text1"/>
          <w:szCs w:val="24"/>
        </w:rPr>
        <w:tab/>
      </w:r>
      <w:r>
        <w:rPr>
          <w:rFonts w:eastAsiaTheme="minorEastAsia" w:cs="Times New Roman"/>
          <w:iCs/>
          <w:color w:val="000000" w:themeColor="text1"/>
          <w:szCs w:val="24"/>
        </w:rPr>
        <w:tab/>
      </w:r>
      <w:r>
        <w:rPr>
          <w:rFonts w:eastAsiaTheme="minorEastAsia" w:cs="Times New Roman"/>
          <w:iCs/>
          <w:color w:val="000000" w:themeColor="text1"/>
          <w:szCs w:val="24"/>
        </w:rPr>
        <w:tab/>
      </w:r>
      <w:r>
        <w:rPr>
          <w:rFonts w:eastAsiaTheme="minorEastAsia" w:cs="Times New Roman"/>
          <w:iCs/>
          <w:color w:val="000000" w:themeColor="text1"/>
          <w:szCs w:val="24"/>
        </w:rPr>
        <w:tab/>
      </w:r>
      <w:r>
        <w:rPr>
          <w:rFonts w:eastAsiaTheme="minorEastAsia" w:cs="Times New Roman"/>
          <w:iCs/>
          <w:color w:val="000000" w:themeColor="text1"/>
          <w:szCs w:val="24"/>
        </w:rPr>
        <w:tab/>
        <w:t>(</w:t>
      </w:r>
      <w:r w:rsidR="00D73516" w:rsidRPr="00D73516">
        <w:rPr>
          <w:rFonts w:eastAsiaTheme="minorEastAsia" w:cs="Times New Roman"/>
          <w:iCs/>
          <w:color w:val="000000" w:themeColor="text1"/>
          <w:szCs w:val="24"/>
        </w:rPr>
        <w:t>12</w:t>
      </w:r>
      <w:r>
        <w:rPr>
          <w:rFonts w:eastAsiaTheme="minorEastAsia" w:cs="Times New Roman"/>
          <w:iCs/>
          <w:color w:val="000000" w:themeColor="text1"/>
          <w:szCs w:val="24"/>
        </w:rPr>
        <w:t>)</w:t>
      </w:r>
    </w:p>
    <w:p w14:paraId="2D9ED323" w14:textId="35C0B949" w:rsidR="000D7995" w:rsidRPr="00D9188E" w:rsidRDefault="000D7995" w:rsidP="00995807">
      <w:pPr>
        <w:ind w:firstLine="709"/>
        <w:contextualSpacing/>
        <w:rPr>
          <w:rFonts w:cs="Times New Roman"/>
          <w:szCs w:val="24"/>
        </w:rPr>
      </w:pPr>
      <w:r>
        <w:rPr>
          <w:rFonts w:cs="Times New Roman"/>
          <w:szCs w:val="24"/>
        </w:rPr>
        <w:t>Также возьмем вторую производную</w:t>
      </w:r>
      <w:r w:rsidRPr="00FC0A8A">
        <w:rPr>
          <w:rFonts w:cs="Times New Roman"/>
          <w:szCs w:val="24"/>
        </w:rPr>
        <w:t xml:space="preserve"> </w:t>
      </w:r>
      <w:r>
        <w:rPr>
          <w:rFonts w:cs="Times New Roman"/>
          <w:szCs w:val="24"/>
        </w:rPr>
        <w:t>от</w:t>
      </w:r>
      <w:r w:rsidRPr="00FC0A8A">
        <w:rPr>
          <w:rFonts w:cs="Times New Roman"/>
          <w:szCs w:val="24"/>
        </w:rPr>
        <w:t xml:space="preserve"> функци</w:t>
      </w:r>
      <w:r>
        <w:rPr>
          <w:rFonts w:cs="Times New Roman"/>
          <w:szCs w:val="24"/>
        </w:rPr>
        <w:t>й</w:t>
      </w:r>
      <w:r w:rsidRPr="00FC0A8A">
        <w:rPr>
          <w:rFonts w:cs="Times New Roman"/>
          <w:szCs w:val="24"/>
        </w:rPr>
        <w:t xml:space="preserve"> (</w:t>
      </w:r>
      <w:r w:rsidR="00D73516" w:rsidRPr="00D73516">
        <w:rPr>
          <w:rFonts w:cs="Times New Roman"/>
          <w:szCs w:val="24"/>
        </w:rPr>
        <w:t>7</w:t>
      </w:r>
      <w:r w:rsidRPr="00FC0A8A">
        <w:rPr>
          <w:rFonts w:cs="Times New Roman"/>
          <w:szCs w:val="24"/>
        </w:rPr>
        <w:t>), (</w:t>
      </w:r>
      <w:r w:rsidR="00D73516" w:rsidRPr="00D73516">
        <w:rPr>
          <w:rFonts w:cs="Times New Roman"/>
          <w:szCs w:val="24"/>
        </w:rPr>
        <w:t>8</w:t>
      </w:r>
      <w:r w:rsidRPr="00FC0A8A">
        <w:rPr>
          <w:rFonts w:cs="Times New Roman"/>
          <w:szCs w:val="24"/>
        </w:rPr>
        <w:t>) и (</w:t>
      </w:r>
      <w:r w:rsidR="00D73516" w:rsidRPr="00D73516">
        <w:rPr>
          <w:rFonts w:cs="Times New Roman"/>
          <w:szCs w:val="24"/>
        </w:rPr>
        <w:t>9</w:t>
      </w:r>
      <w:r w:rsidRPr="00FC0A8A">
        <w:rPr>
          <w:rFonts w:cs="Times New Roman"/>
          <w:szCs w:val="24"/>
        </w:rPr>
        <w:t>), чтобы</w:t>
      </w:r>
      <w:r>
        <w:rPr>
          <w:rFonts w:cs="Times New Roman"/>
          <w:szCs w:val="24"/>
        </w:rPr>
        <w:t xml:space="preserve"> </w:t>
      </w:r>
      <w:r w:rsidR="00D9188E">
        <w:rPr>
          <w:rFonts w:cs="Times New Roman"/>
          <w:szCs w:val="24"/>
        </w:rPr>
        <w:t>показать ее отрицательность</w:t>
      </w:r>
      <w:r>
        <w:rPr>
          <w:rFonts w:cs="Times New Roman"/>
          <w:szCs w:val="24"/>
        </w:rPr>
        <w:t xml:space="preserve">, </w:t>
      </w:r>
      <w:r w:rsidR="00D9188E">
        <w:rPr>
          <w:rFonts w:cs="Times New Roman"/>
          <w:szCs w:val="24"/>
        </w:rPr>
        <w:t>это доказывает, что необходимое</w:t>
      </w:r>
      <w:r w:rsidRPr="000D7995">
        <w:rPr>
          <w:rFonts w:cs="Times New Roman"/>
          <w:bCs/>
          <w:iCs/>
          <w:szCs w:val="24"/>
        </w:rPr>
        <w:t xml:space="preserve"> условия максимума являются достаточными</w:t>
      </w:r>
      <w:r w:rsidR="00D9188E" w:rsidRPr="00D9188E">
        <w:rPr>
          <w:rFonts w:cs="Times New Roman"/>
          <w:bCs/>
          <w:iCs/>
          <w:szCs w:val="24"/>
        </w:rPr>
        <w:t>:</w:t>
      </w:r>
    </w:p>
    <w:p w14:paraId="26974793" w14:textId="65025FA6" w:rsidR="000D7995" w:rsidRPr="00D9188E" w:rsidRDefault="00650A29" w:rsidP="00592F7E">
      <w:pPr>
        <w:rPr>
          <w:lang w:val="en-US"/>
        </w:rPr>
      </w:pPr>
      <w:r w:rsidRPr="00650A29">
        <w:rPr>
          <w:position w:val="-164"/>
        </w:rPr>
        <w:object w:dxaOrig="1760" w:dyaOrig="3420" w14:anchorId="7AFCFF61">
          <v:shape id="_x0000_i1152" type="#_x0000_t75" style="width:88.2pt;height:171pt" o:ole="">
            <v:imagedata r:id="rId261" o:title=""/>
          </v:shape>
          <o:OLEObject Type="Embed" ProgID="Equation.DSMT4" ShapeID="_x0000_i1152" DrawAspect="Content" ObjectID="_1746722884" r:id="rId262"/>
        </w:object>
      </w:r>
    </w:p>
    <w:p w14:paraId="56622AB4" w14:textId="2280182C" w:rsidR="00D9188E" w:rsidRDefault="00650A29" w:rsidP="00592F7E">
      <w:pPr>
        <w:rPr>
          <w:rFonts w:eastAsiaTheme="minorEastAsia" w:cs="Times New Roman"/>
          <w:iCs/>
          <w:color w:val="000000" w:themeColor="text1"/>
          <w:szCs w:val="24"/>
        </w:rPr>
      </w:pPr>
      <w:r w:rsidRPr="00650A29">
        <w:rPr>
          <w:position w:val="-78"/>
        </w:rPr>
        <w:object w:dxaOrig="1860" w:dyaOrig="1700" w14:anchorId="6CA95F52">
          <v:shape id="_x0000_i1153" type="#_x0000_t75" style="width:93pt;height:85.2pt" o:ole="">
            <v:imagedata r:id="rId263" o:title=""/>
          </v:shape>
          <o:OLEObject Type="Embed" ProgID="Equation.DSMT4" ShapeID="_x0000_i1153" DrawAspect="Content" ObjectID="_1746722885" r:id="rId264"/>
        </w:object>
      </w:r>
    </w:p>
    <w:p w14:paraId="1AA035FD" w14:textId="3952EF85" w:rsidR="00D9188E" w:rsidRPr="00DE3C4B" w:rsidRDefault="00650A29" w:rsidP="00592F7E">
      <w:pPr>
        <w:rPr>
          <w:rFonts w:cs="Times New Roman"/>
          <w:b/>
          <w:i/>
          <w:color w:val="FF0000"/>
          <w:szCs w:val="24"/>
        </w:rPr>
      </w:pPr>
      <w:r w:rsidRPr="00650A29">
        <w:rPr>
          <w:position w:val="-34"/>
        </w:rPr>
        <w:object w:dxaOrig="1579" w:dyaOrig="820" w14:anchorId="3EE16DB9">
          <v:shape id="_x0000_i1154" type="#_x0000_t75" style="width:79.2pt;height:40.8pt" o:ole="">
            <v:imagedata r:id="rId265" o:title=""/>
          </v:shape>
          <o:OLEObject Type="Embed" ProgID="Equation.DSMT4" ShapeID="_x0000_i1154" DrawAspect="Content" ObjectID="_1746722886" r:id="rId266"/>
        </w:object>
      </w:r>
    </w:p>
    <w:p w14:paraId="4B032E94" w14:textId="5BE5EB13" w:rsidR="00592F7E" w:rsidRDefault="00592F7E" w:rsidP="00995807">
      <w:pPr>
        <w:ind w:firstLine="709"/>
        <w:contextualSpacing/>
        <w:rPr>
          <w:rFonts w:cs="Times New Roman"/>
          <w:szCs w:val="24"/>
        </w:rPr>
      </w:pPr>
      <w:r w:rsidRPr="00FC0A8A">
        <w:rPr>
          <w:rFonts w:cs="Times New Roman"/>
          <w:szCs w:val="24"/>
        </w:rPr>
        <w:lastRenderedPageBreak/>
        <w:t xml:space="preserve">В результате решения систем </w:t>
      </w:r>
      <w:r>
        <w:rPr>
          <w:rFonts w:cs="Times New Roman"/>
          <w:szCs w:val="24"/>
        </w:rPr>
        <w:t>(</w:t>
      </w:r>
      <w:r w:rsidR="00D73516" w:rsidRPr="00D73516">
        <w:rPr>
          <w:rFonts w:cs="Times New Roman"/>
          <w:szCs w:val="24"/>
        </w:rPr>
        <w:t>10</w:t>
      </w:r>
      <w:r>
        <w:rPr>
          <w:rFonts w:cs="Times New Roman"/>
          <w:szCs w:val="24"/>
        </w:rPr>
        <w:t>) – (</w:t>
      </w:r>
      <w:r w:rsidR="00D73516" w:rsidRPr="00D73516">
        <w:rPr>
          <w:rFonts w:cs="Times New Roman"/>
          <w:szCs w:val="24"/>
        </w:rPr>
        <w:t>12</w:t>
      </w:r>
      <w:r>
        <w:rPr>
          <w:rFonts w:cs="Times New Roman"/>
          <w:szCs w:val="24"/>
        </w:rPr>
        <w:t>)</w:t>
      </w:r>
      <w:r w:rsidRPr="00FC0A8A">
        <w:rPr>
          <w:rFonts w:cs="Times New Roman"/>
          <w:szCs w:val="24"/>
        </w:rPr>
        <w:t xml:space="preserve"> получим выражения для объёма поставок</w:t>
      </w:r>
      <w:r>
        <w:rPr>
          <w:rFonts w:cs="Times New Roman"/>
          <w:szCs w:val="24"/>
        </w:rPr>
        <w:t xml:space="preserve"> </w:t>
      </w:r>
      <w:r w:rsidR="00650A29" w:rsidRPr="00650A29">
        <w:rPr>
          <w:position w:val="-18"/>
        </w:rPr>
        <w:object w:dxaOrig="680" w:dyaOrig="499" w14:anchorId="17B31A1B">
          <v:shape id="_x0000_i1155" type="#_x0000_t75" style="width:34.2pt;height:25.2pt" o:ole="">
            <v:imagedata r:id="rId267" o:title=""/>
          </v:shape>
          <o:OLEObject Type="Embed" ProgID="Equation.DSMT4" ShapeID="_x0000_i1155" DrawAspect="Content" ObjectID="_1746722887" r:id="rId268"/>
        </w:object>
      </w:r>
      <w:r w:rsidRPr="00FC0A8A">
        <w:rPr>
          <w:rFonts w:cs="Times New Roman"/>
        </w:rPr>
        <w:t xml:space="preserve"> Затем, </w:t>
      </w:r>
      <w:r w:rsidRPr="00FC0A8A">
        <w:rPr>
          <w:rFonts w:eastAsiaTheme="minorEastAsia" w:cs="Times New Roman"/>
          <w:iCs/>
          <w:color w:val="000000" w:themeColor="text1"/>
          <w:szCs w:val="24"/>
        </w:rPr>
        <w:t>и</w:t>
      </w:r>
      <w:r w:rsidRPr="00FC0A8A">
        <w:rPr>
          <w:rFonts w:cs="Times New Roman"/>
          <w:szCs w:val="24"/>
        </w:rPr>
        <w:t>сходя из условия отсутствия дефицита и излишков, получаем соотношение:</w:t>
      </w:r>
    </w:p>
    <w:p w14:paraId="541EC2C6" w14:textId="593E69D2" w:rsidR="00592F7E" w:rsidRDefault="00650A29" w:rsidP="00592F7E">
      <w:pPr>
        <w:jc w:val="center"/>
        <w:rPr>
          <w:rFonts w:cs="Times New Roman"/>
          <w:iCs/>
          <w:color w:val="000000" w:themeColor="text1"/>
          <w:szCs w:val="24"/>
        </w:rPr>
      </w:pPr>
      <w:r w:rsidRPr="00650A29">
        <w:rPr>
          <w:position w:val="-32"/>
        </w:rPr>
        <w:object w:dxaOrig="6520" w:dyaOrig="780" w14:anchorId="59CF804C">
          <v:shape id="_x0000_i1156" type="#_x0000_t75" style="width:325.8pt;height:39pt" o:ole="">
            <v:imagedata r:id="rId269" o:title=""/>
          </v:shape>
          <o:OLEObject Type="Embed" ProgID="Equation.DSMT4" ShapeID="_x0000_i1156" DrawAspect="Content" ObjectID="_1746722888" r:id="rId270"/>
        </w:object>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t>(</w:t>
      </w:r>
      <w:r w:rsidR="00D73516" w:rsidRPr="00D73516">
        <w:rPr>
          <w:rFonts w:eastAsiaTheme="minorEastAsia" w:cs="Times New Roman"/>
          <w:iCs/>
          <w:color w:val="000000" w:themeColor="text1"/>
          <w:szCs w:val="24"/>
        </w:rPr>
        <w:t>13</w:t>
      </w:r>
      <w:r w:rsidR="00592F7E">
        <w:rPr>
          <w:rFonts w:eastAsiaTheme="minorEastAsia" w:cs="Times New Roman"/>
          <w:iCs/>
          <w:color w:val="000000" w:themeColor="text1"/>
          <w:szCs w:val="24"/>
        </w:rPr>
        <w:t>)</w:t>
      </w:r>
      <w:r w:rsidR="00592F7E" w:rsidRPr="00EF7399">
        <w:rPr>
          <w:rFonts w:cs="Times New Roman"/>
          <w:iCs/>
          <w:color w:val="000000" w:themeColor="text1"/>
          <w:szCs w:val="24"/>
        </w:rPr>
        <w:t xml:space="preserve"> </w:t>
      </w:r>
    </w:p>
    <w:p w14:paraId="3B230C0F" w14:textId="5DEE38EE" w:rsidR="00592F7E" w:rsidRPr="00EF7399" w:rsidRDefault="00650A29" w:rsidP="00592F7E">
      <w:pPr>
        <w:jc w:val="center"/>
        <w:rPr>
          <w:rFonts w:cs="Times New Roman"/>
          <w:szCs w:val="24"/>
        </w:rPr>
      </w:pPr>
      <w:r w:rsidRPr="00650A29">
        <w:rPr>
          <w:position w:val="-12"/>
        </w:rPr>
        <w:object w:dxaOrig="5400" w:dyaOrig="380" w14:anchorId="36916C0D">
          <v:shape id="_x0000_i1157" type="#_x0000_t75" style="width:270pt;height:19.2pt" o:ole="">
            <v:imagedata r:id="rId271" o:title=""/>
          </v:shape>
          <o:OLEObject Type="Embed" ProgID="Equation.DSMT4" ShapeID="_x0000_i1157" DrawAspect="Content" ObjectID="_1746722889" r:id="rId272"/>
        </w:object>
      </w:r>
      <w:r w:rsidR="00592F7E">
        <w:rPr>
          <w:rFonts w:cs="Times New Roman"/>
          <w:iCs/>
          <w:color w:val="000000" w:themeColor="text1"/>
          <w:szCs w:val="24"/>
        </w:rPr>
        <w:tab/>
      </w:r>
      <w:r w:rsidR="00592F7E">
        <w:rPr>
          <w:rFonts w:cs="Times New Roman"/>
          <w:iCs/>
          <w:color w:val="000000" w:themeColor="text1"/>
          <w:szCs w:val="24"/>
        </w:rPr>
        <w:tab/>
      </w:r>
      <w:r w:rsidR="00592F7E">
        <w:rPr>
          <w:rFonts w:cs="Times New Roman"/>
          <w:iCs/>
          <w:color w:val="000000" w:themeColor="text1"/>
          <w:szCs w:val="24"/>
        </w:rPr>
        <w:tab/>
      </w:r>
      <w:r w:rsidR="00592F7E">
        <w:rPr>
          <w:rFonts w:cs="Times New Roman"/>
          <w:iCs/>
          <w:color w:val="000000" w:themeColor="text1"/>
          <w:szCs w:val="24"/>
        </w:rPr>
        <w:tab/>
        <w:t>(1</w:t>
      </w:r>
      <w:r w:rsidR="00D73516" w:rsidRPr="00D73516">
        <w:rPr>
          <w:rFonts w:cs="Times New Roman"/>
          <w:iCs/>
          <w:color w:val="000000" w:themeColor="text1"/>
          <w:szCs w:val="24"/>
        </w:rPr>
        <w:t>4</w:t>
      </w:r>
      <w:r w:rsidR="00592F7E">
        <w:rPr>
          <w:rFonts w:cs="Times New Roman"/>
          <w:iCs/>
          <w:color w:val="000000" w:themeColor="text1"/>
          <w:szCs w:val="24"/>
        </w:rPr>
        <w:t>)</w:t>
      </w:r>
    </w:p>
    <w:p w14:paraId="489C1E07" w14:textId="77777777" w:rsidR="00A342E0" w:rsidRDefault="00A342E0" w:rsidP="00592F7E">
      <w:pPr>
        <w:contextualSpacing/>
        <w:rPr>
          <w:rFonts w:cs="Times New Roman"/>
          <w:iCs/>
          <w:color w:val="000000" w:themeColor="text1"/>
          <w:szCs w:val="24"/>
        </w:rPr>
      </w:pPr>
    </w:p>
    <w:p w14:paraId="4A926507" w14:textId="65B7DFE3" w:rsidR="00592F7E" w:rsidRDefault="00592F7E" w:rsidP="00592F7E">
      <w:pPr>
        <w:contextualSpacing/>
        <w:rPr>
          <w:rFonts w:cs="Times New Roman"/>
        </w:rPr>
      </w:pPr>
      <w:r w:rsidRPr="00FC0A8A">
        <w:rPr>
          <w:rFonts w:cs="Times New Roman"/>
          <w:iCs/>
          <w:color w:val="000000" w:themeColor="text1"/>
          <w:szCs w:val="24"/>
        </w:rPr>
        <w:t>Из соотношения (1</w:t>
      </w:r>
      <w:r w:rsidR="00D73516" w:rsidRPr="00D73516">
        <w:rPr>
          <w:rFonts w:cs="Times New Roman"/>
          <w:iCs/>
          <w:color w:val="000000" w:themeColor="text1"/>
          <w:szCs w:val="24"/>
        </w:rPr>
        <w:t>3</w:t>
      </w:r>
      <w:r w:rsidRPr="00FC0A8A">
        <w:rPr>
          <w:rFonts w:cs="Times New Roman"/>
          <w:iCs/>
          <w:color w:val="000000" w:themeColor="text1"/>
          <w:szCs w:val="24"/>
        </w:rPr>
        <w:t>) выразим</w:t>
      </w:r>
      <w:r w:rsidR="00650A29" w:rsidRPr="00650A29">
        <w:rPr>
          <w:position w:val="-12"/>
        </w:rPr>
        <w:object w:dxaOrig="400" w:dyaOrig="380" w14:anchorId="313556AB">
          <v:shape id="_x0000_i1158" type="#_x0000_t75" style="width:19.8pt;height:19.2pt" o:ole="">
            <v:imagedata r:id="rId273" o:title=""/>
          </v:shape>
          <o:OLEObject Type="Embed" ProgID="Equation.DSMT4" ShapeID="_x0000_i1158" DrawAspect="Content" ObjectID="_1746722890" r:id="rId274"/>
        </w:object>
      </w:r>
      <w:r w:rsidRPr="00EF7399">
        <w:rPr>
          <w:rFonts w:cs="Times New Roman"/>
        </w:rPr>
        <w:t>:</w:t>
      </w:r>
    </w:p>
    <w:p w14:paraId="6D3AA59E" w14:textId="7370F599" w:rsidR="00592F7E" w:rsidRPr="00EF7399" w:rsidRDefault="00650A29" w:rsidP="00592F7E">
      <w:pPr>
        <w:jc w:val="center"/>
        <w:rPr>
          <w:rFonts w:eastAsiaTheme="minorEastAsia" w:cs="Times New Roman"/>
          <w:iCs/>
          <w:color w:val="000000" w:themeColor="text1"/>
          <w:szCs w:val="24"/>
        </w:rPr>
      </w:pPr>
      <w:r w:rsidRPr="00650A29">
        <w:rPr>
          <w:position w:val="-32"/>
        </w:rPr>
        <w:object w:dxaOrig="2439" w:dyaOrig="760" w14:anchorId="6B1E8B04">
          <v:shape id="_x0000_i1159" type="#_x0000_t75" style="width:121.8pt;height:37.8pt" o:ole="">
            <v:imagedata r:id="rId275" o:title=""/>
          </v:shape>
          <o:OLEObject Type="Embed" ProgID="Equation.DSMT4" ShapeID="_x0000_i1159" DrawAspect="Content" ObjectID="_1746722891" r:id="rId276"/>
        </w:object>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r>
      <w:r w:rsidR="00592F7E">
        <w:rPr>
          <w:rFonts w:eastAsiaTheme="minorEastAsia" w:cs="Times New Roman"/>
          <w:iCs/>
          <w:color w:val="000000" w:themeColor="text1"/>
          <w:szCs w:val="24"/>
        </w:rPr>
        <w:tab/>
        <w:t>(1</w:t>
      </w:r>
      <w:r w:rsidR="00D73516" w:rsidRPr="00D73516">
        <w:rPr>
          <w:rFonts w:eastAsiaTheme="minorEastAsia" w:cs="Times New Roman"/>
          <w:iCs/>
          <w:color w:val="000000" w:themeColor="text1"/>
          <w:szCs w:val="24"/>
        </w:rPr>
        <w:t>5</w:t>
      </w:r>
      <w:r w:rsidR="00592F7E">
        <w:rPr>
          <w:rFonts w:eastAsiaTheme="minorEastAsia" w:cs="Times New Roman"/>
          <w:iCs/>
          <w:color w:val="000000" w:themeColor="text1"/>
          <w:szCs w:val="24"/>
        </w:rPr>
        <w:t>)</w:t>
      </w:r>
    </w:p>
    <w:p w14:paraId="7DF083B3" w14:textId="0D2255D5" w:rsidR="00592F7E" w:rsidRDefault="00592F7E" w:rsidP="00592F7E">
      <w:pPr>
        <w:contextualSpacing/>
        <w:rPr>
          <w:rFonts w:cs="Times New Roman"/>
        </w:rPr>
      </w:pPr>
      <w:r w:rsidRPr="00FC0A8A">
        <w:rPr>
          <w:rFonts w:cs="Times New Roman"/>
          <w:iCs/>
          <w:color w:val="000000" w:themeColor="text1"/>
          <w:szCs w:val="24"/>
        </w:rPr>
        <w:t>Из соотношения (1</w:t>
      </w:r>
      <w:r w:rsidR="00D73516" w:rsidRPr="00D73516">
        <w:rPr>
          <w:rFonts w:cs="Times New Roman"/>
          <w:iCs/>
          <w:color w:val="000000" w:themeColor="text1"/>
          <w:szCs w:val="24"/>
        </w:rPr>
        <w:t>4</w:t>
      </w:r>
      <w:r w:rsidRPr="00FC0A8A">
        <w:rPr>
          <w:rFonts w:cs="Times New Roman"/>
          <w:iCs/>
          <w:color w:val="000000" w:themeColor="text1"/>
          <w:szCs w:val="24"/>
        </w:rPr>
        <w:t xml:space="preserve">) выразим </w:t>
      </w:r>
      <w:r w:rsidR="00650A29" w:rsidRPr="00650A29">
        <w:rPr>
          <w:position w:val="-12"/>
        </w:rPr>
        <w:object w:dxaOrig="400" w:dyaOrig="380" w14:anchorId="105A3584">
          <v:shape id="_x0000_i1160" type="#_x0000_t75" style="width:19.8pt;height:19.2pt" o:ole="">
            <v:imagedata r:id="rId277" o:title=""/>
          </v:shape>
          <o:OLEObject Type="Embed" ProgID="Equation.DSMT4" ShapeID="_x0000_i1160" DrawAspect="Content" ObjectID="_1746722892" r:id="rId278"/>
        </w:object>
      </w:r>
      <w:r w:rsidRPr="00EF7399">
        <w:rPr>
          <w:rFonts w:cs="Times New Roman"/>
        </w:rPr>
        <w:t>:</w:t>
      </w:r>
    </w:p>
    <w:p w14:paraId="0EF95A0C" w14:textId="0BD01BAE" w:rsidR="00592F7E" w:rsidRPr="00EF7399" w:rsidRDefault="00650A29" w:rsidP="00592F7E">
      <w:pPr>
        <w:jc w:val="center"/>
        <w:rPr>
          <w:rFonts w:eastAsiaTheme="minorEastAsia" w:cs="Times New Roman"/>
          <w:iCs/>
          <w:color w:val="000000" w:themeColor="text1"/>
          <w:szCs w:val="24"/>
        </w:rPr>
      </w:pPr>
      <w:r w:rsidRPr="00650A29">
        <w:rPr>
          <w:position w:val="-34"/>
        </w:rPr>
        <w:object w:dxaOrig="3000" w:dyaOrig="820" w14:anchorId="11CD129A">
          <v:shape id="_x0000_i1161" type="#_x0000_t75" style="width:150pt;height:40.8pt" o:ole="">
            <v:imagedata r:id="rId279" o:title=""/>
          </v:shape>
          <o:OLEObject Type="Embed" ProgID="Equation.DSMT4" ShapeID="_x0000_i1161" DrawAspect="Content" ObjectID="_1746722893" r:id="rId280"/>
        </w:object>
      </w:r>
      <w:r w:rsidR="00592F7E">
        <w:rPr>
          <w:rFonts w:eastAsiaTheme="minorEastAsia" w:cs="Times New Roman"/>
          <w:color w:val="000000" w:themeColor="text1"/>
          <w:szCs w:val="24"/>
        </w:rPr>
        <w:tab/>
      </w:r>
      <w:r w:rsidR="00592F7E">
        <w:rPr>
          <w:rFonts w:eastAsiaTheme="minorEastAsia" w:cs="Times New Roman"/>
          <w:color w:val="000000" w:themeColor="text1"/>
          <w:szCs w:val="24"/>
        </w:rPr>
        <w:tab/>
      </w:r>
      <w:r w:rsidR="00592F7E">
        <w:rPr>
          <w:rFonts w:eastAsiaTheme="minorEastAsia" w:cs="Times New Roman"/>
          <w:color w:val="000000" w:themeColor="text1"/>
          <w:szCs w:val="24"/>
        </w:rPr>
        <w:tab/>
      </w:r>
      <w:r w:rsidR="00592F7E">
        <w:rPr>
          <w:rFonts w:eastAsiaTheme="minorEastAsia" w:cs="Times New Roman"/>
          <w:color w:val="000000" w:themeColor="text1"/>
          <w:szCs w:val="24"/>
        </w:rPr>
        <w:tab/>
        <w:t>(1</w:t>
      </w:r>
      <w:r w:rsidR="00D73516" w:rsidRPr="001570E1">
        <w:rPr>
          <w:rFonts w:eastAsiaTheme="minorEastAsia" w:cs="Times New Roman"/>
          <w:color w:val="000000" w:themeColor="text1"/>
          <w:szCs w:val="24"/>
        </w:rPr>
        <w:t>6</w:t>
      </w:r>
      <w:r w:rsidR="00592F7E">
        <w:rPr>
          <w:rFonts w:eastAsiaTheme="minorEastAsia" w:cs="Times New Roman"/>
          <w:color w:val="000000" w:themeColor="text1"/>
          <w:szCs w:val="24"/>
        </w:rPr>
        <w:t>)</w:t>
      </w:r>
    </w:p>
    <w:p w14:paraId="0F00471E" w14:textId="67516DAC" w:rsidR="00592F7E" w:rsidRDefault="00592F7E" w:rsidP="00501826">
      <w:pPr>
        <w:ind w:firstLine="709"/>
        <w:contextualSpacing/>
        <w:rPr>
          <w:rFonts w:eastAsiaTheme="minorEastAsia" w:cs="Times New Roman"/>
          <w:iCs/>
          <w:color w:val="000000" w:themeColor="text1"/>
          <w:szCs w:val="24"/>
        </w:rPr>
      </w:pPr>
      <w:r w:rsidRPr="00FC0A8A">
        <w:rPr>
          <w:rFonts w:eastAsiaTheme="minorEastAsia" w:cs="Times New Roman"/>
          <w:iCs/>
          <w:color w:val="000000" w:themeColor="text1"/>
          <w:szCs w:val="24"/>
        </w:rPr>
        <w:t>Зная функции цен, мы можем выражать функции прибыли для фирм родительских узлов. Дальнейшие действия осуществляются по аналогии с приведенными, вплоть до множества корневых узлов, при достижении которого получаем численные значения объёмов для фирм корневого узла. Зная данные значения, подставляем их в ранее выведенные формулы для получения информации об объёмах и прибыли.</w:t>
      </w:r>
    </w:p>
    <w:p w14:paraId="39E94B02" w14:textId="77777777" w:rsidR="006B657D" w:rsidRDefault="006B657D" w:rsidP="00501826">
      <w:pPr>
        <w:ind w:firstLine="709"/>
        <w:contextualSpacing/>
        <w:rPr>
          <w:rFonts w:eastAsiaTheme="minorEastAsia" w:cs="Times New Roman"/>
          <w:iCs/>
          <w:color w:val="000000" w:themeColor="text1"/>
          <w:szCs w:val="24"/>
        </w:rPr>
      </w:pPr>
    </w:p>
    <w:p w14:paraId="18B50BB0" w14:textId="6ED11CF9" w:rsidR="00592F7E" w:rsidRDefault="00592F7E" w:rsidP="006B657D">
      <w:pPr>
        <w:jc w:val="left"/>
        <w:rPr>
          <w:rFonts w:cs="Times New Roman"/>
          <w:iCs/>
          <w:color w:val="000000" w:themeColor="text1"/>
          <w:sz w:val="24"/>
          <w:szCs w:val="24"/>
        </w:rPr>
      </w:pPr>
      <w:r w:rsidRPr="00A250A7">
        <w:rPr>
          <w:rFonts w:cs="Times New Roman"/>
          <w:iCs/>
          <w:szCs w:val="24"/>
        </w:rPr>
        <w:t xml:space="preserve">Таблица </w:t>
      </w:r>
      <w:r w:rsidRPr="00A250A7">
        <w:rPr>
          <w:rFonts w:cs="Times New Roman"/>
          <w:iCs/>
          <w:szCs w:val="24"/>
          <w:lang w:val="en-US"/>
        </w:rPr>
        <w:t>3</w:t>
      </w:r>
      <w:r w:rsidR="006B657D">
        <w:rPr>
          <w:rFonts w:cs="Times New Roman"/>
          <w:iCs/>
          <w:szCs w:val="24"/>
        </w:rPr>
        <w:t xml:space="preserve"> </w:t>
      </w:r>
      <w:r w:rsidR="006B657D" w:rsidRPr="006B657D">
        <w:rPr>
          <w:rFonts w:cs="Times New Roman"/>
          <w:iCs/>
          <w:szCs w:val="24"/>
        </w:rPr>
        <w:t>— </w:t>
      </w:r>
      <w:r w:rsidR="006B657D" w:rsidRPr="00A250A7">
        <w:rPr>
          <w:rFonts w:cs="Times New Roman"/>
          <w:iCs/>
          <w:szCs w:val="24"/>
        </w:rPr>
        <w:t>Результаты</w:t>
      </w:r>
    </w:p>
    <w:tbl>
      <w:tblPr>
        <w:tblStyle w:val="a8"/>
        <w:tblW w:w="9634" w:type="dxa"/>
        <w:jc w:val="center"/>
        <w:tblInd w:w="0" w:type="dxa"/>
        <w:tblLook w:val="04A0" w:firstRow="1" w:lastRow="0" w:firstColumn="1" w:lastColumn="0" w:noHBand="0" w:noVBand="1"/>
      </w:tblPr>
      <w:tblGrid>
        <w:gridCol w:w="1514"/>
        <w:gridCol w:w="1429"/>
        <w:gridCol w:w="1657"/>
        <w:gridCol w:w="1537"/>
        <w:gridCol w:w="1537"/>
        <w:gridCol w:w="1536"/>
        <w:gridCol w:w="1536"/>
      </w:tblGrid>
      <w:tr w:rsidR="00592F7E" w14:paraId="7F9CFB12" w14:textId="77777777" w:rsidTr="00964CBF">
        <w:trPr>
          <w:trHeight w:val="278"/>
          <w:jc w:val="center"/>
        </w:trPr>
        <w:tc>
          <w:tcPr>
            <w:tcW w:w="1514" w:type="dxa"/>
            <w:tcBorders>
              <w:top w:val="single" w:sz="4" w:space="0" w:color="auto"/>
              <w:left w:val="single" w:sz="4" w:space="0" w:color="auto"/>
              <w:bottom w:val="single" w:sz="4" w:space="0" w:color="auto"/>
              <w:right w:val="single" w:sz="4" w:space="0" w:color="auto"/>
            </w:tcBorders>
            <w:hideMark/>
          </w:tcPr>
          <w:p w14:paraId="748E24D8" w14:textId="77777777" w:rsidR="00592F7E" w:rsidRDefault="00592F7E" w:rsidP="00B860FF">
            <w:pPr>
              <w:rPr>
                <w:rFonts w:ascii="Arial" w:eastAsiaTheme="minorEastAsia" w:hAnsi="Arial" w:cs="Arial"/>
                <w:iCs/>
                <w:color w:val="000000" w:themeColor="text1"/>
                <w:sz w:val="20"/>
                <w:szCs w:val="20"/>
              </w:rPr>
            </w:pPr>
            <w:r>
              <w:rPr>
                <w:rFonts w:cs="Times New Roman"/>
                <w:iCs/>
                <w:color w:val="000000" w:themeColor="text1"/>
                <w:szCs w:val="24"/>
              </w:rPr>
              <w:t>Узел</w:t>
            </w:r>
          </w:p>
        </w:tc>
        <w:tc>
          <w:tcPr>
            <w:tcW w:w="1429" w:type="dxa"/>
            <w:tcBorders>
              <w:top w:val="single" w:sz="4" w:space="0" w:color="auto"/>
              <w:left w:val="single" w:sz="4" w:space="0" w:color="auto"/>
              <w:bottom w:val="single" w:sz="4" w:space="0" w:color="auto"/>
              <w:right w:val="single" w:sz="4" w:space="0" w:color="auto"/>
            </w:tcBorders>
            <w:hideMark/>
          </w:tcPr>
          <w:p w14:paraId="0C285E5E" w14:textId="77777777" w:rsidR="00592F7E" w:rsidRDefault="00592F7E" w:rsidP="00B860FF">
            <w:pPr>
              <w:jc w:val="center"/>
              <w:rPr>
                <w:rFonts w:eastAsiaTheme="minorEastAsia" w:cs="Arial"/>
                <w:iCs/>
                <w:color w:val="000000" w:themeColor="text1"/>
                <w:sz w:val="24"/>
                <w:szCs w:val="24"/>
              </w:rPr>
            </w:pPr>
            <w:r>
              <w:rPr>
                <w:rFonts w:eastAsiaTheme="minorEastAsia" w:cs="Times New Roman"/>
                <w:iCs/>
                <w:position w:val="-12"/>
                <w:sz w:val="24"/>
                <w:lang w:val="en-US"/>
              </w:rPr>
              <w:object w:dxaOrig="336" w:dyaOrig="384" w14:anchorId="591B7F3A">
                <v:shape id="_x0000_i1162" type="#_x0000_t75" style="width:17.4pt;height:18.6pt" o:ole="">
                  <v:imagedata r:id="rId210" o:title=""/>
                </v:shape>
                <o:OLEObject Type="Embed" ProgID="Equation.DSMT4" ShapeID="_x0000_i1162" DrawAspect="Content" ObjectID="_1746722894" r:id="rId281"/>
              </w:object>
            </w:r>
          </w:p>
        </w:tc>
        <w:tc>
          <w:tcPr>
            <w:tcW w:w="1661" w:type="dxa"/>
            <w:tcBorders>
              <w:top w:val="single" w:sz="4" w:space="0" w:color="auto"/>
              <w:left w:val="single" w:sz="4" w:space="0" w:color="auto"/>
              <w:bottom w:val="single" w:sz="4" w:space="0" w:color="auto"/>
              <w:right w:val="single" w:sz="4" w:space="0" w:color="auto"/>
            </w:tcBorders>
            <w:hideMark/>
          </w:tcPr>
          <w:p w14:paraId="03B90535" w14:textId="77777777" w:rsidR="00592F7E" w:rsidRDefault="00592F7E" w:rsidP="00B860FF">
            <w:pPr>
              <w:jc w:val="center"/>
              <w:rPr>
                <w:rFonts w:eastAsiaTheme="minorEastAsia" w:cs="Arial"/>
                <w:iCs/>
                <w:color w:val="000000" w:themeColor="text1"/>
                <w:szCs w:val="24"/>
              </w:rPr>
            </w:pPr>
            <w:r>
              <w:rPr>
                <w:rFonts w:eastAsiaTheme="minorEastAsia" w:cs="Times New Roman"/>
                <w:iCs/>
                <w:position w:val="-12"/>
                <w:sz w:val="24"/>
                <w:lang w:val="en-US"/>
              </w:rPr>
              <w:object w:dxaOrig="360" w:dyaOrig="384" w14:anchorId="0EECB5A1">
                <v:shape id="_x0000_i1163" type="#_x0000_t75" style="width:18.6pt;height:18.6pt" o:ole="">
                  <v:imagedata r:id="rId212" o:title=""/>
                </v:shape>
                <o:OLEObject Type="Embed" ProgID="Equation.DSMT4" ShapeID="_x0000_i1163" DrawAspect="Content" ObjectID="_1746722895" r:id="rId282"/>
              </w:object>
            </w:r>
          </w:p>
        </w:tc>
        <w:tc>
          <w:tcPr>
            <w:tcW w:w="1537" w:type="dxa"/>
            <w:tcBorders>
              <w:top w:val="single" w:sz="4" w:space="0" w:color="auto"/>
              <w:left w:val="single" w:sz="4" w:space="0" w:color="auto"/>
              <w:bottom w:val="single" w:sz="4" w:space="0" w:color="auto"/>
              <w:right w:val="single" w:sz="4" w:space="0" w:color="auto"/>
            </w:tcBorders>
            <w:hideMark/>
          </w:tcPr>
          <w:p w14:paraId="6C09798C" w14:textId="77777777" w:rsidR="00592F7E" w:rsidRDefault="00592F7E" w:rsidP="00B860FF">
            <w:pPr>
              <w:jc w:val="center"/>
              <w:rPr>
                <w:rFonts w:eastAsiaTheme="minorEastAsia" w:cs="Arial"/>
                <w:iCs/>
                <w:color w:val="000000" w:themeColor="text1"/>
                <w:szCs w:val="24"/>
              </w:rPr>
            </w:pPr>
            <w:r>
              <w:rPr>
                <w:rFonts w:cs="Times New Roman"/>
                <w:iCs/>
                <w:color w:val="000000" w:themeColor="text1"/>
                <w:position w:val="-12"/>
                <w:sz w:val="24"/>
                <w:szCs w:val="24"/>
                <w:lang w:val="en-US"/>
              </w:rPr>
              <w:object w:dxaOrig="360" w:dyaOrig="384" w14:anchorId="2A00A7FF">
                <v:shape id="_x0000_i1164" type="#_x0000_t75" style="width:18.6pt;height:18.6pt" o:ole="">
                  <v:imagedata r:id="rId214" o:title=""/>
                </v:shape>
                <o:OLEObject Type="Embed" ProgID="Equation.DSMT4" ShapeID="_x0000_i1164" DrawAspect="Content" ObjectID="_1746722896" r:id="rId283"/>
              </w:object>
            </w:r>
          </w:p>
        </w:tc>
        <w:tc>
          <w:tcPr>
            <w:tcW w:w="1537" w:type="dxa"/>
            <w:tcBorders>
              <w:top w:val="single" w:sz="4" w:space="0" w:color="auto"/>
              <w:left w:val="single" w:sz="4" w:space="0" w:color="auto"/>
              <w:bottom w:val="single" w:sz="4" w:space="0" w:color="auto"/>
              <w:right w:val="single" w:sz="4" w:space="0" w:color="auto"/>
            </w:tcBorders>
            <w:hideMark/>
          </w:tcPr>
          <w:p w14:paraId="4288F203" w14:textId="77777777" w:rsidR="00592F7E" w:rsidRDefault="00592F7E" w:rsidP="00B860FF">
            <w:pPr>
              <w:jc w:val="center"/>
              <w:rPr>
                <w:rFonts w:eastAsiaTheme="minorEastAsia" w:cs="Arial"/>
                <w:iCs/>
                <w:color w:val="000000" w:themeColor="text1"/>
                <w:szCs w:val="24"/>
              </w:rPr>
            </w:pPr>
            <w:r>
              <w:rPr>
                <w:rFonts w:cs="Times New Roman"/>
                <w:iCs/>
                <w:color w:val="000000" w:themeColor="text1"/>
                <w:position w:val="-12"/>
                <w:sz w:val="24"/>
                <w:szCs w:val="24"/>
                <w:lang w:val="en-US"/>
              </w:rPr>
              <w:object w:dxaOrig="360" w:dyaOrig="384" w14:anchorId="7639B88D">
                <v:shape id="_x0000_i1165" type="#_x0000_t75" style="width:18.6pt;height:18.6pt" o:ole="">
                  <v:imagedata r:id="rId216" o:title=""/>
                </v:shape>
                <o:OLEObject Type="Embed" ProgID="Equation.DSMT4" ShapeID="_x0000_i1165" DrawAspect="Content" ObjectID="_1746722897" r:id="rId284"/>
              </w:object>
            </w:r>
          </w:p>
        </w:tc>
        <w:tc>
          <w:tcPr>
            <w:tcW w:w="1536" w:type="dxa"/>
            <w:tcBorders>
              <w:top w:val="single" w:sz="4" w:space="0" w:color="auto"/>
              <w:left w:val="single" w:sz="4" w:space="0" w:color="auto"/>
              <w:bottom w:val="single" w:sz="4" w:space="0" w:color="auto"/>
              <w:right w:val="single" w:sz="4" w:space="0" w:color="auto"/>
            </w:tcBorders>
            <w:hideMark/>
          </w:tcPr>
          <w:p w14:paraId="1AB92433" w14:textId="77777777" w:rsidR="00592F7E" w:rsidRDefault="00592F7E" w:rsidP="00B860FF">
            <w:pPr>
              <w:jc w:val="center"/>
              <w:rPr>
                <w:rFonts w:eastAsiaTheme="minorEastAsia" w:cs="Arial"/>
                <w:iCs/>
                <w:color w:val="000000" w:themeColor="text1"/>
                <w:szCs w:val="24"/>
              </w:rPr>
            </w:pPr>
            <w:r>
              <w:rPr>
                <w:rFonts w:cs="Times New Roman"/>
                <w:iCs/>
                <w:color w:val="000000" w:themeColor="text1"/>
                <w:position w:val="-12"/>
                <w:sz w:val="24"/>
                <w:szCs w:val="24"/>
                <w:lang w:val="en-US"/>
              </w:rPr>
              <w:object w:dxaOrig="360" w:dyaOrig="384" w14:anchorId="1F69EE0A">
                <v:shape id="_x0000_i1166" type="#_x0000_t75" style="width:18.6pt;height:18.6pt" o:ole="">
                  <v:imagedata r:id="rId218" o:title=""/>
                </v:shape>
                <o:OLEObject Type="Embed" ProgID="Equation.DSMT4" ShapeID="_x0000_i1166" DrawAspect="Content" ObjectID="_1746722898" r:id="rId285"/>
              </w:object>
            </w:r>
          </w:p>
        </w:tc>
        <w:tc>
          <w:tcPr>
            <w:tcW w:w="420" w:type="dxa"/>
            <w:tcBorders>
              <w:top w:val="single" w:sz="4" w:space="0" w:color="auto"/>
              <w:left w:val="single" w:sz="4" w:space="0" w:color="auto"/>
              <w:bottom w:val="single" w:sz="4" w:space="0" w:color="auto"/>
              <w:right w:val="single" w:sz="4" w:space="0" w:color="auto"/>
            </w:tcBorders>
            <w:hideMark/>
          </w:tcPr>
          <w:p w14:paraId="4BAE7A77" w14:textId="77777777" w:rsidR="00592F7E" w:rsidRDefault="00592F7E" w:rsidP="00B860FF">
            <w:pPr>
              <w:jc w:val="center"/>
              <w:rPr>
                <w:rFonts w:eastAsiaTheme="minorEastAsia" w:cs="Arial"/>
                <w:iCs/>
                <w:color w:val="000000" w:themeColor="text1"/>
                <w:szCs w:val="24"/>
              </w:rPr>
            </w:pPr>
            <w:r>
              <w:rPr>
                <w:rFonts w:cs="Times New Roman"/>
                <w:iCs/>
                <w:color w:val="000000" w:themeColor="text1"/>
                <w:position w:val="-12"/>
                <w:sz w:val="24"/>
                <w:szCs w:val="24"/>
                <w:lang w:val="en-US"/>
              </w:rPr>
              <w:object w:dxaOrig="360" w:dyaOrig="384" w14:anchorId="3DDDB001">
                <v:shape id="_x0000_i1167" type="#_x0000_t75" style="width:18.6pt;height:18.6pt" o:ole="">
                  <v:imagedata r:id="rId220" o:title=""/>
                </v:shape>
                <o:OLEObject Type="Embed" ProgID="Equation.DSMT4" ShapeID="_x0000_i1167" DrawAspect="Content" ObjectID="_1746722899" r:id="rId286"/>
              </w:object>
            </w:r>
          </w:p>
        </w:tc>
      </w:tr>
      <w:tr w:rsidR="00592F7E" w14:paraId="521BE900" w14:textId="77777777" w:rsidTr="00964CBF">
        <w:trPr>
          <w:trHeight w:val="416"/>
          <w:jc w:val="center"/>
        </w:trPr>
        <w:tc>
          <w:tcPr>
            <w:tcW w:w="1514" w:type="dxa"/>
            <w:tcBorders>
              <w:top w:val="single" w:sz="4" w:space="0" w:color="auto"/>
              <w:left w:val="single" w:sz="4" w:space="0" w:color="auto"/>
              <w:bottom w:val="single" w:sz="4" w:space="0" w:color="auto"/>
              <w:right w:val="single" w:sz="4" w:space="0" w:color="auto"/>
            </w:tcBorders>
            <w:hideMark/>
          </w:tcPr>
          <w:p w14:paraId="4458EB8F" w14:textId="77777777" w:rsidR="00592F7E" w:rsidRDefault="00592F7E" w:rsidP="00B860FF">
            <w:pPr>
              <w:rPr>
                <w:rFonts w:eastAsiaTheme="minorEastAsia" w:cs="Times New Roman"/>
                <w:iCs/>
                <w:color w:val="000000" w:themeColor="text1"/>
                <w:szCs w:val="24"/>
              </w:rPr>
            </w:pPr>
            <w:r>
              <w:rPr>
                <w:rFonts w:eastAsiaTheme="minorEastAsia" w:cs="Times New Roman"/>
                <w:iCs/>
                <w:color w:val="000000" w:themeColor="text1"/>
                <w:szCs w:val="24"/>
              </w:rPr>
              <w:t xml:space="preserve">Объём выпуска продукции для фирмы </w:t>
            </w:r>
          </w:p>
        </w:tc>
        <w:tc>
          <w:tcPr>
            <w:tcW w:w="1429" w:type="dxa"/>
            <w:tcBorders>
              <w:top w:val="single" w:sz="4" w:space="0" w:color="auto"/>
              <w:left w:val="single" w:sz="4" w:space="0" w:color="auto"/>
              <w:bottom w:val="single" w:sz="4" w:space="0" w:color="auto"/>
              <w:right w:val="single" w:sz="4" w:space="0" w:color="auto"/>
            </w:tcBorders>
            <w:hideMark/>
          </w:tcPr>
          <w:p w14:paraId="225196E8" w14:textId="77777777" w:rsidR="00592F7E" w:rsidRDefault="00592F7E" w:rsidP="00B860FF">
            <w:pPr>
              <w:jc w:val="center"/>
              <w:rPr>
                <w:rFonts w:ascii="Arial" w:eastAsiaTheme="minorEastAsia" w:hAnsi="Arial" w:cs="Arial"/>
                <w:iCs/>
                <w:color w:val="000000" w:themeColor="text1"/>
                <w:sz w:val="18"/>
                <w:szCs w:val="18"/>
                <w:lang w:val="en-US"/>
              </w:rPr>
            </w:pPr>
            <w:r>
              <w:rPr>
                <w:rFonts w:ascii="Arial" w:eastAsiaTheme="minorEastAsia" w:hAnsi="Arial" w:cs="Arial"/>
                <w:iCs/>
                <w:color w:val="000000" w:themeColor="text1"/>
                <w:position w:val="-12"/>
                <w:sz w:val="6"/>
                <w:szCs w:val="6"/>
                <w:lang w:val="en-US"/>
              </w:rPr>
              <w:object w:dxaOrig="1008" w:dyaOrig="360" w14:anchorId="7CB5DCF1">
                <v:shape id="_x0000_i1168" type="#_x0000_t75" style="width:47.4pt;height:18.6pt" o:ole="">
                  <v:imagedata r:id="rId287" o:title=""/>
                </v:shape>
                <o:OLEObject Type="Embed" ProgID="Equation.DSMT4" ShapeID="_x0000_i1168" DrawAspect="Content" ObjectID="_1746722900" r:id="rId288"/>
              </w:object>
            </w:r>
            <w:r>
              <w:rPr>
                <w:rFonts w:eastAsiaTheme="minorEastAsia" w:cs="Arial"/>
                <w:iCs/>
                <w:color w:val="000000" w:themeColor="text1"/>
                <w:sz w:val="6"/>
                <w:szCs w:val="6"/>
                <w:lang w:val="en-US"/>
              </w:rPr>
              <w:t xml:space="preserve"> </w:t>
            </w:r>
            <w:r>
              <w:rPr>
                <w:rFonts w:ascii="Arial" w:eastAsiaTheme="minorEastAsia" w:hAnsi="Arial" w:cs="Arial"/>
                <w:iCs/>
                <w:color w:val="000000" w:themeColor="text1"/>
                <w:position w:val="-12"/>
                <w:sz w:val="6"/>
                <w:szCs w:val="6"/>
                <w:lang w:val="en-US"/>
              </w:rPr>
              <w:object w:dxaOrig="1032" w:dyaOrig="360" w14:anchorId="67EA0DCC">
                <v:shape id="_x0000_i1169" type="#_x0000_t75" style="width:54.6pt;height:18.6pt" o:ole="">
                  <v:imagedata r:id="rId289" o:title=""/>
                </v:shape>
                <o:OLEObject Type="Embed" ProgID="Equation.DSMT4" ShapeID="_x0000_i1169" DrawAspect="Content" ObjectID="_1746722901" r:id="rId290"/>
              </w:object>
            </w:r>
          </w:p>
        </w:tc>
        <w:tc>
          <w:tcPr>
            <w:tcW w:w="1661" w:type="dxa"/>
            <w:tcBorders>
              <w:top w:val="single" w:sz="4" w:space="0" w:color="auto"/>
              <w:left w:val="single" w:sz="4" w:space="0" w:color="auto"/>
              <w:bottom w:val="single" w:sz="4" w:space="0" w:color="auto"/>
              <w:right w:val="single" w:sz="4" w:space="0" w:color="auto"/>
            </w:tcBorders>
            <w:hideMark/>
          </w:tcPr>
          <w:p w14:paraId="2F170079" w14:textId="77777777" w:rsidR="00592F7E" w:rsidRDefault="00592F7E" w:rsidP="00B860FF">
            <w:pPr>
              <w:jc w:val="center"/>
              <w:rPr>
                <w:rFonts w:eastAsiaTheme="minorEastAsia" w:cs="Arial"/>
                <w:iCs/>
                <w:color w:val="000000" w:themeColor="text1"/>
                <w:sz w:val="18"/>
                <w:szCs w:val="18"/>
              </w:rPr>
            </w:pPr>
            <w:r>
              <w:rPr>
                <w:rFonts w:ascii="Arial" w:eastAsiaTheme="minorEastAsia" w:hAnsi="Arial" w:cs="Arial"/>
                <w:iCs/>
                <w:color w:val="000000" w:themeColor="text1"/>
                <w:position w:val="-12"/>
                <w:sz w:val="18"/>
                <w:szCs w:val="18"/>
                <w:lang w:val="en-US"/>
              </w:rPr>
              <w:object w:dxaOrig="1128" w:dyaOrig="360" w14:anchorId="19203BE1">
                <v:shape id="_x0000_i1170" type="#_x0000_t75" style="width:53.4pt;height:18.6pt" o:ole="">
                  <v:imagedata r:id="rId291" o:title=""/>
                </v:shape>
                <o:OLEObject Type="Embed" ProgID="Equation.DSMT4" ShapeID="_x0000_i1170" DrawAspect="Content" ObjectID="_1746722902" r:id="rId292"/>
              </w:object>
            </w:r>
          </w:p>
        </w:tc>
        <w:tc>
          <w:tcPr>
            <w:tcW w:w="1537" w:type="dxa"/>
            <w:tcBorders>
              <w:top w:val="single" w:sz="4" w:space="0" w:color="auto"/>
              <w:left w:val="single" w:sz="4" w:space="0" w:color="auto"/>
              <w:bottom w:val="single" w:sz="4" w:space="0" w:color="auto"/>
              <w:right w:val="single" w:sz="4" w:space="0" w:color="auto"/>
            </w:tcBorders>
            <w:hideMark/>
          </w:tcPr>
          <w:p w14:paraId="2079F2A8" w14:textId="77777777" w:rsidR="00592F7E" w:rsidRDefault="00592F7E" w:rsidP="00B860FF">
            <w:pPr>
              <w:jc w:val="center"/>
              <w:rPr>
                <w:rFonts w:eastAsiaTheme="minorEastAsia" w:cs="Arial"/>
                <w:iCs/>
                <w:color w:val="000000" w:themeColor="text1"/>
                <w:sz w:val="18"/>
                <w:szCs w:val="18"/>
                <w:lang w:val="en-US"/>
              </w:rPr>
            </w:pPr>
            <w:r>
              <w:rPr>
                <w:rFonts w:ascii="Arial" w:eastAsiaTheme="minorEastAsia" w:hAnsi="Arial" w:cs="Arial"/>
                <w:iCs/>
                <w:color w:val="000000" w:themeColor="text1"/>
                <w:position w:val="-12"/>
                <w:sz w:val="18"/>
                <w:szCs w:val="18"/>
                <w:lang w:val="en-US"/>
              </w:rPr>
              <w:object w:dxaOrig="1140" w:dyaOrig="360" w14:anchorId="04A5E861">
                <v:shape id="_x0000_i1171" type="#_x0000_t75" style="width:60.6pt;height:18.6pt" o:ole="">
                  <v:imagedata r:id="rId293" o:title=""/>
                </v:shape>
                <o:OLEObject Type="Embed" ProgID="Equation.DSMT4" ShapeID="_x0000_i1171" DrawAspect="Content" ObjectID="_1746722903" r:id="rId294"/>
              </w:object>
            </w:r>
          </w:p>
          <w:p w14:paraId="015EE290" w14:textId="77777777" w:rsidR="00592F7E" w:rsidRDefault="00592F7E" w:rsidP="00B860FF">
            <w:pPr>
              <w:jc w:val="center"/>
              <w:rPr>
                <w:rFonts w:eastAsiaTheme="minorEastAsia" w:cs="Arial"/>
                <w:i/>
                <w:iCs/>
                <w:color w:val="000000" w:themeColor="text1"/>
                <w:sz w:val="18"/>
                <w:szCs w:val="18"/>
              </w:rPr>
            </w:pPr>
            <w:r>
              <w:rPr>
                <w:rFonts w:ascii="Arial" w:eastAsiaTheme="minorEastAsia" w:hAnsi="Arial" w:cs="Arial"/>
                <w:iCs/>
                <w:color w:val="000000" w:themeColor="text1"/>
                <w:position w:val="-12"/>
                <w:sz w:val="18"/>
                <w:szCs w:val="18"/>
                <w:lang w:val="en-US"/>
              </w:rPr>
              <w:object w:dxaOrig="1140" w:dyaOrig="360" w14:anchorId="6BD08935">
                <v:shape id="_x0000_i1172" type="#_x0000_t75" style="width:60.6pt;height:18.6pt" o:ole="">
                  <v:imagedata r:id="rId295" o:title=""/>
                </v:shape>
                <o:OLEObject Type="Embed" ProgID="Equation.DSMT4" ShapeID="_x0000_i1172" DrawAspect="Content" ObjectID="_1746722904" r:id="rId296"/>
              </w:object>
            </w:r>
          </w:p>
        </w:tc>
        <w:tc>
          <w:tcPr>
            <w:tcW w:w="1537" w:type="dxa"/>
            <w:tcBorders>
              <w:top w:val="single" w:sz="4" w:space="0" w:color="auto"/>
              <w:left w:val="single" w:sz="4" w:space="0" w:color="auto"/>
              <w:bottom w:val="single" w:sz="4" w:space="0" w:color="auto"/>
              <w:right w:val="single" w:sz="4" w:space="0" w:color="auto"/>
            </w:tcBorders>
            <w:hideMark/>
          </w:tcPr>
          <w:p w14:paraId="30266563" w14:textId="77777777" w:rsidR="00592F7E" w:rsidRDefault="00592F7E" w:rsidP="00B860FF">
            <w:pPr>
              <w:jc w:val="center"/>
              <w:rPr>
                <w:rFonts w:eastAsiaTheme="minorEastAsia" w:cs="Arial"/>
                <w:iCs/>
                <w:color w:val="000000" w:themeColor="text1"/>
                <w:sz w:val="18"/>
                <w:szCs w:val="18"/>
                <w:lang w:val="en-US"/>
              </w:rPr>
            </w:pPr>
            <w:r>
              <w:rPr>
                <w:rFonts w:ascii="Arial" w:eastAsiaTheme="minorEastAsia" w:hAnsi="Arial" w:cs="Arial"/>
                <w:iCs/>
                <w:color w:val="000000" w:themeColor="text1"/>
                <w:position w:val="-12"/>
                <w:sz w:val="18"/>
                <w:szCs w:val="18"/>
                <w:lang w:val="en-US"/>
              </w:rPr>
              <w:object w:dxaOrig="1032" w:dyaOrig="360" w14:anchorId="3A2CAA65">
                <v:shape id="_x0000_i1173" type="#_x0000_t75" style="width:54.6pt;height:18.6pt" o:ole="">
                  <v:imagedata r:id="rId297" o:title=""/>
                </v:shape>
                <o:OLEObject Type="Embed" ProgID="Equation.DSMT4" ShapeID="_x0000_i1173" DrawAspect="Content" ObjectID="_1746722905" r:id="rId298"/>
              </w:object>
            </w:r>
          </w:p>
          <w:p w14:paraId="4C0C4DD9" w14:textId="77777777" w:rsidR="00592F7E" w:rsidRDefault="00592F7E" w:rsidP="00B860FF">
            <w:pPr>
              <w:jc w:val="center"/>
              <w:rPr>
                <w:rFonts w:eastAsiaTheme="minorEastAsia" w:cs="Arial"/>
                <w:iCs/>
                <w:color w:val="000000" w:themeColor="text1"/>
                <w:sz w:val="18"/>
                <w:szCs w:val="18"/>
                <w:lang w:val="en-US"/>
              </w:rPr>
            </w:pPr>
            <w:r>
              <w:rPr>
                <w:rFonts w:ascii="Arial" w:eastAsiaTheme="minorEastAsia" w:hAnsi="Arial" w:cs="Arial"/>
                <w:iCs/>
                <w:color w:val="000000" w:themeColor="text1"/>
                <w:position w:val="-12"/>
                <w:sz w:val="18"/>
                <w:szCs w:val="18"/>
                <w:lang w:val="en-US"/>
              </w:rPr>
              <w:object w:dxaOrig="1032" w:dyaOrig="360" w14:anchorId="5E91AD25">
                <v:shape id="_x0000_i1174" type="#_x0000_t75" style="width:54.6pt;height:18.6pt" o:ole="">
                  <v:imagedata r:id="rId299" o:title=""/>
                </v:shape>
                <o:OLEObject Type="Embed" ProgID="Equation.DSMT4" ShapeID="_x0000_i1174" DrawAspect="Content" ObjectID="_1746722906" r:id="rId300"/>
              </w:object>
            </w:r>
          </w:p>
          <w:p w14:paraId="0F135CBB" w14:textId="77777777" w:rsidR="00592F7E" w:rsidRDefault="00592F7E" w:rsidP="00B860FF">
            <w:pPr>
              <w:jc w:val="center"/>
              <w:rPr>
                <w:rFonts w:eastAsiaTheme="minorEastAsia" w:cs="Arial"/>
                <w:iCs/>
                <w:color w:val="000000" w:themeColor="text1"/>
                <w:sz w:val="18"/>
                <w:szCs w:val="18"/>
                <w:lang w:val="en-US"/>
              </w:rPr>
            </w:pPr>
            <w:r>
              <w:rPr>
                <w:rFonts w:ascii="Arial" w:eastAsiaTheme="minorEastAsia" w:hAnsi="Arial" w:cs="Arial"/>
                <w:iCs/>
                <w:color w:val="000000" w:themeColor="text1"/>
                <w:position w:val="-12"/>
                <w:sz w:val="18"/>
                <w:szCs w:val="18"/>
                <w:lang w:val="en-US"/>
              </w:rPr>
              <w:object w:dxaOrig="1032" w:dyaOrig="360" w14:anchorId="15AC5716">
                <v:shape id="_x0000_i1175" type="#_x0000_t75" style="width:54.6pt;height:18.6pt" o:ole="">
                  <v:imagedata r:id="rId301" o:title=""/>
                </v:shape>
                <o:OLEObject Type="Embed" ProgID="Equation.DSMT4" ShapeID="_x0000_i1175" DrawAspect="Content" ObjectID="_1746722907" r:id="rId302"/>
              </w:object>
            </w:r>
          </w:p>
          <w:p w14:paraId="74D93A76" w14:textId="77777777" w:rsidR="00592F7E" w:rsidRDefault="00592F7E" w:rsidP="00B860FF">
            <w:pPr>
              <w:jc w:val="center"/>
              <w:rPr>
                <w:rFonts w:eastAsiaTheme="minorEastAsia" w:cs="Arial"/>
                <w:i/>
                <w:iCs/>
                <w:color w:val="000000" w:themeColor="text1"/>
                <w:sz w:val="18"/>
                <w:szCs w:val="18"/>
              </w:rPr>
            </w:pPr>
            <w:r>
              <w:rPr>
                <w:rFonts w:ascii="Arial" w:eastAsiaTheme="minorEastAsia" w:hAnsi="Arial" w:cs="Arial"/>
                <w:iCs/>
                <w:color w:val="000000" w:themeColor="text1"/>
                <w:position w:val="-12"/>
                <w:sz w:val="18"/>
                <w:szCs w:val="18"/>
                <w:lang w:val="en-US"/>
              </w:rPr>
              <w:object w:dxaOrig="996" w:dyaOrig="360" w14:anchorId="0F959706">
                <v:shape id="_x0000_i1176" type="#_x0000_t75" style="width:48pt;height:18.6pt" o:ole="">
                  <v:imagedata r:id="rId303" o:title=""/>
                </v:shape>
                <o:OLEObject Type="Embed" ProgID="Equation.DSMT4" ShapeID="_x0000_i1176" DrawAspect="Content" ObjectID="_1746722908" r:id="rId304"/>
              </w:object>
            </w:r>
          </w:p>
        </w:tc>
        <w:tc>
          <w:tcPr>
            <w:tcW w:w="1536" w:type="dxa"/>
            <w:tcBorders>
              <w:top w:val="single" w:sz="4" w:space="0" w:color="auto"/>
              <w:left w:val="single" w:sz="4" w:space="0" w:color="auto"/>
              <w:bottom w:val="single" w:sz="4" w:space="0" w:color="auto"/>
              <w:right w:val="single" w:sz="4" w:space="0" w:color="auto"/>
            </w:tcBorders>
            <w:hideMark/>
          </w:tcPr>
          <w:p w14:paraId="4CA4BA7A" w14:textId="77777777" w:rsidR="00592F7E" w:rsidRDefault="00592F7E" w:rsidP="00B860FF">
            <w:pPr>
              <w:jc w:val="center"/>
              <w:rPr>
                <w:rFonts w:eastAsiaTheme="minorEastAsia" w:cs="Arial"/>
                <w:iCs/>
                <w:color w:val="000000" w:themeColor="text1"/>
                <w:sz w:val="18"/>
                <w:szCs w:val="18"/>
                <w:lang w:val="en-US"/>
              </w:rPr>
            </w:pPr>
            <w:r>
              <w:rPr>
                <w:rFonts w:ascii="Arial" w:eastAsiaTheme="minorEastAsia" w:hAnsi="Arial" w:cs="Arial"/>
                <w:iCs/>
                <w:color w:val="000000" w:themeColor="text1"/>
                <w:position w:val="-12"/>
                <w:sz w:val="18"/>
                <w:szCs w:val="18"/>
                <w:lang w:val="en-US"/>
              </w:rPr>
              <w:object w:dxaOrig="1116" w:dyaOrig="360" w14:anchorId="78CF8536">
                <v:shape id="_x0000_i1177" type="#_x0000_t75" style="width:54.6pt;height:18.6pt" o:ole="">
                  <v:imagedata r:id="rId305" o:title=""/>
                </v:shape>
                <o:OLEObject Type="Embed" ProgID="Equation.DSMT4" ShapeID="_x0000_i1177" DrawAspect="Content" ObjectID="_1746722909" r:id="rId306"/>
              </w:object>
            </w:r>
          </w:p>
          <w:p w14:paraId="6692ACAA" w14:textId="77777777" w:rsidR="00592F7E" w:rsidRDefault="00592F7E" w:rsidP="00B860FF">
            <w:pPr>
              <w:jc w:val="center"/>
              <w:rPr>
                <w:rFonts w:eastAsiaTheme="minorEastAsia" w:cs="Arial"/>
                <w:color w:val="000000" w:themeColor="text1"/>
                <w:sz w:val="18"/>
                <w:szCs w:val="18"/>
              </w:rPr>
            </w:pPr>
            <w:r>
              <w:rPr>
                <w:rFonts w:ascii="Arial" w:eastAsiaTheme="minorEastAsia" w:hAnsi="Arial" w:cs="Arial"/>
                <w:iCs/>
                <w:color w:val="000000" w:themeColor="text1"/>
                <w:position w:val="-12"/>
                <w:sz w:val="18"/>
                <w:szCs w:val="18"/>
                <w:lang w:val="en-US"/>
              </w:rPr>
              <w:object w:dxaOrig="1140" w:dyaOrig="360" w14:anchorId="4C36661F">
                <v:shape id="_x0000_i1178" type="#_x0000_t75" style="width:60.6pt;height:18.6pt" o:ole="">
                  <v:imagedata r:id="rId307" o:title=""/>
                </v:shape>
                <o:OLEObject Type="Embed" ProgID="Equation.DSMT4" ShapeID="_x0000_i1178" DrawAspect="Content" ObjectID="_1746722910" r:id="rId308"/>
              </w:object>
            </w:r>
          </w:p>
        </w:tc>
        <w:tc>
          <w:tcPr>
            <w:tcW w:w="420" w:type="dxa"/>
            <w:tcBorders>
              <w:top w:val="single" w:sz="4" w:space="0" w:color="auto"/>
              <w:left w:val="single" w:sz="4" w:space="0" w:color="auto"/>
              <w:bottom w:val="single" w:sz="4" w:space="0" w:color="auto"/>
              <w:right w:val="single" w:sz="4" w:space="0" w:color="auto"/>
            </w:tcBorders>
            <w:hideMark/>
          </w:tcPr>
          <w:p w14:paraId="23F6E780" w14:textId="77777777" w:rsidR="00592F7E" w:rsidRDefault="00592F7E" w:rsidP="00B860FF">
            <w:pPr>
              <w:jc w:val="center"/>
              <w:rPr>
                <w:rFonts w:eastAsiaTheme="minorEastAsia" w:cs="Arial"/>
                <w:i/>
                <w:iCs/>
                <w:color w:val="000000" w:themeColor="text1"/>
                <w:sz w:val="18"/>
                <w:szCs w:val="18"/>
              </w:rPr>
            </w:pPr>
            <w:r>
              <w:rPr>
                <w:rFonts w:ascii="Arial" w:eastAsiaTheme="minorEastAsia" w:hAnsi="Arial" w:cs="Arial"/>
                <w:iCs/>
                <w:color w:val="000000" w:themeColor="text1"/>
                <w:position w:val="-12"/>
                <w:sz w:val="18"/>
                <w:szCs w:val="18"/>
                <w:lang w:val="en-US"/>
              </w:rPr>
              <w:object w:dxaOrig="1140" w:dyaOrig="360" w14:anchorId="5DF896B1">
                <v:shape id="_x0000_i1179" type="#_x0000_t75" style="width:60.6pt;height:18.6pt" o:ole="">
                  <v:imagedata r:id="rId309" o:title=""/>
                </v:shape>
                <o:OLEObject Type="Embed" ProgID="Equation.DSMT4" ShapeID="_x0000_i1179" DrawAspect="Content" ObjectID="_1746722911" r:id="rId310"/>
              </w:object>
            </w:r>
          </w:p>
        </w:tc>
      </w:tr>
      <w:tr w:rsidR="00592F7E" w14:paraId="271B560A" w14:textId="77777777" w:rsidTr="00964CBF">
        <w:trPr>
          <w:trHeight w:val="453"/>
          <w:jc w:val="center"/>
        </w:trPr>
        <w:tc>
          <w:tcPr>
            <w:tcW w:w="1514" w:type="dxa"/>
            <w:tcBorders>
              <w:top w:val="single" w:sz="4" w:space="0" w:color="auto"/>
              <w:left w:val="single" w:sz="4" w:space="0" w:color="auto"/>
              <w:bottom w:val="single" w:sz="4" w:space="0" w:color="auto"/>
              <w:right w:val="single" w:sz="4" w:space="0" w:color="auto"/>
            </w:tcBorders>
            <w:hideMark/>
          </w:tcPr>
          <w:p w14:paraId="13C67421" w14:textId="77777777" w:rsidR="00592F7E" w:rsidRDefault="00592F7E" w:rsidP="00B860FF">
            <w:pPr>
              <w:rPr>
                <w:rFonts w:eastAsiaTheme="minorEastAsia" w:cs="Times New Roman"/>
                <w:iCs/>
                <w:color w:val="000000" w:themeColor="text1"/>
                <w:sz w:val="24"/>
                <w:szCs w:val="24"/>
              </w:rPr>
            </w:pPr>
            <w:r>
              <w:rPr>
                <w:rFonts w:eastAsiaTheme="minorEastAsia" w:cs="Times New Roman"/>
                <w:iCs/>
                <w:color w:val="000000" w:themeColor="text1"/>
                <w:szCs w:val="24"/>
              </w:rPr>
              <w:lastRenderedPageBreak/>
              <w:t>Цена</w:t>
            </w:r>
          </w:p>
        </w:tc>
        <w:tc>
          <w:tcPr>
            <w:tcW w:w="1429" w:type="dxa"/>
            <w:tcBorders>
              <w:top w:val="single" w:sz="4" w:space="0" w:color="auto"/>
              <w:left w:val="single" w:sz="4" w:space="0" w:color="auto"/>
              <w:bottom w:val="single" w:sz="4" w:space="0" w:color="auto"/>
              <w:right w:val="single" w:sz="4" w:space="0" w:color="auto"/>
            </w:tcBorders>
            <w:hideMark/>
          </w:tcPr>
          <w:p w14:paraId="3F61C245" w14:textId="77777777" w:rsidR="00592F7E" w:rsidRDefault="00592F7E" w:rsidP="00B860FF">
            <w:pPr>
              <w:jc w:val="center"/>
              <w:rPr>
                <w:rFonts w:ascii="Arial" w:eastAsiaTheme="minorEastAsia" w:hAnsi="Arial" w:cs="Arial"/>
                <w:iCs/>
                <w:color w:val="000000" w:themeColor="text1"/>
              </w:rPr>
            </w:pPr>
            <w:r>
              <w:rPr>
                <w:rFonts w:ascii="Arial" w:eastAsiaTheme="minorEastAsia" w:hAnsi="Arial" w:cs="Arial"/>
                <w:iCs/>
                <w:color w:val="000000" w:themeColor="text1"/>
                <w:position w:val="-12"/>
                <w:sz w:val="24"/>
              </w:rPr>
              <w:object w:dxaOrig="1080" w:dyaOrig="360" w14:anchorId="24B9DF91">
                <v:shape id="_x0000_i1180" type="#_x0000_t75" style="width:54.6pt;height:18.6pt" o:ole="">
                  <v:imagedata r:id="rId311" o:title=""/>
                </v:shape>
                <o:OLEObject Type="Embed" ProgID="Equation.DSMT4" ShapeID="_x0000_i1180" DrawAspect="Content" ObjectID="_1746722912" r:id="rId312"/>
              </w:object>
            </w:r>
          </w:p>
        </w:tc>
        <w:tc>
          <w:tcPr>
            <w:tcW w:w="1661" w:type="dxa"/>
            <w:tcBorders>
              <w:top w:val="single" w:sz="4" w:space="0" w:color="auto"/>
              <w:left w:val="single" w:sz="4" w:space="0" w:color="auto"/>
              <w:bottom w:val="single" w:sz="4" w:space="0" w:color="auto"/>
              <w:right w:val="single" w:sz="4" w:space="0" w:color="auto"/>
            </w:tcBorders>
            <w:hideMark/>
          </w:tcPr>
          <w:p w14:paraId="2466B852" w14:textId="77777777" w:rsidR="00592F7E" w:rsidRDefault="00592F7E" w:rsidP="00B860FF">
            <w:pPr>
              <w:jc w:val="center"/>
              <w:rPr>
                <w:rFonts w:eastAsiaTheme="minorEastAsia" w:cs="Arial"/>
                <w:iCs/>
                <w:color w:val="000000" w:themeColor="text1"/>
              </w:rPr>
            </w:pPr>
            <w:r>
              <w:rPr>
                <w:rFonts w:ascii="Arial" w:eastAsiaTheme="minorEastAsia" w:hAnsi="Arial" w:cs="Arial"/>
                <w:iCs/>
                <w:color w:val="000000" w:themeColor="text1"/>
                <w:position w:val="-12"/>
                <w:sz w:val="24"/>
              </w:rPr>
              <w:object w:dxaOrig="1008" w:dyaOrig="360" w14:anchorId="09C27A4C">
                <v:shape id="_x0000_i1181" type="#_x0000_t75" style="width:47.4pt;height:18.6pt" o:ole="">
                  <v:imagedata r:id="rId313" o:title=""/>
                </v:shape>
                <o:OLEObject Type="Embed" ProgID="Equation.DSMT4" ShapeID="_x0000_i1181" DrawAspect="Content" ObjectID="_1746722913" r:id="rId314"/>
              </w:object>
            </w:r>
          </w:p>
        </w:tc>
        <w:tc>
          <w:tcPr>
            <w:tcW w:w="1537" w:type="dxa"/>
            <w:tcBorders>
              <w:top w:val="single" w:sz="4" w:space="0" w:color="auto"/>
              <w:left w:val="single" w:sz="4" w:space="0" w:color="auto"/>
              <w:bottom w:val="single" w:sz="4" w:space="0" w:color="auto"/>
              <w:right w:val="single" w:sz="4" w:space="0" w:color="auto"/>
            </w:tcBorders>
            <w:hideMark/>
          </w:tcPr>
          <w:p w14:paraId="13B9E0CF" w14:textId="77777777" w:rsidR="00592F7E" w:rsidRDefault="00592F7E" w:rsidP="00B860FF">
            <w:pPr>
              <w:jc w:val="center"/>
              <w:rPr>
                <w:rFonts w:eastAsiaTheme="minorEastAsia" w:cs="Arial"/>
                <w:iCs/>
                <w:color w:val="000000" w:themeColor="text1"/>
              </w:rPr>
            </w:pPr>
            <w:r>
              <w:rPr>
                <w:rFonts w:ascii="Arial" w:eastAsiaTheme="minorEastAsia" w:hAnsi="Arial" w:cs="Arial"/>
                <w:iCs/>
                <w:color w:val="000000" w:themeColor="text1"/>
                <w:position w:val="-12"/>
                <w:sz w:val="24"/>
              </w:rPr>
              <w:object w:dxaOrig="1104" w:dyaOrig="360" w14:anchorId="04DA6711">
                <v:shape id="_x0000_i1182" type="#_x0000_t75" style="width:53.4pt;height:18.6pt" o:ole="">
                  <v:imagedata r:id="rId315" o:title=""/>
                </v:shape>
                <o:OLEObject Type="Embed" ProgID="Equation.DSMT4" ShapeID="_x0000_i1182" DrawAspect="Content" ObjectID="_1746722914" r:id="rId316"/>
              </w:object>
            </w:r>
          </w:p>
        </w:tc>
        <w:tc>
          <w:tcPr>
            <w:tcW w:w="1537" w:type="dxa"/>
            <w:tcBorders>
              <w:top w:val="single" w:sz="4" w:space="0" w:color="auto"/>
              <w:left w:val="single" w:sz="4" w:space="0" w:color="auto"/>
              <w:bottom w:val="single" w:sz="4" w:space="0" w:color="auto"/>
              <w:right w:val="single" w:sz="4" w:space="0" w:color="auto"/>
            </w:tcBorders>
            <w:hideMark/>
          </w:tcPr>
          <w:p w14:paraId="5CF20F75" w14:textId="77777777" w:rsidR="00592F7E" w:rsidRDefault="00592F7E" w:rsidP="00B860FF">
            <w:pPr>
              <w:jc w:val="center"/>
              <w:rPr>
                <w:rFonts w:eastAsiaTheme="minorEastAsia" w:cs="Arial"/>
                <w:iCs/>
                <w:color w:val="000000" w:themeColor="text1"/>
              </w:rPr>
            </w:pPr>
            <w:r>
              <w:rPr>
                <w:rFonts w:ascii="Arial" w:eastAsiaTheme="minorEastAsia" w:hAnsi="Arial" w:cs="Arial"/>
                <w:iCs/>
                <w:color w:val="000000" w:themeColor="text1"/>
                <w:position w:val="-12"/>
                <w:sz w:val="24"/>
              </w:rPr>
              <w:object w:dxaOrig="1104" w:dyaOrig="360" w14:anchorId="49B0A628">
                <v:shape id="_x0000_i1183" type="#_x0000_t75" style="width:53.4pt;height:18.6pt" o:ole="">
                  <v:imagedata r:id="rId317" o:title=""/>
                </v:shape>
                <o:OLEObject Type="Embed" ProgID="Equation.DSMT4" ShapeID="_x0000_i1183" DrawAspect="Content" ObjectID="_1746722915" r:id="rId318"/>
              </w:object>
            </w:r>
          </w:p>
        </w:tc>
        <w:tc>
          <w:tcPr>
            <w:tcW w:w="1536" w:type="dxa"/>
            <w:tcBorders>
              <w:top w:val="single" w:sz="4" w:space="0" w:color="auto"/>
              <w:left w:val="single" w:sz="4" w:space="0" w:color="auto"/>
              <w:bottom w:val="single" w:sz="4" w:space="0" w:color="auto"/>
              <w:right w:val="single" w:sz="4" w:space="0" w:color="auto"/>
            </w:tcBorders>
            <w:hideMark/>
          </w:tcPr>
          <w:p w14:paraId="4D47E66D" w14:textId="77777777" w:rsidR="00592F7E" w:rsidRDefault="00592F7E" w:rsidP="00B860FF">
            <w:pPr>
              <w:jc w:val="center"/>
              <w:rPr>
                <w:rFonts w:eastAsiaTheme="minorEastAsia" w:cs="Arial"/>
                <w:iCs/>
                <w:color w:val="000000" w:themeColor="text1"/>
                <w:sz w:val="20"/>
                <w:szCs w:val="20"/>
              </w:rPr>
            </w:pPr>
            <w:r>
              <w:rPr>
                <w:rFonts w:ascii="Arial" w:eastAsiaTheme="minorEastAsia" w:hAnsi="Arial" w:cs="Arial"/>
                <w:iCs/>
                <w:color w:val="000000" w:themeColor="text1"/>
                <w:position w:val="-12"/>
                <w:sz w:val="24"/>
              </w:rPr>
              <w:object w:dxaOrig="1080" w:dyaOrig="360" w14:anchorId="18E3221A">
                <v:shape id="_x0000_i1184" type="#_x0000_t75" style="width:54.6pt;height:18.6pt" o:ole="">
                  <v:imagedata r:id="rId319" o:title=""/>
                </v:shape>
                <o:OLEObject Type="Embed" ProgID="Equation.DSMT4" ShapeID="_x0000_i1184" DrawAspect="Content" ObjectID="_1746722916" r:id="rId320"/>
              </w:object>
            </w:r>
          </w:p>
        </w:tc>
        <w:tc>
          <w:tcPr>
            <w:tcW w:w="420" w:type="dxa"/>
            <w:tcBorders>
              <w:top w:val="single" w:sz="4" w:space="0" w:color="auto"/>
              <w:left w:val="single" w:sz="4" w:space="0" w:color="auto"/>
              <w:bottom w:val="single" w:sz="4" w:space="0" w:color="auto"/>
              <w:right w:val="single" w:sz="4" w:space="0" w:color="auto"/>
            </w:tcBorders>
            <w:hideMark/>
          </w:tcPr>
          <w:p w14:paraId="5A5FC527" w14:textId="77777777" w:rsidR="00592F7E" w:rsidRDefault="00592F7E" w:rsidP="00B860FF">
            <w:pPr>
              <w:jc w:val="center"/>
              <w:rPr>
                <w:rFonts w:eastAsiaTheme="minorEastAsia" w:cs="Arial"/>
                <w:iCs/>
                <w:color w:val="000000" w:themeColor="text1"/>
                <w:sz w:val="24"/>
              </w:rPr>
            </w:pPr>
            <w:r>
              <w:rPr>
                <w:rFonts w:ascii="Arial" w:eastAsiaTheme="minorEastAsia" w:hAnsi="Arial" w:cs="Arial"/>
                <w:iCs/>
                <w:color w:val="000000" w:themeColor="text1"/>
                <w:position w:val="-12"/>
                <w:sz w:val="24"/>
              </w:rPr>
              <w:object w:dxaOrig="1104" w:dyaOrig="360" w14:anchorId="5CA0038E">
                <v:shape id="_x0000_i1185" type="#_x0000_t75" style="width:53.4pt;height:18.6pt" o:ole="">
                  <v:imagedata r:id="rId321" o:title=""/>
                </v:shape>
                <o:OLEObject Type="Embed" ProgID="Equation.DSMT4" ShapeID="_x0000_i1185" DrawAspect="Content" ObjectID="_1746722917" r:id="rId322"/>
              </w:object>
            </w:r>
          </w:p>
        </w:tc>
      </w:tr>
      <w:tr w:rsidR="00592F7E" w14:paraId="2A259764" w14:textId="77777777" w:rsidTr="00964CBF">
        <w:trPr>
          <w:trHeight w:val="1704"/>
          <w:jc w:val="center"/>
        </w:trPr>
        <w:tc>
          <w:tcPr>
            <w:tcW w:w="1514" w:type="dxa"/>
            <w:tcBorders>
              <w:top w:val="single" w:sz="4" w:space="0" w:color="auto"/>
              <w:left w:val="single" w:sz="4" w:space="0" w:color="auto"/>
              <w:bottom w:val="single" w:sz="4" w:space="0" w:color="auto"/>
              <w:right w:val="single" w:sz="4" w:space="0" w:color="auto"/>
            </w:tcBorders>
            <w:hideMark/>
          </w:tcPr>
          <w:p w14:paraId="5EC0948C" w14:textId="77777777" w:rsidR="00592F7E" w:rsidRDefault="00592F7E" w:rsidP="00B860FF">
            <w:pPr>
              <w:rPr>
                <w:rFonts w:eastAsiaTheme="minorEastAsia" w:cs="Times New Roman"/>
                <w:iCs/>
                <w:color w:val="000000" w:themeColor="text1"/>
                <w:szCs w:val="24"/>
              </w:rPr>
            </w:pPr>
            <w:r>
              <w:rPr>
                <w:rFonts w:eastAsiaTheme="minorEastAsia" w:cs="Times New Roman"/>
                <w:iCs/>
                <w:color w:val="000000" w:themeColor="text1"/>
                <w:szCs w:val="24"/>
              </w:rPr>
              <w:t>Прибыль</w:t>
            </w:r>
          </w:p>
        </w:tc>
        <w:tc>
          <w:tcPr>
            <w:tcW w:w="1429" w:type="dxa"/>
            <w:tcBorders>
              <w:top w:val="single" w:sz="4" w:space="0" w:color="auto"/>
              <w:left w:val="single" w:sz="4" w:space="0" w:color="auto"/>
              <w:bottom w:val="single" w:sz="4" w:space="0" w:color="auto"/>
              <w:right w:val="single" w:sz="4" w:space="0" w:color="auto"/>
            </w:tcBorders>
            <w:hideMark/>
          </w:tcPr>
          <w:p w14:paraId="1D0FB3AD" w14:textId="77777777" w:rsidR="00592F7E" w:rsidRDefault="00592F7E" w:rsidP="00B860FF">
            <w:pPr>
              <w:jc w:val="center"/>
              <w:rPr>
                <w:rFonts w:ascii="Arial" w:eastAsiaTheme="minorEastAsia" w:hAnsi="Arial" w:cs="Arial"/>
                <w:iCs/>
                <w:color w:val="000000" w:themeColor="text1"/>
                <w:sz w:val="20"/>
                <w:szCs w:val="20"/>
              </w:rPr>
            </w:pPr>
            <w:r>
              <w:rPr>
                <w:rFonts w:ascii="Arial" w:eastAsiaTheme="minorEastAsia" w:hAnsi="Arial" w:cs="Arial"/>
                <w:iCs/>
                <w:color w:val="000000" w:themeColor="text1"/>
                <w:position w:val="-12"/>
                <w:sz w:val="20"/>
                <w:szCs w:val="20"/>
              </w:rPr>
              <w:object w:dxaOrig="1224" w:dyaOrig="360" w14:anchorId="01B53CB3">
                <v:shape id="_x0000_i1186" type="#_x0000_t75" style="width:60pt;height:18.6pt" o:ole="">
                  <v:imagedata r:id="rId323" o:title=""/>
                </v:shape>
                <o:OLEObject Type="Embed" ProgID="Equation.DSMT4" ShapeID="_x0000_i1186" DrawAspect="Content" ObjectID="_1746722918" r:id="rId324"/>
              </w:object>
            </w:r>
          </w:p>
          <w:p w14:paraId="7E6CAE23" w14:textId="77777777" w:rsidR="00592F7E" w:rsidRDefault="00592F7E" w:rsidP="00B860FF">
            <w:pPr>
              <w:jc w:val="center"/>
              <w:rPr>
                <w:rFonts w:eastAsiaTheme="minorEastAsia" w:cs="Arial"/>
                <w:iCs/>
                <w:color w:val="000000" w:themeColor="text1"/>
                <w:sz w:val="24"/>
                <w:szCs w:val="24"/>
              </w:rPr>
            </w:pPr>
            <w:r>
              <w:rPr>
                <w:rFonts w:ascii="Arial" w:eastAsiaTheme="minorEastAsia" w:hAnsi="Arial" w:cs="Arial"/>
                <w:iCs/>
                <w:color w:val="000000" w:themeColor="text1"/>
                <w:position w:val="-12"/>
                <w:sz w:val="20"/>
                <w:szCs w:val="20"/>
              </w:rPr>
              <w:object w:dxaOrig="1200" w:dyaOrig="360" w14:anchorId="20E657E6">
                <v:shape id="_x0000_i1187" type="#_x0000_t75" style="width:60.6pt;height:18.6pt" o:ole="">
                  <v:imagedata r:id="rId325" o:title=""/>
                </v:shape>
                <o:OLEObject Type="Embed" ProgID="Equation.DSMT4" ShapeID="_x0000_i1187" DrawAspect="Content" ObjectID="_1746722919" r:id="rId326"/>
              </w:object>
            </w:r>
          </w:p>
        </w:tc>
        <w:tc>
          <w:tcPr>
            <w:tcW w:w="1661" w:type="dxa"/>
            <w:tcBorders>
              <w:top w:val="single" w:sz="4" w:space="0" w:color="auto"/>
              <w:left w:val="single" w:sz="4" w:space="0" w:color="auto"/>
              <w:bottom w:val="single" w:sz="4" w:space="0" w:color="auto"/>
              <w:right w:val="single" w:sz="4" w:space="0" w:color="auto"/>
            </w:tcBorders>
          </w:tcPr>
          <w:p w14:paraId="2A61810F" w14:textId="77777777" w:rsidR="00592F7E" w:rsidRDefault="00592F7E" w:rsidP="00B860FF">
            <w:pPr>
              <w:jc w:val="center"/>
              <w:rPr>
                <w:rFonts w:eastAsiaTheme="minorEastAsia" w:cs="Arial"/>
                <w:iCs/>
                <w:color w:val="000000" w:themeColor="text1"/>
                <w:sz w:val="20"/>
                <w:szCs w:val="20"/>
              </w:rPr>
            </w:pPr>
            <w:r>
              <w:rPr>
                <w:rFonts w:ascii="Arial" w:eastAsiaTheme="minorEastAsia" w:hAnsi="Arial" w:cs="Arial"/>
                <w:iCs/>
                <w:color w:val="000000" w:themeColor="text1"/>
                <w:position w:val="-12"/>
                <w:sz w:val="20"/>
                <w:szCs w:val="20"/>
              </w:rPr>
              <w:object w:dxaOrig="1452" w:dyaOrig="360" w14:anchorId="3FC6E73A">
                <v:shape id="_x0000_i1188" type="#_x0000_t75" style="width:1in;height:18.6pt" o:ole="">
                  <v:imagedata r:id="rId327" o:title=""/>
                </v:shape>
                <o:OLEObject Type="Embed" ProgID="Equation.DSMT4" ShapeID="_x0000_i1188" DrawAspect="Content" ObjectID="_1746722920" r:id="rId328"/>
              </w:object>
            </w:r>
          </w:p>
          <w:p w14:paraId="79A0D82A" w14:textId="77777777" w:rsidR="00592F7E" w:rsidRDefault="00592F7E" w:rsidP="00B860FF">
            <w:pPr>
              <w:jc w:val="center"/>
              <w:rPr>
                <w:rFonts w:eastAsiaTheme="minorEastAsia" w:cs="Arial"/>
                <w:iCs/>
                <w:color w:val="000000" w:themeColor="text1"/>
                <w:sz w:val="24"/>
                <w:szCs w:val="24"/>
              </w:rPr>
            </w:pPr>
          </w:p>
          <w:p w14:paraId="2A91BA8C" w14:textId="77777777" w:rsidR="00592F7E" w:rsidRDefault="00592F7E" w:rsidP="00B860FF">
            <w:pPr>
              <w:jc w:val="center"/>
              <w:rPr>
                <w:rFonts w:eastAsiaTheme="minorEastAsia" w:cs="Arial"/>
                <w:iCs/>
                <w:color w:val="000000" w:themeColor="text1"/>
                <w:szCs w:val="24"/>
              </w:rPr>
            </w:pPr>
          </w:p>
        </w:tc>
        <w:tc>
          <w:tcPr>
            <w:tcW w:w="1537" w:type="dxa"/>
            <w:tcBorders>
              <w:top w:val="single" w:sz="4" w:space="0" w:color="auto"/>
              <w:left w:val="single" w:sz="4" w:space="0" w:color="auto"/>
              <w:bottom w:val="single" w:sz="4" w:space="0" w:color="auto"/>
              <w:right w:val="single" w:sz="4" w:space="0" w:color="auto"/>
            </w:tcBorders>
          </w:tcPr>
          <w:p w14:paraId="33AE46EE" w14:textId="77777777" w:rsidR="00592F7E" w:rsidRDefault="00592F7E" w:rsidP="00B860FF">
            <w:pPr>
              <w:jc w:val="center"/>
              <w:rPr>
                <w:rFonts w:eastAsiaTheme="minorEastAsia" w:cs="Arial"/>
                <w:iCs/>
                <w:color w:val="000000" w:themeColor="text1"/>
                <w:sz w:val="20"/>
                <w:szCs w:val="20"/>
              </w:rPr>
            </w:pPr>
            <w:r>
              <w:rPr>
                <w:rFonts w:ascii="Arial" w:eastAsiaTheme="minorEastAsia" w:hAnsi="Arial" w:cs="Arial"/>
                <w:iCs/>
                <w:color w:val="000000" w:themeColor="text1"/>
                <w:position w:val="-12"/>
                <w:sz w:val="20"/>
                <w:szCs w:val="20"/>
              </w:rPr>
              <w:object w:dxaOrig="1272" w:dyaOrig="360" w14:anchorId="4CA1704A">
                <v:shape id="_x0000_i1189" type="#_x0000_t75" style="width:66pt;height:18.6pt" o:ole="">
                  <v:imagedata r:id="rId329" o:title=""/>
                </v:shape>
                <o:OLEObject Type="Embed" ProgID="Equation.DSMT4" ShapeID="_x0000_i1189" DrawAspect="Content" ObjectID="_1746722921" r:id="rId330"/>
              </w:object>
            </w:r>
          </w:p>
          <w:p w14:paraId="3FE3E989" w14:textId="77777777" w:rsidR="00592F7E" w:rsidRDefault="00592F7E" w:rsidP="00B860FF">
            <w:pPr>
              <w:jc w:val="center"/>
              <w:rPr>
                <w:rFonts w:eastAsiaTheme="minorEastAsia" w:cs="Arial"/>
                <w:iCs/>
                <w:color w:val="000000" w:themeColor="text1"/>
                <w:sz w:val="20"/>
                <w:szCs w:val="20"/>
              </w:rPr>
            </w:pPr>
            <w:r>
              <w:rPr>
                <w:rFonts w:ascii="Arial" w:eastAsiaTheme="minorEastAsia" w:hAnsi="Arial" w:cs="Arial"/>
                <w:iCs/>
                <w:color w:val="000000" w:themeColor="text1"/>
                <w:position w:val="-12"/>
                <w:sz w:val="20"/>
                <w:szCs w:val="20"/>
              </w:rPr>
              <w:object w:dxaOrig="1272" w:dyaOrig="360" w14:anchorId="685DA704">
                <v:shape id="_x0000_i1190" type="#_x0000_t75" style="width:66pt;height:18.6pt" o:ole="">
                  <v:imagedata r:id="rId331" o:title=""/>
                </v:shape>
                <o:OLEObject Type="Embed" ProgID="Equation.DSMT4" ShapeID="_x0000_i1190" DrawAspect="Content" ObjectID="_1746722922" r:id="rId332"/>
              </w:object>
            </w:r>
          </w:p>
          <w:p w14:paraId="2582F4C7" w14:textId="77777777" w:rsidR="00592F7E" w:rsidRDefault="00592F7E" w:rsidP="00B860FF">
            <w:pPr>
              <w:jc w:val="center"/>
              <w:rPr>
                <w:rFonts w:eastAsiaTheme="minorEastAsia" w:cs="Arial"/>
                <w:iCs/>
                <w:color w:val="000000" w:themeColor="text1"/>
                <w:sz w:val="24"/>
                <w:szCs w:val="24"/>
              </w:rPr>
            </w:pPr>
          </w:p>
          <w:p w14:paraId="2BF53F20" w14:textId="77777777" w:rsidR="00592F7E" w:rsidRDefault="00592F7E" w:rsidP="00B860FF">
            <w:pPr>
              <w:jc w:val="center"/>
              <w:rPr>
                <w:rFonts w:eastAsiaTheme="minorEastAsia" w:cs="Arial"/>
                <w:iCs/>
                <w:color w:val="000000" w:themeColor="text1"/>
                <w:szCs w:val="24"/>
              </w:rPr>
            </w:pPr>
          </w:p>
        </w:tc>
        <w:tc>
          <w:tcPr>
            <w:tcW w:w="1537" w:type="dxa"/>
            <w:tcBorders>
              <w:top w:val="single" w:sz="4" w:space="0" w:color="auto"/>
              <w:left w:val="single" w:sz="4" w:space="0" w:color="auto"/>
              <w:bottom w:val="single" w:sz="4" w:space="0" w:color="auto"/>
              <w:right w:val="single" w:sz="4" w:space="0" w:color="auto"/>
            </w:tcBorders>
            <w:hideMark/>
          </w:tcPr>
          <w:p w14:paraId="7A837761" w14:textId="77777777" w:rsidR="00592F7E" w:rsidRDefault="00592F7E" w:rsidP="00B860FF">
            <w:pPr>
              <w:rPr>
                <w:rFonts w:eastAsiaTheme="minorEastAsia" w:cs="Arial"/>
                <w:iCs/>
                <w:color w:val="000000" w:themeColor="text1"/>
                <w:szCs w:val="24"/>
              </w:rPr>
            </w:pPr>
            <w:r>
              <w:rPr>
                <w:rFonts w:ascii="Arial" w:eastAsiaTheme="minorEastAsia" w:hAnsi="Arial" w:cs="Arial"/>
                <w:iCs/>
                <w:color w:val="000000" w:themeColor="text1"/>
                <w:position w:val="-66"/>
                <w:sz w:val="24"/>
                <w:szCs w:val="24"/>
              </w:rPr>
              <w:object w:dxaOrig="1260" w:dyaOrig="1440" w14:anchorId="6BDD2003">
                <v:shape id="_x0000_i1191" type="#_x0000_t75" style="width:66pt;height:1in" o:ole="">
                  <v:imagedata r:id="rId333" o:title=""/>
                </v:shape>
                <o:OLEObject Type="Embed" ProgID="Equation.DSMT4" ShapeID="_x0000_i1191" DrawAspect="Content" ObjectID="_1746722923" r:id="rId334"/>
              </w:object>
            </w:r>
          </w:p>
        </w:tc>
        <w:tc>
          <w:tcPr>
            <w:tcW w:w="1536" w:type="dxa"/>
            <w:tcBorders>
              <w:top w:val="single" w:sz="4" w:space="0" w:color="auto"/>
              <w:left w:val="single" w:sz="4" w:space="0" w:color="auto"/>
              <w:bottom w:val="single" w:sz="4" w:space="0" w:color="auto"/>
              <w:right w:val="single" w:sz="4" w:space="0" w:color="auto"/>
            </w:tcBorders>
          </w:tcPr>
          <w:p w14:paraId="2087AC64" w14:textId="77777777" w:rsidR="00592F7E" w:rsidRDefault="00592F7E" w:rsidP="00B860FF">
            <w:pPr>
              <w:jc w:val="center"/>
              <w:rPr>
                <w:rFonts w:eastAsiaTheme="minorEastAsia" w:cs="Arial"/>
                <w:iCs/>
                <w:color w:val="000000" w:themeColor="text1"/>
                <w:sz w:val="20"/>
                <w:szCs w:val="20"/>
              </w:rPr>
            </w:pPr>
            <w:r>
              <w:rPr>
                <w:rFonts w:ascii="Arial" w:eastAsiaTheme="minorEastAsia" w:hAnsi="Arial" w:cs="Arial"/>
                <w:iCs/>
                <w:color w:val="000000" w:themeColor="text1"/>
                <w:position w:val="-12"/>
                <w:sz w:val="20"/>
                <w:szCs w:val="20"/>
              </w:rPr>
              <w:object w:dxaOrig="1308" w:dyaOrig="360" w14:anchorId="1D2211F2">
                <v:shape id="_x0000_i1192" type="#_x0000_t75" style="width:66pt;height:18.6pt" o:ole="">
                  <v:imagedata r:id="rId335" o:title=""/>
                </v:shape>
                <o:OLEObject Type="Embed" ProgID="Equation.DSMT4" ShapeID="_x0000_i1192" DrawAspect="Content" ObjectID="_1746722924" r:id="rId336"/>
              </w:object>
            </w:r>
            <w:r>
              <w:rPr>
                <w:rFonts w:ascii="Arial" w:eastAsiaTheme="minorEastAsia" w:hAnsi="Arial" w:cs="Arial"/>
                <w:iCs/>
                <w:color w:val="000000" w:themeColor="text1"/>
                <w:position w:val="-12"/>
                <w:sz w:val="20"/>
                <w:szCs w:val="20"/>
              </w:rPr>
              <w:object w:dxaOrig="1308" w:dyaOrig="360" w14:anchorId="3F173852">
                <v:shape id="_x0000_i1193" type="#_x0000_t75" style="width:66pt;height:18.6pt" o:ole="">
                  <v:imagedata r:id="rId337" o:title=""/>
                </v:shape>
                <o:OLEObject Type="Embed" ProgID="Equation.DSMT4" ShapeID="_x0000_i1193" DrawAspect="Content" ObjectID="_1746722925" r:id="rId338"/>
              </w:object>
            </w:r>
          </w:p>
          <w:p w14:paraId="0FED3E64" w14:textId="77777777" w:rsidR="00592F7E" w:rsidRDefault="00592F7E" w:rsidP="00B860FF">
            <w:pPr>
              <w:jc w:val="center"/>
              <w:rPr>
                <w:rFonts w:eastAsiaTheme="minorEastAsia" w:cs="Arial"/>
                <w:iCs/>
                <w:color w:val="000000" w:themeColor="text1"/>
                <w:sz w:val="24"/>
                <w:szCs w:val="24"/>
              </w:rPr>
            </w:pPr>
          </w:p>
          <w:p w14:paraId="1B7F2F70" w14:textId="77777777" w:rsidR="00592F7E" w:rsidRDefault="00592F7E" w:rsidP="00B860FF">
            <w:pPr>
              <w:jc w:val="center"/>
              <w:rPr>
                <w:rFonts w:eastAsiaTheme="minorEastAsia" w:cs="Arial"/>
                <w:iCs/>
                <w:color w:val="000000" w:themeColor="text1"/>
                <w:szCs w:val="24"/>
              </w:rPr>
            </w:pPr>
          </w:p>
        </w:tc>
        <w:tc>
          <w:tcPr>
            <w:tcW w:w="420" w:type="dxa"/>
            <w:tcBorders>
              <w:top w:val="single" w:sz="4" w:space="0" w:color="auto"/>
              <w:left w:val="single" w:sz="4" w:space="0" w:color="auto"/>
              <w:bottom w:val="single" w:sz="4" w:space="0" w:color="auto"/>
              <w:right w:val="single" w:sz="4" w:space="0" w:color="auto"/>
            </w:tcBorders>
          </w:tcPr>
          <w:p w14:paraId="794B9C7F" w14:textId="77777777" w:rsidR="00592F7E" w:rsidRDefault="00592F7E" w:rsidP="00B860FF">
            <w:pPr>
              <w:jc w:val="center"/>
              <w:rPr>
                <w:rFonts w:eastAsiaTheme="minorEastAsia" w:cs="Arial"/>
                <w:iCs/>
                <w:color w:val="000000" w:themeColor="text1"/>
                <w:szCs w:val="24"/>
              </w:rPr>
            </w:pPr>
            <w:r>
              <w:rPr>
                <w:rFonts w:ascii="Arial" w:eastAsiaTheme="minorEastAsia" w:hAnsi="Arial" w:cs="Arial"/>
                <w:iCs/>
                <w:color w:val="000000" w:themeColor="text1"/>
                <w:position w:val="-12"/>
                <w:sz w:val="20"/>
                <w:szCs w:val="20"/>
              </w:rPr>
              <w:object w:dxaOrig="1308" w:dyaOrig="360" w14:anchorId="78D87F99">
                <v:shape id="_x0000_i1194" type="#_x0000_t75" style="width:66pt;height:18.6pt" o:ole="">
                  <v:imagedata r:id="rId339" o:title=""/>
                </v:shape>
                <o:OLEObject Type="Embed" ProgID="Equation.DSMT4" ShapeID="_x0000_i1194" DrawAspect="Content" ObjectID="_1746722926" r:id="rId340"/>
              </w:object>
            </w:r>
          </w:p>
          <w:p w14:paraId="64BFB8E8" w14:textId="77777777" w:rsidR="00592F7E" w:rsidRDefault="00592F7E" w:rsidP="00B860FF">
            <w:pPr>
              <w:jc w:val="center"/>
              <w:rPr>
                <w:rFonts w:eastAsiaTheme="minorEastAsia" w:cs="Arial"/>
                <w:iCs/>
                <w:color w:val="000000" w:themeColor="text1"/>
                <w:szCs w:val="24"/>
              </w:rPr>
            </w:pPr>
          </w:p>
        </w:tc>
      </w:tr>
    </w:tbl>
    <w:p w14:paraId="013F657B" w14:textId="77777777" w:rsidR="00414750" w:rsidRDefault="00414750" w:rsidP="00501826">
      <w:pPr>
        <w:spacing w:after="0"/>
        <w:ind w:firstLine="709"/>
        <w:contextualSpacing/>
      </w:pPr>
    </w:p>
    <w:p w14:paraId="72495D88" w14:textId="6C68883C" w:rsidR="008B7F15" w:rsidRDefault="00592F7E" w:rsidP="00501826">
      <w:pPr>
        <w:spacing w:after="0"/>
        <w:ind w:firstLine="709"/>
        <w:contextualSpacing/>
      </w:pPr>
      <w:r>
        <w:t>Р</w:t>
      </w:r>
      <w:r w:rsidRPr="00B5713F">
        <w:t>учно</w:t>
      </w:r>
      <w:r>
        <w:t>е</w:t>
      </w:r>
      <w:r w:rsidRPr="00B5713F">
        <w:t xml:space="preserve"> решени</w:t>
      </w:r>
      <w:r>
        <w:t>е данной</w:t>
      </w:r>
      <w:r w:rsidRPr="00B5713F">
        <w:t xml:space="preserve"> проблем</w:t>
      </w:r>
      <w:r>
        <w:t>ы</w:t>
      </w:r>
      <w:r w:rsidRPr="00B5713F">
        <w:t xml:space="preserve"> потребовал</w:t>
      </w:r>
      <w:r>
        <w:t>о</w:t>
      </w:r>
      <w:r w:rsidRPr="00B5713F">
        <w:t xml:space="preserve"> значительного количества </w:t>
      </w:r>
      <w:r>
        <w:t xml:space="preserve">затраченного времени и вычисления </w:t>
      </w:r>
      <w:r w:rsidRPr="00B5713F">
        <w:t xml:space="preserve">математических операций. </w:t>
      </w:r>
      <w:r>
        <w:t>Однако, в</w:t>
      </w:r>
      <w:r w:rsidRPr="00B5713F">
        <w:t xml:space="preserve">ремя, необходимое для </w:t>
      </w:r>
      <w:r>
        <w:t>получения решения</w:t>
      </w:r>
      <w:r w:rsidRPr="00B5713F">
        <w:t xml:space="preserve"> </w:t>
      </w:r>
      <w:r>
        <w:t xml:space="preserve">и сложность выполняемых человеком операций, </w:t>
      </w:r>
      <w:r w:rsidRPr="00B5713F">
        <w:t xml:space="preserve">несомненно, будет значительно сокращено с разработкой программного обеспечения для </w:t>
      </w:r>
      <w:r>
        <w:t>получения</w:t>
      </w:r>
      <w:r w:rsidRPr="00B5713F">
        <w:t xml:space="preserve"> </w:t>
      </w:r>
      <w:r>
        <w:t>оптимального, с точки зрения прибыли,</w:t>
      </w:r>
      <w:r w:rsidRPr="00B5713F">
        <w:t xml:space="preserve"> решения в таких </w:t>
      </w:r>
      <w:r>
        <w:t>цепях</w:t>
      </w:r>
      <w:r w:rsidRPr="00B5713F">
        <w:t>.</w:t>
      </w:r>
    </w:p>
    <w:p w14:paraId="327674AF" w14:textId="77777777" w:rsidR="00501826" w:rsidRDefault="00501826" w:rsidP="00501826">
      <w:pPr>
        <w:spacing w:after="0"/>
        <w:ind w:firstLine="709"/>
        <w:contextualSpacing/>
      </w:pPr>
    </w:p>
    <w:p w14:paraId="3E7315CB" w14:textId="3371EA55" w:rsidR="003F7BD1" w:rsidRPr="00FB0CFE" w:rsidRDefault="003F7BD1" w:rsidP="00501826">
      <w:pPr>
        <w:pStyle w:val="1"/>
        <w:numPr>
          <w:ilvl w:val="1"/>
          <w:numId w:val="3"/>
        </w:numPr>
        <w:spacing w:before="0"/>
        <w:jc w:val="left"/>
        <w:rPr>
          <w:sz w:val="28"/>
          <w:szCs w:val="28"/>
        </w:rPr>
      </w:pPr>
      <w:bookmarkStart w:id="30" w:name="_Toc135863335"/>
      <w:r w:rsidRPr="00FB0CFE">
        <w:rPr>
          <w:sz w:val="28"/>
          <w:szCs w:val="28"/>
        </w:rPr>
        <w:t>Поведение при отрицательных объемах</w:t>
      </w:r>
      <w:bookmarkEnd w:id="30"/>
      <w:r w:rsidRPr="00FB0CFE">
        <w:rPr>
          <w:sz w:val="28"/>
          <w:szCs w:val="28"/>
        </w:rPr>
        <w:t xml:space="preserve"> </w:t>
      </w:r>
    </w:p>
    <w:p w14:paraId="3C5FF0A0" w14:textId="02C20867" w:rsidR="005622B2" w:rsidRPr="00A25265" w:rsidRDefault="003259FA" w:rsidP="00995807">
      <w:pPr>
        <w:ind w:firstLine="709"/>
        <w:contextualSpacing/>
        <w:rPr>
          <w:b/>
          <w:bCs/>
          <w:i/>
          <w:iCs/>
          <w:color w:val="FF0000"/>
        </w:rPr>
      </w:pPr>
      <w:r w:rsidRPr="00E52D3C">
        <w:rPr>
          <w:bCs/>
          <w:iCs/>
        </w:rPr>
        <w:t>При поиске равновесия Нэша в игре с нелинейными функциями выигрыша для каждого участника мы решае</w:t>
      </w:r>
      <w:r w:rsidRPr="004D02C8">
        <w:rPr>
          <w:bCs/>
          <w:iCs/>
        </w:rPr>
        <w:t>м задачу оптимизации с ограничениями, где каждый участник максимизирует свою функцию выигрыша, учитывая действия других участников.</w:t>
      </w:r>
      <w:r w:rsidR="00E52D3C" w:rsidRPr="004D02C8">
        <w:rPr>
          <w:bCs/>
          <w:iCs/>
        </w:rPr>
        <w:t xml:space="preserve"> </w:t>
      </w:r>
      <w:r w:rsidRPr="004D02C8">
        <w:rPr>
          <w:bCs/>
          <w:iCs/>
        </w:rPr>
        <w:t>При этом существуют дополнительные ограничения в виде неравенств, которые гарантируют, что объемы производства (или цены, если они являются стратегиями) не могут быть отрицательным</w:t>
      </w:r>
      <w:r w:rsidR="004D02C8">
        <w:rPr>
          <w:bCs/>
          <w:iCs/>
        </w:rPr>
        <w:t>и.</w:t>
      </w:r>
      <w:r w:rsidR="00FB0CFE">
        <w:rPr>
          <w:bCs/>
          <w:iCs/>
        </w:rPr>
        <w:t xml:space="preserve"> </w:t>
      </w:r>
      <w:r w:rsidR="00FB0CFE" w:rsidRPr="000D7875">
        <w:t>В общем виде можно записать задачу нелинейного программирования следующим образом:</w:t>
      </w:r>
      <w:r w:rsidR="00FB0CFE" w:rsidRPr="000D7875">
        <w:rPr>
          <w:b/>
          <w:bCs/>
          <w:i/>
          <w:iCs/>
        </w:rPr>
        <w:t xml:space="preserve"> </w:t>
      </w:r>
    </w:p>
    <w:p w14:paraId="403C14C5" w14:textId="7924ABC0" w:rsidR="005622B2" w:rsidRDefault="001638B1" w:rsidP="005622B2">
      <w:pPr>
        <w:ind w:firstLine="360"/>
        <w:jc w:val="center"/>
      </w:pPr>
      <w:r w:rsidRPr="001638B1">
        <w:rPr>
          <w:position w:val="-16"/>
        </w:rPr>
        <w:object w:dxaOrig="3159" w:dyaOrig="420" w14:anchorId="67D65CB8">
          <v:shape id="_x0000_i1195" type="#_x0000_t75" style="width:157.8pt;height:21pt" o:ole="">
            <v:imagedata r:id="rId341" o:title=""/>
          </v:shape>
          <o:OLEObject Type="Embed" ProgID="Equation.DSMT4" ShapeID="_x0000_i1195" DrawAspect="Content" ObjectID="_1746722927" r:id="rId342"/>
        </w:object>
      </w:r>
      <w:r w:rsidR="00A25265">
        <w:tab/>
      </w:r>
      <w:r w:rsidR="00A25265">
        <w:tab/>
      </w:r>
      <w:r w:rsidR="00A25265">
        <w:tab/>
      </w:r>
    </w:p>
    <w:p w14:paraId="2370A3EC" w14:textId="7F26ED2E" w:rsidR="005622B2" w:rsidRDefault="001638B1" w:rsidP="005622B2">
      <w:pPr>
        <w:ind w:firstLine="360"/>
        <w:jc w:val="center"/>
      </w:pPr>
      <w:r w:rsidRPr="001638B1">
        <w:rPr>
          <w:position w:val="-16"/>
        </w:rPr>
        <w:object w:dxaOrig="820" w:dyaOrig="420" w14:anchorId="74B57F25">
          <v:shape id="_x0000_i1196" type="#_x0000_t75" style="width:40.8pt;height:21pt" o:ole="">
            <v:imagedata r:id="rId343" o:title=""/>
          </v:shape>
          <o:OLEObject Type="Embed" ProgID="Equation.DSMT4" ShapeID="_x0000_i1196" DrawAspect="Content" ObjectID="_1746722928" r:id="rId344"/>
        </w:object>
      </w:r>
      <w:r w:rsidR="005622B2" w:rsidRPr="005622B2">
        <w:t>,</w:t>
      </w:r>
      <w:r w:rsidRPr="001638B1">
        <w:rPr>
          <w:position w:val="-16"/>
        </w:rPr>
        <w:object w:dxaOrig="780" w:dyaOrig="420" w14:anchorId="1ABF025A">
          <v:shape id="_x0000_i1197" type="#_x0000_t75" style="width:39pt;height:21pt" o:ole="">
            <v:imagedata r:id="rId345" o:title=""/>
          </v:shape>
          <o:OLEObject Type="Embed" ProgID="Equation.DSMT4" ShapeID="_x0000_i1197" DrawAspect="Content" ObjectID="_1746722929" r:id="rId346"/>
        </w:object>
      </w:r>
      <w:r w:rsidR="005622B2">
        <w:t xml:space="preserve">,   </w:t>
      </w:r>
      <w:r w:rsidR="00A25265">
        <w:tab/>
      </w:r>
      <w:r w:rsidR="00A25265" w:rsidRPr="001570E1">
        <w:tab/>
      </w:r>
      <w:r w:rsidR="00A25265" w:rsidRPr="001570E1">
        <w:tab/>
      </w:r>
      <w:r w:rsidR="005622B2">
        <w:t>(</w:t>
      </w:r>
      <w:r w:rsidR="00A25265" w:rsidRPr="001570E1">
        <w:t>17</w:t>
      </w:r>
      <w:r w:rsidR="005622B2">
        <w:t>)</w:t>
      </w:r>
    </w:p>
    <w:p w14:paraId="5D7A5838" w14:textId="0784E185" w:rsidR="005622B2" w:rsidRPr="005622B2" w:rsidRDefault="001638B1" w:rsidP="005622B2">
      <w:pPr>
        <w:ind w:firstLine="360"/>
        <w:jc w:val="center"/>
      </w:pPr>
      <w:r w:rsidRPr="001638B1">
        <w:rPr>
          <w:position w:val="-10"/>
        </w:rPr>
        <w:object w:dxaOrig="780" w:dyaOrig="420" w14:anchorId="4D85AAC7">
          <v:shape id="_x0000_i1198" type="#_x0000_t75" style="width:39pt;height:21pt" o:ole="">
            <v:imagedata r:id="rId347" o:title=""/>
          </v:shape>
          <o:OLEObject Type="Embed" ProgID="Equation.DSMT4" ShapeID="_x0000_i1198" DrawAspect="Content" ObjectID="_1746722930" r:id="rId348"/>
        </w:object>
      </w:r>
      <w:r w:rsidR="005622B2" w:rsidRPr="005622B2">
        <w:rPr>
          <w:rFonts w:cs="Times New Roman"/>
        </w:rPr>
        <w:t>,</w:t>
      </w:r>
      <w:r w:rsidR="005622B2">
        <w:rPr>
          <w:rFonts w:cs="Times New Roman"/>
        </w:rPr>
        <w:t xml:space="preserve"> </w:t>
      </w:r>
      <w:r w:rsidRPr="001638B1">
        <w:rPr>
          <w:position w:val="-12"/>
        </w:rPr>
        <w:object w:dxaOrig="620" w:dyaOrig="340" w14:anchorId="1C68ADFC">
          <v:shape id="_x0000_i1199" type="#_x0000_t75" style="width:31.2pt;height:16.8pt" o:ole="">
            <v:imagedata r:id="rId349" o:title=""/>
          </v:shape>
          <o:OLEObject Type="Embed" ProgID="Equation.DSMT4" ShapeID="_x0000_i1199" DrawAspect="Content" ObjectID="_1746722931" r:id="rId350"/>
        </w:object>
      </w:r>
      <w:r w:rsidR="005622B2" w:rsidRPr="005622B2">
        <w:t>,</w:t>
      </w:r>
      <w:r w:rsidR="005622B2" w:rsidRPr="005622B2">
        <w:rPr>
          <w:rFonts w:cs="Times New Roman"/>
          <w:b/>
          <w:bCs/>
        </w:rPr>
        <w:t xml:space="preserve"> </w:t>
      </w:r>
      <w:r w:rsidRPr="001638B1">
        <w:rPr>
          <w:position w:val="-16"/>
        </w:rPr>
        <w:object w:dxaOrig="920" w:dyaOrig="480" w14:anchorId="585DFC67">
          <v:shape id="_x0000_i1200" type="#_x0000_t75" style="width:46.2pt;height:24pt" o:ole="">
            <v:imagedata r:id="rId351" o:title=""/>
          </v:shape>
          <o:OLEObject Type="Embed" ProgID="Equation.DSMT4" ShapeID="_x0000_i1200" DrawAspect="Content" ObjectID="_1746722932" r:id="rId352"/>
        </w:object>
      </w:r>
      <w:r w:rsidR="005622B2">
        <w:t>,</w:t>
      </w:r>
      <w:r w:rsidR="00A25265">
        <w:tab/>
      </w:r>
      <w:r w:rsidR="00A25265">
        <w:tab/>
      </w:r>
      <w:r w:rsidR="00A25265">
        <w:tab/>
      </w:r>
    </w:p>
    <w:p w14:paraId="52FA590E" w14:textId="706D8BB6" w:rsidR="005622B2" w:rsidRPr="005622B2" w:rsidRDefault="005622B2" w:rsidP="006A5AB6">
      <w:pPr>
        <w:ind w:firstLine="357"/>
        <w:contextualSpacing/>
        <w:rPr>
          <w:b/>
          <w:i/>
          <w:color w:val="FF0000"/>
        </w:rPr>
      </w:pPr>
      <w:r w:rsidRPr="005622B2">
        <w:t xml:space="preserve">где </w:t>
      </w:r>
      <w:r w:rsidR="00314AA7" w:rsidRPr="00025957">
        <w:rPr>
          <w:position w:val="-4"/>
        </w:rPr>
        <w:object w:dxaOrig="240" w:dyaOrig="279" w14:anchorId="233798F5">
          <v:shape id="_x0000_i1201" type="#_x0000_t75" style="width:12pt;height:13.8pt" o:ole="">
            <v:imagedata r:id="rId353" o:title=""/>
          </v:shape>
          <o:OLEObject Type="Embed" ProgID="Equation.DSMT4" ShapeID="_x0000_i1201" DrawAspect="Content" ObjectID="_1746722933" r:id="rId354"/>
        </w:object>
      </w:r>
      <w:r w:rsidRPr="005622B2">
        <w:rPr>
          <w:rFonts w:cs="Times New Roman"/>
        </w:rPr>
        <w:t xml:space="preserve"> – количество узлов в графе,</w:t>
      </w:r>
      <w:r w:rsidRPr="005622B2">
        <w:t xml:space="preserve"> </w:t>
      </w:r>
      <w:r w:rsidR="00314AA7" w:rsidRPr="00314AA7">
        <w:rPr>
          <w:position w:val="-16"/>
        </w:rPr>
        <w:object w:dxaOrig="300" w:dyaOrig="420" w14:anchorId="164EF431">
          <v:shape id="_x0000_i1202" type="#_x0000_t75" style="width:15pt;height:21pt" o:ole="">
            <v:imagedata r:id="rId355" o:title=""/>
          </v:shape>
          <o:OLEObject Type="Embed" ProgID="Equation.DSMT4" ShapeID="_x0000_i1202" DrawAspect="Content" ObjectID="_1746722934" r:id="rId356"/>
        </w:object>
      </w:r>
      <w:r w:rsidRPr="005622B2">
        <w:rPr>
          <w:rFonts w:cs="Times New Roman"/>
        </w:rPr>
        <w:t>– мощность конкретного узла</w:t>
      </w:r>
      <w:r w:rsidRPr="005622B2">
        <w:t>.</w:t>
      </w:r>
    </w:p>
    <w:p w14:paraId="6169867D" w14:textId="77777777" w:rsidR="00E01C88" w:rsidRDefault="005622B2" w:rsidP="00E01C88">
      <w:pPr>
        <w:ind w:firstLine="709"/>
        <w:contextualSpacing/>
        <w:rPr>
          <w:bCs/>
          <w:iCs/>
        </w:rPr>
      </w:pPr>
      <w:r w:rsidRPr="000741AB">
        <w:t>Сформулированная задача (</w:t>
      </w:r>
      <w:r w:rsidR="00A25265" w:rsidRPr="000741AB">
        <w:t>17</w:t>
      </w:r>
      <w:r w:rsidRPr="000741AB">
        <w:t xml:space="preserve">) является стандартной задачей нелинейной оптимизации. Необходимыми условиями оптимальности для неё </w:t>
      </w:r>
      <w:r w:rsidRPr="000741AB">
        <w:lastRenderedPageBreak/>
        <w:t>являются условия Куна-Таккера [</w:t>
      </w:r>
      <w:r w:rsidR="00A125EB" w:rsidRPr="000741AB">
        <w:fldChar w:fldCharType="begin"/>
      </w:r>
      <w:r w:rsidR="00A125EB" w:rsidRPr="000741AB">
        <w:instrText xml:space="preserve"> REF _Ref102683107 \r \h  \* MERGEFORMAT </w:instrText>
      </w:r>
      <w:r w:rsidR="00A125EB" w:rsidRPr="000741AB">
        <w:fldChar w:fldCharType="separate"/>
      </w:r>
      <w:r w:rsidR="00A125EB" w:rsidRPr="000741AB">
        <w:t>3</w:t>
      </w:r>
      <w:r w:rsidR="00A125EB" w:rsidRPr="000741AB">
        <w:fldChar w:fldCharType="end"/>
      </w:r>
      <w:r w:rsidR="008914C5" w:rsidRPr="000741AB">
        <w:t>,</w:t>
      </w:r>
      <w:r w:rsidR="000741AB">
        <w:t xml:space="preserve"> </w:t>
      </w:r>
      <w:r w:rsidR="008914C5" w:rsidRPr="000741AB">
        <w:rPr>
          <w:lang w:val="en-US"/>
        </w:rPr>
        <w:fldChar w:fldCharType="begin"/>
      </w:r>
      <w:r w:rsidR="008914C5" w:rsidRPr="000741AB">
        <w:instrText xml:space="preserve"> </w:instrText>
      </w:r>
      <w:r w:rsidR="008914C5" w:rsidRPr="000741AB">
        <w:rPr>
          <w:lang w:val="en-US"/>
        </w:rPr>
        <w:instrText>REF</w:instrText>
      </w:r>
      <w:r w:rsidR="008914C5" w:rsidRPr="000741AB">
        <w:instrText xml:space="preserve"> _</w:instrText>
      </w:r>
      <w:r w:rsidR="008914C5" w:rsidRPr="000741AB">
        <w:rPr>
          <w:lang w:val="en-US"/>
        </w:rPr>
        <w:instrText>Ref</w:instrText>
      </w:r>
      <w:r w:rsidR="008914C5" w:rsidRPr="000741AB">
        <w:instrText>135153650 \</w:instrText>
      </w:r>
      <w:r w:rsidR="008914C5" w:rsidRPr="000741AB">
        <w:rPr>
          <w:lang w:val="en-US"/>
        </w:rPr>
        <w:instrText>r</w:instrText>
      </w:r>
      <w:r w:rsidR="008914C5" w:rsidRPr="000741AB">
        <w:instrText xml:space="preserve"> \</w:instrText>
      </w:r>
      <w:r w:rsidR="008914C5" w:rsidRPr="000741AB">
        <w:rPr>
          <w:lang w:val="en-US"/>
        </w:rPr>
        <w:instrText>h</w:instrText>
      </w:r>
      <w:r w:rsidR="008914C5" w:rsidRPr="000741AB">
        <w:instrText xml:space="preserve"> </w:instrText>
      </w:r>
      <w:r w:rsidR="000741AB" w:rsidRPr="000741AB">
        <w:instrText xml:space="preserve"> \* </w:instrText>
      </w:r>
      <w:r w:rsidR="000741AB">
        <w:rPr>
          <w:lang w:val="en-US"/>
        </w:rPr>
        <w:instrText>MERGEFORMAT</w:instrText>
      </w:r>
      <w:r w:rsidR="000741AB" w:rsidRPr="000741AB">
        <w:instrText xml:space="preserve"> </w:instrText>
      </w:r>
      <w:r w:rsidR="008914C5" w:rsidRPr="000741AB">
        <w:rPr>
          <w:lang w:val="en-US"/>
        </w:rPr>
      </w:r>
      <w:r w:rsidR="008914C5" w:rsidRPr="000741AB">
        <w:rPr>
          <w:lang w:val="en-US"/>
        </w:rPr>
        <w:fldChar w:fldCharType="separate"/>
      </w:r>
      <w:r w:rsidR="008914C5" w:rsidRPr="000741AB">
        <w:t>31</w:t>
      </w:r>
      <w:r w:rsidR="008914C5" w:rsidRPr="000741AB">
        <w:rPr>
          <w:lang w:val="en-US"/>
        </w:rPr>
        <w:fldChar w:fldCharType="end"/>
      </w:r>
      <w:r w:rsidRPr="000741AB">
        <w:t xml:space="preserve">]. Из этих условий следует, что если </w:t>
      </w:r>
      <w:r w:rsidR="003259FA" w:rsidRPr="000741AB">
        <w:t>при решении задачи мы получаем отрицательное значение объема</w:t>
      </w:r>
      <w:r w:rsidR="003259FA" w:rsidRPr="00A125EB">
        <w:t xml:space="preserve"> производства или цены, то </w:t>
      </w:r>
      <w:r w:rsidRPr="00A125EB">
        <w:t>оно приравнивается к нулю</w:t>
      </w:r>
      <w:r w:rsidR="003259FA" w:rsidRPr="00A125EB">
        <w:t xml:space="preserve">. </w:t>
      </w:r>
      <w:r w:rsidRPr="00A125EB">
        <w:t>С практической точки зрения э</w:t>
      </w:r>
      <w:r w:rsidR="003259FA" w:rsidRPr="00A125EB">
        <w:t xml:space="preserve">то может происходить </w:t>
      </w:r>
      <w:r w:rsidR="00E52D3C" w:rsidRPr="00A125EB">
        <w:t xml:space="preserve">в </w:t>
      </w:r>
      <w:r w:rsidR="003259FA" w:rsidRPr="00A125EB">
        <w:t xml:space="preserve">связи с разными факторами, такими как, существенные издержки по сравнению с конкурентами, завышенные ценны у фирм родительского узла и т.д. </w:t>
      </w:r>
      <w:r w:rsidRPr="00A125EB">
        <w:t xml:space="preserve">Но приравняв к нулю объём производства, мы фактически исключаем из процесса одного из игроков, </w:t>
      </w:r>
      <w:r>
        <w:t xml:space="preserve">что </w:t>
      </w:r>
      <w:r w:rsidR="003259FA" w:rsidRPr="00E52D3C">
        <w:rPr>
          <w:bCs/>
          <w:iCs/>
        </w:rPr>
        <w:t>может привести к несбалансированности в игре и необходимости пересчета решения, так как участник был учтен в исходной модели, и его исключение может нарушить равновесие между оставшимися игроками.</w:t>
      </w:r>
    </w:p>
    <w:p w14:paraId="0ED946F8" w14:textId="499E8538" w:rsidR="003F7BD1" w:rsidRPr="00E01C88" w:rsidRDefault="003F7BD1" w:rsidP="00E01C88">
      <w:pPr>
        <w:spacing w:after="0"/>
        <w:ind w:firstLine="709"/>
        <w:contextualSpacing/>
        <w:rPr>
          <w:bCs/>
          <w:iCs/>
        </w:rPr>
      </w:pPr>
      <w:r w:rsidRPr="00E52D3C">
        <w:t>Объяснение положений исходя из логики предметной области:</w:t>
      </w:r>
    </w:p>
    <w:p w14:paraId="40846379" w14:textId="77777777" w:rsidR="003F7BD1" w:rsidRPr="00E52D3C" w:rsidRDefault="003F7BD1" w:rsidP="00E01C88">
      <w:pPr>
        <w:pStyle w:val="a5"/>
        <w:numPr>
          <w:ilvl w:val="0"/>
          <w:numId w:val="16"/>
        </w:numPr>
        <w:spacing w:after="0"/>
        <w:ind w:left="1066" w:hanging="357"/>
      </w:pPr>
      <w:r w:rsidRPr="00E52D3C">
        <w:rPr>
          <w:i/>
          <w:iCs/>
          <w:u w:val="single"/>
        </w:rPr>
        <w:t>Ситуация 1.</w:t>
      </w:r>
      <w:r w:rsidRPr="00E52D3C">
        <w:t xml:space="preserve"> Фирме невыгодно производить и участвовать в рыночных отношениях. Связи с этим она выпадает из товарно-денежного оборота. Она ничего не тратит, ничего не производит, ничего не продает.</w:t>
      </w:r>
    </w:p>
    <w:p w14:paraId="31E8E875" w14:textId="77777777" w:rsidR="003F7BD1" w:rsidRPr="00E52D3C" w:rsidRDefault="003F7BD1" w:rsidP="00E01C88">
      <w:pPr>
        <w:pStyle w:val="a5"/>
        <w:numPr>
          <w:ilvl w:val="0"/>
          <w:numId w:val="16"/>
        </w:numPr>
        <w:spacing w:after="0"/>
        <w:ind w:left="1066" w:hanging="357"/>
      </w:pPr>
      <w:r w:rsidRPr="00E52D3C">
        <w:rPr>
          <w:i/>
          <w:iCs/>
          <w:u w:val="single"/>
        </w:rPr>
        <w:t>Ситуация 2.1.</w:t>
      </w:r>
      <w:r w:rsidRPr="00E52D3C">
        <w:t xml:space="preserve"> В рамках цепи поставок целому узлу невыгодно производить свой товар и участвовать в рыночных отношениях. Связи с этим он упраздняется из цепочки, а его дочерние узлы получая сырье от нового родительского узла изменяют собственное производство, не изменяя своих издержек.</w:t>
      </w:r>
    </w:p>
    <w:p w14:paraId="4F2A9FA1" w14:textId="77777777" w:rsidR="003F7BD1" w:rsidRPr="00E52D3C" w:rsidRDefault="003F7BD1" w:rsidP="00E01C88">
      <w:pPr>
        <w:pStyle w:val="a5"/>
        <w:numPr>
          <w:ilvl w:val="0"/>
          <w:numId w:val="16"/>
        </w:numPr>
        <w:spacing w:after="0"/>
        <w:ind w:left="1066" w:hanging="357"/>
      </w:pPr>
      <w:r w:rsidRPr="00E52D3C">
        <w:rPr>
          <w:i/>
          <w:iCs/>
          <w:u w:val="single"/>
        </w:rPr>
        <w:t>Ситуация 2.2.</w:t>
      </w:r>
      <w:r w:rsidRPr="00E52D3C">
        <w:t xml:space="preserve"> В рамках цепи поставок нерентабельным является выход терминального узла на определенный рынок товаров. В таком случае, если нет возможности перейти на другой рынок, целое поддерево цепи поставок может быть закрыто.</w:t>
      </w:r>
    </w:p>
    <w:p w14:paraId="313AB623" w14:textId="77777777" w:rsidR="003F7BD1" w:rsidRPr="00E52D3C" w:rsidRDefault="003F7BD1" w:rsidP="00E01C88">
      <w:pPr>
        <w:pStyle w:val="a5"/>
        <w:numPr>
          <w:ilvl w:val="0"/>
          <w:numId w:val="16"/>
        </w:numPr>
        <w:spacing w:after="0"/>
        <w:ind w:left="1066" w:hanging="357"/>
        <w:rPr>
          <w:b/>
          <w:i/>
          <w:color w:val="00B050"/>
        </w:rPr>
      </w:pPr>
      <w:r w:rsidRPr="00E52D3C">
        <w:rPr>
          <w:i/>
          <w:iCs/>
          <w:u w:val="single"/>
        </w:rPr>
        <w:t xml:space="preserve">Ситуация 2.3. </w:t>
      </w:r>
      <w:r w:rsidRPr="00E52D3C">
        <w:t xml:space="preserve">В рамках цепи поставок корневому узлу невыгодно производить свой товар и участвовать в рыночных отношениях. Это приводит к невозможности функционирования низлежащих узлов, т.к. отсутствует исходное сырье.  </w:t>
      </w:r>
    </w:p>
    <w:p w14:paraId="346A1D9B" w14:textId="0E2B261F" w:rsidR="003F7BD1" w:rsidRDefault="003F7BD1" w:rsidP="00F52522">
      <w:pPr>
        <w:spacing w:after="0"/>
        <w:ind w:firstLine="709"/>
        <w:contextualSpacing/>
      </w:pPr>
      <w:r w:rsidRPr="00A261D7">
        <w:lastRenderedPageBreak/>
        <w:t>Рассмотрим возникающие ситуации и предлагаемые действия устранения проблемы</w:t>
      </w:r>
      <w:r w:rsidR="00E672E4" w:rsidRPr="00A261D7">
        <w:t>:</w:t>
      </w:r>
    </w:p>
    <w:p w14:paraId="65FE8252" w14:textId="77777777" w:rsidR="003F7BD1" w:rsidRDefault="003F7BD1" w:rsidP="004A6D11">
      <w:pPr>
        <w:pStyle w:val="a5"/>
        <w:numPr>
          <w:ilvl w:val="0"/>
          <w:numId w:val="15"/>
        </w:numPr>
        <w:spacing w:after="0"/>
      </w:pPr>
      <w:r w:rsidRPr="008528BA">
        <w:rPr>
          <w:i/>
          <w:iCs/>
        </w:rPr>
        <w:t>Если хотя бы одна фирма в узле имеет неотрицательный объем.</w:t>
      </w:r>
      <w:r>
        <w:br/>
        <w:t>Предлагается вычеркнуть фирмы с отрицательным объёмом из рассмотрения и провести поиск решения сначала изменив исходные данные. В результирующем ответе считать объем вычеркнутых фирм равным нулю.</w:t>
      </w:r>
    </w:p>
    <w:p w14:paraId="6FDA7AC6" w14:textId="5EED8232" w:rsidR="003F7BD1" w:rsidRPr="008528BA" w:rsidRDefault="003F7BD1" w:rsidP="004A6D11">
      <w:pPr>
        <w:pStyle w:val="a5"/>
        <w:numPr>
          <w:ilvl w:val="0"/>
          <w:numId w:val="15"/>
        </w:numPr>
        <w:spacing w:after="0"/>
      </w:pPr>
      <w:r>
        <w:rPr>
          <w:i/>
          <w:iCs/>
        </w:rPr>
        <w:t>Если все фирмы узла имеют отрицательны</w:t>
      </w:r>
      <w:r w:rsidR="00C43D54">
        <w:rPr>
          <w:i/>
          <w:iCs/>
        </w:rPr>
        <w:t>е</w:t>
      </w:r>
      <w:r>
        <w:rPr>
          <w:i/>
          <w:iCs/>
        </w:rPr>
        <w:t xml:space="preserve"> объём</w:t>
      </w:r>
      <w:r w:rsidR="00C43D54">
        <w:rPr>
          <w:i/>
          <w:iCs/>
        </w:rPr>
        <w:t>ы</w:t>
      </w:r>
      <w:r>
        <w:rPr>
          <w:i/>
          <w:iCs/>
        </w:rPr>
        <w:t>.</w:t>
      </w:r>
    </w:p>
    <w:p w14:paraId="2BA4E8DB" w14:textId="77777777" w:rsidR="003F7BD1" w:rsidRPr="002F3DD9" w:rsidRDefault="003F7BD1" w:rsidP="004A6D11">
      <w:pPr>
        <w:pStyle w:val="a5"/>
        <w:numPr>
          <w:ilvl w:val="1"/>
          <w:numId w:val="15"/>
        </w:numPr>
        <w:spacing w:after="0"/>
      </w:pPr>
      <w:r>
        <w:rPr>
          <w:i/>
          <w:iCs/>
        </w:rPr>
        <w:t xml:space="preserve"> Если узел является промежуточным.</w:t>
      </w:r>
    </w:p>
    <w:p w14:paraId="7085D4D3" w14:textId="6DBE6006" w:rsidR="003F7BD1" w:rsidRPr="008528BA" w:rsidRDefault="003F7BD1" w:rsidP="004A6D11">
      <w:pPr>
        <w:spacing w:after="0"/>
        <w:ind w:left="1151"/>
        <w:contextualSpacing/>
      </w:pPr>
      <w:r>
        <w:t xml:space="preserve">Предлагается вычеркнуть данный узел из дальнейшего рассмотрения. Произвести </w:t>
      </w:r>
      <w:r w:rsidRPr="000177A3">
        <w:t>реструктуризаци</w:t>
      </w:r>
      <w:r>
        <w:t>ю цепи поставок, таким образом, чтобы родительский узел удаляемой вершины, стал родителем для всех его дочерних узлов. Провести поиск решения с изменёнными значениями и реконструированной цепочкой поставок.</w:t>
      </w:r>
      <w:r w:rsidRPr="002F3DD9">
        <w:t xml:space="preserve"> </w:t>
      </w:r>
      <w:r w:rsidRPr="00CF397C">
        <w:t>В результирующем ответе считать</w:t>
      </w:r>
      <w:r w:rsidR="00CF397C" w:rsidRPr="00CF397C">
        <w:t xml:space="preserve"> </w:t>
      </w:r>
      <w:r w:rsidRPr="00CF397C">
        <w:t>объем вычеркнутых фирм равным нулю.</w:t>
      </w:r>
    </w:p>
    <w:p w14:paraId="5942967E" w14:textId="77777777" w:rsidR="003F7BD1" w:rsidRPr="008528BA" w:rsidRDefault="003F7BD1" w:rsidP="004A6D11">
      <w:pPr>
        <w:pStyle w:val="a5"/>
        <w:numPr>
          <w:ilvl w:val="1"/>
          <w:numId w:val="15"/>
        </w:numPr>
        <w:spacing w:after="0"/>
      </w:pPr>
      <w:r>
        <w:rPr>
          <w:i/>
          <w:iCs/>
        </w:rPr>
        <w:t>Если узел является терминальным</w:t>
      </w:r>
    </w:p>
    <w:p w14:paraId="6A9432B7" w14:textId="35D7C09E" w:rsidR="003F7BD1" w:rsidRPr="008528BA" w:rsidRDefault="003F7BD1" w:rsidP="004A6D11">
      <w:pPr>
        <w:pStyle w:val="a5"/>
        <w:spacing w:after="0"/>
        <w:ind w:left="1152"/>
      </w:pPr>
      <w:r w:rsidRPr="00CF397C">
        <w:t>Предлагается вычеркнуть узел и рынок, на который он выходит из да</w:t>
      </w:r>
      <w:r w:rsidR="00CF397C" w:rsidRPr="00CF397C">
        <w:t>льн</w:t>
      </w:r>
      <w:r w:rsidRPr="00CF397C">
        <w:t xml:space="preserve">ейшего рассмотрения. </w:t>
      </w:r>
      <w:r w:rsidR="00DD76DB" w:rsidRPr="00CF397C">
        <w:t>А также</w:t>
      </w:r>
      <w:r w:rsidRPr="00CF397C">
        <w:t xml:space="preserve"> родительские узлы, если у них нет альтернативных выходов на рынки. Провести</w:t>
      </w:r>
      <w:r>
        <w:t xml:space="preserve"> поиск решения с изменёнными значениями и реконструированной цепочкой поставок.</w:t>
      </w:r>
      <w:r w:rsidRPr="002F3DD9">
        <w:t xml:space="preserve"> </w:t>
      </w:r>
      <w:r>
        <w:t>В результирующем ответе считать объем вычеркнутых фирм равным нулю.</w:t>
      </w:r>
    </w:p>
    <w:p w14:paraId="526A999B" w14:textId="77777777" w:rsidR="003F7BD1" w:rsidRPr="008528BA" w:rsidRDefault="003F7BD1" w:rsidP="004A6D11">
      <w:pPr>
        <w:pStyle w:val="a5"/>
        <w:numPr>
          <w:ilvl w:val="1"/>
          <w:numId w:val="15"/>
        </w:numPr>
        <w:spacing w:after="0"/>
      </w:pPr>
      <w:r>
        <w:rPr>
          <w:i/>
          <w:iCs/>
        </w:rPr>
        <w:t>Если узел является корневым.</w:t>
      </w:r>
    </w:p>
    <w:p w14:paraId="4FBE355C" w14:textId="645F785B" w:rsidR="003F7BD1" w:rsidRDefault="003F7BD1" w:rsidP="004A6D11">
      <w:pPr>
        <w:pStyle w:val="a5"/>
        <w:spacing w:after="0"/>
        <w:ind w:left="1152"/>
      </w:pPr>
      <w:r>
        <w:t>Предлагается считать всю цепочку поставок нерентабельной. Обозначить объемы всех фирм равными нулю. Не производить дополнительных вычислений.</w:t>
      </w:r>
    </w:p>
    <w:p w14:paraId="3D993977" w14:textId="77777777" w:rsidR="004A6D11" w:rsidRDefault="004A6D11" w:rsidP="004A6D11">
      <w:pPr>
        <w:pStyle w:val="a5"/>
        <w:spacing w:after="0"/>
        <w:ind w:left="1152"/>
      </w:pPr>
    </w:p>
    <w:p w14:paraId="7DF4F6A8" w14:textId="65719EDE" w:rsidR="00F32330" w:rsidRPr="00056F49" w:rsidRDefault="00987856" w:rsidP="004A6D11">
      <w:pPr>
        <w:pStyle w:val="1"/>
        <w:numPr>
          <w:ilvl w:val="1"/>
          <w:numId w:val="3"/>
        </w:numPr>
        <w:spacing w:before="0"/>
        <w:jc w:val="left"/>
        <w:rPr>
          <w:sz w:val="28"/>
          <w:szCs w:val="28"/>
        </w:rPr>
      </w:pPr>
      <w:r>
        <w:rPr>
          <w:sz w:val="28"/>
          <w:szCs w:val="28"/>
        </w:rPr>
        <w:lastRenderedPageBreak/>
        <w:t xml:space="preserve"> </w:t>
      </w:r>
      <w:bookmarkStart w:id="31" w:name="_Toc135863336"/>
      <w:r w:rsidR="008B7F15" w:rsidRPr="003A7305">
        <w:rPr>
          <w:sz w:val="28"/>
          <w:szCs w:val="28"/>
        </w:rPr>
        <w:t>Пример решения задачи с отрицательными объемами</w:t>
      </w:r>
      <w:bookmarkEnd w:id="31"/>
      <w:r w:rsidR="008B7F15" w:rsidRPr="003A7305">
        <w:rPr>
          <w:sz w:val="28"/>
          <w:szCs w:val="28"/>
        </w:rPr>
        <w:t xml:space="preserve"> </w:t>
      </w:r>
    </w:p>
    <w:p w14:paraId="06E25DE2" w14:textId="5060D489" w:rsidR="00F32330" w:rsidRDefault="00F32330" w:rsidP="00995807">
      <w:pPr>
        <w:ind w:firstLine="709"/>
        <w:contextualSpacing/>
        <w:rPr>
          <w:rFonts w:ascii="system-ui" w:hAnsi="system-ui"/>
          <w:color w:val="333333"/>
          <w:shd w:val="clear" w:color="auto" w:fill="FFFFFF"/>
        </w:rPr>
      </w:pPr>
      <w:r>
        <w:rPr>
          <w:rFonts w:cs="Times New Roman"/>
          <w:szCs w:val="24"/>
        </w:rPr>
        <w:t xml:space="preserve">Рассмотрим ситуации возникновения отрицательных объемов. Для этого изменим исходные данные </w:t>
      </w:r>
      <w:r w:rsidRPr="00FC0A8A">
        <w:rPr>
          <w:rFonts w:cs="Times New Roman"/>
          <w:szCs w:val="24"/>
        </w:rPr>
        <w:t>задачи</w:t>
      </w:r>
      <w:r>
        <w:rPr>
          <w:rFonts w:cs="Times New Roman"/>
          <w:szCs w:val="24"/>
        </w:rPr>
        <w:t xml:space="preserve"> из предыдущего пункта, таким образом, чтобы издержки фирмы </w:t>
      </w:r>
      <w:r w:rsidR="00C1325B" w:rsidRPr="00C1325B">
        <w:rPr>
          <w:position w:val="-12"/>
        </w:rPr>
        <w:object w:dxaOrig="480" w:dyaOrig="380" w14:anchorId="0808AAF9">
          <v:shape id="_x0000_i1203" type="#_x0000_t75" style="width:24pt;height:19.2pt" o:ole="">
            <v:imagedata r:id="rId357" o:title=""/>
          </v:shape>
          <o:OLEObject Type="Embed" ProgID="Equation.DSMT4" ShapeID="_x0000_i1203" DrawAspect="Content" ObjectID="_1746722935" r:id="rId358"/>
        </w:object>
      </w:r>
      <w:r>
        <w:t xml:space="preserve"> возросли с 720 до 2000 </w:t>
      </w:r>
      <w:r>
        <w:rPr>
          <w:rFonts w:ascii="system-ui" w:hAnsi="system-ui"/>
          <w:color w:val="333333"/>
          <w:shd w:val="clear" w:color="auto" w:fill="FFFFFF"/>
        </w:rPr>
        <w:t>усл. ед.</w:t>
      </w:r>
    </w:p>
    <w:p w14:paraId="7764805C" w14:textId="77777777" w:rsidR="006B657D" w:rsidRDefault="006B657D" w:rsidP="006B657D">
      <w:pPr>
        <w:contextualSpacing/>
        <w:rPr>
          <w:rFonts w:cs="Times New Roman"/>
          <w:szCs w:val="24"/>
        </w:rPr>
      </w:pPr>
    </w:p>
    <w:p w14:paraId="11970724" w14:textId="356D35F4" w:rsidR="00F32330" w:rsidRPr="00FC0A8A" w:rsidRDefault="00F32330" w:rsidP="006B657D">
      <w:pPr>
        <w:jc w:val="left"/>
        <w:rPr>
          <w:rFonts w:cs="Times New Roman"/>
          <w:iCs/>
          <w:color w:val="000000" w:themeColor="text1"/>
          <w:szCs w:val="24"/>
        </w:rPr>
      </w:pPr>
      <w:r w:rsidRPr="00A250A7">
        <w:rPr>
          <w:rFonts w:cs="Times New Roman"/>
          <w:iCs/>
          <w:szCs w:val="24"/>
        </w:rPr>
        <w:t xml:space="preserve">Таблица </w:t>
      </w:r>
      <w:r w:rsidR="00ED533F">
        <w:rPr>
          <w:rFonts w:cs="Times New Roman"/>
          <w:iCs/>
          <w:szCs w:val="24"/>
        </w:rPr>
        <w:t>4</w:t>
      </w:r>
      <w:r w:rsidR="006B657D">
        <w:rPr>
          <w:rFonts w:cs="Times New Roman"/>
          <w:iCs/>
          <w:szCs w:val="24"/>
        </w:rPr>
        <w:t xml:space="preserve"> </w:t>
      </w:r>
      <w:r w:rsidR="006B657D" w:rsidRPr="006B657D">
        <w:rPr>
          <w:rFonts w:cs="Times New Roman"/>
          <w:iCs/>
          <w:szCs w:val="24"/>
        </w:rPr>
        <w:t>— </w:t>
      </w:r>
      <w:r w:rsidRPr="00FC0A8A">
        <w:rPr>
          <w:rFonts w:cs="Times New Roman"/>
          <w:iCs/>
          <w:color w:val="000000" w:themeColor="text1"/>
          <w:szCs w:val="24"/>
        </w:rPr>
        <w:t>Исходные данные</w:t>
      </w:r>
    </w:p>
    <w:tbl>
      <w:tblPr>
        <w:tblStyle w:val="a8"/>
        <w:tblW w:w="9758" w:type="dxa"/>
        <w:tblInd w:w="0" w:type="dxa"/>
        <w:tblLook w:val="04A0" w:firstRow="1" w:lastRow="0" w:firstColumn="1" w:lastColumn="0" w:noHBand="0" w:noVBand="1"/>
      </w:tblPr>
      <w:tblGrid>
        <w:gridCol w:w="1369"/>
        <w:gridCol w:w="1428"/>
        <w:gridCol w:w="1382"/>
        <w:gridCol w:w="1429"/>
        <w:gridCol w:w="1384"/>
        <w:gridCol w:w="1382"/>
        <w:gridCol w:w="1384"/>
      </w:tblGrid>
      <w:tr w:rsidR="00F32330" w:rsidRPr="00FC0A8A" w14:paraId="2E6103E8" w14:textId="77777777" w:rsidTr="00862319">
        <w:trPr>
          <w:trHeight w:val="328"/>
        </w:trPr>
        <w:tc>
          <w:tcPr>
            <w:tcW w:w="1394" w:type="dxa"/>
            <w:tcBorders>
              <w:top w:val="single" w:sz="4" w:space="0" w:color="auto"/>
              <w:left w:val="single" w:sz="4" w:space="0" w:color="auto"/>
              <w:bottom w:val="single" w:sz="4" w:space="0" w:color="auto"/>
              <w:right w:val="single" w:sz="4" w:space="0" w:color="auto"/>
            </w:tcBorders>
            <w:hideMark/>
          </w:tcPr>
          <w:p w14:paraId="69F9AB7E" w14:textId="77777777" w:rsidR="00F32330" w:rsidRPr="00FC0A8A" w:rsidRDefault="00F32330" w:rsidP="00862319">
            <w:pPr>
              <w:rPr>
                <w:rFonts w:cs="Times New Roman"/>
                <w:iCs/>
                <w:color w:val="000000" w:themeColor="text1"/>
                <w:szCs w:val="24"/>
              </w:rPr>
            </w:pPr>
            <w:r w:rsidRPr="00FC0A8A">
              <w:rPr>
                <w:rFonts w:cs="Times New Roman"/>
                <w:iCs/>
                <w:color w:val="000000" w:themeColor="text1"/>
                <w:szCs w:val="24"/>
              </w:rPr>
              <w:t>Узел</w:t>
            </w:r>
          </w:p>
        </w:tc>
        <w:tc>
          <w:tcPr>
            <w:tcW w:w="1394" w:type="dxa"/>
            <w:tcBorders>
              <w:top w:val="single" w:sz="4" w:space="0" w:color="auto"/>
              <w:left w:val="single" w:sz="4" w:space="0" w:color="auto"/>
              <w:bottom w:val="single" w:sz="4" w:space="0" w:color="auto"/>
              <w:right w:val="single" w:sz="4" w:space="0" w:color="auto"/>
            </w:tcBorders>
            <w:hideMark/>
          </w:tcPr>
          <w:p w14:paraId="2A35028D" w14:textId="77777777" w:rsidR="00F32330" w:rsidRPr="00FC0A8A" w:rsidRDefault="00F32330" w:rsidP="00862319">
            <w:pPr>
              <w:jc w:val="center"/>
              <w:rPr>
                <w:rFonts w:cs="Times New Roman"/>
                <w:iCs/>
                <w:color w:val="000000" w:themeColor="text1"/>
                <w:szCs w:val="24"/>
                <w:lang w:val="en-US"/>
              </w:rPr>
            </w:pPr>
            <w:r w:rsidRPr="00F27746">
              <w:rPr>
                <w:rFonts w:eastAsiaTheme="minorEastAsia" w:cs="Times New Roman"/>
                <w:iCs/>
                <w:position w:val="-12"/>
                <w:lang w:val="en-US"/>
              </w:rPr>
              <w:object w:dxaOrig="340" w:dyaOrig="380" w14:anchorId="576CAEAD">
                <v:shape id="_x0000_i1204" type="#_x0000_t75" style="width:18.6pt;height:17.4pt" o:ole="">
                  <v:imagedata r:id="rId210" o:title=""/>
                </v:shape>
                <o:OLEObject Type="Embed" ProgID="Equation.DSMT4" ShapeID="_x0000_i1204" DrawAspect="Content" ObjectID="_1746722936" r:id="rId359"/>
              </w:object>
            </w:r>
          </w:p>
        </w:tc>
        <w:tc>
          <w:tcPr>
            <w:tcW w:w="1394" w:type="dxa"/>
            <w:tcBorders>
              <w:top w:val="single" w:sz="4" w:space="0" w:color="auto"/>
              <w:left w:val="single" w:sz="4" w:space="0" w:color="auto"/>
              <w:bottom w:val="single" w:sz="4" w:space="0" w:color="auto"/>
              <w:right w:val="single" w:sz="4" w:space="0" w:color="auto"/>
            </w:tcBorders>
            <w:hideMark/>
          </w:tcPr>
          <w:p w14:paraId="4EAFA5C7" w14:textId="77777777" w:rsidR="00F32330" w:rsidRPr="00FC0A8A" w:rsidRDefault="00F32330" w:rsidP="00862319">
            <w:pPr>
              <w:jc w:val="center"/>
              <w:rPr>
                <w:rFonts w:cs="Times New Roman"/>
                <w:iCs/>
                <w:color w:val="000000" w:themeColor="text1"/>
                <w:szCs w:val="24"/>
                <w:lang w:val="en-US"/>
              </w:rPr>
            </w:pPr>
            <w:r w:rsidRPr="00F27746">
              <w:rPr>
                <w:rFonts w:eastAsiaTheme="minorEastAsia" w:cs="Times New Roman"/>
                <w:iCs/>
                <w:position w:val="-12"/>
                <w:lang w:val="en-US"/>
              </w:rPr>
              <w:object w:dxaOrig="360" w:dyaOrig="380" w14:anchorId="7F760EBE">
                <v:shape id="_x0000_i1205" type="#_x0000_t75" style="width:18.6pt;height:17.4pt" o:ole="">
                  <v:imagedata r:id="rId212" o:title=""/>
                </v:shape>
                <o:OLEObject Type="Embed" ProgID="Equation.DSMT4" ShapeID="_x0000_i1205" DrawAspect="Content" ObjectID="_1746722937" r:id="rId360"/>
              </w:object>
            </w:r>
          </w:p>
        </w:tc>
        <w:tc>
          <w:tcPr>
            <w:tcW w:w="1394" w:type="dxa"/>
            <w:tcBorders>
              <w:top w:val="single" w:sz="4" w:space="0" w:color="auto"/>
              <w:left w:val="single" w:sz="4" w:space="0" w:color="auto"/>
              <w:bottom w:val="single" w:sz="4" w:space="0" w:color="auto"/>
              <w:right w:val="single" w:sz="4" w:space="0" w:color="auto"/>
            </w:tcBorders>
            <w:hideMark/>
          </w:tcPr>
          <w:p w14:paraId="437792DE" w14:textId="77777777" w:rsidR="00F32330" w:rsidRPr="00FC0A8A" w:rsidRDefault="00F32330" w:rsidP="00862319">
            <w:pPr>
              <w:jc w:val="center"/>
              <w:rPr>
                <w:rFonts w:cs="Times New Roman"/>
                <w:iCs/>
                <w:color w:val="000000" w:themeColor="text1"/>
                <w:szCs w:val="24"/>
                <w:lang w:val="en-US"/>
              </w:rPr>
            </w:pPr>
            <w:r w:rsidRPr="00F27746">
              <w:rPr>
                <w:rFonts w:cs="Times New Roman"/>
                <w:iCs/>
                <w:color w:val="000000" w:themeColor="text1"/>
                <w:position w:val="-12"/>
                <w:szCs w:val="24"/>
                <w:lang w:val="en-US"/>
              </w:rPr>
              <w:object w:dxaOrig="360" w:dyaOrig="380" w14:anchorId="6F207E70">
                <v:shape id="_x0000_i1206" type="#_x0000_t75" style="width:18.6pt;height:17.4pt" o:ole="">
                  <v:imagedata r:id="rId214" o:title=""/>
                </v:shape>
                <o:OLEObject Type="Embed" ProgID="Equation.DSMT4" ShapeID="_x0000_i1206" DrawAspect="Content" ObjectID="_1746722938" r:id="rId361"/>
              </w:object>
            </w:r>
          </w:p>
        </w:tc>
        <w:tc>
          <w:tcPr>
            <w:tcW w:w="1394" w:type="dxa"/>
            <w:tcBorders>
              <w:top w:val="single" w:sz="4" w:space="0" w:color="auto"/>
              <w:left w:val="single" w:sz="4" w:space="0" w:color="auto"/>
              <w:bottom w:val="single" w:sz="4" w:space="0" w:color="auto"/>
              <w:right w:val="single" w:sz="4" w:space="0" w:color="auto"/>
            </w:tcBorders>
            <w:hideMark/>
          </w:tcPr>
          <w:p w14:paraId="5D4A24BD" w14:textId="77777777" w:rsidR="00F32330" w:rsidRPr="00FC0A8A" w:rsidRDefault="00F32330" w:rsidP="00862319">
            <w:pPr>
              <w:jc w:val="center"/>
              <w:rPr>
                <w:rFonts w:cs="Times New Roman"/>
                <w:iCs/>
                <w:color w:val="000000" w:themeColor="text1"/>
                <w:szCs w:val="24"/>
                <w:lang w:val="en-US"/>
              </w:rPr>
            </w:pPr>
            <w:r w:rsidRPr="00F27746">
              <w:rPr>
                <w:rFonts w:cs="Times New Roman"/>
                <w:iCs/>
                <w:color w:val="000000" w:themeColor="text1"/>
                <w:position w:val="-12"/>
                <w:szCs w:val="24"/>
                <w:lang w:val="en-US"/>
              </w:rPr>
              <w:object w:dxaOrig="360" w:dyaOrig="380" w14:anchorId="4C9F92C9">
                <v:shape id="_x0000_i1207" type="#_x0000_t75" style="width:18.6pt;height:17.4pt" o:ole="">
                  <v:imagedata r:id="rId216" o:title=""/>
                </v:shape>
                <o:OLEObject Type="Embed" ProgID="Equation.DSMT4" ShapeID="_x0000_i1207" DrawAspect="Content" ObjectID="_1746722939" r:id="rId362"/>
              </w:object>
            </w:r>
          </w:p>
        </w:tc>
        <w:tc>
          <w:tcPr>
            <w:tcW w:w="1394" w:type="dxa"/>
            <w:tcBorders>
              <w:top w:val="single" w:sz="4" w:space="0" w:color="auto"/>
              <w:left w:val="single" w:sz="4" w:space="0" w:color="auto"/>
              <w:bottom w:val="single" w:sz="4" w:space="0" w:color="auto"/>
              <w:right w:val="single" w:sz="4" w:space="0" w:color="auto"/>
            </w:tcBorders>
            <w:hideMark/>
          </w:tcPr>
          <w:p w14:paraId="00705B8D" w14:textId="77777777" w:rsidR="00F32330" w:rsidRPr="00FC0A8A" w:rsidRDefault="00F32330" w:rsidP="00862319">
            <w:pPr>
              <w:jc w:val="center"/>
              <w:rPr>
                <w:rFonts w:cs="Times New Roman"/>
                <w:iCs/>
                <w:color w:val="000000" w:themeColor="text1"/>
                <w:szCs w:val="24"/>
                <w:lang w:val="en-US"/>
              </w:rPr>
            </w:pPr>
            <w:r w:rsidRPr="00F27746">
              <w:rPr>
                <w:rFonts w:cs="Times New Roman"/>
                <w:iCs/>
                <w:color w:val="000000" w:themeColor="text1"/>
                <w:position w:val="-12"/>
                <w:szCs w:val="24"/>
                <w:lang w:val="en-US"/>
              </w:rPr>
              <w:object w:dxaOrig="360" w:dyaOrig="380" w14:anchorId="20CF0BDA">
                <v:shape id="_x0000_i1208" type="#_x0000_t75" style="width:18.6pt;height:17.4pt" o:ole="">
                  <v:imagedata r:id="rId218" o:title=""/>
                </v:shape>
                <o:OLEObject Type="Embed" ProgID="Equation.DSMT4" ShapeID="_x0000_i1208" DrawAspect="Content" ObjectID="_1746722940" r:id="rId363"/>
              </w:object>
            </w:r>
          </w:p>
        </w:tc>
        <w:tc>
          <w:tcPr>
            <w:tcW w:w="1394" w:type="dxa"/>
            <w:tcBorders>
              <w:top w:val="single" w:sz="4" w:space="0" w:color="auto"/>
              <w:left w:val="single" w:sz="4" w:space="0" w:color="auto"/>
              <w:bottom w:val="single" w:sz="4" w:space="0" w:color="auto"/>
              <w:right w:val="single" w:sz="4" w:space="0" w:color="auto"/>
            </w:tcBorders>
            <w:hideMark/>
          </w:tcPr>
          <w:p w14:paraId="7174F17C" w14:textId="77777777" w:rsidR="00F32330" w:rsidRPr="00FC0A8A" w:rsidRDefault="00F32330" w:rsidP="00862319">
            <w:pPr>
              <w:jc w:val="center"/>
              <w:rPr>
                <w:rFonts w:cs="Times New Roman"/>
                <w:iCs/>
                <w:color w:val="000000" w:themeColor="text1"/>
                <w:szCs w:val="24"/>
                <w:lang w:val="en-US"/>
              </w:rPr>
            </w:pPr>
            <w:r w:rsidRPr="00F27746">
              <w:rPr>
                <w:rFonts w:cs="Times New Roman"/>
                <w:iCs/>
                <w:color w:val="000000" w:themeColor="text1"/>
                <w:position w:val="-12"/>
                <w:szCs w:val="24"/>
                <w:lang w:val="en-US"/>
              </w:rPr>
              <w:object w:dxaOrig="360" w:dyaOrig="380" w14:anchorId="42067413">
                <v:shape id="_x0000_i1209" type="#_x0000_t75" style="width:18.6pt;height:17.4pt" o:ole="">
                  <v:imagedata r:id="rId220" o:title=""/>
                </v:shape>
                <o:OLEObject Type="Embed" ProgID="Equation.DSMT4" ShapeID="_x0000_i1209" DrawAspect="Content" ObjectID="_1746722941" r:id="rId364"/>
              </w:object>
            </w:r>
          </w:p>
        </w:tc>
      </w:tr>
      <w:tr w:rsidR="00F32330" w:rsidRPr="00FC0A8A" w14:paraId="4104329A" w14:textId="77777777" w:rsidTr="00862319">
        <w:trPr>
          <w:trHeight w:val="999"/>
        </w:trPr>
        <w:tc>
          <w:tcPr>
            <w:tcW w:w="1394" w:type="dxa"/>
            <w:tcBorders>
              <w:top w:val="single" w:sz="4" w:space="0" w:color="auto"/>
              <w:left w:val="single" w:sz="4" w:space="0" w:color="auto"/>
              <w:bottom w:val="single" w:sz="4" w:space="0" w:color="auto"/>
              <w:right w:val="single" w:sz="4" w:space="0" w:color="auto"/>
            </w:tcBorders>
            <w:hideMark/>
          </w:tcPr>
          <w:p w14:paraId="5ADFA2D6" w14:textId="77777777" w:rsidR="00F32330" w:rsidRPr="00FC0A8A" w:rsidRDefault="00F32330" w:rsidP="00862319">
            <w:pPr>
              <w:rPr>
                <w:rFonts w:cs="Times New Roman"/>
                <w:iCs/>
                <w:color w:val="000000" w:themeColor="text1"/>
                <w:szCs w:val="24"/>
              </w:rPr>
            </w:pPr>
            <w:r w:rsidRPr="00FC0A8A">
              <w:rPr>
                <w:rFonts w:cs="Times New Roman"/>
                <w:iCs/>
                <w:color w:val="000000" w:themeColor="text1"/>
                <w:szCs w:val="24"/>
              </w:rPr>
              <w:t xml:space="preserve">Кол-во фирм в узле </w:t>
            </w:r>
          </w:p>
        </w:tc>
        <w:tc>
          <w:tcPr>
            <w:tcW w:w="1394" w:type="dxa"/>
            <w:tcBorders>
              <w:top w:val="single" w:sz="4" w:space="0" w:color="auto"/>
              <w:left w:val="single" w:sz="4" w:space="0" w:color="auto"/>
              <w:bottom w:val="single" w:sz="4" w:space="0" w:color="auto"/>
              <w:right w:val="single" w:sz="4" w:space="0" w:color="auto"/>
            </w:tcBorders>
            <w:hideMark/>
          </w:tcPr>
          <w:p w14:paraId="5076D77D" w14:textId="77777777" w:rsidR="00F32330" w:rsidRPr="00FC0A8A" w:rsidRDefault="00F32330" w:rsidP="00862319">
            <w:pPr>
              <w:jc w:val="center"/>
              <w:rPr>
                <w:rFonts w:eastAsiaTheme="minorEastAsia" w:cs="Times New Roman"/>
                <w:i/>
                <w:color w:val="000000" w:themeColor="text1"/>
                <w:szCs w:val="24"/>
              </w:rPr>
            </w:pPr>
            <w:r w:rsidRPr="00F27746">
              <w:rPr>
                <w:rFonts w:eastAsiaTheme="minorEastAsia" w:cs="Times New Roman"/>
                <w:i/>
                <w:color w:val="000000" w:themeColor="text1"/>
                <w:position w:val="-12"/>
                <w:szCs w:val="24"/>
              </w:rPr>
              <w:object w:dxaOrig="700" w:dyaOrig="360" w14:anchorId="0C9FDA7E">
                <v:shape id="_x0000_i1210" type="#_x0000_t75" style="width:36pt;height:18.6pt" o:ole="">
                  <v:imagedata r:id="rId222" o:title=""/>
                </v:shape>
                <o:OLEObject Type="Embed" ProgID="Equation.DSMT4" ShapeID="_x0000_i1210" DrawAspect="Content" ObjectID="_1746722942" r:id="rId365"/>
              </w:object>
            </w:r>
          </w:p>
        </w:tc>
        <w:tc>
          <w:tcPr>
            <w:tcW w:w="1394" w:type="dxa"/>
            <w:tcBorders>
              <w:top w:val="single" w:sz="4" w:space="0" w:color="auto"/>
              <w:left w:val="single" w:sz="4" w:space="0" w:color="auto"/>
              <w:bottom w:val="single" w:sz="4" w:space="0" w:color="auto"/>
              <w:right w:val="single" w:sz="4" w:space="0" w:color="auto"/>
            </w:tcBorders>
            <w:hideMark/>
          </w:tcPr>
          <w:p w14:paraId="7A35B7E3" w14:textId="77777777" w:rsidR="00F32330" w:rsidRPr="00FC0A8A" w:rsidRDefault="00F32330" w:rsidP="00862319">
            <w:pPr>
              <w:jc w:val="center"/>
              <w:rPr>
                <w:rFonts w:eastAsiaTheme="minorEastAsia" w:cs="Times New Roman"/>
                <w:i/>
                <w:color w:val="000000" w:themeColor="text1"/>
                <w:szCs w:val="24"/>
              </w:rPr>
            </w:pPr>
            <w:r w:rsidRPr="00F27746">
              <w:rPr>
                <w:rFonts w:eastAsiaTheme="minorEastAsia" w:cs="Times New Roman"/>
                <w:i/>
                <w:color w:val="000000" w:themeColor="text1"/>
                <w:position w:val="-12"/>
                <w:szCs w:val="24"/>
              </w:rPr>
              <w:object w:dxaOrig="660" w:dyaOrig="360" w14:anchorId="6B8DC23A">
                <v:shape id="_x0000_i1211" type="#_x0000_t75" style="width:36pt;height:18.6pt" o:ole="">
                  <v:imagedata r:id="rId224" o:title=""/>
                </v:shape>
                <o:OLEObject Type="Embed" ProgID="Equation.DSMT4" ShapeID="_x0000_i1211" DrawAspect="Content" ObjectID="_1746722943" r:id="rId366"/>
              </w:object>
            </w:r>
          </w:p>
        </w:tc>
        <w:tc>
          <w:tcPr>
            <w:tcW w:w="1394" w:type="dxa"/>
            <w:tcBorders>
              <w:top w:val="single" w:sz="4" w:space="0" w:color="auto"/>
              <w:left w:val="single" w:sz="4" w:space="0" w:color="auto"/>
              <w:bottom w:val="single" w:sz="4" w:space="0" w:color="auto"/>
              <w:right w:val="single" w:sz="4" w:space="0" w:color="auto"/>
            </w:tcBorders>
            <w:hideMark/>
          </w:tcPr>
          <w:p w14:paraId="79DC8BBA" w14:textId="77777777" w:rsidR="00F32330" w:rsidRPr="00FC0A8A" w:rsidRDefault="00F32330" w:rsidP="00862319">
            <w:pPr>
              <w:jc w:val="center"/>
              <w:rPr>
                <w:rFonts w:eastAsiaTheme="minorEastAsia" w:cs="Times New Roman"/>
                <w:color w:val="000000" w:themeColor="text1"/>
                <w:szCs w:val="24"/>
              </w:rPr>
            </w:pPr>
            <w:r w:rsidRPr="00F27746">
              <w:rPr>
                <w:rFonts w:eastAsiaTheme="minorEastAsia" w:cs="Times New Roman"/>
                <w:i/>
                <w:color w:val="000000" w:themeColor="text1"/>
                <w:position w:val="-12"/>
                <w:szCs w:val="24"/>
              </w:rPr>
              <w:object w:dxaOrig="700" w:dyaOrig="360" w14:anchorId="38611C96">
                <v:shape id="_x0000_i1212" type="#_x0000_t75" style="width:36pt;height:18.6pt" o:ole="">
                  <v:imagedata r:id="rId226" o:title=""/>
                </v:shape>
                <o:OLEObject Type="Embed" ProgID="Equation.DSMT4" ShapeID="_x0000_i1212" DrawAspect="Content" ObjectID="_1746722944" r:id="rId367"/>
              </w:object>
            </w:r>
          </w:p>
        </w:tc>
        <w:tc>
          <w:tcPr>
            <w:tcW w:w="1394" w:type="dxa"/>
            <w:tcBorders>
              <w:top w:val="single" w:sz="4" w:space="0" w:color="auto"/>
              <w:left w:val="single" w:sz="4" w:space="0" w:color="auto"/>
              <w:bottom w:val="single" w:sz="4" w:space="0" w:color="auto"/>
              <w:right w:val="single" w:sz="4" w:space="0" w:color="auto"/>
            </w:tcBorders>
            <w:hideMark/>
          </w:tcPr>
          <w:p w14:paraId="1CE95FF9" w14:textId="77777777" w:rsidR="00F32330" w:rsidRPr="00FC0A8A" w:rsidRDefault="00F32330" w:rsidP="00862319">
            <w:pPr>
              <w:jc w:val="center"/>
              <w:rPr>
                <w:rFonts w:eastAsiaTheme="minorEastAsia" w:cs="Times New Roman"/>
                <w:i/>
                <w:color w:val="000000" w:themeColor="text1"/>
                <w:szCs w:val="24"/>
              </w:rPr>
            </w:pPr>
            <w:r w:rsidRPr="00F27746">
              <w:rPr>
                <w:rFonts w:eastAsiaTheme="minorEastAsia" w:cs="Times New Roman"/>
                <w:i/>
                <w:color w:val="000000" w:themeColor="text1"/>
                <w:position w:val="-12"/>
                <w:szCs w:val="24"/>
              </w:rPr>
              <w:object w:dxaOrig="720" w:dyaOrig="360" w14:anchorId="00928787">
                <v:shape id="_x0000_i1213" type="#_x0000_t75" style="width:36pt;height:18.6pt" o:ole="">
                  <v:imagedata r:id="rId228" o:title=""/>
                </v:shape>
                <o:OLEObject Type="Embed" ProgID="Equation.DSMT4" ShapeID="_x0000_i1213" DrawAspect="Content" ObjectID="_1746722945" r:id="rId368"/>
              </w:object>
            </w:r>
          </w:p>
        </w:tc>
        <w:tc>
          <w:tcPr>
            <w:tcW w:w="1394" w:type="dxa"/>
            <w:tcBorders>
              <w:top w:val="single" w:sz="4" w:space="0" w:color="auto"/>
              <w:left w:val="single" w:sz="4" w:space="0" w:color="auto"/>
              <w:bottom w:val="single" w:sz="4" w:space="0" w:color="auto"/>
              <w:right w:val="single" w:sz="4" w:space="0" w:color="auto"/>
            </w:tcBorders>
            <w:hideMark/>
          </w:tcPr>
          <w:p w14:paraId="4013A19C" w14:textId="77777777" w:rsidR="00F32330" w:rsidRPr="00FC0A8A" w:rsidRDefault="00F32330" w:rsidP="00862319">
            <w:pPr>
              <w:jc w:val="center"/>
              <w:rPr>
                <w:rFonts w:eastAsiaTheme="minorEastAsia" w:cs="Times New Roman"/>
                <w:color w:val="000000" w:themeColor="text1"/>
                <w:szCs w:val="24"/>
              </w:rPr>
            </w:pPr>
            <w:r w:rsidRPr="00F27746">
              <w:rPr>
                <w:rFonts w:eastAsiaTheme="minorEastAsia" w:cs="Times New Roman"/>
                <w:i/>
                <w:color w:val="000000" w:themeColor="text1"/>
                <w:position w:val="-12"/>
                <w:szCs w:val="24"/>
              </w:rPr>
              <w:object w:dxaOrig="720" w:dyaOrig="360" w14:anchorId="10660224">
                <v:shape id="_x0000_i1214" type="#_x0000_t75" style="width:36pt;height:18.6pt" o:ole="">
                  <v:imagedata r:id="rId230" o:title=""/>
                </v:shape>
                <o:OLEObject Type="Embed" ProgID="Equation.DSMT4" ShapeID="_x0000_i1214" DrawAspect="Content" ObjectID="_1746722946" r:id="rId369"/>
              </w:object>
            </w:r>
          </w:p>
        </w:tc>
        <w:tc>
          <w:tcPr>
            <w:tcW w:w="1394" w:type="dxa"/>
            <w:tcBorders>
              <w:top w:val="single" w:sz="4" w:space="0" w:color="auto"/>
              <w:left w:val="single" w:sz="4" w:space="0" w:color="auto"/>
              <w:bottom w:val="single" w:sz="4" w:space="0" w:color="auto"/>
              <w:right w:val="single" w:sz="4" w:space="0" w:color="auto"/>
            </w:tcBorders>
            <w:hideMark/>
          </w:tcPr>
          <w:p w14:paraId="4C2BA275" w14:textId="77777777" w:rsidR="00F32330" w:rsidRPr="00FC0A8A" w:rsidRDefault="00F32330" w:rsidP="00862319">
            <w:pPr>
              <w:jc w:val="center"/>
              <w:rPr>
                <w:rFonts w:eastAsiaTheme="minorEastAsia" w:cs="Times New Roman"/>
                <w:color w:val="000000" w:themeColor="text1"/>
                <w:szCs w:val="24"/>
              </w:rPr>
            </w:pPr>
            <w:r w:rsidRPr="00F27746">
              <w:rPr>
                <w:rFonts w:eastAsiaTheme="minorEastAsia" w:cs="Times New Roman"/>
                <w:i/>
                <w:color w:val="000000" w:themeColor="text1"/>
                <w:position w:val="-12"/>
                <w:szCs w:val="24"/>
              </w:rPr>
              <w:object w:dxaOrig="660" w:dyaOrig="360" w14:anchorId="346CC61E">
                <v:shape id="_x0000_i1215" type="#_x0000_t75" style="width:36pt;height:18.6pt" o:ole="">
                  <v:imagedata r:id="rId232" o:title=""/>
                </v:shape>
                <o:OLEObject Type="Embed" ProgID="Equation.DSMT4" ShapeID="_x0000_i1215" DrawAspect="Content" ObjectID="_1746722947" r:id="rId370"/>
              </w:object>
            </w:r>
          </w:p>
        </w:tc>
      </w:tr>
      <w:tr w:rsidR="00F32330" w:rsidRPr="00FC0A8A" w14:paraId="2B7CBE6C" w14:textId="77777777" w:rsidTr="00862319">
        <w:trPr>
          <w:trHeight w:val="958"/>
        </w:trPr>
        <w:tc>
          <w:tcPr>
            <w:tcW w:w="1394" w:type="dxa"/>
            <w:tcBorders>
              <w:top w:val="single" w:sz="4" w:space="0" w:color="auto"/>
              <w:left w:val="single" w:sz="4" w:space="0" w:color="auto"/>
              <w:bottom w:val="single" w:sz="4" w:space="0" w:color="auto"/>
              <w:right w:val="single" w:sz="4" w:space="0" w:color="auto"/>
            </w:tcBorders>
            <w:hideMark/>
          </w:tcPr>
          <w:p w14:paraId="59161E74" w14:textId="77777777" w:rsidR="00F32330" w:rsidRPr="00FC0A8A" w:rsidRDefault="00F32330" w:rsidP="00862319">
            <w:pPr>
              <w:rPr>
                <w:rFonts w:cs="Times New Roman"/>
                <w:iCs/>
                <w:color w:val="000000" w:themeColor="text1"/>
                <w:szCs w:val="24"/>
              </w:rPr>
            </w:pPr>
            <w:r w:rsidRPr="00FC0A8A">
              <w:rPr>
                <w:rFonts w:cs="Times New Roman"/>
                <w:iCs/>
                <w:color w:val="000000" w:themeColor="text1"/>
                <w:szCs w:val="24"/>
              </w:rPr>
              <w:t xml:space="preserve">Затраты </w:t>
            </w:r>
          </w:p>
        </w:tc>
        <w:tc>
          <w:tcPr>
            <w:tcW w:w="1394" w:type="dxa"/>
            <w:tcBorders>
              <w:top w:val="single" w:sz="4" w:space="0" w:color="auto"/>
              <w:left w:val="single" w:sz="4" w:space="0" w:color="auto"/>
              <w:bottom w:val="single" w:sz="4" w:space="0" w:color="auto"/>
              <w:right w:val="single" w:sz="4" w:space="0" w:color="auto"/>
            </w:tcBorders>
            <w:hideMark/>
          </w:tcPr>
          <w:p w14:paraId="409B202F" w14:textId="77777777" w:rsidR="00F32330" w:rsidRPr="00F27746" w:rsidRDefault="00F32330" w:rsidP="00862319">
            <w:pPr>
              <w:jc w:val="center"/>
              <w:rPr>
                <w:rFonts w:eastAsiaTheme="minorEastAsia" w:cs="Times New Roman"/>
                <w:iCs/>
                <w:color w:val="000000" w:themeColor="text1"/>
                <w:szCs w:val="24"/>
              </w:rPr>
            </w:pPr>
            <w:r w:rsidRPr="00641EA1">
              <w:rPr>
                <w:rFonts w:eastAsiaTheme="minorEastAsia" w:cs="Times New Roman"/>
                <w:iCs/>
                <w:color w:val="000000" w:themeColor="text1"/>
                <w:position w:val="-30"/>
                <w:szCs w:val="24"/>
              </w:rPr>
              <w:object w:dxaOrig="1140" w:dyaOrig="720" w14:anchorId="4BF9443A">
                <v:shape id="_x0000_i1216" type="#_x0000_t75" style="width:60.6pt;height:36pt" o:ole="">
                  <v:imagedata r:id="rId234" o:title=""/>
                </v:shape>
                <o:OLEObject Type="Embed" ProgID="Equation.DSMT4" ShapeID="_x0000_i1216" DrawAspect="Content" ObjectID="_1746722948" r:id="rId371"/>
              </w:object>
            </w:r>
            <w:r w:rsidRPr="00F27746">
              <w:rPr>
                <w:rFonts w:eastAsiaTheme="minorEastAsia" w:cs="Times New Roman"/>
                <w:iCs/>
                <w:color w:val="000000" w:themeColor="text1"/>
                <w:position w:val="-4"/>
                <w:szCs w:val="24"/>
              </w:rPr>
              <w:object w:dxaOrig="180" w:dyaOrig="279" w14:anchorId="34BB46AA">
                <v:shape id="_x0000_i1217" type="#_x0000_t75" style="width:12pt;height:12pt" o:ole="">
                  <v:imagedata r:id="rId236" o:title=""/>
                </v:shape>
                <o:OLEObject Type="Embed" ProgID="Equation.DSMT4" ShapeID="_x0000_i1217" DrawAspect="Content" ObjectID="_1746722949" r:id="rId372"/>
              </w:object>
            </w:r>
            <w:r w:rsidRPr="00F27746">
              <w:rPr>
                <w:rFonts w:eastAsiaTheme="minorEastAsia" w:cs="Times New Roman"/>
                <w:iCs/>
                <w:color w:val="000000" w:themeColor="text1"/>
                <w:position w:val="-4"/>
                <w:szCs w:val="24"/>
              </w:rPr>
              <w:object w:dxaOrig="180" w:dyaOrig="279" w14:anchorId="0F92C4F9">
                <v:shape id="_x0000_i1218" type="#_x0000_t75" style="width:12pt;height:12pt" o:ole="">
                  <v:imagedata r:id="rId236" o:title=""/>
                </v:shape>
                <o:OLEObject Type="Embed" ProgID="Equation.DSMT4" ShapeID="_x0000_i1218" DrawAspect="Content" ObjectID="_1746722950" r:id="rId373"/>
              </w:object>
            </w:r>
          </w:p>
        </w:tc>
        <w:tc>
          <w:tcPr>
            <w:tcW w:w="1394" w:type="dxa"/>
            <w:tcBorders>
              <w:top w:val="single" w:sz="4" w:space="0" w:color="auto"/>
              <w:left w:val="single" w:sz="4" w:space="0" w:color="auto"/>
              <w:bottom w:val="single" w:sz="4" w:space="0" w:color="auto"/>
              <w:right w:val="single" w:sz="4" w:space="0" w:color="auto"/>
            </w:tcBorders>
            <w:hideMark/>
          </w:tcPr>
          <w:p w14:paraId="1A2E6EF6" w14:textId="77777777" w:rsidR="00F32330" w:rsidRPr="00FC0A8A" w:rsidRDefault="00F32330" w:rsidP="00862319">
            <w:pPr>
              <w:jc w:val="center"/>
              <w:rPr>
                <w:rFonts w:eastAsiaTheme="minorEastAsia" w:cs="Times New Roman"/>
                <w:iCs/>
                <w:color w:val="000000" w:themeColor="text1"/>
                <w:sz w:val="20"/>
                <w:szCs w:val="20"/>
              </w:rPr>
            </w:pPr>
            <w:r w:rsidRPr="00641EA1">
              <w:rPr>
                <w:rFonts w:eastAsiaTheme="minorEastAsia" w:cs="Times New Roman"/>
                <w:color w:val="000000" w:themeColor="text1"/>
                <w:position w:val="-12"/>
                <w:sz w:val="20"/>
                <w:szCs w:val="20"/>
              </w:rPr>
              <w:object w:dxaOrig="1040" w:dyaOrig="360" w14:anchorId="0C9B3670">
                <v:shape id="_x0000_i1219" type="#_x0000_t75" style="width:53.4pt;height:18.6pt" o:ole="">
                  <v:imagedata r:id="rId239" o:title=""/>
                </v:shape>
                <o:OLEObject Type="Embed" ProgID="Equation.DSMT4" ShapeID="_x0000_i1219" DrawAspect="Content" ObjectID="_1746722951" r:id="rId374"/>
              </w:object>
            </w:r>
          </w:p>
        </w:tc>
        <w:tc>
          <w:tcPr>
            <w:tcW w:w="1394" w:type="dxa"/>
            <w:tcBorders>
              <w:top w:val="single" w:sz="4" w:space="0" w:color="auto"/>
              <w:left w:val="single" w:sz="4" w:space="0" w:color="auto"/>
              <w:bottom w:val="single" w:sz="4" w:space="0" w:color="auto"/>
              <w:right w:val="single" w:sz="4" w:space="0" w:color="auto"/>
            </w:tcBorders>
            <w:hideMark/>
          </w:tcPr>
          <w:p w14:paraId="02639C94" w14:textId="4C5D1B87" w:rsidR="00F32330" w:rsidRPr="00FC0A8A" w:rsidRDefault="00F32330" w:rsidP="00862319">
            <w:pPr>
              <w:jc w:val="center"/>
              <w:rPr>
                <w:rFonts w:cs="Times New Roman"/>
                <w:iCs/>
                <w:color w:val="000000" w:themeColor="text1"/>
                <w:szCs w:val="24"/>
              </w:rPr>
            </w:pPr>
            <w:r w:rsidRPr="00641EA1">
              <w:rPr>
                <w:rFonts w:eastAsiaTheme="minorEastAsia" w:cs="Times New Roman"/>
                <w:color w:val="000000" w:themeColor="text1"/>
                <w:position w:val="-30"/>
                <w:sz w:val="20"/>
                <w:szCs w:val="20"/>
              </w:rPr>
              <w:object w:dxaOrig="1160" w:dyaOrig="720" w14:anchorId="39842015">
                <v:shape id="_x0000_i1220" type="#_x0000_t75" style="width:60.6pt;height:36pt" o:ole="">
                  <v:imagedata r:id="rId375" o:title=""/>
                </v:shape>
                <o:OLEObject Type="Embed" ProgID="Equation.DSMT4" ShapeID="_x0000_i1220" DrawAspect="Content" ObjectID="_1746722952" r:id="rId376"/>
              </w:object>
            </w:r>
          </w:p>
        </w:tc>
        <w:tc>
          <w:tcPr>
            <w:tcW w:w="1394" w:type="dxa"/>
            <w:tcBorders>
              <w:top w:val="single" w:sz="4" w:space="0" w:color="auto"/>
              <w:left w:val="single" w:sz="4" w:space="0" w:color="auto"/>
              <w:bottom w:val="single" w:sz="4" w:space="0" w:color="auto"/>
              <w:right w:val="single" w:sz="4" w:space="0" w:color="auto"/>
            </w:tcBorders>
            <w:hideMark/>
          </w:tcPr>
          <w:p w14:paraId="427A78A3" w14:textId="77777777" w:rsidR="00F32330" w:rsidRPr="00FC0A8A" w:rsidRDefault="00F32330" w:rsidP="00862319">
            <w:pPr>
              <w:jc w:val="center"/>
              <w:rPr>
                <w:rFonts w:eastAsiaTheme="minorEastAsia" w:cs="Times New Roman"/>
                <w:i/>
                <w:iCs/>
                <w:color w:val="000000" w:themeColor="text1"/>
                <w:sz w:val="20"/>
                <w:szCs w:val="20"/>
              </w:rPr>
            </w:pPr>
            <w:r w:rsidRPr="00641EA1">
              <w:rPr>
                <w:rFonts w:eastAsiaTheme="minorEastAsia" w:cs="Times New Roman"/>
                <w:i/>
                <w:iCs/>
                <w:color w:val="000000" w:themeColor="text1"/>
                <w:position w:val="-66"/>
                <w:sz w:val="20"/>
                <w:szCs w:val="20"/>
              </w:rPr>
              <w:object w:dxaOrig="1060" w:dyaOrig="1440" w14:anchorId="1CCFA4B7">
                <v:shape id="_x0000_i1221" type="#_x0000_t75" style="width:54.6pt;height:1in" o:ole="">
                  <v:imagedata r:id="rId243" o:title=""/>
                </v:shape>
                <o:OLEObject Type="Embed" ProgID="Equation.DSMT4" ShapeID="_x0000_i1221" DrawAspect="Content" ObjectID="_1746722953" r:id="rId377"/>
              </w:object>
            </w:r>
          </w:p>
        </w:tc>
        <w:tc>
          <w:tcPr>
            <w:tcW w:w="1394" w:type="dxa"/>
            <w:tcBorders>
              <w:top w:val="single" w:sz="4" w:space="0" w:color="auto"/>
              <w:left w:val="single" w:sz="4" w:space="0" w:color="auto"/>
              <w:bottom w:val="single" w:sz="4" w:space="0" w:color="auto"/>
              <w:right w:val="single" w:sz="4" w:space="0" w:color="auto"/>
            </w:tcBorders>
            <w:hideMark/>
          </w:tcPr>
          <w:p w14:paraId="6F72D8C2" w14:textId="77777777" w:rsidR="00F32330" w:rsidRPr="00FC0A8A" w:rsidRDefault="00F32330" w:rsidP="00862319">
            <w:pPr>
              <w:jc w:val="center"/>
              <w:rPr>
                <w:rFonts w:cs="Times New Roman"/>
                <w:iCs/>
                <w:color w:val="000000" w:themeColor="text1"/>
                <w:szCs w:val="24"/>
              </w:rPr>
            </w:pPr>
            <w:r w:rsidRPr="00641EA1">
              <w:rPr>
                <w:rFonts w:eastAsiaTheme="minorEastAsia" w:cs="Times New Roman"/>
                <w:iCs/>
                <w:color w:val="000000" w:themeColor="text1"/>
                <w:position w:val="-30"/>
                <w:sz w:val="20"/>
                <w:szCs w:val="20"/>
              </w:rPr>
              <w:object w:dxaOrig="1040" w:dyaOrig="720" w14:anchorId="64EEC736">
                <v:shape id="_x0000_i1222" type="#_x0000_t75" style="width:53.4pt;height:36pt" o:ole="">
                  <v:imagedata r:id="rId245" o:title=""/>
                </v:shape>
                <o:OLEObject Type="Embed" ProgID="Equation.DSMT4" ShapeID="_x0000_i1222" DrawAspect="Content" ObjectID="_1746722954" r:id="rId378"/>
              </w:object>
            </w:r>
          </w:p>
        </w:tc>
        <w:tc>
          <w:tcPr>
            <w:tcW w:w="1394" w:type="dxa"/>
            <w:tcBorders>
              <w:top w:val="single" w:sz="4" w:space="0" w:color="auto"/>
              <w:left w:val="single" w:sz="4" w:space="0" w:color="auto"/>
              <w:bottom w:val="single" w:sz="4" w:space="0" w:color="auto"/>
              <w:right w:val="single" w:sz="4" w:space="0" w:color="auto"/>
            </w:tcBorders>
            <w:hideMark/>
          </w:tcPr>
          <w:p w14:paraId="23F28FA0" w14:textId="77777777" w:rsidR="00F32330" w:rsidRPr="00FC0A8A" w:rsidRDefault="00F32330" w:rsidP="00862319">
            <w:pPr>
              <w:jc w:val="center"/>
              <w:rPr>
                <w:rFonts w:cs="Times New Roman"/>
                <w:iCs/>
                <w:color w:val="000000" w:themeColor="text1"/>
                <w:szCs w:val="24"/>
              </w:rPr>
            </w:pPr>
            <w:r w:rsidRPr="00641EA1">
              <w:rPr>
                <w:rFonts w:eastAsiaTheme="minorEastAsia" w:cs="Times New Roman"/>
                <w:iCs/>
                <w:color w:val="000000" w:themeColor="text1"/>
                <w:position w:val="-12"/>
                <w:sz w:val="20"/>
                <w:szCs w:val="20"/>
              </w:rPr>
              <w:object w:dxaOrig="1060" w:dyaOrig="360" w14:anchorId="375D4E71">
                <v:shape id="_x0000_i1223" type="#_x0000_t75" style="width:54.6pt;height:18.6pt" o:ole="">
                  <v:imagedata r:id="rId247" o:title=""/>
                </v:shape>
                <o:OLEObject Type="Embed" ProgID="Equation.DSMT4" ShapeID="_x0000_i1223" DrawAspect="Content" ObjectID="_1746722955" r:id="rId379"/>
              </w:object>
            </w:r>
          </w:p>
        </w:tc>
      </w:tr>
    </w:tbl>
    <w:p w14:paraId="48CDE06B" w14:textId="1D2740EA" w:rsidR="00ED533F" w:rsidRDefault="00ED533F" w:rsidP="00F32330">
      <w:pPr>
        <w:ind w:firstLine="360"/>
        <w:rPr>
          <w:rFonts w:cs="Times New Roman"/>
          <w:szCs w:val="24"/>
        </w:rPr>
      </w:pPr>
    </w:p>
    <w:p w14:paraId="05F214E6" w14:textId="337C18BA" w:rsidR="00ED533F" w:rsidRDefault="00862319" w:rsidP="00995807">
      <w:pPr>
        <w:ind w:firstLine="709"/>
        <w:contextualSpacing/>
        <w:rPr>
          <w:rFonts w:cs="Times New Roman"/>
          <w:szCs w:val="24"/>
        </w:rPr>
      </w:pPr>
      <w:r>
        <w:rPr>
          <w:rFonts w:cs="Times New Roman"/>
          <w:szCs w:val="24"/>
        </w:rPr>
        <w:t xml:space="preserve">Ход решения аналогичен ранее рассмотренной задачи. </w:t>
      </w:r>
      <w:r w:rsidR="00ED533F">
        <w:rPr>
          <w:rFonts w:cs="Times New Roman"/>
          <w:szCs w:val="24"/>
        </w:rPr>
        <w:t>В результате вычислени</w:t>
      </w:r>
      <w:r>
        <w:rPr>
          <w:rFonts w:cs="Times New Roman"/>
          <w:szCs w:val="24"/>
        </w:rPr>
        <w:t>й</w:t>
      </w:r>
      <w:r w:rsidR="00ED533F">
        <w:rPr>
          <w:rFonts w:cs="Times New Roman"/>
          <w:szCs w:val="24"/>
        </w:rPr>
        <w:t xml:space="preserve"> получим </w:t>
      </w:r>
      <w:r>
        <w:rPr>
          <w:rFonts w:cs="Times New Roman"/>
          <w:szCs w:val="24"/>
        </w:rPr>
        <w:t>значения,</w:t>
      </w:r>
      <w:r w:rsidR="00ED533F">
        <w:rPr>
          <w:rFonts w:cs="Times New Roman"/>
          <w:szCs w:val="24"/>
        </w:rPr>
        <w:t xml:space="preserve"> </w:t>
      </w:r>
      <w:r>
        <w:rPr>
          <w:rFonts w:cs="Times New Roman"/>
          <w:szCs w:val="24"/>
        </w:rPr>
        <w:t>записанные в</w:t>
      </w:r>
      <w:r w:rsidR="00ED533F">
        <w:rPr>
          <w:rFonts w:cs="Times New Roman"/>
          <w:szCs w:val="24"/>
        </w:rPr>
        <w:t xml:space="preserve"> таблиц</w:t>
      </w:r>
      <w:r>
        <w:rPr>
          <w:rFonts w:cs="Times New Roman"/>
          <w:szCs w:val="24"/>
        </w:rPr>
        <w:t>е</w:t>
      </w:r>
      <w:r w:rsidR="00ED533F">
        <w:rPr>
          <w:rFonts w:cs="Times New Roman"/>
          <w:szCs w:val="24"/>
        </w:rPr>
        <w:t xml:space="preserve"> 5.</w:t>
      </w:r>
    </w:p>
    <w:p w14:paraId="3ACD693E" w14:textId="77777777" w:rsidR="006B657D" w:rsidRPr="00A250A7" w:rsidRDefault="006B657D" w:rsidP="00995807">
      <w:pPr>
        <w:ind w:firstLine="709"/>
        <w:contextualSpacing/>
        <w:rPr>
          <w:rFonts w:cs="Times New Roman"/>
          <w:szCs w:val="24"/>
        </w:rPr>
      </w:pPr>
    </w:p>
    <w:p w14:paraId="6E44DB8C" w14:textId="31D37133" w:rsidR="00ED533F" w:rsidRDefault="00ED533F" w:rsidP="006B657D">
      <w:pPr>
        <w:jc w:val="left"/>
        <w:rPr>
          <w:rFonts w:cs="Times New Roman"/>
          <w:iCs/>
          <w:color w:val="000000" w:themeColor="text1"/>
          <w:sz w:val="24"/>
          <w:szCs w:val="24"/>
        </w:rPr>
      </w:pPr>
      <w:r w:rsidRPr="00A250A7">
        <w:rPr>
          <w:rFonts w:cs="Times New Roman"/>
          <w:iCs/>
          <w:szCs w:val="24"/>
        </w:rPr>
        <w:t xml:space="preserve">Таблица </w:t>
      </w:r>
      <w:r>
        <w:rPr>
          <w:rFonts w:cs="Times New Roman"/>
          <w:iCs/>
          <w:szCs w:val="24"/>
        </w:rPr>
        <w:t>5</w:t>
      </w:r>
      <w:r w:rsidR="006B657D">
        <w:rPr>
          <w:rFonts w:cs="Times New Roman"/>
          <w:iCs/>
          <w:szCs w:val="24"/>
        </w:rPr>
        <w:t xml:space="preserve"> </w:t>
      </w:r>
      <w:r w:rsidR="006B657D" w:rsidRPr="006B657D">
        <w:rPr>
          <w:rFonts w:cs="Times New Roman"/>
          <w:iCs/>
          <w:szCs w:val="24"/>
        </w:rPr>
        <w:t>— </w:t>
      </w:r>
      <w:r w:rsidR="006B657D" w:rsidRPr="00A250A7">
        <w:rPr>
          <w:rFonts w:cs="Times New Roman"/>
          <w:iCs/>
          <w:szCs w:val="24"/>
        </w:rPr>
        <w:t>Результаты</w:t>
      </w:r>
    </w:p>
    <w:tbl>
      <w:tblPr>
        <w:tblStyle w:val="a8"/>
        <w:tblW w:w="10343" w:type="dxa"/>
        <w:jc w:val="center"/>
        <w:tblInd w:w="0" w:type="dxa"/>
        <w:tblLook w:val="04A0" w:firstRow="1" w:lastRow="0" w:firstColumn="1" w:lastColumn="0" w:noHBand="0" w:noVBand="1"/>
      </w:tblPr>
      <w:tblGrid>
        <w:gridCol w:w="1535"/>
        <w:gridCol w:w="1541"/>
        <w:gridCol w:w="1657"/>
        <w:gridCol w:w="1429"/>
        <w:gridCol w:w="1170"/>
        <w:gridCol w:w="1536"/>
        <w:gridCol w:w="1657"/>
      </w:tblGrid>
      <w:tr w:rsidR="009200F7" w14:paraId="663EA48F" w14:textId="77777777" w:rsidTr="0051081F">
        <w:trPr>
          <w:trHeight w:val="304"/>
          <w:jc w:val="center"/>
        </w:trPr>
        <w:tc>
          <w:tcPr>
            <w:tcW w:w="1535" w:type="dxa"/>
            <w:tcBorders>
              <w:top w:val="single" w:sz="4" w:space="0" w:color="auto"/>
              <w:left w:val="single" w:sz="4" w:space="0" w:color="auto"/>
              <w:bottom w:val="single" w:sz="4" w:space="0" w:color="auto"/>
              <w:right w:val="single" w:sz="4" w:space="0" w:color="auto"/>
            </w:tcBorders>
            <w:hideMark/>
          </w:tcPr>
          <w:p w14:paraId="62A78291" w14:textId="77777777" w:rsidR="00ED533F" w:rsidRPr="002A385D" w:rsidRDefault="00ED533F" w:rsidP="002A385D">
            <w:pPr>
              <w:ind w:left="113"/>
              <w:rPr>
                <w:rFonts w:ascii="Arial" w:eastAsiaTheme="minorEastAsia" w:hAnsi="Arial" w:cs="Arial"/>
                <w:iCs/>
                <w:color w:val="000000" w:themeColor="text1"/>
                <w:sz w:val="26"/>
                <w:szCs w:val="26"/>
              </w:rPr>
            </w:pPr>
            <w:r w:rsidRPr="002A385D">
              <w:rPr>
                <w:rFonts w:cs="Times New Roman"/>
                <w:iCs/>
                <w:color w:val="000000" w:themeColor="text1"/>
                <w:sz w:val="26"/>
                <w:szCs w:val="26"/>
              </w:rPr>
              <w:t>Узел</w:t>
            </w:r>
          </w:p>
        </w:tc>
        <w:tc>
          <w:tcPr>
            <w:tcW w:w="1540" w:type="dxa"/>
            <w:tcBorders>
              <w:top w:val="single" w:sz="4" w:space="0" w:color="auto"/>
              <w:left w:val="single" w:sz="4" w:space="0" w:color="auto"/>
              <w:bottom w:val="single" w:sz="4" w:space="0" w:color="auto"/>
              <w:right w:val="single" w:sz="4" w:space="0" w:color="auto"/>
            </w:tcBorders>
            <w:hideMark/>
          </w:tcPr>
          <w:p w14:paraId="4F48E67E" w14:textId="6D4EB0F3" w:rsidR="00ED533F" w:rsidRDefault="002A385D" w:rsidP="002A385D">
            <w:pPr>
              <w:ind w:left="113"/>
              <w:jc w:val="center"/>
              <w:rPr>
                <w:rFonts w:eastAsiaTheme="minorEastAsia" w:cs="Arial"/>
                <w:iCs/>
                <w:color w:val="000000" w:themeColor="text1"/>
                <w:sz w:val="24"/>
                <w:szCs w:val="24"/>
              </w:rPr>
            </w:pPr>
            <w:r w:rsidRPr="002A385D">
              <w:rPr>
                <w:position w:val="-12"/>
              </w:rPr>
              <w:object w:dxaOrig="340" w:dyaOrig="380" w14:anchorId="14ED0F69">
                <v:shape id="_x0000_i1224" type="#_x0000_t75" style="width:18.6pt;height:17.4pt" o:ole="">
                  <v:imagedata r:id="rId380" o:title=""/>
                </v:shape>
                <o:OLEObject Type="Embed" ProgID="Equation.DSMT4" ShapeID="_x0000_i1224" DrawAspect="Content" ObjectID="_1746722956" r:id="rId381"/>
              </w:object>
            </w:r>
          </w:p>
        </w:tc>
        <w:tc>
          <w:tcPr>
            <w:tcW w:w="1657" w:type="dxa"/>
            <w:tcBorders>
              <w:top w:val="single" w:sz="4" w:space="0" w:color="auto"/>
              <w:left w:val="single" w:sz="4" w:space="0" w:color="auto"/>
              <w:bottom w:val="single" w:sz="4" w:space="0" w:color="auto"/>
              <w:right w:val="single" w:sz="4" w:space="0" w:color="auto"/>
            </w:tcBorders>
            <w:hideMark/>
          </w:tcPr>
          <w:p w14:paraId="3ABF463E" w14:textId="4D19336A" w:rsidR="00ED533F" w:rsidRDefault="002A385D" w:rsidP="002A385D">
            <w:pPr>
              <w:ind w:left="113"/>
              <w:jc w:val="center"/>
              <w:rPr>
                <w:rFonts w:eastAsiaTheme="minorEastAsia" w:cs="Arial"/>
                <w:iCs/>
                <w:color w:val="000000" w:themeColor="text1"/>
                <w:szCs w:val="24"/>
              </w:rPr>
            </w:pPr>
            <w:r w:rsidRPr="002A385D">
              <w:rPr>
                <w:position w:val="-12"/>
              </w:rPr>
              <w:object w:dxaOrig="360" w:dyaOrig="380" w14:anchorId="387A346E">
                <v:shape id="_x0000_i1225" type="#_x0000_t75" style="width:18.6pt;height:17.4pt" o:ole="">
                  <v:imagedata r:id="rId382" o:title=""/>
                </v:shape>
                <o:OLEObject Type="Embed" ProgID="Equation.DSMT4" ShapeID="_x0000_i1225" DrawAspect="Content" ObjectID="_1746722957" r:id="rId383"/>
              </w:object>
            </w:r>
          </w:p>
        </w:tc>
        <w:tc>
          <w:tcPr>
            <w:tcW w:w="1423" w:type="dxa"/>
            <w:tcBorders>
              <w:top w:val="single" w:sz="4" w:space="0" w:color="auto"/>
              <w:left w:val="single" w:sz="4" w:space="0" w:color="auto"/>
              <w:bottom w:val="single" w:sz="4" w:space="0" w:color="auto"/>
              <w:right w:val="single" w:sz="4" w:space="0" w:color="auto"/>
            </w:tcBorders>
            <w:hideMark/>
          </w:tcPr>
          <w:p w14:paraId="56F68387" w14:textId="45B0BD01" w:rsidR="00ED533F" w:rsidRDefault="002A385D" w:rsidP="002A385D">
            <w:pPr>
              <w:ind w:left="113"/>
              <w:jc w:val="center"/>
              <w:rPr>
                <w:rFonts w:eastAsiaTheme="minorEastAsia" w:cs="Arial"/>
                <w:iCs/>
                <w:color w:val="000000" w:themeColor="text1"/>
                <w:szCs w:val="24"/>
              </w:rPr>
            </w:pPr>
            <w:r w:rsidRPr="002A385D">
              <w:rPr>
                <w:position w:val="-12"/>
              </w:rPr>
              <w:object w:dxaOrig="360" w:dyaOrig="380" w14:anchorId="2777CEE7">
                <v:shape id="_x0000_i1226" type="#_x0000_t75" style="width:18.6pt;height:17.4pt" o:ole="">
                  <v:imagedata r:id="rId384" o:title=""/>
                </v:shape>
                <o:OLEObject Type="Embed" ProgID="Equation.DSMT4" ShapeID="_x0000_i1226" DrawAspect="Content" ObjectID="_1746722958" r:id="rId385"/>
              </w:object>
            </w:r>
          </w:p>
        </w:tc>
        <w:tc>
          <w:tcPr>
            <w:tcW w:w="1191" w:type="dxa"/>
            <w:tcBorders>
              <w:top w:val="single" w:sz="4" w:space="0" w:color="auto"/>
              <w:left w:val="single" w:sz="4" w:space="0" w:color="auto"/>
              <w:bottom w:val="single" w:sz="4" w:space="0" w:color="auto"/>
              <w:right w:val="single" w:sz="4" w:space="0" w:color="auto"/>
            </w:tcBorders>
            <w:hideMark/>
          </w:tcPr>
          <w:p w14:paraId="4A20A510" w14:textId="6850B0D2" w:rsidR="00ED533F" w:rsidRDefault="002A385D" w:rsidP="002A385D">
            <w:pPr>
              <w:ind w:left="113"/>
              <w:jc w:val="center"/>
              <w:rPr>
                <w:rFonts w:eastAsiaTheme="minorEastAsia" w:cs="Arial"/>
                <w:iCs/>
                <w:color w:val="000000" w:themeColor="text1"/>
                <w:szCs w:val="24"/>
              </w:rPr>
            </w:pPr>
            <w:r w:rsidRPr="002A385D">
              <w:rPr>
                <w:position w:val="-12"/>
              </w:rPr>
              <w:object w:dxaOrig="360" w:dyaOrig="380" w14:anchorId="67282853">
                <v:shape id="_x0000_i1227" type="#_x0000_t75" style="width:18.6pt;height:17.4pt" o:ole="">
                  <v:imagedata r:id="rId386" o:title=""/>
                </v:shape>
                <o:OLEObject Type="Embed" ProgID="Equation.DSMT4" ShapeID="_x0000_i1227" DrawAspect="Content" ObjectID="_1746722959" r:id="rId387"/>
              </w:object>
            </w:r>
          </w:p>
        </w:tc>
        <w:tc>
          <w:tcPr>
            <w:tcW w:w="1539" w:type="dxa"/>
            <w:tcBorders>
              <w:top w:val="single" w:sz="4" w:space="0" w:color="auto"/>
              <w:left w:val="single" w:sz="4" w:space="0" w:color="auto"/>
              <w:bottom w:val="single" w:sz="4" w:space="0" w:color="auto"/>
              <w:right w:val="single" w:sz="4" w:space="0" w:color="auto"/>
            </w:tcBorders>
            <w:hideMark/>
          </w:tcPr>
          <w:p w14:paraId="61693A8A" w14:textId="759FAAAB" w:rsidR="00ED533F" w:rsidRDefault="002A385D" w:rsidP="002A385D">
            <w:pPr>
              <w:ind w:left="113"/>
              <w:jc w:val="center"/>
              <w:rPr>
                <w:rFonts w:eastAsiaTheme="minorEastAsia" w:cs="Arial"/>
                <w:iCs/>
                <w:color w:val="000000" w:themeColor="text1"/>
                <w:szCs w:val="24"/>
              </w:rPr>
            </w:pPr>
            <w:r w:rsidRPr="002A385D">
              <w:rPr>
                <w:position w:val="-12"/>
              </w:rPr>
              <w:object w:dxaOrig="360" w:dyaOrig="380" w14:anchorId="32AE0126">
                <v:shape id="_x0000_i1228" type="#_x0000_t75" style="width:18.6pt;height:17.4pt" o:ole="">
                  <v:imagedata r:id="rId388" o:title=""/>
                </v:shape>
                <o:OLEObject Type="Embed" ProgID="Equation.DSMT4" ShapeID="_x0000_i1228" DrawAspect="Content" ObjectID="_1746722960" r:id="rId389"/>
              </w:object>
            </w:r>
          </w:p>
        </w:tc>
        <w:tc>
          <w:tcPr>
            <w:tcW w:w="1458" w:type="dxa"/>
            <w:tcBorders>
              <w:top w:val="single" w:sz="4" w:space="0" w:color="auto"/>
              <w:left w:val="single" w:sz="4" w:space="0" w:color="auto"/>
              <w:bottom w:val="single" w:sz="4" w:space="0" w:color="auto"/>
              <w:right w:val="single" w:sz="4" w:space="0" w:color="auto"/>
            </w:tcBorders>
            <w:hideMark/>
          </w:tcPr>
          <w:p w14:paraId="1CF7B745" w14:textId="3640683E" w:rsidR="00ED533F" w:rsidRDefault="002A385D" w:rsidP="002A385D">
            <w:pPr>
              <w:ind w:left="113"/>
              <w:jc w:val="center"/>
              <w:rPr>
                <w:rFonts w:eastAsiaTheme="minorEastAsia" w:cs="Arial"/>
                <w:iCs/>
                <w:color w:val="000000" w:themeColor="text1"/>
                <w:szCs w:val="24"/>
              </w:rPr>
            </w:pPr>
            <w:r w:rsidRPr="002A385D">
              <w:rPr>
                <w:position w:val="-12"/>
              </w:rPr>
              <w:object w:dxaOrig="360" w:dyaOrig="380" w14:anchorId="3E4C4E50">
                <v:shape id="_x0000_i1229" type="#_x0000_t75" style="width:18.6pt;height:17.4pt" o:ole="">
                  <v:imagedata r:id="rId390" o:title=""/>
                </v:shape>
                <o:OLEObject Type="Embed" ProgID="Equation.DSMT4" ShapeID="_x0000_i1229" DrawAspect="Content" ObjectID="_1746722961" r:id="rId391"/>
              </w:object>
            </w:r>
          </w:p>
        </w:tc>
      </w:tr>
      <w:tr w:rsidR="009200F7" w14:paraId="3C5CE0E3" w14:textId="77777777" w:rsidTr="0051081F">
        <w:trPr>
          <w:trHeight w:val="455"/>
          <w:jc w:val="center"/>
        </w:trPr>
        <w:tc>
          <w:tcPr>
            <w:tcW w:w="1535" w:type="dxa"/>
            <w:tcBorders>
              <w:top w:val="single" w:sz="4" w:space="0" w:color="auto"/>
              <w:left w:val="single" w:sz="4" w:space="0" w:color="auto"/>
              <w:bottom w:val="single" w:sz="4" w:space="0" w:color="auto"/>
              <w:right w:val="single" w:sz="4" w:space="0" w:color="auto"/>
            </w:tcBorders>
            <w:hideMark/>
          </w:tcPr>
          <w:p w14:paraId="0C3C01A1" w14:textId="77777777" w:rsidR="00ED533F" w:rsidRPr="002A385D" w:rsidRDefault="00ED533F" w:rsidP="002A385D">
            <w:pPr>
              <w:ind w:left="113"/>
              <w:rPr>
                <w:rFonts w:eastAsiaTheme="minorEastAsia" w:cs="Times New Roman"/>
                <w:iCs/>
                <w:color w:val="000000" w:themeColor="text1"/>
                <w:sz w:val="26"/>
                <w:szCs w:val="26"/>
              </w:rPr>
            </w:pPr>
            <w:r w:rsidRPr="002A385D">
              <w:rPr>
                <w:rFonts w:eastAsiaTheme="minorEastAsia" w:cs="Times New Roman"/>
                <w:iCs/>
                <w:color w:val="000000" w:themeColor="text1"/>
                <w:sz w:val="26"/>
                <w:szCs w:val="26"/>
              </w:rPr>
              <w:t xml:space="preserve">Объём выпуска продукции для фирмы </w:t>
            </w:r>
          </w:p>
        </w:tc>
        <w:tc>
          <w:tcPr>
            <w:tcW w:w="1540" w:type="dxa"/>
            <w:tcBorders>
              <w:top w:val="single" w:sz="4" w:space="0" w:color="auto"/>
              <w:left w:val="single" w:sz="4" w:space="0" w:color="auto"/>
              <w:bottom w:val="single" w:sz="4" w:space="0" w:color="auto"/>
              <w:right w:val="single" w:sz="4" w:space="0" w:color="auto"/>
            </w:tcBorders>
            <w:hideMark/>
          </w:tcPr>
          <w:p w14:paraId="751744BE" w14:textId="53327076" w:rsidR="00ED533F" w:rsidRDefault="002A385D" w:rsidP="009200F7">
            <w:pPr>
              <w:ind w:left="113"/>
              <w:jc w:val="center"/>
              <w:rPr>
                <w:rFonts w:ascii="Arial" w:eastAsiaTheme="minorEastAsia" w:hAnsi="Arial" w:cs="Arial"/>
                <w:iCs/>
                <w:color w:val="000000" w:themeColor="text1"/>
                <w:sz w:val="18"/>
                <w:szCs w:val="18"/>
                <w:lang w:val="en-US"/>
              </w:rPr>
            </w:pPr>
            <w:r w:rsidRPr="002A385D">
              <w:rPr>
                <w:position w:val="-12"/>
              </w:rPr>
              <w:object w:dxaOrig="1120" w:dyaOrig="360" w14:anchorId="44E161DC">
                <v:shape id="_x0000_i1230" type="#_x0000_t75" style="width:53.4pt;height:18.6pt" o:ole="">
                  <v:imagedata r:id="rId392" o:title=""/>
                </v:shape>
                <o:OLEObject Type="Embed" ProgID="Equation.DSMT4" ShapeID="_x0000_i1230" DrawAspect="Content" ObjectID="_1746722962" r:id="rId393"/>
              </w:object>
            </w:r>
            <w:r w:rsidR="00ED533F">
              <w:rPr>
                <w:rFonts w:eastAsiaTheme="minorEastAsia" w:cs="Arial"/>
                <w:iCs/>
                <w:color w:val="000000" w:themeColor="text1"/>
                <w:sz w:val="6"/>
                <w:szCs w:val="6"/>
                <w:lang w:val="en-US"/>
              </w:rPr>
              <w:t xml:space="preserve"> </w:t>
            </w:r>
            <w:r w:rsidRPr="002A385D">
              <w:rPr>
                <w:position w:val="-12"/>
              </w:rPr>
              <w:object w:dxaOrig="1140" w:dyaOrig="360" w14:anchorId="14CACE3C">
                <v:shape id="_x0000_i1231" type="#_x0000_t75" style="width:60.6pt;height:18.6pt" o:ole="">
                  <v:imagedata r:id="rId394" o:title=""/>
                </v:shape>
                <o:OLEObject Type="Embed" ProgID="Equation.DSMT4" ShapeID="_x0000_i1231" DrawAspect="Content" ObjectID="_1746722963" r:id="rId395"/>
              </w:object>
            </w:r>
          </w:p>
        </w:tc>
        <w:tc>
          <w:tcPr>
            <w:tcW w:w="1657" w:type="dxa"/>
            <w:tcBorders>
              <w:top w:val="single" w:sz="4" w:space="0" w:color="auto"/>
              <w:left w:val="single" w:sz="4" w:space="0" w:color="auto"/>
              <w:bottom w:val="single" w:sz="4" w:space="0" w:color="auto"/>
              <w:right w:val="single" w:sz="4" w:space="0" w:color="auto"/>
            </w:tcBorders>
            <w:hideMark/>
          </w:tcPr>
          <w:p w14:paraId="18B52343" w14:textId="4AF77D3E" w:rsidR="00ED533F" w:rsidRDefault="002A385D" w:rsidP="009200F7">
            <w:pPr>
              <w:ind w:left="113"/>
              <w:jc w:val="center"/>
              <w:rPr>
                <w:rFonts w:eastAsiaTheme="minorEastAsia" w:cs="Arial"/>
                <w:iCs/>
                <w:color w:val="000000" w:themeColor="text1"/>
                <w:sz w:val="18"/>
                <w:szCs w:val="18"/>
              </w:rPr>
            </w:pPr>
            <w:r w:rsidRPr="002A385D">
              <w:rPr>
                <w:position w:val="-12"/>
              </w:rPr>
              <w:object w:dxaOrig="1240" w:dyaOrig="360" w14:anchorId="64AAB512">
                <v:shape id="_x0000_i1232" type="#_x0000_t75" style="width:60.6pt;height:18.6pt" o:ole="">
                  <v:imagedata r:id="rId396" o:title=""/>
                </v:shape>
                <o:OLEObject Type="Embed" ProgID="Equation.DSMT4" ShapeID="_x0000_i1232" DrawAspect="Content" ObjectID="_1746722964" r:id="rId397"/>
              </w:object>
            </w:r>
          </w:p>
        </w:tc>
        <w:tc>
          <w:tcPr>
            <w:tcW w:w="1423" w:type="dxa"/>
            <w:tcBorders>
              <w:top w:val="single" w:sz="4" w:space="0" w:color="auto"/>
              <w:left w:val="single" w:sz="4" w:space="0" w:color="auto"/>
              <w:bottom w:val="single" w:sz="4" w:space="0" w:color="auto"/>
              <w:right w:val="single" w:sz="4" w:space="0" w:color="auto"/>
            </w:tcBorders>
            <w:hideMark/>
          </w:tcPr>
          <w:p w14:paraId="78168D17" w14:textId="52EFE818" w:rsidR="00ED533F" w:rsidRDefault="002A385D" w:rsidP="009200F7">
            <w:pPr>
              <w:jc w:val="center"/>
              <w:rPr>
                <w:rFonts w:eastAsiaTheme="minorEastAsia" w:cs="Arial"/>
                <w:iCs/>
                <w:color w:val="000000" w:themeColor="text1"/>
                <w:sz w:val="18"/>
                <w:szCs w:val="18"/>
                <w:lang w:val="en-US"/>
              </w:rPr>
            </w:pPr>
            <w:r w:rsidRPr="002A385D">
              <w:rPr>
                <w:position w:val="-12"/>
              </w:rPr>
              <w:object w:dxaOrig="1160" w:dyaOrig="360" w14:anchorId="50AA469C">
                <v:shape id="_x0000_i1233" type="#_x0000_t75" style="width:60.6pt;height:18.6pt" o:ole="">
                  <v:imagedata r:id="rId398" o:title=""/>
                </v:shape>
                <o:OLEObject Type="Embed" ProgID="Equation.DSMT4" ShapeID="_x0000_i1233" DrawAspect="Content" ObjectID="_1746722965" r:id="rId399"/>
              </w:object>
            </w:r>
          </w:p>
          <w:p w14:paraId="142F9DB3" w14:textId="7FC44C07" w:rsidR="00ED533F" w:rsidRDefault="002A385D" w:rsidP="009200F7">
            <w:pPr>
              <w:jc w:val="center"/>
              <w:rPr>
                <w:rFonts w:eastAsiaTheme="minorEastAsia" w:cs="Arial"/>
                <w:i/>
                <w:iCs/>
                <w:color w:val="000000" w:themeColor="text1"/>
                <w:sz w:val="18"/>
                <w:szCs w:val="18"/>
              </w:rPr>
            </w:pPr>
            <w:r w:rsidRPr="002A385D">
              <w:rPr>
                <w:position w:val="-12"/>
              </w:rPr>
              <w:object w:dxaOrig="1140" w:dyaOrig="360" w14:anchorId="15DA5B9E">
                <v:shape id="_x0000_i1234" type="#_x0000_t75" style="width:60.6pt;height:18.6pt" o:ole="">
                  <v:imagedata r:id="rId400" o:title=""/>
                </v:shape>
                <o:OLEObject Type="Embed" ProgID="Equation.DSMT4" ShapeID="_x0000_i1234" DrawAspect="Content" ObjectID="_1746722966" r:id="rId401"/>
              </w:object>
            </w:r>
          </w:p>
        </w:tc>
        <w:tc>
          <w:tcPr>
            <w:tcW w:w="1191" w:type="dxa"/>
            <w:tcBorders>
              <w:top w:val="single" w:sz="4" w:space="0" w:color="auto"/>
              <w:left w:val="single" w:sz="4" w:space="0" w:color="auto"/>
              <w:bottom w:val="single" w:sz="4" w:space="0" w:color="auto"/>
              <w:right w:val="single" w:sz="4" w:space="0" w:color="auto"/>
            </w:tcBorders>
            <w:hideMark/>
          </w:tcPr>
          <w:p w14:paraId="01C196B3" w14:textId="28174CA3" w:rsidR="00ED533F" w:rsidRDefault="009200F7" w:rsidP="009200F7">
            <w:pPr>
              <w:ind w:left="113"/>
              <w:jc w:val="center"/>
              <w:rPr>
                <w:rFonts w:eastAsiaTheme="minorEastAsia" w:cs="Arial"/>
                <w:iCs/>
                <w:color w:val="000000" w:themeColor="text1"/>
                <w:sz w:val="18"/>
                <w:szCs w:val="18"/>
                <w:lang w:val="en-US"/>
              </w:rPr>
            </w:pPr>
            <w:r w:rsidRPr="002A385D">
              <w:rPr>
                <w:position w:val="-12"/>
              </w:rPr>
              <w:object w:dxaOrig="1020" w:dyaOrig="360" w14:anchorId="3AEB739C">
                <v:shape id="_x0000_i1235" type="#_x0000_t75" style="width:42pt;height:18.6pt" o:ole="">
                  <v:imagedata r:id="rId402" o:title=""/>
                </v:shape>
                <o:OLEObject Type="Embed" ProgID="Equation.DSMT4" ShapeID="_x0000_i1235" DrawAspect="Content" ObjectID="_1746722967" r:id="rId403"/>
              </w:object>
            </w:r>
          </w:p>
          <w:p w14:paraId="7ABF0D1E" w14:textId="5E76C531" w:rsidR="00ED533F" w:rsidRDefault="009200F7" w:rsidP="009200F7">
            <w:pPr>
              <w:ind w:left="113"/>
              <w:jc w:val="center"/>
              <w:rPr>
                <w:rFonts w:eastAsiaTheme="minorEastAsia" w:cs="Arial"/>
                <w:iCs/>
                <w:color w:val="000000" w:themeColor="text1"/>
                <w:sz w:val="18"/>
                <w:szCs w:val="18"/>
                <w:lang w:val="en-US"/>
              </w:rPr>
            </w:pPr>
            <w:r w:rsidRPr="002A385D">
              <w:rPr>
                <w:position w:val="-12"/>
              </w:rPr>
              <w:object w:dxaOrig="1020" w:dyaOrig="360" w14:anchorId="663098EE">
                <v:shape id="_x0000_i1236" type="#_x0000_t75" style="width:42pt;height:18.6pt" o:ole="">
                  <v:imagedata r:id="rId404" o:title=""/>
                </v:shape>
                <o:OLEObject Type="Embed" ProgID="Equation.DSMT4" ShapeID="_x0000_i1236" DrawAspect="Content" ObjectID="_1746722968" r:id="rId405"/>
              </w:object>
            </w:r>
          </w:p>
          <w:p w14:paraId="0E672BAB" w14:textId="48DFC351" w:rsidR="00ED533F" w:rsidRDefault="009200F7" w:rsidP="009200F7">
            <w:pPr>
              <w:ind w:left="113"/>
              <w:jc w:val="center"/>
              <w:rPr>
                <w:rFonts w:eastAsiaTheme="minorEastAsia" w:cs="Arial"/>
                <w:iCs/>
                <w:color w:val="000000" w:themeColor="text1"/>
                <w:sz w:val="18"/>
                <w:szCs w:val="18"/>
                <w:lang w:val="en-US"/>
              </w:rPr>
            </w:pPr>
            <w:r w:rsidRPr="002A385D">
              <w:rPr>
                <w:position w:val="-12"/>
              </w:rPr>
              <w:object w:dxaOrig="1020" w:dyaOrig="360" w14:anchorId="482C9221">
                <v:shape id="_x0000_i1237" type="#_x0000_t75" style="width:42pt;height:18.6pt" o:ole="">
                  <v:imagedata r:id="rId406" o:title=""/>
                </v:shape>
                <o:OLEObject Type="Embed" ProgID="Equation.DSMT4" ShapeID="_x0000_i1237" DrawAspect="Content" ObjectID="_1746722969" r:id="rId407"/>
              </w:object>
            </w:r>
          </w:p>
          <w:p w14:paraId="2702FB97" w14:textId="0F23D49B" w:rsidR="00ED533F" w:rsidRDefault="009200F7" w:rsidP="009200F7">
            <w:pPr>
              <w:ind w:left="113"/>
              <w:jc w:val="center"/>
              <w:rPr>
                <w:rFonts w:eastAsiaTheme="minorEastAsia" w:cs="Arial"/>
                <w:i/>
                <w:iCs/>
                <w:color w:val="000000" w:themeColor="text1"/>
                <w:sz w:val="18"/>
                <w:szCs w:val="18"/>
              </w:rPr>
            </w:pPr>
            <w:r w:rsidRPr="002A385D">
              <w:rPr>
                <w:position w:val="-12"/>
              </w:rPr>
              <w:object w:dxaOrig="1020" w:dyaOrig="360" w14:anchorId="27FEBB4B">
                <v:shape id="_x0000_i1238" type="#_x0000_t75" style="width:42pt;height:18.6pt" o:ole="">
                  <v:imagedata r:id="rId408" o:title=""/>
                </v:shape>
                <o:OLEObject Type="Embed" ProgID="Equation.DSMT4" ShapeID="_x0000_i1238" DrawAspect="Content" ObjectID="_1746722970" r:id="rId409"/>
              </w:object>
            </w:r>
          </w:p>
        </w:tc>
        <w:tc>
          <w:tcPr>
            <w:tcW w:w="1539" w:type="dxa"/>
            <w:tcBorders>
              <w:top w:val="single" w:sz="4" w:space="0" w:color="auto"/>
              <w:left w:val="single" w:sz="4" w:space="0" w:color="auto"/>
              <w:bottom w:val="single" w:sz="4" w:space="0" w:color="auto"/>
              <w:right w:val="single" w:sz="4" w:space="0" w:color="auto"/>
            </w:tcBorders>
            <w:hideMark/>
          </w:tcPr>
          <w:p w14:paraId="387A99BC" w14:textId="025DB672" w:rsidR="00ED533F" w:rsidRDefault="009200F7" w:rsidP="009200F7">
            <w:pPr>
              <w:ind w:left="113"/>
              <w:jc w:val="center"/>
              <w:rPr>
                <w:rFonts w:eastAsiaTheme="minorEastAsia" w:cs="Arial"/>
                <w:iCs/>
                <w:color w:val="000000" w:themeColor="text1"/>
                <w:sz w:val="18"/>
                <w:szCs w:val="18"/>
                <w:lang w:val="en-US"/>
              </w:rPr>
            </w:pPr>
            <w:r w:rsidRPr="002A385D">
              <w:rPr>
                <w:position w:val="-12"/>
              </w:rPr>
              <w:object w:dxaOrig="1140" w:dyaOrig="360" w14:anchorId="364447E5">
                <v:shape id="_x0000_i1239" type="#_x0000_t75" style="width:42pt;height:18.6pt" o:ole="">
                  <v:imagedata r:id="rId410" o:title=""/>
                </v:shape>
                <o:OLEObject Type="Embed" ProgID="Equation.DSMT4" ShapeID="_x0000_i1239" DrawAspect="Content" ObjectID="_1746722971" r:id="rId411"/>
              </w:object>
            </w:r>
          </w:p>
          <w:p w14:paraId="52689EE2" w14:textId="35748C93" w:rsidR="00ED533F" w:rsidRDefault="009200F7" w:rsidP="009200F7">
            <w:pPr>
              <w:ind w:left="113"/>
              <w:jc w:val="center"/>
              <w:rPr>
                <w:rFonts w:eastAsiaTheme="minorEastAsia" w:cs="Arial"/>
                <w:color w:val="000000" w:themeColor="text1"/>
                <w:sz w:val="18"/>
                <w:szCs w:val="18"/>
              </w:rPr>
            </w:pPr>
            <w:r w:rsidRPr="002A385D">
              <w:rPr>
                <w:position w:val="-12"/>
              </w:rPr>
              <w:object w:dxaOrig="1140" w:dyaOrig="360" w14:anchorId="2613F28D">
                <v:shape id="_x0000_i1240" type="#_x0000_t75" style="width:42pt;height:18.6pt" o:ole="">
                  <v:imagedata r:id="rId412" o:title=""/>
                </v:shape>
                <o:OLEObject Type="Embed" ProgID="Equation.DSMT4" ShapeID="_x0000_i1240" DrawAspect="Content" ObjectID="_1746722972" r:id="rId413"/>
              </w:object>
            </w:r>
          </w:p>
        </w:tc>
        <w:tc>
          <w:tcPr>
            <w:tcW w:w="1458" w:type="dxa"/>
            <w:tcBorders>
              <w:top w:val="single" w:sz="4" w:space="0" w:color="auto"/>
              <w:left w:val="single" w:sz="4" w:space="0" w:color="auto"/>
              <w:bottom w:val="single" w:sz="4" w:space="0" w:color="auto"/>
              <w:right w:val="single" w:sz="4" w:space="0" w:color="auto"/>
            </w:tcBorders>
            <w:hideMark/>
          </w:tcPr>
          <w:p w14:paraId="12A418EC" w14:textId="4A1FBF1F" w:rsidR="00ED533F" w:rsidRDefault="002A385D" w:rsidP="009200F7">
            <w:pPr>
              <w:ind w:left="113"/>
              <w:jc w:val="center"/>
              <w:rPr>
                <w:rFonts w:eastAsiaTheme="minorEastAsia" w:cs="Arial"/>
                <w:i/>
                <w:iCs/>
                <w:color w:val="000000" w:themeColor="text1"/>
                <w:sz w:val="18"/>
                <w:szCs w:val="18"/>
              </w:rPr>
            </w:pPr>
            <w:r w:rsidRPr="002A385D">
              <w:rPr>
                <w:position w:val="-12"/>
              </w:rPr>
              <w:object w:dxaOrig="1120" w:dyaOrig="360" w14:anchorId="02E3B3A1">
                <v:shape id="_x0000_i1241" type="#_x0000_t75" style="width:53.4pt;height:18.6pt" o:ole="">
                  <v:imagedata r:id="rId414" o:title=""/>
                </v:shape>
                <o:OLEObject Type="Embed" ProgID="Equation.DSMT4" ShapeID="_x0000_i1241" DrawAspect="Content" ObjectID="_1746722973" r:id="rId415"/>
              </w:object>
            </w:r>
          </w:p>
        </w:tc>
      </w:tr>
      <w:tr w:rsidR="009200F7" w14:paraId="41E8D7C7" w14:textId="77777777" w:rsidTr="0051081F">
        <w:trPr>
          <w:trHeight w:val="496"/>
          <w:jc w:val="center"/>
        </w:trPr>
        <w:tc>
          <w:tcPr>
            <w:tcW w:w="1535" w:type="dxa"/>
            <w:tcBorders>
              <w:top w:val="single" w:sz="4" w:space="0" w:color="auto"/>
              <w:left w:val="single" w:sz="4" w:space="0" w:color="auto"/>
              <w:bottom w:val="single" w:sz="4" w:space="0" w:color="auto"/>
              <w:right w:val="single" w:sz="4" w:space="0" w:color="auto"/>
            </w:tcBorders>
            <w:hideMark/>
          </w:tcPr>
          <w:p w14:paraId="522C456C" w14:textId="77777777" w:rsidR="00ED533F" w:rsidRPr="002A385D" w:rsidRDefault="00ED533F" w:rsidP="002A385D">
            <w:pPr>
              <w:ind w:left="113"/>
              <w:rPr>
                <w:rFonts w:eastAsiaTheme="minorEastAsia" w:cs="Times New Roman"/>
                <w:iCs/>
                <w:color w:val="000000" w:themeColor="text1"/>
                <w:sz w:val="26"/>
                <w:szCs w:val="26"/>
              </w:rPr>
            </w:pPr>
            <w:r w:rsidRPr="002A385D">
              <w:rPr>
                <w:rFonts w:eastAsiaTheme="minorEastAsia" w:cs="Times New Roman"/>
                <w:iCs/>
                <w:color w:val="000000" w:themeColor="text1"/>
                <w:sz w:val="26"/>
                <w:szCs w:val="26"/>
              </w:rPr>
              <w:t>Цена</w:t>
            </w:r>
          </w:p>
        </w:tc>
        <w:tc>
          <w:tcPr>
            <w:tcW w:w="1540" w:type="dxa"/>
            <w:tcBorders>
              <w:top w:val="single" w:sz="4" w:space="0" w:color="auto"/>
              <w:left w:val="single" w:sz="4" w:space="0" w:color="auto"/>
              <w:bottom w:val="single" w:sz="4" w:space="0" w:color="auto"/>
              <w:right w:val="single" w:sz="4" w:space="0" w:color="auto"/>
            </w:tcBorders>
            <w:hideMark/>
          </w:tcPr>
          <w:p w14:paraId="07701BBA" w14:textId="2E731900" w:rsidR="00ED533F" w:rsidRDefault="002A385D" w:rsidP="009200F7">
            <w:pPr>
              <w:ind w:left="113"/>
              <w:jc w:val="center"/>
              <w:rPr>
                <w:rFonts w:ascii="Arial" w:eastAsiaTheme="minorEastAsia" w:hAnsi="Arial" w:cs="Arial"/>
                <w:iCs/>
                <w:color w:val="000000" w:themeColor="text1"/>
              </w:rPr>
            </w:pPr>
            <w:r w:rsidRPr="002A385D">
              <w:rPr>
                <w:position w:val="-12"/>
              </w:rPr>
              <w:object w:dxaOrig="1080" w:dyaOrig="360" w14:anchorId="071195F7">
                <v:shape id="_x0000_i1242" type="#_x0000_t75" style="width:54.6pt;height:18.6pt" o:ole="">
                  <v:imagedata r:id="rId416" o:title=""/>
                </v:shape>
                <o:OLEObject Type="Embed" ProgID="Equation.DSMT4" ShapeID="_x0000_i1242" DrawAspect="Content" ObjectID="_1746722974" r:id="rId417"/>
              </w:object>
            </w:r>
          </w:p>
        </w:tc>
        <w:tc>
          <w:tcPr>
            <w:tcW w:w="1657" w:type="dxa"/>
            <w:tcBorders>
              <w:top w:val="single" w:sz="4" w:space="0" w:color="auto"/>
              <w:left w:val="single" w:sz="4" w:space="0" w:color="auto"/>
              <w:bottom w:val="single" w:sz="4" w:space="0" w:color="auto"/>
              <w:right w:val="single" w:sz="4" w:space="0" w:color="auto"/>
            </w:tcBorders>
            <w:hideMark/>
          </w:tcPr>
          <w:p w14:paraId="72E459BA" w14:textId="6DB0B1BC" w:rsidR="00ED533F" w:rsidRDefault="002A385D" w:rsidP="009200F7">
            <w:pPr>
              <w:ind w:left="113"/>
              <w:jc w:val="center"/>
              <w:rPr>
                <w:rFonts w:eastAsiaTheme="minorEastAsia" w:cs="Arial"/>
                <w:iCs/>
                <w:color w:val="000000" w:themeColor="text1"/>
              </w:rPr>
            </w:pPr>
            <w:r w:rsidRPr="002A385D">
              <w:rPr>
                <w:position w:val="-12"/>
              </w:rPr>
              <w:object w:dxaOrig="1100" w:dyaOrig="360" w14:anchorId="2E68EF36">
                <v:shape id="_x0000_i1243" type="#_x0000_t75" style="width:54.6pt;height:18.6pt" o:ole="">
                  <v:imagedata r:id="rId418" o:title=""/>
                </v:shape>
                <o:OLEObject Type="Embed" ProgID="Equation.DSMT4" ShapeID="_x0000_i1243" DrawAspect="Content" ObjectID="_1746722975" r:id="rId419"/>
              </w:object>
            </w:r>
          </w:p>
        </w:tc>
        <w:tc>
          <w:tcPr>
            <w:tcW w:w="1423" w:type="dxa"/>
            <w:tcBorders>
              <w:top w:val="single" w:sz="4" w:space="0" w:color="auto"/>
              <w:left w:val="single" w:sz="4" w:space="0" w:color="auto"/>
              <w:bottom w:val="single" w:sz="4" w:space="0" w:color="auto"/>
              <w:right w:val="single" w:sz="4" w:space="0" w:color="auto"/>
            </w:tcBorders>
            <w:hideMark/>
          </w:tcPr>
          <w:p w14:paraId="3D532663" w14:textId="6CF5455B" w:rsidR="00ED533F" w:rsidRDefault="002A385D" w:rsidP="009200F7">
            <w:pPr>
              <w:ind w:left="113"/>
              <w:jc w:val="center"/>
              <w:rPr>
                <w:rFonts w:eastAsiaTheme="minorEastAsia" w:cs="Arial"/>
                <w:iCs/>
                <w:color w:val="000000" w:themeColor="text1"/>
              </w:rPr>
            </w:pPr>
            <w:r w:rsidRPr="002A385D">
              <w:rPr>
                <w:position w:val="-12"/>
              </w:rPr>
              <w:object w:dxaOrig="1100" w:dyaOrig="360" w14:anchorId="3FE995A2">
                <v:shape id="_x0000_i1244" type="#_x0000_t75" style="width:54.6pt;height:18.6pt" o:ole="">
                  <v:imagedata r:id="rId420" o:title=""/>
                </v:shape>
                <o:OLEObject Type="Embed" ProgID="Equation.DSMT4" ShapeID="_x0000_i1244" DrawAspect="Content" ObjectID="_1746722976" r:id="rId421"/>
              </w:object>
            </w:r>
          </w:p>
        </w:tc>
        <w:tc>
          <w:tcPr>
            <w:tcW w:w="1191" w:type="dxa"/>
            <w:tcBorders>
              <w:top w:val="single" w:sz="4" w:space="0" w:color="auto"/>
              <w:left w:val="single" w:sz="4" w:space="0" w:color="auto"/>
              <w:bottom w:val="single" w:sz="4" w:space="0" w:color="auto"/>
              <w:right w:val="single" w:sz="4" w:space="0" w:color="auto"/>
            </w:tcBorders>
            <w:hideMark/>
          </w:tcPr>
          <w:p w14:paraId="39F47A82" w14:textId="4DEC0AA0" w:rsidR="00ED533F" w:rsidRDefault="009200F7" w:rsidP="009200F7">
            <w:pPr>
              <w:jc w:val="center"/>
              <w:rPr>
                <w:rFonts w:eastAsiaTheme="minorEastAsia" w:cs="Arial"/>
                <w:iCs/>
                <w:color w:val="000000" w:themeColor="text1"/>
              </w:rPr>
            </w:pPr>
            <w:r w:rsidRPr="002A385D">
              <w:rPr>
                <w:position w:val="-12"/>
              </w:rPr>
              <w:object w:dxaOrig="1100" w:dyaOrig="360" w14:anchorId="07BC010D">
                <v:shape id="_x0000_i1245" type="#_x0000_t75" style="width:47.4pt;height:18.6pt" o:ole="">
                  <v:imagedata r:id="rId422" o:title=""/>
                </v:shape>
                <o:OLEObject Type="Embed" ProgID="Equation.DSMT4" ShapeID="_x0000_i1245" DrawAspect="Content" ObjectID="_1746722977" r:id="rId423"/>
              </w:object>
            </w:r>
          </w:p>
        </w:tc>
        <w:tc>
          <w:tcPr>
            <w:tcW w:w="1539" w:type="dxa"/>
            <w:tcBorders>
              <w:top w:val="single" w:sz="4" w:space="0" w:color="auto"/>
              <w:left w:val="single" w:sz="4" w:space="0" w:color="auto"/>
              <w:bottom w:val="single" w:sz="4" w:space="0" w:color="auto"/>
              <w:right w:val="single" w:sz="4" w:space="0" w:color="auto"/>
            </w:tcBorders>
            <w:hideMark/>
          </w:tcPr>
          <w:p w14:paraId="730C9F32" w14:textId="273C252E" w:rsidR="00ED533F" w:rsidRDefault="002A385D" w:rsidP="009200F7">
            <w:pPr>
              <w:jc w:val="center"/>
              <w:rPr>
                <w:rFonts w:eastAsiaTheme="minorEastAsia" w:cs="Arial"/>
                <w:iCs/>
                <w:color w:val="000000" w:themeColor="text1"/>
                <w:sz w:val="20"/>
                <w:szCs w:val="20"/>
              </w:rPr>
            </w:pPr>
            <w:r w:rsidRPr="002A385D">
              <w:rPr>
                <w:position w:val="-12"/>
              </w:rPr>
              <w:object w:dxaOrig="1080" w:dyaOrig="360" w14:anchorId="772722B0">
                <v:shape id="_x0000_i1246" type="#_x0000_t75" style="width:54.6pt;height:18.6pt" o:ole="">
                  <v:imagedata r:id="rId424" o:title=""/>
                </v:shape>
                <o:OLEObject Type="Embed" ProgID="Equation.DSMT4" ShapeID="_x0000_i1246" DrawAspect="Content" ObjectID="_1746722978" r:id="rId425"/>
              </w:object>
            </w:r>
          </w:p>
        </w:tc>
        <w:tc>
          <w:tcPr>
            <w:tcW w:w="1458" w:type="dxa"/>
            <w:tcBorders>
              <w:top w:val="single" w:sz="4" w:space="0" w:color="auto"/>
              <w:left w:val="single" w:sz="4" w:space="0" w:color="auto"/>
              <w:bottom w:val="single" w:sz="4" w:space="0" w:color="auto"/>
              <w:right w:val="single" w:sz="4" w:space="0" w:color="auto"/>
            </w:tcBorders>
            <w:hideMark/>
          </w:tcPr>
          <w:p w14:paraId="4644366D" w14:textId="6353EDE5" w:rsidR="00ED533F" w:rsidRDefault="002A385D" w:rsidP="009200F7">
            <w:pPr>
              <w:ind w:left="113"/>
              <w:jc w:val="center"/>
              <w:rPr>
                <w:rFonts w:eastAsiaTheme="minorEastAsia" w:cs="Arial"/>
                <w:iCs/>
                <w:color w:val="000000" w:themeColor="text1"/>
                <w:sz w:val="24"/>
              </w:rPr>
            </w:pPr>
            <w:r w:rsidRPr="002A385D">
              <w:rPr>
                <w:position w:val="-12"/>
              </w:rPr>
              <w:object w:dxaOrig="1080" w:dyaOrig="360" w14:anchorId="4BEA9667">
                <v:shape id="_x0000_i1247" type="#_x0000_t75" style="width:54.6pt;height:18.6pt" o:ole="">
                  <v:imagedata r:id="rId426" o:title=""/>
                </v:shape>
                <o:OLEObject Type="Embed" ProgID="Equation.DSMT4" ShapeID="_x0000_i1247" DrawAspect="Content" ObjectID="_1746722979" r:id="rId427"/>
              </w:object>
            </w:r>
          </w:p>
        </w:tc>
      </w:tr>
      <w:tr w:rsidR="009200F7" w14:paraId="1BF523F2" w14:textId="77777777" w:rsidTr="0051081F">
        <w:trPr>
          <w:trHeight w:val="1868"/>
          <w:jc w:val="center"/>
        </w:trPr>
        <w:tc>
          <w:tcPr>
            <w:tcW w:w="1535" w:type="dxa"/>
            <w:tcBorders>
              <w:top w:val="single" w:sz="4" w:space="0" w:color="auto"/>
              <w:left w:val="single" w:sz="4" w:space="0" w:color="auto"/>
              <w:bottom w:val="single" w:sz="4" w:space="0" w:color="auto"/>
              <w:right w:val="single" w:sz="4" w:space="0" w:color="auto"/>
            </w:tcBorders>
            <w:hideMark/>
          </w:tcPr>
          <w:p w14:paraId="1CAAC184" w14:textId="77777777" w:rsidR="00ED533F" w:rsidRPr="002A385D" w:rsidRDefault="00ED533F" w:rsidP="002A385D">
            <w:pPr>
              <w:ind w:left="113"/>
              <w:rPr>
                <w:rFonts w:eastAsiaTheme="minorEastAsia" w:cs="Times New Roman"/>
                <w:iCs/>
                <w:color w:val="000000" w:themeColor="text1"/>
                <w:sz w:val="26"/>
                <w:szCs w:val="26"/>
              </w:rPr>
            </w:pPr>
            <w:r w:rsidRPr="002A385D">
              <w:rPr>
                <w:rFonts w:eastAsiaTheme="minorEastAsia" w:cs="Times New Roman"/>
                <w:iCs/>
                <w:color w:val="000000" w:themeColor="text1"/>
                <w:sz w:val="26"/>
                <w:szCs w:val="26"/>
              </w:rPr>
              <w:lastRenderedPageBreak/>
              <w:t>Прибыль</w:t>
            </w:r>
          </w:p>
        </w:tc>
        <w:tc>
          <w:tcPr>
            <w:tcW w:w="1540" w:type="dxa"/>
            <w:tcBorders>
              <w:top w:val="single" w:sz="4" w:space="0" w:color="auto"/>
              <w:left w:val="single" w:sz="4" w:space="0" w:color="auto"/>
              <w:bottom w:val="single" w:sz="4" w:space="0" w:color="auto"/>
              <w:right w:val="single" w:sz="4" w:space="0" w:color="auto"/>
            </w:tcBorders>
            <w:hideMark/>
          </w:tcPr>
          <w:p w14:paraId="5DCE9EB9" w14:textId="313E9B75" w:rsidR="00ED533F" w:rsidRDefault="009200F7" w:rsidP="009200F7">
            <w:pPr>
              <w:jc w:val="center"/>
              <w:rPr>
                <w:rFonts w:ascii="Arial" w:eastAsiaTheme="minorEastAsia" w:hAnsi="Arial" w:cs="Arial"/>
                <w:iCs/>
                <w:color w:val="000000" w:themeColor="text1"/>
                <w:sz w:val="20"/>
                <w:szCs w:val="20"/>
              </w:rPr>
            </w:pPr>
            <w:r w:rsidRPr="002A385D">
              <w:rPr>
                <w:position w:val="-12"/>
              </w:rPr>
              <w:object w:dxaOrig="1480" w:dyaOrig="360" w14:anchorId="09D615C9">
                <v:shape id="_x0000_i1248" type="#_x0000_t75" style="width:66pt;height:18.6pt" o:ole="">
                  <v:imagedata r:id="rId428" o:title=""/>
                </v:shape>
                <o:OLEObject Type="Embed" ProgID="Equation.DSMT4" ShapeID="_x0000_i1248" DrawAspect="Content" ObjectID="_1746722980" r:id="rId429"/>
              </w:object>
            </w:r>
          </w:p>
          <w:p w14:paraId="5AABFAC5" w14:textId="7EE49309" w:rsidR="00ED533F" w:rsidRDefault="009200F7" w:rsidP="009200F7">
            <w:pPr>
              <w:jc w:val="center"/>
              <w:rPr>
                <w:rFonts w:eastAsiaTheme="minorEastAsia" w:cs="Arial"/>
                <w:iCs/>
                <w:color w:val="000000" w:themeColor="text1"/>
                <w:sz w:val="24"/>
                <w:szCs w:val="24"/>
              </w:rPr>
            </w:pPr>
            <w:r w:rsidRPr="002A385D">
              <w:rPr>
                <w:position w:val="-12"/>
              </w:rPr>
              <w:object w:dxaOrig="1520" w:dyaOrig="360" w14:anchorId="4FA4B661">
                <v:shape id="_x0000_i1249" type="#_x0000_t75" style="width:66pt;height:18.6pt" o:ole="">
                  <v:imagedata r:id="rId430" o:title=""/>
                </v:shape>
                <o:OLEObject Type="Embed" ProgID="Equation.DSMT4" ShapeID="_x0000_i1249" DrawAspect="Content" ObjectID="_1746722981" r:id="rId431"/>
              </w:object>
            </w:r>
          </w:p>
        </w:tc>
        <w:tc>
          <w:tcPr>
            <w:tcW w:w="1657" w:type="dxa"/>
            <w:tcBorders>
              <w:top w:val="single" w:sz="4" w:space="0" w:color="auto"/>
              <w:left w:val="single" w:sz="4" w:space="0" w:color="auto"/>
              <w:bottom w:val="single" w:sz="4" w:space="0" w:color="auto"/>
              <w:right w:val="single" w:sz="4" w:space="0" w:color="auto"/>
            </w:tcBorders>
          </w:tcPr>
          <w:p w14:paraId="12C0300F" w14:textId="5578DFC7" w:rsidR="00ED533F" w:rsidRDefault="009200F7" w:rsidP="009200F7">
            <w:pPr>
              <w:jc w:val="center"/>
              <w:rPr>
                <w:rFonts w:eastAsiaTheme="minorEastAsia" w:cs="Arial"/>
                <w:iCs/>
                <w:color w:val="000000" w:themeColor="text1"/>
                <w:sz w:val="20"/>
                <w:szCs w:val="20"/>
              </w:rPr>
            </w:pPr>
            <w:r w:rsidRPr="002A385D">
              <w:rPr>
                <w:position w:val="-12"/>
              </w:rPr>
              <w:object w:dxaOrig="1620" w:dyaOrig="360" w14:anchorId="77874FD3">
                <v:shape id="_x0000_i1250" type="#_x0000_t75" style="width:1in;height:18.6pt" o:ole="">
                  <v:imagedata r:id="rId432" o:title=""/>
                </v:shape>
                <o:OLEObject Type="Embed" ProgID="Equation.DSMT4" ShapeID="_x0000_i1250" DrawAspect="Content" ObjectID="_1746722982" r:id="rId433"/>
              </w:object>
            </w:r>
          </w:p>
          <w:p w14:paraId="16D9AD80" w14:textId="77777777" w:rsidR="00ED533F" w:rsidRDefault="00ED533F" w:rsidP="009200F7">
            <w:pPr>
              <w:jc w:val="center"/>
              <w:rPr>
                <w:rFonts w:eastAsiaTheme="minorEastAsia" w:cs="Arial"/>
                <w:iCs/>
                <w:color w:val="000000" w:themeColor="text1"/>
                <w:szCs w:val="24"/>
              </w:rPr>
            </w:pPr>
          </w:p>
        </w:tc>
        <w:tc>
          <w:tcPr>
            <w:tcW w:w="1423" w:type="dxa"/>
            <w:tcBorders>
              <w:top w:val="single" w:sz="4" w:space="0" w:color="auto"/>
              <w:left w:val="single" w:sz="4" w:space="0" w:color="auto"/>
              <w:bottom w:val="single" w:sz="4" w:space="0" w:color="auto"/>
              <w:right w:val="single" w:sz="4" w:space="0" w:color="auto"/>
            </w:tcBorders>
          </w:tcPr>
          <w:p w14:paraId="37E1CF0F" w14:textId="54E0DB69" w:rsidR="00ED533F" w:rsidRDefault="009200F7" w:rsidP="009200F7">
            <w:pPr>
              <w:jc w:val="center"/>
              <w:rPr>
                <w:rFonts w:eastAsiaTheme="minorEastAsia" w:cs="Arial"/>
                <w:iCs/>
                <w:color w:val="000000" w:themeColor="text1"/>
                <w:sz w:val="20"/>
                <w:szCs w:val="20"/>
              </w:rPr>
            </w:pPr>
            <w:r w:rsidRPr="002A385D">
              <w:rPr>
                <w:position w:val="-12"/>
              </w:rPr>
              <w:object w:dxaOrig="1280" w:dyaOrig="360" w14:anchorId="06B17DE9">
                <v:shape id="_x0000_i1251" type="#_x0000_t75" style="width:54.6pt;height:18.6pt" o:ole="">
                  <v:imagedata r:id="rId434" o:title=""/>
                </v:shape>
                <o:OLEObject Type="Embed" ProgID="Equation.DSMT4" ShapeID="_x0000_i1251" DrawAspect="Content" ObjectID="_1746722983" r:id="rId435"/>
              </w:object>
            </w:r>
          </w:p>
          <w:p w14:paraId="6CD137D5" w14:textId="315E1F0E" w:rsidR="00ED533F" w:rsidRDefault="009200F7" w:rsidP="009200F7">
            <w:pPr>
              <w:jc w:val="center"/>
              <w:rPr>
                <w:rFonts w:eastAsiaTheme="minorEastAsia" w:cs="Arial"/>
                <w:iCs/>
                <w:color w:val="000000" w:themeColor="text1"/>
                <w:sz w:val="20"/>
                <w:szCs w:val="20"/>
              </w:rPr>
            </w:pPr>
            <w:r w:rsidRPr="002A385D">
              <w:rPr>
                <w:position w:val="-12"/>
              </w:rPr>
              <w:object w:dxaOrig="1540" w:dyaOrig="360" w14:anchorId="2BB15F1E">
                <v:shape id="_x0000_i1252" type="#_x0000_t75" style="width:60pt;height:18.6pt" o:ole="">
                  <v:imagedata r:id="rId436" o:title=""/>
                </v:shape>
                <o:OLEObject Type="Embed" ProgID="Equation.DSMT4" ShapeID="_x0000_i1252" DrawAspect="Content" ObjectID="_1746722984" r:id="rId437"/>
              </w:object>
            </w:r>
          </w:p>
          <w:p w14:paraId="3157C7DD" w14:textId="77777777" w:rsidR="00ED533F" w:rsidRDefault="00ED533F" w:rsidP="009200F7">
            <w:pPr>
              <w:ind w:left="113"/>
              <w:jc w:val="center"/>
              <w:rPr>
                <w:rFonts w:eastAsiaTheme="minorEastAsia" w:cs="Arial"/>
                <w:iCs/>
                <w:color w:val="000000" w:themeColor="text1"/>
                <w:sz w:val="24"/>
                <w:szCs w:val="24"/>
              </w:rPr>
            </w:pPr>
          </w:p>
          <w:p w14:paraId="0F9B28E7" w14:textId="77777777" w:rsidR="00ED533F" w:rsidRDefault="00ED533F" w:rsidP="009200F7">
            <w:pPr>
              <w:ind w:left="113"/>
              <w:jc w:val="center"/>
              <w:rPr>
                <w:rFonts w:eastAsiaTheme="minorEastAsia" w:cs="Arial"/>
                <w:iCs/>
                <w:color w:val="000000" w:themeColor="text1"/>
                <w:szCs w:val="24"/>
              </w:rPr>
            </w:pPr>
          </w:p>
        </w:tc>
        <w:tc>
          <w:tcPr>
            <w:tcW w:w="1191" w:type="dxa"/>
            <w:tcBorders>
              <w:top w:val="single" w:sz="4" w:space="0" w:color="auto"/>
              <w:left w:val="single" w:sz="4" w:space="0" w:color="auto"/>
              <w:bottom w:val="single" w:sz="4" w:space="0" w:color="auto"/>
              <w:right w:val="single" w:sz="4" w:space="0" w:color="auto"/>
            </w:tcBorders>
            <w:hideMark/>
          </w:tcPr>
          <w:p w14:paraId="4E7CE18F" w14:textId="747AC19B" w:rsidR="00ED533F" w:rsidRDefault="009200F7" w:rsidP="009200F7">
            <w:pPr>
              <w:jc w:val="center"/>
              <w:rPr>
                <w:rFonts w:eastAsiaTheme="minorEastAsia" w:cs="Arial"/>
                <w:iCs/>
                <w:color w:val="000000" w:themeColor="text1"/>
                <w:szCs w:val="24"/>
              </w:rPr>
            </w:pPr>
            <w:r w:rsidRPr="002A385D">
              <w:rPr>
                <w:position w:val="-66"/>
              </w:rPr>
              <w:object w:dxaOrig="1260" w:dyaOrig="1440" w14:anchorId="37CDC297">
                <v:shape id="_x0000_i1253" type="#_x0000_t75" style="width:47.4pt;height:1in" o:ole="">
                  <v:imagedata r:id="rId438" o:title=""/>
                </v:shape>
                <o:OLEObject Type="Embed" ProgID="Equation.DSMT4" ShapeID="_x0000_i1253" DrawAspect="Content" ObjectID="_1746722985" r:id="rId439"/>
              </w:object>
            </w:r>
          </w:p>
        </w:tc>
        <w:tc>
          <w:tcPr>
            <w:tcW w:w="1539" w:type="dxa"/>
            <w:tcBorders>
              <w:top w:val="single" w:sz="4" w:space="0" w:color="auto"/>
              <w:left w:val="single" w:sz="4" w:space="0" w:color="auto"/>
              <w:bottom w:val="single" w:sz="4" w:space="0" w:color="auto"/>
              <w:right w:val="single" w:sz="4" w:space="0" w:color="auto"/>
            </w:tcBorders>
          </w:tcPr>
          <w:p w14:paraId="27E61B45" w14:textId="74AC2789" w:rsidR="00ED533F" w:rsidRDefault="009200F7" w:rsidP="009200F7">
            <w:pPr>
              <w:jc w:val="center"/>
              <w:rPr>
                <w:rFonts w:eastAsiaTheme="minorEastAsia" w:cs="Arial"/>
                <w:iCs/>
                <w:color w:val="000000" w:themeColor="text1"/>
                <w:sz w:val="20"/>
                <w:szCs w:val="20"/>
              </w:rPr>
            </w:pPr>
            <w:r w:rsidRPr="002A385D">
              <w:rPr>
                <w:position w:val="-12"/>
              </w:rPr>
              <w:object w:dxaOrig="1520" w:dyaOrig="360" w14:anchorId="166772A8">
                <v:shape id="_x0000_i1254" type="#_x0000_t75" style="width:66pt;height:18.6pt" o:ole="">
                  <v:imagedata r:id="rId440" o:title=""/>
                </v:shape>
                <o:OLEObject Type="Embed" ProgID="Equation.DSMT4" ShapeID="_x0000_i1254" DrawAspect="Content" ObjectID="_1746722986" r:id="rId441"/>
              </w:object>
            </w:r>
            <w:r w:rsidRPr="002A385D">
              <w:rPr>
                <w:position w:val="-12"/>
              </w:rPr>
              <w:object w:dxaOrig="1520" w:dyaOrig="360" w14:anchorId="5E76BDE8">
                <v:shape id="_x0000_i1255" type="#_x0000_t75" style="width:66pt;height:18.6pt" o:ole="">
                  <v:imagedata r:id="rId442" o:title=""/>
                </v:shape>
                <o:OLEObject Type="Embed" ProgID="Equation.DSMT4" ShapeID="_x0000_i1255" DrawAspect="Content" ObjectID="_1746722987" r:id="rId443"/>
              </w:object>
            </w:r>
          </w:p>
          <w:p w14:paraId="41B0E442" w14:textId="77777777" w:rsidR="00ED533F" w:rsidRDefault="00ED533F" w:rsidP="009200F7">
            <w:pPr>
              <w:ind w:left="113"/>
              <w:jc w:val="center"/>
              <w:rPr>
                <w:rFonts w:eastAsiaTheme="minorEastAsia" w:cs="Arial"/>
                <w:iCs/>
                <w:color w:val="000000" w:themeColor="text1"/>
                <w:sz w:val="24"/>
                <w:szCs w:val="24"/>
              </w:rPr>
            </w:pPr>
          </w:p>
          <w:p w14:paraId="3A3188AD" w14:textId="77777777" w:rsidR="00ED533F" w:rsidRDefault="00ED533F" w:rsidP="009200F7">
            <w:pPr>
              <w:ind w:left="113"/>
              <w:jc w:val="center"/>
              <w:rPr>
                <w:rFonts w:eastAsiaTheme="minorEastAsia" w:cs="Arial"/>
                <w:iCs/>
                <w:color w:val="000000" w:themeColor="text1"/>
                <w:szCs w:val="24"/>
              </w:rPr>
            </w:pPr>
          </w:p>
        </w:tc>
        <w:tc>
          <w:tcPr>
            <w:tcW w:w="1458" w:type="dxa"/>
            <w:tcBorders>
              <w:top w:val="single" w:sz="4" w:space="0" w:color="auto"/>
              <w:left w:val="single" w:sz="4" w:space="0" w:color="auto"/>
              <w:bottom w:val="single" w:sz="4" w:space="0" w:color="auto"/>
              <w:right w:val="single" w:sz="4" w:space="0" w:color="auto"/>
            </w:tcBorders>
          </w:tcPr>
          <w:p w14:paraId="19552061" w14:textId="5E7B45A5" w:rsidR="00ED533F" w:rsidRDefault="002A385D" w:rsidP="009200F7">
            <w:pPr>
              <w:jc w:val="center"/>
              <w:rPr>
                <w:rFonts w:eastAsiaTheme="minorEastAsia" w:cs="Arial"/>
                <w:iCs/>
                <w:color w:val="000000" w:themeColor="text1"/>
                <w:szCs w:val="24"/>
              </w:rPr>
            </w:pPr>
            <w:r w:rsidRPr="002A385D">
              <w:rPr>
                <w:position w:val="-12"/>
              </w:rPr>
              <w:object w:dxaOrig="1480" w:dyaOrig="360" w14:anchorId="6E9E778E">
                <v:shape id="_x0000_i1256" type="#_x0000_t75" style="width:1in;height:18.6pt" o:ole="">
                  <v:imagedata r:id="rId444" o:title=""/>
                </v:shape>
                <o:OLEObject Type="Embed" ProgID="Equation.DSMT4" ShapeID="_x0000_i1256" DrawAspect="Content" ObjectID="_1746722988" r:id="rId445"/>
              </w:object>
            </w:r>
          </w:p>
          <w:p w14:paraId="71C7E04F" w14:textId="77777777" w:rsidR="00ED533F" w:rsidRDefault="00ED533F" w:rsidP="009200F7">
            <w:pPr>
              <w:ind w:left="113"/>
              <w:jc w:val="center"/>
              <w:rPr>
                <w:rFonts w:eastAsiaTheme="minorEastAsia" w:cs="Arial"/>
                <w:iCs/>
                <w:color w:val="000000" w:themeColor="text1"/>
                <w:szCs w:val="24"/>
              </w:rPr>
            </w:pPr>
          </w:p>
        </w:tc>
      </w:tr>
    </w:tbl>
    <w:p w14:paraId="4F9449DC" w14:textId="77777777" w:rsidR="00F32330" w:rsidRPr="00F32330" w:rsidRDefault="00F32330" w:rsidP="00F32330"/>
    <w:p w14:paraId="30BCED90" w14:textId="62D94E9F" w:rsidR="008B7F15" w:rsidRDefault="00ED533F" w:rsidP="00995807">
      <w:pPr>
        <w:ind w:firstLine="709"/>
        <w:contextualSpacing/>
      </w:pPr>
      <w:r>
        <w:t xml:space="preserve">Как мы можем видеть, объем для фирмы </w:t>
      </w:r>
      <w:r w:rsidR="00C1325B" w:rsidRPr="00C1325B">
        <w:rPr>
          <w:position w:val="-12"/>
        </w:rPr>
        <w:object w:dxaOrig="480" w:dyaOrig="380" w14:anchorId="69782F36">
          <v:shape id="_x0000_i1257" type="#_x0000_t75" style="width:24pt;height:19.2pt" o:ole="">
            <v:imagedata r:id="rId446" o:title=""/>
          </v:shape>
          <o:OLEObject Type="Embed" ProgID="Equation.DSMT4" ShapeID="_x0000_i1257" DrawAspect="Content" ObjectID="_1746722989" r:id="rId447"/>
        </w:object>
      </w:r>
      <w:r>
        <w:t>составляет</w:t>
      </w:r>
      <w:r w:rsidR="00C23C27">
        <w:t xml:space="preserve"> </w:t>
      </w:r>
      <w:r w:rsidR="00C23C27" w:rsidRPr="00C23C27">
        <w:t>-56</w:t>
      </w:r>
      <w:r w:rsidR="00C23C27">
        <w:t>7</w:t>
      </w:r>
      <w:r>
        <w:t>, что является недопустимым в меру условия неотрицательности данного параметра.</w:t>
      </w:r>
    </w:p>
    <w:p w14:paraId="3FC541D5" w14:textId="1A1711BF" w:rsidR="005F442D" w:rsidRDefault="00ED533F" w:rsidP="006B657D">
      <w:pPr>
        <w:ind w:firstLine="709"/>
        <w:contextualSpacing/>
      </w:pPr>
      <w:r>
        <w:t>Вычеркнем данную фирм</w:t>
      </w:r>
      <w:r w:rsidR="003A7305">
        <w:t>у</w:t>
      </w:r>
      <w:r>
        <w:t xml:space="preserve"> из рассмотрения и снова проведем </w:t>
      </w:r>
      <w:r w:rsidR="00C23C27">
        <w:t>вычисления.</w:t>
      </w:r>
      <w:r w:rsidR="00F11936">
        <w:t xml:space="preserve"> Итоговые результаты представлены в таблице 6</w:t>
      </w:r>
      <w:r w:rsidR="005E74AA">
        <w:t>, также учтем ранее удаленную компанию, присвоив ей нулевое значение объемов продаж и прибыли соответственно.</w:t>
      </w:r>
    </w:p>
    <w:p w14:paraId="0210955F" w14:textId="77777777" w:rsidR="006B657D" w:rsidRPr="006B657D" w:rsidRDefault="006B657D" w:rsidP="006B657D">
      <w:pPr>
        <w:ind w:firstLine="709"/>
        <w:contextualSpacing/>
      </w:pPr>
    </w:p>
    <w:p w14:paraId="17129D01" w14:textId="7BBA4765" w:rsidR="00F11936" w:rsidRPr="00FC0A8A" w:rsidRDefault="00F11936" w:rsidP="006B657D">
      <w:pPr>
        <w:jc w:val="left"/>
        <w:rPr>
          <w:rFonts w:cs="Times New Roman"/>
          <w:iCs/>
          <w:color w:val="000000" w:themeColor="text1"/>
          <w:szCs w:val="24"/>
        </w:rPr>
      </w:pPr>
      <w:r w:rsidRPr="00A250A7">
        <w:rPr>
          <w:rFonts w:cs="Times New Roman"/>
          <w:iCs/>
          <w:szCs w:val="24"/>
        </w:rPr>
        <w:t xml:space="preserve">Таблица </w:t>
      </w:r>
      <w:r>
        <w:rPr>
          <w:rFonts w:cs="Times New Roman"/>
          <w:iCs/>
          <w:szCs w:val="24"/>
        </w:rPr>
        <w:t>6</w:t>
      </w:r>
      <w:r w:rsidRPr="00A250A7">
        <w:rPr>
          <w:rFonts w:cs="Times New Roman"/>
          <w:iCs/>
          <w:szCs w:val="24"/>
        </w:rPr>
        <w:t xml:space="preserve"> </w:t>
      </w:r>
      <w:r w:rsidR="006B657D" w:rsidRPr="006B657D">
        <w:rPr>
          <w:rFonts w:cs="Times New Roman"/>
          <w:iCs/>
          <w:szCs w:val="24"/>
        </w:rPr>
        <w:t>— Результаты</w:t>
      </w:r>
    </w:p>
    <w:tbl>
      <w:tblPr>
        <w:tblStyle w:val="a8"/>
        <w:tblW w:w="10485" w:type="dxa"/>
        <w:jc w:val="center"/>
        <w:tblInd w:w="0" w:type="dxa"/>
        <w:tblLook w:val="04A0" w:firstRow="1" w:lastRow="0" w:firstColumn="1" w:lastColumn="0" w:noHBand="0" w:noVBand="1"/>
      </w:tblPr>
      <w:tblGrid>
        <w:gridCol w:w="1535"/>
        <w:gridCol w:w="1541"/>
        <w:gridCol w:w="1657"/>
        <w:gridCol w:w="1428"/>
        <w:gridCol w:w="1170"/>
        <w:gridCol w:w="1536"/>
        <w:gridCol w:w="1657"/>
      </w:tblGrid>
      <w:tr w:rsidR="00F11936" w14:paraId="78256286" w14:textId="77777777" w:rsidTr="0051081F">
        <w:trPr>
          <w:trHeight w:val="304"/>
          <w:jc w:val="center"/>
        </w:trPr>
        <w:tc>
          <w:tcPr>
            <w:tcW w:w="1535" w:type="dxa"/>
            <w:tcBorders>
              <w:top w:val="single" w:sz="4" w:space="0" w:color="auto"/>
              <w:left w:val="single" w:sz="4" w:space="0" w:color="auto"/>
              <w:bottom w:val="single" w:sz="4" w:space="0" w:color="auto"/>
              <w:right w:val="single" w:sz="4" w:space="0" w:color="auto"/>
            </w:tcBorders>
            <w:hideMark/>
          </w:tcPr>
          <w:p w14:paraId="0CFE40C4" w14:textId="77777777" w:rsidR="00F11936" w:rsidRPr="002A385D" w:rsidRDefault="00F11936" w:rsidP="00AB23C7">
            <w:pPr>
              <w:ind w:left="113"/>
              <w:rPr>
                <w:rFonts w:ascii="Arial" w:eastAsiaTheme="minorEastAsia" w:hAnsi="Arial" w:cs="Arial"/>
                <w:iCs/>
                <w:color w:val="000000" w:themeColor="text1"/>
                <w:sz w:val="26"/>
                <w:szCs w:val="26"/>
              </w:rPr>
            </w:pPr>
            <w:r w:rsidRPr="002A385D">
              <w:rPr>
                <w:rFonts w:cs="Times New Roman"/>
                <w:iCs/>
                <w:color w:val="000000" w:themeColor="text1"/>
                <w:sz w:val="26"/>
                <w:szCs w:val="26"/>
              </w:rPr>
              <w:t>Узел</w:t>
            </w:r>
          </w:p>
        </w:tc>
        <w:tc>
          <w:tcPr>
            <w:tcW w:w="1539" w:type="dxa"/>
            <w:tcBorders>
              <w:top w:val="single" w:sz="4" w:space="0" w:color="auto"/>
              <w:left w:val="single" w:sz="4" w:space="0" w:color="auto"/>
              <w:bottom w:val="single" w:sz="4" w:space="0" w:color="auto"/>
              <w:right w:val="single" w:sz="4" w:space="0" w:color="auto"/>
            </w:tcBorders>
            <w:hideMark/>
          </w:tcPr>
          <w:p w14:paraId="110746B2" w14:textId="77777777" w:rsidR="00F11936" w:rsidRDefault="00F11936" w:rsidP="00AB23C7">
            <w:pPr>
              <w:ind w:left="113"/>
              <w:jc w:val="center"/>
              <w:rPr>
                <w:rFonts w:eastAsiaTheme="minorEastAsia" w:cs="Arial"/>
                <w:iCs/>
                <w:color w:val="000000" w:themeColor="text1"/>
                <w:sz w:val="24"/>
                <w:szCs w:val="24"/>
              </w:rPr>
            </w:pPr>
            <w:r w:rsidRPr="002A385D">
              <w:rPr>
                <w:position w:val="-12"/>
              </w:rPr>
              <w:object w:dxaOrig="340" w:dyaOrig="380" w14:anchorId="676BFAF8">
                <v:shape id="_x0000_i1258" type="#_x0000_t75" style="width:18.6pt;height:17.4pt" o:ole="">
                  <v:imagedata r:id="rId380" o:title=""/>
                </v:shape>
                <o:OLEObject Type="Embed" ProgID="Equation.DSMT4" ShapeID="_x0000_i1258" DrawAspect="Content" ObjectID="_1746722990" r:id="rId448"/>
              </w:object>
            </w:r>
          </w:p>
        </w:tc>
        <w:tc>
          <w:tcPr>
            <w:tcW w:w="1657" w:type="dxa"/>
            <w:tcBorders>
              <w:top w:val="single" w:sz="4" w:space="0" w:color="auto"/>
              <w:left w:val="single" w:sz="4" w:space="0" w:color="auto"/>
              <w:bottom w:val="single" w:sz="4" w:space="0" w:color="auto"/>
              <w:right w:val="single" w:sz="4" w:space="0" w:color="auto"/>
            </w:tcBorders>
            <w:hideMark/>
          </w:tcPr>
          <w:p w14:paraId="5F2FC393" w14:textId="77777777" w:rsidR="00F11936" w:rsidRDefault="00F11936" w:rsidP="00AB23C7">
            <w:pPr>
              <w:ind w:left="113"/>
              <w:jc w:val="center"/>
              <w:rPr>
                <w:rFonts w:eastAsiaTheme="minorEastAsia" w:cs="Arial"/>
                <w:iCs/>
                <w:color w:val="000000" w:themeColor="text1"/>
                <w:szCs w:val="24"/>
              </w:rPr>
            </w:pPr>
            <w:r w:rsidRPr="002A385D">
              <w:rPr>
                <w:position w:val="-12"/>
              </w:rPr>
              <w:object w:dxaOrig="360" w:dyaOrig="380" w14:anchorId="3487E0E0">
                <v:shape id="_x0000_i1259" type="#_x0000_t75" style="width:18.6pt;height:17.4pt" o:ole="">
                  <v:imagedata r:id="rId382" o:title=""/>
                </v:shape>
                <o:OLEObject Type="Embed" ProgID="Equation.DSMT4" ShapeID="_x0000_i1259" DrawAspect="Content" ObjectID="_1746722991" r:id="rId449"/>
              </w:object>
            </w:r>
          </w:p>
        </w:tc>
        <w:tc>
          <w:tcPr>
            <w:tcW w:w="1423" w:type="dxa"/>
            <w:tcBorders>
              <w:top w:val="single" w:sz="4" w:space="0" w:color="auto"/>
              <w:left w:val="single" w:sz="4" w:space="0" w:color="auto"/>
              <w:bottom w:val="single" w:sz="4" w:space="0" w:color="auto"/>
              <w:right w:val="single" w:sz="4" w:space="0" w:color="auto"/>
            </w:tcBorders>
            <w:hideMark/>
          </w:tcPr>
          <w:p w14:paraId="466EBEFC" w14:textId="77777777" w:rsidR="00F11936" w:rsidRDefault="00F11936" w:rsidP="00AB23C7">
            <w:pPr>
              <w:ind w:left="113"/>
              <w:jc w:val="center"/>
              <w:rPr>
                <w:rFonts w:eastAsiaTheme="minorEastAsia" w:cs="Arial"/>
                <w:iCs/>
                <w:color w:val="000000" w:themeColor="text1"/>
                <w:szCs w:val="24"/>
              </w:rPr>
            </w:pPr>
            <w:r w:rsidRPr="002A385D">
              <w:rPr>
                <w:position w:val="-12"/>
              </w:rPr>
              <w:object w:dxaOrig="360" w:dyaOrig="380" w14:anchorId="5BCAB09D">
                <v:shape id="_x0000_i1260" type="#_x0000_t75" style="width:18.6pt;height:17.4pt" o:ole="">
                  <v:imagedata r:id="rId384" o:title=""/>
                </v:shape>
                <o:OLEObject Type="Embed" ProgID="Equation.DSMT4" ShapeID="_x0000_i1260" DrawAspect="Content" ObjectID="_1746722992" r:id="rId450"/>
              </w:object>
            </w:r>
          </w:p>
        </w:tc>
        <w:tc>
          <w:tcPr>
            <w:tcW w:w="1191" w:type="dxa"/>
            <w:tcBorders>
              <w:top w:val="single" w:sz="4" w:space="0" w:color="auto"/>
              <w:left w:val="single" w:sz="4" w:space="0" w:color="auto"/>
              <w:bottom w:val="single" w:sz="4" w:space="0" w:color="auto"/>
              <w:right w:val="single" w:sz="4" w:space="0" w:color="auto"/>
            </w:tcBorders>
            <w:hideMark/>
          </w:tcPr>
          <w:p w14:paraId="21A1A88F" w14:textId="77777777" w:rsidR="00F11936" w:rsidRDefault="00F11936" w:rsidP="00AB23C7">
            <w:pPr>
              <w:ind w:left="113"/>
              <w:jc w:val="center"/>
              <w:rPr>
                <w:rFonts w:eastAsiaTheme="minorEastAsia" w:cs="Arial"/>
                <w:iCs/>
                <w:color w:val="000000" w:themeColor="text1"/>
                <w:szCs w:val="24"/>
              </w:rPr>
            </w:pPr>
            <w:r w:rsidRPr="002A385D">
              <w:rPr>
                <w:position w:val="-12"/>
              </w:rPr>
              <w:object w:dxaOrig="360" w:dyaOrig="380" w14:anchorId="09E65C91">
                <v:shape id="_x0000_i1261" type="#_x0000_t75" style="width:18.6pt;height:17.4pt" o:ole="">
                  <v:imagedata r:id="rId386" o:title=""/>
                </v:shape>
                <o:OLEObject Type="Embed" ProgID="Equation.DSMT4" ShapeID="_x0000_i1261" DrawAspect="Content" ObjectID="_1746722993" r:id="rId451"/>
              </w:object>
            </w:r>
          </w:p>
        </w:tc>
        <w:tc>
          <w:tcPr>
            <w:tcW w:w="1539" w:type="dxa"/>
            <w:tcBorders>
              <w:top w:val="single" w:sz="4" w:space="0" w:color="auto"/>
              <w:left w:val="single" w:sz="4" w:space="0" w:color="auto"/>
              <w:bottom w:val="single" w:sz="4" w:space="0" w:color="auto"/>
              <w:right w:val="single" w:sz="4" w:space="0" w:color="auto"/>
            </w:tcBorders>
            <w:hideMark/>
          </w:tcPr>
          <w:p w14:paraId="51CC35B6" w14:textId="77777777" w:rsidR="00F11936" w:rsidRDefault="00F11936" w:rsidP="00AB23C7">
            <w:pPr>
              <w:ind w:left="113"/>
              <w:jc w:val="center"/>
              <w:rPr>
                <w:rFonts w:eastAsiaTheme="minorEastAsia" w:cs="Arial"/>
                <w:iCs/>
                <w:color w:val="000000" w:themeColor="text1"/>
                <w:szCs w:val="24"/>
              </w:rPr>
            </w:pPr>
            <w:r w:rsidRPr="002A385D">
              <w:rPr>
                <w:position w:val="-12"/>
              </w:rPr>
              <w:object w:dxaOrig="360" w:dyaOrig="380" w14:anchorId="6579DEDF">
                <v:shape id="_x0000_i1262" type="#_x0000_t75" style="width:18.6pt;height:17.4pt" o:ole="">
                  <v:imagedata r:id="rId388" o:title=""/>
                </v:shape>
                <o:OLEObject Type="Embed" ProgID="Equation.DSMT4" ShapeID="_x0000_i1262" DrawAspect="Content" ObjectID="_1746722994" r:id="rId452"/>
              </w:object>
            </w:r>
          </w:p>
        </w:tc>
        <w:tc>
          <w:tcPr>
            <w:tcW w:w="1601" w:type="dxa"/>
            <w:tcBorders>
              <w:top w:val="single" w:sz="4" w:space="0" w:color="auto"/>
              <w:left w:val="single" w:sz="4" w:space="0" w:color="auto"/>
              <w:bottom w:val="single" w:sz="4" w:space="0" w:color="auto"/>
              <w:right w:val="single" w:sz="4" w:space="0" w:color="auto"/>
            </w:tcBorders>
            <w:hideMark/>
          </w:tcPr>
          <w:p w14:paraId="22357710" w14:textId="77777777" w:rsidR="00F11936" w:rsidRDefault="00F11936" w:rsidP="00AB23C7">
            <w:pPr>
              <w:ind w:left="113"/>
              <w:jc w:val="center"/>
              <w:rPr>
                <w:rFonts w:eastAsiaTheme="minorEastAsia" w:cs="Arial"/>
                <w:iCs/>
                <w:color w:val="000000" w:themeColor="text1"/>
                <w:szCs w:val="24"/>
              </w:rPr>
            </w:pPr>
            <w:r w:rsidRPr="002A385D">
              <w:rPr>
                <w:position w:val="-12"/>
              </w:rPr>
              <w:object w:dxaOrig="360" w:dyaOrig="380" w14:anchorId="0F67F3B2">
                <v:shape id="_x0000_i1263" type="#_x0000_t75" style="width:18.6pt;height:17.4pt" o:ole="">
                  <v:imagedata r:id="rId390" o:title=""/>
                </v:shape>
                <o:OLEObject Type="Embed" ProgID="Equation.DSMT4" ShapeID="_x0000_i1263" DrawAspect="Content" ObjectID="_1746722995" r:id="rId453"/>
              </w:object>
            </w:r>
          </w:p>
        </w:tc>
      </w:tr>
      <w:tr w:rsidR="00F11936" w14:paraId="311FD980" w14:textId="77777777" w:rsidTr="0051081F">
        <w:trPr>
          <w:trHeight w:val="455"/>
          <w:jc w:val="center"/>
        </w:trPr>
        <w:tc>
          <w:tcPr>
            <w:tcW w:w="1535" w:type="dxa"/>
            <w:tcBorders>
              <w:top w:val="single" w:sz="4" w:space="0" w:color="auto"/>
              <w:left w:val="single" w:sz="4" w:space="0" w:color="auto"/>
              <w:bottom w:val="single" w:sz="4" w:space="0" w:color="auto"/>
              <w:right w:val="single" w:sz="4" w:space="0" w:color="auto"/>
            </w:tcBorders>
            <w:hideMark/>
          </w:tcPr>
          <w:p w14:paraId="4D4193FB" w14:textId="77777777" w:rsidR="00F11936" w:rsidRPr="002A385D" w:rsidRDefault="00F11936" w:rsidP="00AB23C7">
            <w:pPr>
              <w:ind w:left="113"/>
              <w:rPr>
                <w:rFonts w:eastAsiaTheme="minorEastAsia" w:cs="Times New Roman"/>
                <w:iCs/>
                <w:color w:val="000000" w:themeColor="text1"/>
                <w:sz w:val="26"/>
                <w:szCs w:val="26"/>
              </w:rPr>
            </w:pPr>
            <w:r w:rsidRPr="002A385D">
              <w:rPr>
                <w:rFonts w:eastAsiaTheme="minorEastAsia" w:cs="Times New Roman"/>
                <w:iCs/>
                <w:color w:val="000000" w:themeColor="text1"/>
                <w:sz w:val="26"/>
                <w:szCs w:val="26"/>
              </w:rPr>
              <w:t xml:space="preserve">Объём выпуска продукции для фирмы </w:t>
            </w:r>
          </w:p>
        </w:tc>
        <w:tc>
          <w:tcPr>
            <w:tcW w:w="1539" w:type="dxa"/>
            <w:tcBorders>
              <w:top w:val="single" w:sz="4" w:space="0" w:color="auto"/>
              <w:left w:val="single" w:sz="4" w:space="0" w:color="auto"/>
              <w:bottom w:val="single" w:sz="4" w:space="0" w:color="auto"/>
              <w:right w:val="single" w:sz="4" w:space="0" w:color="auto"/>
            </w:tcBorders>
            <w:hideMark/>
          </w:tcPr>
          <w:p w14:paraId="67D6F433" w14:textId="5D2CF82F" w:rsidR="00F11936" w:rsidRDefault="00F11936" w:rsidP="00AB23C7">
            <w:pPr>
              <w:ind w:left="113"/>
              <w:jc w:val="center"/>
              <w:rPr>
                <w:rFonts w:ascii="Arial" w:eastAsiaTheme="minorEastAsia" w:hAnsi="Arial" w:cs="Arial"/>
                <w:iCs/>
                <w:color w:val="000000" w:themeColor="text1"/>
                <w:sz w:val="18"/>
                <w:szCs w:val="18"/>
                <w:lang w:val="en-US"/>
              </w:rPr>
            </w:pPr>
            <w:r w:rsidRPr="002A385D">
              <w:rPr>
                <w:position w:val="-12"/>
              </w:rPr>
              <w:object w:dxaOrig="1100" w:dyaOrig="360" w14:anchorId="21FCAF9C">
                <v:shape id="_x0000_i1264" type="#_x0000_t75" style="width:54.6pt;height:18.6pt" o:ole="">
                  <v:imagedata r:id="rId454" o:title=""/>
                </v:shape>
                <o:OLEObject Type="Embed" ProgID="Equation.DSMT4" ShapeID="_x0000_i1264" DrawAspect="Content" ObjectID="_1746722996" r:id="rId455"/>
              </w:object>
            </w:r>
            <w:r>
              <w:rPr>
                <w:rFonts w:eastAsiaTheme="minorEastAsia" w:cs="Arial"/>
                <w:iCs/>
                <w:color w:val="000000" w:themeColor="text1"/>
                <w:sz w:val="6"/>
                <w:szCs w:val="6"/>
                <w:lang w:val="en-US"/>
              </w:rPr>
              <w:t xml:space="preserve"> </w:t>
            </w:r>
            <w:r w:rsidRPr="002A385D">
              <w:rPr>
                <w:position w:val="-12"/>
              </w:rPr>
              <w:object w:dxaOrig="1140" w:dyaOrig="360" w14:anchorId="75E9B322">
                <v:shape id="_x0000_i1265" type="#_x0000_t75" style="width:60.6pt;height:18.6pt" o:ole="">
                  <v:imagedata r:id="rId456" o:title=""/>
                </v:shape>
                <o:OLEObject Type="Embed" ProgID="Equation.DSMT4" ShapeID="_x0000_i1265" DrawAspect="Content" ObjectID="_1746722997" r:id="rId457"/>
              </w:object>
            </w:r>
          </w:p>
        </w:tc>
        <w:tc>
          <w:tcPr>
            <w:tcW w:w="1657" w:type="dxa"/>
            <w:tcBorders>
              <w:top w:val="single" w:sz="4" w:space="0" w:color="auto"/>
              <w:left w:val="single" w:sz="4" w:space="0" w:color="auto"/>
              <w:bottom w:val="single" w:sz="4" w:space="0" w:color="auto"/>
              <w:right w:val="single" w:sz="4" w:space="0" w:color="auto"/>
            </w:tcBorders>
            <w:hideMark/>
          </w:tcPr>
          <w:p w14:paraId="3C633792" w14:textId="4B15721A" w:rsidR="00F11936" w:rsidRDefault="00F11936" w:rsidP="00AB23C7">
            <w:pPr>
              <w:ind w:left="113"/>
              <w:jc w:val="center"/>
              <w:rPr>
                <w:rFonts w:eastAsiaTheme="minorEastAsia" w:cs="Arial"/>
                <w:iCs/>
                <w:color w:val="000000" w:themeColor="text1"/>
                <w:sz w:val="18"/>
                <w:szCs w:val="18"/>
              </w:rPr>
            </w:pPr>
            <w:r w:rsidRPr="002A385D">
              <w:rPr>
                <w:position w:val="-12"/>
              </w:rPr>
              <w:object w:dxaOrig="1219" w:dyaOrig="360" w14:anchorId="218A19C9">
                <v:shape id="_x0000_i1266" type="#_x0000_t75" style="width:60pt;height:18.6pt" o:ole="">
                  <v:imagedata r:id="rId458" o:title=""/>
                </v:shape>
                <o:OLEObject Type="Embed" ProgID="Equation.DSMT4" ShapeID="_x0000_i1266" DrawAspect="Content" ObjectID="_1746722998" r:id="rId459"/>
              </w:object>
            </w:r>
          </w:p>
        </w:tc>
        <w:tc>
          <w:tcPr>
            <w:tcW w:w="1423" w:type="dxa"/>
            <w:tcBorders>
              <w:top w:val="single" w:sz="4" w:space="0" w:color="auto"/>
              <w:left w:val="single" w:sz="4" w:space="0" w:color="auto"/>
              <w:bottom w:val="single" w:sz="4" w:space="0" w:color="auto"/>
              <w:right w:val="single" w:sz="4" w:space="0" w:color="auto"/>
            </w:tcBorders>
            <w:hideMark/>
          </w:tcPr>
          <w:p w14:paraId="4557BD39" w14:textId="74B817F0" w:rsidR="00F11936" w:rsidRDefault="00F11936" w:rsidP="00AB23C7">
            <w:pPr>
              <w:jc w:val="center"/>
              <w:rPr>
                <w:rFonts w:eastAsiaTheme="minorEastAsia" w:cs="Arial"/>
                <w:iCs/>
                <w:color w:val="000000" w:themeColor="text1"/>
                <w:sz w:val="18"/>
                <w:szCs w:val="18"/>
                <w:lang w:val="en-US"/>
              </w:rPr>
            </w:pPr>
            <w:r w:rsidRPr="002A385D">
              <w:rPr>
                <w:position w:val="-12"/>
              </w:rPr>
              <w:object w:dxaOrig="780" w:dyaOrig="360" w14:anchorId="4A0C065E">
                <v:shape id="_x0000_i1267" type="#_x0000_t75" style="width:42pt;height:18.6pt" o:ole="">
                  <v:imagedata r:id="rId460" o:title=""/>
                </v:shape>
                <o:OLEObject Type="Embed" ProgID="Equation.DSMT4" ShapeID="_x0000_i1267" DrawAspect="Content" ObjectID="_1746722999" r:id="rId461"/>
              </w:object>
            </w:r>
          </w:p>
          <w:p w14:paraId="5202FDBC" w14:textId="6522A757" w:rsidR="00F11936" w:rsidRDefault="00F11936" w:rsidP="00AB23C7">
            <w:pPr>
              <w:jc w:val="center"/>
              <w:rPr>
                <w:rFonts w:eastAsiaTheme="minorEastAsia" w:cs="Arial"/>
                <w:i/>
                <w:iCs/>
                <w:color w:val="000000" w:themeColor="text1"/>
                <w:sz w:val="18"/>
                <w:szCs w:val="18"/>
              </w:rPr>
            </w:pPr>
            <w:r w:rsidRPr="002A385D">
              <w:rPr>
                <w:position w:val="-12"/>
              </w:rPr>
              <w:object w:dxaOrig="1140" w:dyaOrig="360" w14:anchorId="4A5D0F87">
                <v:shape id="_x0000_i1268" type="#_x0000_t75" style="width:60.6pt;height:18.6pt" o:ole="">
                  <v:imagedata r:id="rId462" o:title=""/>
                </v:shape>
                <o:OLEObject Type="Embed" ProgID="Equation.DSMT4" ShapeID="_x0000_i1268" DrawAspect="Content" ObjectID="_1746723000" r:id="rId463"/>
              </w:object>
            </w:r>
          </w:p>
        </w:tc>
        <w:tc>
          <w:tcPr>
            <w:tcW w:w="1191" w:type="dxa"/>
            <w:tcBorders>
              <w:top w:val="single" w:sz="4" w:space="0" w:color="auto"/>
              <w:left w:val="single" w:sz="4" w:space="0" w:color="auto"/>
              <w:bottom w:val="single" w:sz="4" w:space="0" w:color="auto"/>
              <w:right w:val="single" w:sz="4" w:space="0" w:color="auto"/>
            </w:tcBorders>
            <w:hideMark/>
          </w:tcPr>
          <w:p w14:paraId="57CD00D1" w14:textId="6D2BDB68" w:rsidR="00F11936" w:rsidRDefault="00F11936" w:rsidP="00AB23C7">
            <w:pPr>
              <w:ind w:left="113"/>
              <w:jc w:val="center"/>
              <w:rPr>
                <w:rFonts w:eastAsiaTheme="minorEastAsia" w:cs="Arial"/>
                <w:iCs/>
                <w:color w:val="000000" w:themeColor="text1"/>
                <w:sz w:val="18"/>
                <w:szCs w:val="18"/>
                <w:lang w:val="en-US"/>
              </w:rPr>
            </w:pPr>
            <w:r w:rsidRPr="002A385D">
              <w:rPr>
                <w:position w:val="-12"/>
              </w:rPr>
              <w:object w:dxaOrig="1020" w:dyaOrig="360" w14:anchorId="6F297D8A">
                <v:shape id="_x0000_i1269" type="#_x0000_t75" style="width:42pt;height:18.6pt" o:ole="">
                  <v:imagedata r:id="rId464" o:title=""/>
                </v:shape>
                <o:OLEObject Type="Embed" ProgID="Equation.DSMT4" ShapeID="_x0000_i1269" DrawAspect="Content" ObjectID="_1746723001" r:id="rId465"/>
              </w:object>
            </w:r>
          </w:p>
          <w:p w14:paraId="6EA544DD" w14:textId="7B2FFE8E" w:rsidR="00F11936" w:rsidRDefault="00F11936" w:rsidP="00AB23C7">
            <w:pPr>
              <w:ind w:left="113"/>
              <w:jc w:val="center"/>
              <w:rPr>
                <w:rFonts w:eastAsiaTheme="minorEastAsia" w:cs="Arial"/>
                <w:iCs/>
                <w:color w:val="000000" w:themeColor="text1"/>
                <w:sz w:val="18"/>
                <w:szCs w:val="18"/>
                <w:lang w:val="en-US"/>
              </w:rPr>
            </w:pPr>
            <w:r w:rsidRPr="002A385D">
              <w:rPr>
                <w:position w:val="-12"/>
              </w:rPr>
              <w:object w:dxaOrig="1020" w:dyaOrig="360" w14:anchorId="25C20C9F">
                <v:shape id="_x0000_i1270" type="#_x0000_t75" style="width:42pt;height:18.6pt" o:ole="">
                  <v:imagedata r:id="rId466" o:title=""/>
                </v:shape>
                <o:OLEObject Type="Embed" ProgID="Equation.DSMT4" ShapeID="_x0000_i1270" DrawAspect="Content" ObjectID="_1746723002" r:id="rId467"/>
              </w:object>
            </w:r>
          </w:p>
          <w:p w14:paraId="554FC48D" w14:textId="16030B7C" w:rsidR="00F11936" w:rsidRDefault="00F11936" w:rsidP="00AB23C7">
            <w:pPr>
              <w:ind w:left="113"/>
              <w:jc w:val="center"/>
              <w:rPr>
                <w:rFonts w:eastAsiaTheme="minorEastAsia" w:cs="Arial"/>
                <w:iCs/>
                <w:color w:val="000000" w:themeColor="text1"/>
                <w:sz w:val="18"/>
                <w:szCs w:val="18"/>
                <w:lang w:val="en-US"/>
              </w:rPr>
            </w:pPr>
            <w:r w:rsidRPr="002A385D">
              <w:rPr>
                <w:position w:val="-12"/>
              </w:rPr>
              <w:object w:dxaOrig="999" w:dyaOrig="360" w14:anchorId="206B0269">
                <v:shape id="_x0000_i1271" type="#_x0000_t75" style="width:42pt;height:18.6pt" o:ole="">
                  <v:imagedata r:id="rId468" o:title=""/>
                </v:shape>
                <o:OLEObject Type="Embed" ProgID="Equation.DSMT4" ShapeID="_x0000_i1271" DrawAspect="Content" ObjectID="_1746723003" r:id="rId469"/>
              </w:object>
            </w:r>
          </w:p>
          <w:p w14:paraId="70342F35" w14:textId="01BAA650" w:rsidR="00F11936" w:rsidRDefault="00F11936" w:rsidP="00AB23C7">
            <w:pPr>
              <w:ind w:left="113"/>
              <w:jc w:val="center"/>
              <w:rPr>
                <w:rFonts w:eastAsiaTheme="minorEastAsia" w:cs="Arial"/>
                <w:i/>
                <w:iCs/>
                <w:color w:val="000000" w:themeColor="text1"/>
                <w:sz w:val="18"/>
                <w:szCs w:val="18"/>
              </w:rPr>
            </w:pPr>
            <w:r w:rsidRPr="002A385D">
              <w:rPr>
                <w:position w:val="-12"/>
              </w:rPr>
              <w:object w:dxaOrig="999" w:dyaOrig="360" w14:anchorId="44483708">
                <v:shape id="_x0000_i1272" type="#_x0000_t75" style="width:42pt;height:18.6pt" o:ole="">
                  <v:imagedata r:id="rId470" o:title=""/>
                </v:shape>
                <o:OLEObject Type="Embed" ProgID="Equation.DSMT4" ShapeID="_x0000_i1272" DrawAspect="Content" ObjectID="_1746723004" r:id="rId471"/>
              </w:object>
            </w:r>
          </w:p>
        </w:tc>
        <w:tc>
          <w:tcPr>
            <w:tcW w:w="1539" w:type="dxa"/>
            <w:tcBorders>
              <w:top w:val="single" w:sz="4" w:space="0" w:color="auto"/>
              <w:left w:val="single" w:sz="4" w:space="0" w:color="auto"/>
              <w:bottom w:val="single" w:sz="4" w:space="0" w:color="auto"/>
              <w:right w:val="single" w:sz="4" w:space="0" w:color="auto"/>
            </w:tcBorders>
            <w:hideMark/>
          </w:tcPr>
          <w:p w14:paraId="1D040A3A" w14:textId="4688B373" w:rsidR="00F11936" w:rsidRDefault="00F11936" w:rsidP="00AB23C7">
            <w:pPr>
              <w:ind w:left="113"/>
              <w:jc w:val="center"/>
              <w:rPr>
                <w:rFonts w:eastAsiaTheme="minorEastAsia" w:cs="Arial"/>
                <w:iCs/>
                <w:color w:val="000000" w:themeColor="text1"/>
                <w:sz w:val="18"/>
                <w:szCs w:val="18"/>
                <w:lang w:val="en-US"/>
              </w:rPr>
            </w:pPr>
            <w:r w:rsidRPr="002A385D">
              <w:rPr>
                <w:position w:val="-12"/>
              </w:rPr>
              <w:object w:dxaOrig="1100" w:dyaOrig="360" w14:anchorId="21741349">
                <v:shape id="_x0000_i1273" type="#_x0000_t75" style="width:42pt;height:18.6pt" o:ole="">
                  <v:imagedata r:id="rId472" o:title=""/>
                </v:shape>
                <o:OLEObject Type="Embed" ProgID="Equation.DSMT4" ShapeID="_x0000_i1273" DrawAspect="Content" ObjectID="_1746723005" r:id="rId473"/>
              </w:object>
            </w:r>
          </w:p>
          <w:p w14:paraId="3F092438" w14:textId="227934F9" w:rsidR="00F11936" w:rsidRDefault="00F11936" w:rsidP="00AB23C7">
            <w:pPr>
              <w:ind w:left="113"/>
              <w:jc w:val="center"/>
              <w:rPr>
                <w:rFonts w:eastAsiaTheme="minorEastAsia" w:cs="Arial"/>
                <w:color w:val="000000" w:themeColor="text1"/>
                <w:sz w:val="18"/>
                <w:szCs w:val="18"/>
              </w:rPr>
            </w:pPr>
            <w:r w:rsidRPr="002A385D">
              <w:rPr>
                <w:position w:val="-12"/>
              </w:rPr>
              <w:object w:dxaOrig="1140" w:dyaOrig="360" w14:anchorId="7D14A824">
                <v:shape id="_x0000_i1274" type="#_x0000_t75" style="width:42pt;height:18.6pt" o:ole="">
                  <v:imagedata r:id="rId474" o:title=""/>
                </v:shape>
                <o:OLEObject Type="Embed" ProgID="Equation.DSMT4" ShapeID="_x0000_i1274" DrawAspect="Content" ObjectID="_1746723006" r:id="rId475"/>
              </w:object>
            </w:r>
          </w:p>
        </w:tc>
        <w:tc>
          <w:tcPr>
            <w:tcW w:w="1601" w:type="dxa"/>
            <w:tcBorders>
              <w:top w:val="single" w:sz="4" w:space="0" w:color="auto"/>
              <w:left w:val="single" w:sz="4" w:space="0" w:color="auto"/>
              <w:bottom w:val="single" w:sz="4" w:space="0" w:color="auto"/>
              <w:right w:val="single" w:sz="4" w:space="0" w:color="auto"/>
            </w:tcBorders>
            <w:hideMark/>
          </w:tcPr>
          <w:p w14:paraId="5CBF4751" w14:textId="6C438209" w:rsidR="00F11936" w:rsidRDefault="00F11936" w:rsidP="00AB23C7">
            <w:pPr>
              <w:ind w:left="113"/>
              <w:jc w:val="center"/>
              <w:rPr>
                <w:rFonts w:eastAsiaTheme="minorEastAsia" w:cs="Arial"/>
                <w:i/>
                <w:iCs/>
                <w:color w:val="000000" w:themeColor="text1"/>
                <w:sz w:val="18"/>
                <w:szCs w:val="18"/>
              </w:rPr>
            </w:pPr>
            <w:r w:rsidRPr="002A385D">
              <w:rPr>
                <w:position w:val="-12"/>
              </w:rPr>
              <w:object w:dxaOrig="1140" w:dyaOrig="360" w14:anchorId="1C835801">
                <v:shape id="_x0000_i1275" type="#_x0000_t75" style="width:60.6pt;height:18.6pt" o:ole="">
                  <v:imagedata r:id="rId476" o:title=""/>
                </v:shape>
                <o:OLEObject Type="Embed" ProgID="Equation.DSMT4" ShapeID="_x0000_i1275" DrawAspect="Content" ObjectID="_1746723007" r:id="rId477"/>
              </w:object>
            </w:r>
          </w:p>
        </w:tc>
      </w:tr>
      <w:tr w:rsidR="00F11936" w14:paraId="631B8CB0" w14:textId="77777777" w:rsidTr="0051081F">
        <w:trPr>
          <w:trHeight w:val="496"/>
          <w:jc w:val="center"/>
        </w:trPr>
        <w:tc>
          <w:tcPr>
            <w:tcW w:w="1535" w:type="dxa"/>
            <w:tcBorders>
              <w:top w:val="single" w:sz="4" w:space="0" w:color="auto"/>
              <w:left w:val="single" w:sz="4" w:space="0" w:color="auto"/>
              <w:bottom w:val="single" w:sz="4" w:space="0" w:color="auto"/>
              <w:right w:val="single" w:sz="4" w:space="0" w:color="auto"/>
            </w:tcBorders>
            <w:hideMark/>
          </w:tcPr>
          <w:p w14:paraId="2DE7CCA2" w14:textId="77777777" w:rsidR="00F11936" w:rsidRPr="002A385D" w:rsidRDefault="00F11936" w:rsidP="00AB23C7">
            <w:pPr>
              <w:ind w:left="113"/>
              <w:rPr>
                <w:rFonts w:eastAsiaTheme="minorEastAsia" w:cs="Times New Roman"/>
                <w:iCs/>
                <w:color w:val="000000" w:themeColor="text1"/>
                <w:sz w:val="26"/>
                <w:szCs w:val="26"/>
              </w:rPr>
            </w:pPr>
            <w:r w:rsidRPr="002A385D">
              <w:rPr>
                <w:rFonts w:eastAsiaTheme="minorEastAsia" w:cs="Times New Roman"/>
                <w:iCs/>
                <w:color w:val="000000" w:themeColor="text1"/>
                <w:sz w:val="26"/>
                <w:szCs w:val="26"/>
              </w:rPr>
              <w:t>Цена</w:t>
            </w:r>
          </w:p>
        </w:tc>
        <w:tc>
          <w:tcPr>
            <w:tcW w:w="1539" w:type="dxa"/>
            <w:tcBorders>
              <w:top w:val="single" w:sz="4" w:space="0" w:color="auto"/>
              <w:left w:val="single" w:sz="4" w:space="0" w:color="auto"/>
              <w:bottom w:val="single" w:sz="4" w:space="0" w:color="auto"/>
              <w:right w:val="single" w:sz="4" w:space="0" w:color="auto"/>
            </w:tcBorders>
            <w:hideMark/>
          </w:tcPr>
          <w:p w14:paraId="30A2211E" w14:textId="177C15DD" w:rsidR="00F11936" w:rsidRDefault="00AB0B7D" w:rsidP="00AB23C7">
            <w:pPr>
              <w:ind w:left="113"/>
              <w:jc w:val="center"/>
              <w:rPr>
                <w:rFonts w:ascii="Arial" w:eastAsiaTheme="minorEastAsia" w:hAnsi="Arial" w:cs="Arial"/>
                <w:iCs/>
                <w:color w:val="000000" w:themeColor="text1"/>
              </w:rPr>
            </w:pPr>
            <w:r w:rsidRPr="002A385D">
              <w:rPr>
                <w:position w:val="-12"/>
              </w:rPr>
              <w:object w:dxaOrig="1080" w:dyaOrig="360" w14:anchorId="75D3D9A1">
                <v:shape id="_x0000_i1276" type="#_x0000_t75" style="width:54.6pt;height:18.6pt" o:ole="">
                  <v:imagedata r:id="rId478" o:title=""/>
                </v:shape>
                <o:OLEObject Type="Embed" ProgID="Equation.DSMT4" ShapeID="_x0000_i1276" DrawAspect="Content" ObjectID="_1746723008" r:id="rId479"/>
              </w:object>
            </w:r>
          </w:p>
        </w:tc>
        <w:tc>
          <w:tcPr>
            <w:tcW w:w="1657" w:type="dxa"/>
            <w:tcBorders>
              <w:top w:val="single" w:sz="4" w:space="0" w:color="auto"/>
              <w:left w:val="single" w:sz="4" w:space="0" w:color="auto"/>
              <w:bottom w:val="single" w:sz="4" w:space="0" w:color="auto"/>
              <w:right w:val="single" w:sz="4" w:space="0" w:color="auto"/>
            </w:tcBorders>
            <w:hideMark/>
          </w:tcPr>
          <w:p w14:paraId="56DD5390" w14:textId="024774E4" w:rsidR="00F11936" w:rsidRDefault="00AB0B7D" w:rsidP="00AB23C7">
            <w:pPr>
              <w:ind w:left="113"/>
              <w:jc w:val="center"/>
              <w:rPr>
                <w:rFonts w:eastAsiaTheme="minorEastAsia" w:cs="Arial"/>
                <w:iCs/>
                <w:color w:val="000000" w:themeColor="text1"/>
              </w:rPr>
            </w:pPr>
            <w:r w:rsidRPr="002A385D">
              <w:rPr>
                <w:position w:val="-12"/>
              </w:rPr>
              <w:object w:dxaOrig="1100" w:dyaOrig="360" w14:anchorId="5B50E953">
                <v:shape id="_x0000_i1277" type="#_x0000_t75" style="width:54.6pt;height:18.6pt" o:ole="">
                  <v:imagedata r:id="rId480" o:title=""/>
                </v:shape>
                <o:OLEObject Type="Embed" ProgID="Equation.DSMT4" ShapeID="_x0000_i1277" DrawAspect="Content" ObjectID="_1746723009" r:id="rId481"/>
              </w:object>
            </w:r>
          </w:p>
        </w:tc>
        <w:tc>
          <w:tcPr>
            <w:tcW w:w="1423" w:type="dxa"/>
            <w:tcBorders>
              <w:top w:val="single" w:sz="4" w:space="0" w:color="auto"/>
              <w:left w:val="single" w:sz="4" w:space="0" w:color="auto"/>
              <w:bottom w:val="single" w:sz="4" w:space="0" w:color="auto"/>
              <w:right w:val="single" w:sz="4" w:space="0" w:color="auto"/>
            </w:tcBorders>
            <w:hideMark/>
          </w:tcPr>
          <w:p w14:paraId="03DBA916" w14:textId="62637CC8" w:rsidR="00F11936" w:rsidRDefault="00AB0B7D" w:rsidP="00AB23C7">
            <w:pPr>
              <w:ind w:left="113"/>
              <w:jc w:val="center"/>
              <w:rPr>
                <w:rFonts w:eastAsiaTheme="minorEastAsia" w:cs="Arial"/>
                <w:iCs/>
                <w:color w:val="000000" w:themeColor="text1"/>
              </w:rPr>
            </w:pPr>
            <w:r w:rsidRPr="002A385D">
              <w:rPr>
                <w:position w:val="-12"/>
              </w:rPr>
              <w:object w:dxaOrig="1100" w:dyaOrig="360" w14:anchorId="4A140E76">
                <v:shape id="_x0000_i1278" type="#_x0000_t75" style="width:54.6pt;height:18.6pt" o:ole="">
                  <v:imagedata r:id="rId482" o:title=""/>
                </v:shape>
                <o:OLEObject Type="Embed" ProgID="Equation.DSMT4" ShapeID="_x0000_i1278" DrawAspect="Content" ObjectID="_1746723010" r:id="rId483"/>
              </w:object>
            </w:r>
          </w:p>
        </w:tc>
        <w:tc>
          <w:tcPr>
            <w:tcW w:w="1191" w:type="dxa"/>
            <w:tcBorders>
              <w:top w:val="single" w:sz="4" w:space="0" w:color="auto"/>
              <w:left w:val="single" w:sz="4" w:space="0" w:color="auto"/>
              <w:bottom w:val="single" w:sz="4" w:space="0" w:color="auto"/>
              <w:right w:val="single" w:sz="4" w:space="0" w:color="auto"/>
            </w:tcBorders>
            <w:hideMark/>
          </w:tcPr>
          <w:p w14:paraId="1CF26871" w14:textId="35B0ACA8" w:rsidR="00F11936" w:rsidRDefault="00AB0B7D" w:rsidP="00AB23C7">
            <w:pPr>
              <w:jc w:val="center"/>
              <w:rPr>
                <w:rFonts w:eastAsiaTheme="minorEastAsia" w:cs="Arial"/>
                <w:iCs/>
                <w:color w:val="000000" w:themeColor="text1"/>
              </w:rPr>
            </w:pPr>
            <w:r w:rsidRPr="002A385D">
              <w:rPr>
                <w:position w:val="-12"/>
              </w:rPr>
              <w:object w:dxaOrig="1100" w:dyaOrig="360" w14:anchorId="7E7BA1A0">
                <v:shape id="_x0000_i1279" type="#_x0000_t75" style="width:47.4pt;height:18.6pt" o:ole="">
                  <v:imagedata r:id="rId484" o:title=""/>
                </v:shape>
                <o:OLEObject Type="Embed" ProgID="Equation.DSMT4" ShapeID="_x0000_i1279" DrawAspect="Content" ObjectID="_1746723011" r:id="rId485"/>
              </w:object>
            </w:r>
          </w:p>
        </w:tc>
        <w:tc>
          <w:tcPr>
            <w:tcW w:w="1539" w:type="dxa"/>
            <w:tcBorders>
              <w:top w:val="single" w:sz="4" w:space="0" w:color="auto"/>
              <w:left w:val="single" w:sz="4" w:space="0" w:color="auto"/>
              <w:bottom w:val="single" w:sz="4" w:space="0" w:color="auto"/>
              <w:right w:val="single" w:sz="4" w:space="0" w:color="auto"/>
            </w:tcBorders>
            <w:hideMark/>
          </w:tcPr>
          <w:p w14:paraId="1A9D7A6A" w14:textId="0D6051AD" w:rsidR="00F11936" w:rsidRDefault="00AB0B7D" w:rsidP="00AB23C7">
            <w:pPr>
              <w:jc w:val="center"/>
              <w:rPr>
                <w:rFonts w:eastAsiaTheme="minorEastAsia" w:cs="Arial"/>
                <w:iCs/>
                <w:color w:val="000000" w:themeColor="text1"/>
                <w:sz w:val="20"/>
                <w:szCs w:val="20"/>
              </w:rPr>
            </w:pPr>
            <w:r w:rsidRPr="002A385D">
              <w:rPr>
                <w:position w:val="-12"/>
              </w:rPr>
              <w:object w:dxaOrig="1100" w:dyaOrig="360" w14:anchorId="67F47261">
                <v:shape id="_x0000_i1280" type="#_x0000_t75" style="width:54.6pt;height:18.6pt" o:ole="">
                  <v:imagedata r:id="rId486" o:title=""/>
                </v:shape>
                <o:OLEObject Type="Embed" ProgID="Equation.DSMT4" ShapeID="_x0000_i1280" DrawAspect="Content" ObjectID="_1746723012" r:id="rId487"/>
              </w:object>
            </w:r>
          </w:p>
        </w:tc>
        <w:tc>
          <w:tcPr>
            <w:tcW w:w="1601" w:type="dxa"/>
            <w:tcBorders>
              <w:top w:val="single" w:sz="4" w:space="0" w:color="auto"/>
              <w:left w:val="single" w:sz="4" w:space="0" w:color="auto"/>
              <w:bottom w:val="single" w:sz="4" w:space="0" w:color="auto"/>
              <w:right w:val="single" w:sz="4" w:space="0" w:color="auto"/>
            </w:tcBorders>
            <w:hideMark/>
          </w:tcPr>
          <w:p w14:paraId="266DF34D" w14:textId="5D609833" w:rsidR="00F11936" w:rsidRDefault="00AB0B7D" w:rsidP="00AB23C7">
            <w:pPr>
              <w:ind w:left="113"/>
              <w:jc w:val="center"/>
              <w:rPr>
                <w:rFonts w:eastAsiaTheme="minorEastAsia" w:cs="Arial"/>
                <w:iCs/>
                <w:color w:val="000000" w:themeColor="text1"/>
                <w:sz w:val="24"/>
              </w:rPr>
            </w:pPr>
            <w:r w:rsidRPr="002A385D">
              <w:rPr>
                <w:position w:val="-12"/>
              </w:rPr>
              <w:object w:dxaOrig="1100" w:dyaOrig="360" w14:anchorId="27D4EBCD">
                <v:shape id="_x0000_i1281" type="#_x0000_t75" style="width:54.6pt;height:18.6pt" o:ole="">
                  <v:imagedata r:id="rId488" o:title=""/>
                </v:shape>
                <o:OLEObject Type="Embed" ProgID="Equation.DSMT4" ShapeID="_x0000_i1281" DrawAspect="Content" ObjectID="_1746723013" r:id="rId489"/>
              </w:object>
            </w:r>
          </w:p>
        </w:tc>
      </w:tr>
      <w:tr w:rsidR="00F11936" w14:paraId="558DAA94" w14:textId="77777777" w:rsidTr="0051081F">
        <w:trPr>
          <w:trHeight w:val="1868"/>
          <w:jc w:val="center"/>
        </w:trPr>
        <w:tc>
          <w:tcPr>
            <w:tcW w:w="1535" w:type="dxa"/>
            <w:tcBorders>
              <w:top w:val="single" w:sz="4" w:space="0" w:color="auto"/>
              <w:left w:val="single" w:sz="4" w:space="0" w:color="auto"/>
              <w:bottom w:val="single" w:sz="4" w:space="0" w:color="auto"/>
              <w:right w:val="single" w:sz="4" w:space="0" w:color="auto"/>
            </w:tcBorders>
            <w:hideMark/>
          </w:tcPr>
          <w:p w14:paraId="32F13339" w14:textId="77777777" w:rsidR="00F11936" w:rsidRPr="002A385D" w:rsidRDefault="00F11936" w:rsidP="00AB23C7">
            <w:pPr>
              <w:ind w:left="113"/>
              <w:rPr>
                <w:rFonts w:eastAsiaTheme="minorEastAsia" w:cs="Times New Roman"/>
                <w:iCs/>
                <w:color w:val="000000" w:themeColor="text1"/>
                <w:sz w:val="26"/>
                <w:szCs w:val="26"/>
              </w:rPr>
            </w:pPr>
            <w:r w:rsidRPr="002A385D">
              <w:rPr>
                <w:rFonts w:eastAsiaTheme="minorEastAsia" w:cs="Times New Roman"/>
                <w:iCs/>
                <w:color w:val="000000" w:themeColor="text1"/>
                <w:sz w:val="26"/>
                <w:szCs w:val="26"/>
              </w:rPr>
              <w:t>Прибыль</w:t>
            </w:r>
          </w:p>
        </w:tc>
        <w:tc>
          <w:tcPr>
            <w:tcW w:w="1539" w:type="dxa"/>
            <w:tcBorders>
              <w:top w:val="single" w:sz="4" w:space="0" w:color="auto"/>
              <w:left w:val="single" w:sz="4" w:space="0" w:color="auto"/>
              <w:bottom w:val="single" w:sz="4" w:space="0" w:color="auto"/>
              <w:right w:val="single" w:sz="4" w:space="0" w:color="auto"/>
            </w:tcBorders>
            <w:hideMark/>
          </w:tcPr>
          <w:p w14:paraId="6A46F223" w14:textId="00F99F39" w:rsidR="00F11936" w:rsidRDefault="00AB0B7D" w:rsidP="00AB23C7">
            <w:pPr>
              <w:jc w:val="center"/>
              <w:rPr>
                <w:rFonts w:ascii="Arial" w:eastAsiaTheme="minorEastAsia" w:hAnsi="Arial" w:cs="Arial"/>
                <w:iCs/>
                <w:color w:val="000000" w:themeColor="text1"/>
                <w:sz w:val="20"/>
                <w:szCs w:val="20"/>
              </w:rPr>
            </w:pPr>
            <w:r w:rsidRPr="002A385D">
              <w:rPr>
                <w:position w:val="-12"/>
              </w:rPr>
              <w:object w:dxaOrig="1500" w:dyaOrig="360" w14:anchorId="2E66D4EA">
                <v:shape id="_x0000_i1282" type="#_x0000_t75" style="width:66pt;height:18.6pt" o:ole="">
                  <v:imagedata r:id="rId490" o:title=""/>
                </v:shape>
                <o:OLEObject Type="Embed" ProgID="Equation.DSMT4" ShapeID="_x0000_i1282" DrawAspect="Content" ObjectID="_1746723014" r:id="rId491"/>
              </w:object>
            </w:r>
          </w:p>
          <w:p w14:paraId="3EC42027" w14:textId="6C92F00C" w:rsidR="00F11936" w:rsidRDefault="00AB0B7D" w:rsidP="00AB23C7">
            <w:pPr>
              <w:jc w:val="center"/>
              <w:rPr>
                <w:rFonts w:eastAsiaTheme="minorEastAsia" w:cs="Arial"/>
                <w:iCs/>
                <w:color w:val="000000" w:themeColor="text1"/>
                <w:sz w:val="24"/>
                <w:szCs w:val="24"/>
              </w:rPr>
            </w:pPr>
            <w:r w:rsidRPr="002A385D">
              <w:rPr>
                <w:position w:val="-12"/>
              </w:rPr>
              <w:object w:dxaOrig="1500" w:dyaOrig="360" w14:anchorId="3A02ECC0">
                <v:shape id="_x0000_i1283" type="#_x0000_t75" style="width:66pt;height:18.6pt" o:ole="">
                  <v:imagedata r:id="rId492" o:title=""/>
                </v:shape>
                <o:OLEObject Type="Embed" ProgID="Equation.DSMT4" ShapeID="_x0000_i1283" DrawAspect="Content" ObjectID="_1746723015" r:id="rId493"/>
              </w:object>
            </w:r>
          </w:p>
        </w:tc>
        <w:tc>
          <w:tcPr>
            <w:tcW w:w="1657" w:type="dxa"/>
            <w:tcBorders>
              <w:top w:val="single" w:sz="4" w:space="0" w:color="auto"/>
              <w:left w:val="single" w:sz="4" w:space="0" w:color="auto"/>
              <w:bottom w:val="single" w:sz="4" w:space="0" w:color="auto"/>
              <w:right w:val="single" w:sz="4" w:space="0" w:color="auto"/>
            </w:tcBorders>
          </w:tcPr>
          <w:p w14:paraId="0512402E" w14:textId="491BEF04" w:rsidR="00F11936" w:rsidRDefault="00AB0B7D" w:rsidP="00AB23C7">
            <w:pPr>
              <w:jc w:val="center"/>
              <w:rPr>
                <w:rFonts w:eastAsiaTheme="minorEastAsia" w:cs="Arial"/>
                <w:iCs/>
                <w:color w:val="000000" w:themeColor="text1"/>
                <w:sz w:val="20"/>
                <w:szCs w:val="20"/>
              </w:rPr>
            </w:pPr>
            <w:r w:rsidRPr="002A385D">
              <w:rPr>
                <w:position w:val="-12"/>
              </w:rPr>
              <w:object w:dxaOrig="1620" w:dyaOrig="360" w14:anchorId="1D415021">
                <v:shape id="_x0000_i1284" type="#_x0000_t75" style="width:1in;height:18.6pt" o:ole="">
                  <v:imagedata r:id="rId494" o:title=""/>
                </v:shape>
                <o:OLEObject Type="Embed" ProgID="Equation.DSMT4" ShapeID="_x0000_i1284" DrawAspect="Content" ObjectID="_1746723016" r:id="rId495"/>
              </w:object>
            </w:r>
          </w:p>
          <w:p w14:paraId="2834C72E" w14:textId="77777777" w:rsidR="00F11936" w:rsidRDefault="00F11936" w:rsidP="00AB23C7">
            <w:pPr>
              <w:jc w:val="center"/>
              <w:rPr>
                <w:rFonts w:eastAsiaTheme="minorEastAsia" w:cs="Arial"/>
                <w:iCs/>
                <w:color w:val="000000" w:themeColor="text1"/>
                <w:szCs w:val="24"/>
              </w:rPr>
            </w:pPr>
          </w:p>
        </w:tc>
        <w:tc>
          <w:tcPr>
            <w:tcW w:w="1423" w:type="dxa"/>
            <w:tcBorders>
              <w:top w:val="single" w:sz="4" w:space="0" w:color="auto"/>
              <w:left w:val="single" w:sz="4" w:space="0" w:color="auto"/>
              <w:bottom w:val="single" w:sz="4" w:space="0" w:color="auto"/>
              <w:right w:val="single" w:sz="4" w:space="0" w:color="auto"/>
            </w:tcBorders>
          </w:tcPr>
          <w:p w14:paraId="0BC9F878" w14:textId="589927A4" w:rsidR="00F11936" w:rsidRDefault="00F11936" w:rsidP="00AB23C7">
            <w:pPr>
              <w:jc w:val="center"/>
              <w:rPr>
                <w:rFonts w:eastAsiaTheme="minorEastAsia" w:cs="Arial"/>
                <w:iCs/>
                <w:color w:val="000000" w:themeColor="text1"/>
                <w:sz w:val="20"/>
                <w:szCs w:val="20"/>
              </w:rPr>
            </w:pPr>
            <w:r w:rsidRPr="002A385D">
              <w:rPr>
                <w:position w:val="-12"/>
              </w:rPr>
              <w:object w:dxaOrig="700" w:dyaOrig="360" w14:anchorId="6DABB550">
                <v:shape id="_x0000_i1285" type="#_x0000_t75" style="width:30pt;height:18.6pt" o:ole="">
                  <v:imagedata r:id="rId496" o:title=""/>
                </v:shape>
                <o:OLEObject Type="Embed" ProgID="Equation.DSMT4" ShapeID="_x0000_i1285" DrawAspect="Content" ObjectID="_1746723017" r:id="rId497"/>
              </w:object>
            </w:r>
          </w:p>
          <w:p w14:paraId="5E4DD561" w14:textId="2A3020FA" w:rsidR="00F11936" w:rsidRDefault="00AB0B7D" w:rsidP="00AB23C7">
            <w:pPr>
              <w:jc w:val="center"/>
              <w:rPr>
                <w:rFonts w:eastAsiaTheme="minorEastAsia" w:cs="Arial"/>
                <w:iCs/>
                <w:color w:val="000000" w:themeColor="text1"/>
                <w:sz w:val="20"/>
                <w:szCs w:val="20"/>
              </w:rPr>
            </w:pPr>
            <w:r w:rsidRPr="002A385D">
              <w:rPr>
                <w:position w:val="-12"/>
              </w:rPr>
              <w:object w:dxaOrig="1520" w:dyaOrig="360" w14:anchorId="6F57A829">
                <v:shape id="_x0000_i1286" type="#_x0000_t75" style="width:60pt;height:18.6pt" o:ole="">
                  <v:imagedata r:id="rId498" o:title=""/>
                </v:shape>
                <o:OLEObject Type="Embed" ProgID="Equation.DSMT4" ShapeID="_x0000_i1286" DrawAspect="Content" ObjectID="_1746723018" r:id="rId499"/>
              </w:object>
            </w:r>
          </w:p>
          <w:p w14:paraId="6AFFD682" w14:textId="77777777" w:rsidR="00F11936" w:rsidRDefault="00F11936" w:rsidP="00AB23C7">
            <w:pPr>
              <w:ind w:left="113"/>
              <w:jc w:val="center"/>
              <w:rPr>
                <w:rFonts w:eastAsiaTheme="minorEastAsia" w:cs="Arial"/>
                <w:iCs/>
                <w:color w:val="000000" w:themeColor="text1"/>
                <w:sz w:val="24"/>
                <w:szCs w:val="24"/>
              </w:rPr>
            </w:pPr>
          </w:p>
          <w:p w14:paraId="73D5251F" w14:textId="77777777" w:rsidR="00F11936" w:rsidRDefault="00F11936" w:rsidP="00AB23C7">
            <w:pPr>
              <w:ind w:left="113"/>
              <w:jc w:val="center"/>
              <w:rPr>
                <w:rFonts w:eastAsiaTheme="minorEastAsia" w:cs="Arial"/>
                <w:iCs/>
                <w:color w:val="000000" w:themeColor="text1"/>
                <w:szCs w:val="24"/>
              </w:rPr>
            </w:pPr>
          </w:p>
        </w:tc>
        <w:tc>
          <w:tcPr>
            <w:tcW w:w="1191" w:type="dxa"/>
            <w:tcBorders>
              <w:top w:val="single" w:sz="4" w:space="0" w:color="auto"/>
              <w:left w:val="single" w:sz="4" w:space="0" w:color="auto"/>
              <w:bottom w:val="single" w:sz="4" w:space="0" w:color="auto"/>
              <w:right w:val="single" w:sz="4" w:space="0" w:color="auto"/>
            </w:tcBorders>
            <w:hideMark/>
          </w:tcPr>
          <w:p w14:paraId="52FE05AE" w14:textId="3EC12033" w:rsidR="00F11936" w:rsidRDefault="00AB0B7D" w:rsidP="00AB23C7">
            <w:pPr>
              <w:jc w:val="center"/>
              <w:rPr>
                <w:rFonts w:eastAsiaTheme="minorEastAsia" w:cs="Arial"/>
                <w:iCs/>
                <w:color w:val="000000" w:themeColor="text1"/>
                <w:szCs w:val="24"/>
              </w:rPr>
            </w:pPr>
            <w:r w:rsidRPr="002A385D">
              <w:rPr>
                <w:position w:val="-66"/>
              </w:rPr>
              <w:object w:dxaOrig="1260" w:dyaOrig="1440" w14:anchorId="10DB0E88">
                <v:shape id="_x0000_i1287" type="#_x0000_t75" style="width:47.4pt;height:1in" o:ole="">
                  <v:imagedata r:id="rId500" o:title=""/>
                </v:shape>
                <o:OLEObject Type="Embed" ProgID="Equation.DSMT4" ShapeID="_x0000_i1287" DrawAspect="Content" ObjectID="_1746723019" r:id="rId501"/>
              </w:object>
            </w:r>
          </w:p>
        </w:tc>
        <w:tc>
          <w:tcPr>
            <w:tcW w:w="1539" w:type="dxa"/>
            <w:tcBorders>
              <w:top w:val="single" w:sz="4" w:space="0" w:color="auto"/>
              <w:left w:val="single" w:sz="4" w:space="0" w:color="auto"/>
              <w:bottom w:val="single" w:sz="4" w:space="0" w:color="auto"/>
              <w:right w:val="single" w:sz="4" w:space="0" w:color="auto"/>
            </w:tcBorders>
          </w:tcPr>
          <w:p w14:paraId="762CC1F1" w14:textId="018436C9" w:rsidR="00F11936" w:rsidRDefault="00AB0B7D" w:rsidP="00AB23C7">
            <w:pPr>
              <w:jc w:val="center"/>
              <w:rPr>
                <w:rFonts w:eastAsiaTheme="minorEastAsia" w:cs="Arial"/>
                <w:iCs/>
                <w:color w:val="000000" w:themeColor="text1"/>
                <w:sz w:val="20"/>
                <w:szCs w:val="20"/>
              </w:rPr>
            </w:pPr>
            <w:r w:rsidRPr="002A385D">
              <w:rPr>
                <w:position w:val="-12"/>
              </w:rPr>
              <w:object w:dxaOrig="1520" w:dyaOrig="360" w14:anchorId="3EC91E98">
                <v:shape id="_x0000_i1288" type="#_x0000_t75" style="width:66pt;height:18.6pt" o:ole="">
                  <v:imagedata r:id="rId502" o:title=""/>
                </v:shape>
                <o:OLEObject Type="Embed" ProgID="Equation.DSMT4" ShapeID="_x0000_i1288" DrawAspect="Content" ObjectID="_1746723020" r:id="rId503"/>
              </w:object>
            </w:r>
            <w:r w:rsidRPr="002A385D">
              <w:rPr>
                <w:position w:val="-12"/>
              </w:rPr>
              <w:object w:dxaOrig="1520" w:dyaOrig="360" w14:anchorId="44A786FC">
                <v:shape id="_x0000_i1289" type="#_x0000_t75" style="width:66pt;height:18.6pt" o:ole="">
                  <v:imagedata r:id="rId504" o:title=""/>
                </v:shape>
                <o:OLEObject Type="Embed" ProgID="Equation.DSMT4" ShapeID="_x0000_i1289" DrawAspect="Content" ObjectID="_1746723021" r:id="rId505"/>
              </w:object>
            </w:r>
          </w:p>
          <w:p w14:paraId="2E1943AC" w14:textId="77777777" w:rsidR="00F11936" w:rsidRDefault="00F11936" w:rsidP="00AB23C7">
            <w:pPr>
              <w:ind w:left="113"/>
              <w:jc w:val="center"/>
              <w:rPr>
                <w:rFonts w:eastAsiaTheme="minorEastAsia" w:cs="Arial"/>
                <w:iCs/>
                <w:color w:val="000000" w:themeColor="text1"/>
                <w:sz w:val="24"/>
                <w:szCs w:val="24"/>
              </w:rPr>
            </w:pPr>
          </w:p>
          <w:p w14:paraId="1A45E08C" w14:textId="77777777" w:rsidR="00F11936" w:rsidRDefault="00F11936" w:rsidP="00AB23C7">
            <w:pPr>
              <w:ind w:left="113"/>
              <w:jc w:val="center"/>
              <w:rPr>
                <w:rFonts w:eastAsiaTheme="minorEastAsia" w:cs="Arial"/>
                <w:iCs/>
                <w:color w:val="000000" w:themeColor="text1"/>
                <w:szCs w:val="24"/>
              </w:rPr>
            </w:pPr>
          </w:p>
        </w:tc>
        <w:tc>
          <w:tcPr>
            <w:tcW w:w="1601" w:type="dxa"/>
            <w:tcBorders>
              <w:top w:val="single" w:sz="4" w:space="0" w:color="auto"/>
              <w:left w:val="single" w:sz="4" w:space="0" w:color="auto"/>
              <w:bottom w:val="single" w:sz="4" w:space="0" w:color="auto"/>
              <w:right w:val="single" w:sz="4" w:space="0" w:color="auto"/>
            </w:tcBorders>
          </w:tcPr>
          <w:p w14:paraId="05C42425" w14:textId="6F9F3446" w:rsidR="00F11936" w:rsidRDefault="00AB0B7D" w:rsidP="00AB23C7">
            <w:pPr>
              <w:jc w:val="center"/>
              <w:rPr>
                <w:rFonts w:eastAsiaTheme="minorEastAsia" w:cs="Arial"/>
                <w:iCs/>
                <w:color w:val="000000" w:themeColor="text1"/>
                <w:szCs w:val="24"/>
              </w:rPr>
            </w:pPr>
            <w:r w:rsidRPr="002A385D">
              <w:rPr>
                <w:position w:val="-12"/>
              </w:rPr>
              <w:object w:dxaOrig="1480" w:dyaOrig="360" w14:anchorId="69F23C40">
                <v:shape id="_x0000_i1290" type="#_x0000_t75" style="width:1in;height:18.6pt" o:ole="">
                  <v:imagedata r:id="rId506" o:title=""/>
                </v:shape>
                <o:OLEObject Type="Embed" ProgID="Equation.DSMT4" ShapeID="_x0000_i1290" DrawAspect="Content" ObjectID="_1746723022" r:id="rId507"/>
              </w:object>
            </w:r>
          </w:p>
          <w:p w14:paraId="50AB4548" w14:textId="77777777" w:rsidR="00F11936" w:rsidRDefault="00F11936" w:rsidP="00AB23C7">
            <w:pPr>
              <w:ind w:left="113"/>
              <w:jc w:val="center"/>
              <w:rPr>
                <w:rFonts w:eastAsiaTheme="minorEastAsia" w:cs="Arial"/>
                <w:iCs/>
                <w:color w:val="000000" w:themeColor="text1"/>
                <w:szCs w:val="24"/>
              </w:rPr>
            </w:pPr>
          </w:p>
        </w:tc>
      </w:tr>
    </w:tbl>
    <w:p w14:paraId="4DBAC8E1" w14:textId="11B94D10" w:rsidR="00FF3EE0" w:rsidRDefault="00995807" w:rsidP="003A7305">
      <w:r>
        <w:br w:type="page"/>
      </w:r>
    </w:p>
    <w:p w14:paraId="0A0D87BB" w14:textId="77777777" w:rsidR="00BD3188" w:rsidRPr="000741AB" w:rsidRDefault="00BD3188" w:rsidP="00BD3188">
      <w:pPr>
        <w:pStyle w:val="1"/>
        <w:contextualSpacing/>
      </w:pPr>
      <w:bookmarkStart w:id="32" w:name="_Toc135863337"/>
      <w:r w:rsidRPr="000741AB">
        <w:lastRenderedPageBreak/>
        <w:t>Выводы к разделу</w:t>
      </w:r>
      <w:bookmarkEnd w:id="32"/>
      <w:r w:rsidRPr="000741AB">
        <w:t xml:space="preserve"> </w:t>
      </w:r>
    </w:p>
    <w:p w14:paraId="57B42BD9" w14:textId="79522591" w:rsidR="000741AB" w:rsidRPr="0084521B" w:rsidRDefault="000741AB" w:rsidP="000741AB">
      <w:pPr>
        <w:ind w:firstLine="709"/>
        <w:contextualSpacing/>
      </w:pPr>
      <w:r w:rsidRPr="0084521B">
        <w:t xml:space="preserve">В настоящем разделе был разработан алгоритм построения равновесия по Нэшу в цепи поставок древовидной структуры. </w:t>
      </w:r>
    </w:p>
    <w:p w14:paraId="36030610" w14:textId="77777777" w:rsidR="000741AB" w:rsidRPr="0084521B" w:rsidRDefault="000741AB" w:rsidP="000741AB">
      <w:pPr>
        <w:ind w:firstLine="709"/>
        <w:contextualSpacing/>
      </w:pPr>
      <w:r w:rsidRPr="0084521B">
        <w:t>Также рассмотрено возможное поведение при ситуациях возникновения отрицательных объемов в фирмах цепи поставок.</w:t>
      </w:r>
    </w:p>
    <w:p w14:paraId="2D0C72AC" w14:textId="2DACDFF5" w:rsidR="000741AB" w:rsidRPr="0084521B" w:rsidRDefault="000741AB" w:rsidP="000741AB">
      <w:pPr>
        <w:ind w:firstLine="709"/>
        <w:contextualSpacing/>
      </w:pPr>
      <w:r w:rsidRPr="0084521B">
        <w:t>Для демонстрации эффективности предложенного алгоритма и его практической ценности был осуществлен разбор аналитических примеров решения.</w:t>
      </w:r>
    </w:p>
    <w:p w14:paraId="2E3F2847" w14:textId="0F6A929B" w:rsidR="002D2B5E" w:rsidRDefault="002D2B5E" w:rsidP="002D2B5E">
      <w:r>
        <w:br w:type="page"/>
      </w:r>
    </w:p>
    <w:p w14:paraId="6AA871E9" w14:textId="140C9FA0" w:rsidR="00F645FD" w:rsidRDefault="003A27E7" w:rsidP="0030687E">
      <w:pPr>
        <w:pStyle w:val="1"/>
        <w:numPr>
          <w:ilvl w:val="0"/>
          <w:numId w:val="3"/>
        </w:numPr>
        <w:contextualSpacing/>
        <w:jc w:val="both"/>
      </w:pPr>
      <w:bookmarkStart w:id="33" w:name="_Toc135863338"/>
      <w:r w:rsidRPr="003A27E7">
        <w:lastRenderedPageBreak/>
        <w:t>Разработка и проектирование программного обеспечения</w:t>
      </w:r>
      <w:bookmarkEnd w:id="4"/>
      <w:bookmarkEnd w:id="33"/>
    </w:p>
    <w:p w14:paraId="111C761D" w14:textId="164C93F7" w:rsidR="00F830DE" w:rsidRPr="0045436B" w:rsidRDefault="000D7CE2" w:rsidP="0030687E">
      <w:pPr>
        <w:pStyle w:val="1"/>
        <w:numPr>
          <w:ilvl w:val="1"/>
          <w:numId w:val="3"/>
        </w:numPr>
        <w:contextualSpacing/>
        <w:jc w:val="both"/>
        <w:rPr>
          <w:bCs/>
          <w:sz w:val="28"/>
          <w:szCs w:val="24"/>
        </w:rPr>
      </w:pPr>
      <w:bookmarkStart w:id="34" w:name="_Toc135863339"/>
      <w:r w:rsidRPr="001C782D">
        <w:rPr>
          <w:bCs/>
          <w:sz w:val="28"/>
          <w:szCs w:val="24"/>
        </w:rPr>
        <w:t>Функциональные требования к разрабатываемой системе</w:t>
      </w:r>
      <w:bookmarkStart w:id="35" w:name="_Toc74258572"/>
      <w:bookmarkEnd w:id="34"/>
    </w:p>
    <w:p w14:paraId="2856E03A" w14:textId="7B02D103" w:rsidR="000A0661" w:rsidRDefault="0005383E" w:rsidP="00380514">
      <w:pPr>
        <w:ind w:firstLine="709"/>
        <w:contextualSpacing/>
      </w:pPr>
      <w:r>
        <w:t xml:space="preserve">В </w:t>
      </w:r>
      <w:r w:rsidRPr="005B2D94">
        <w:t xml:space="preserve">таблице </w:t>
      </w:r>
      <w:r w:rsidR="006B657D">
        <w:t>7</w:t>
      </w:r>
      <w:r w:rsidRPr="005B2D94">
        <w:t xml:space="preserve"> </w:t>
      </w:r>
      <w:r>
        <w:t>представлены основные функциональные требования к</w:t>
      </w:r>
      <w:r w:rsidR="005B2D94">
        <w:t xml:space="preserve"> разрабатываемому</w:t>
      </w:r>
      <w:r>
        <w:t xml:space="preserve"> программному продукту</w:t>
      </w:r>
      <w:r w:rsidRPr="00051EEA">
        <w:t>.</w:t>
      </w:r>
      <w:r>
        <w:t xml:space="preserve"> Реализация спецификации осуществлялась исходя из требований к ПО </w:t>
      </w:r>
      <w:r w:rsidRPr="00476495">
        <w:t>[</w:t>
      </w:r>
      <w:r>
        <w:rPr>
          <w:lang w:val="en-US"/>
        </w:rPr>
        <w:fldChar w:fldCharType="begin"/>
      </w:r>
      <w:r>
        <w:instrText xml:space="preserve"> REF _Ref130222803 \r \h </w:instrText>
      </w:r>
      <w:r>
        <w:rPr>
          <w:lang w:val="en-US"/>
        </w:rPr>
      </w:r>
      <w:r>
        <w:rPr>
          <w:lang w:val="en-US"/>
        </w:rPr>
        <w:fldChar w:fldCharType="separate"/>
      </w:r>
      <w:r>
        <w:t>25</w:t>
      </w:r>
      <w:r>
        <w:rPr>
          <w:lang w:val="en-US"/>
        </w:rPr>
        <w:fldChar w:fldCharType="end"/>
      </w:r>
      <w:r w:rsidRPr="005B2D94">
        <w:t>;</w:t>
      </w:r>
      <w:r>
        <w:rPr>
          <w:lang w:val="en-US"/>
        </w:rPr>
        <w:fldChar w:fldCharType="begin"/>
      </w:r>
      <w:r w:rsidRPr="005B2D94">
        <w:instrText xml:space="preserve"> </w:instrText>
      </w:r>
      <w:r>
        <w:rPr>
          <w:lang w:val="en-US"/>
        </w:rPr>
        <w:instrText>REF</w:instrText>
      </w:r>
      <w:r w:rsidRPr="005B2D94">
        <w:instrText xml:space="preserve"> _</w:instrText>
      </w:r>
      <w:r>
        <w:rPr>
          <w:lang w:val="en-US"/>
        </w:rPr>
        <w:instrText>Ref</w:instrText>
      </w:r>
      <w:r w:rsidRPr="005B2D94">
        <w:instrText>74156083 \</w:instrText>
      </w:r>
      <w:r>
        <w:rPr>
          <w:lang w:val="en-US"/>
        </w:rPr>
        <w:instrText>r</w:instrText>
      </w:r>
      <w:r w:rsidRPr="005B2D94">
        <w:instrText xml:space="preserve"> \</w:instrText>
      </w:r>
      <w:r>
        <w:rPr>
          <w:lang w:val="en-US"/>
        </w:rPr>
        <w:instrText>h</w:instrText>
      </w:r>
      <w:r w:rsidRPr="005B2D94">
        <w:instrText xml:space="preserve"> </w:instrText>
      </w:r>
      <w:r>
        <w:rPr>
          <w:lang w:val="en-US"/>
        </w:rPr>
      </w:r>
      <w:r>
        <w:rPr>
          <w:lang w:val="en-US"/>
        </w:rPr>
        <w:fldChar w:fldCharType="separate"/>
      </w:r>
      <w:r w:rsidRPr="005B2D94">
        <w:t>26</w:t>
      </w:r>
      <w:r>
        <w:rPr>
          <w:lang w:val="en-US"/>
        </w:rPr>
        <w:fldChar w:fldCharType="end"/>
      </w:r>
      <w:r w:rsidRPr="005B2D94">
        <w:t>;</w:t>
      </w:r>
      <w:r>
        <w:rPr>
          <w:lang w:val="en-US"/>
        </w:rPr>
        <w:fldChar w:fldCharType="begin"/>
      </w:r>
      <w:r w:rsidRPr="005B2D94">
        <w:instrText xml:space="preserve"> </w:instrText>
      </w:r>
      <w:r>
        <w:rPr>
          <w:lang w:val="en-US"/>
        </w:rPr>
        <w:instrText>REF</w:instrText>
      </w:r>
      <w:r w:rsidRPr="005B2D94">
        <w:instrText xml:space="preserve"> _</w:instrText>
      </w:r>
      <w:r>
        <w:rPr>
          <w:lang w:val="en-US"/>
        </w:rPr>
        <w:instrText>Ref</w:instrText>
      </w:r>
      <w:r w:rsidRPr="005B2D94">
        <w:instrText>74156087 \</w:instrText>
      </w:r>
      <w:r>
        <w:rPr>
          <w:lang w:val="en-US"/>
        </w:rPr>
        <w:instrText>r</w:instrText>
      </w:r>
      <w:r w:rsidRPr="005B2D94">
        <w:instrText xml:space="preserve"> \</w:instrText>
      </w:r>
      <w:r>
        <w:rPr>
          <w:lang w:val="en-US"/>
        </w:rPr>
        <w:instrText>h</w:instrText>
      </w:r>
      <w:r w:rsidRPr="005B2D94">
        <w:instrText xml:space="preserve"> </w:instrText>
      </w:r>
      <w:r>
        <w:rPr>
          <w:lang w:val="en-US"/>
        </w:rPr>
      </w:r>
      <w:r>
        <w:rPr>
          <w:lang w:val="en-US"/>
        </w:rPr>
        <w:fldChar w:fldCharType="separate"/>
      </w:r>
      <w:r w:rsidRPr="005B2D94">
        <w:t>27</w:t>
      </w:r>
      <w:r>
        <w:rPr>
          <w:lang w:val="en-US"/>
        </w:rPr>
        <w:fldChar w:fldCharType="end"/>
      </w:r>
      <w:r w:rsidRPr="00476495">
        <w:t>]</w:t>
      </w:r>
      <w:r w:rsidR="006B657D">
        <w:t>.</w:t>
      </w:r>
    </w:p>
    <w:p w14:paraId="2D1ACB58" w14:textId="77777777" w:rsidR="006B657D" w:rsidRDefault="006B657D" w:rsidP="00380514">
      <w:pPr>
        <w:ind w:firstLine="709"/>
        <w:contextualSpacing/>
      </w:pPr>
    </w:p>
    <w:p w14:paraId="17FF08DA" w14:textId="66874F3A" w:rsidR="0005383E" w:rsidRPr="005B2D94" w:rsidRDefault="0005383E" w:rsidP="006B657D">
      <w:pPr>
        <w:jc w:val="left"/>
      </w:pPr>
      <w:r w:rsidRPr="005B2D94">
        <w:t xml:space="preserve">Таблица </w:t>
      </w:r>
      <w:r w:rsidR="006B657D">
        <w:t xml:space="preserve">7 </w:t>
      </w:r>
      <w:r w:rsidR="006B657D" w:rsidRPr="006B657D">
        <w:rPr>
          <w:rFonts w:cs="Times New Roman"/>
          <w:iCs/>
          <w:szCs w:val="24"/>
        </w:rPr>
        <w:t>— </w:t>
      </w:r>
      <w:r w:rsidR="006B657D" w:rsidRPr="005B2D94">
        <w:t>Функциональные</w:t>
      </w:r>
      <w:r w:rsidRPr="005B2D94">
        <w:t xml:space="preserve"> требования</w:t>
      </w:r>
    </w:p>
    <w:tbl>
      <w:tblPr>
        <w:tblStyle w:val="a8"/>
        <w:tblW w:w="0" w:type="auto"/>
        <w:tblInd w:w="0" w:type="dxa"/>
        <w:tblLook w:val="04A0" w:firstRow="1" w:lastRow="0" w:firstColumn="1" w:lastColumn="0" w:noHBand="0" w:noVBand="1"/>
      </w:tblPr>
      <w:tblGrid>
        <w:gridCol w:w="1696"/>
        <w:gridCol w:w="7649"/>
      </w:tblGrid>
      <w:tr w:rsidR="0005383E" w14:paraId="0D6F6429" w14:textId="77777777" w:rsidTr="002E7D4A">
        <w:tc>
          <w:tcPr>
            <w:tcW w:w="1696" w:type="dxa"/>
          </w:tcPr>
          <w:p w14:paraId="2E034BFE" w14:textId="77777777" w:rsidR="0005383E" w:rsidRDefault="0005383E" w:rsidP="002E7D4A">
            <w:pPr>
              <w:jc w:val="center"/>
            </w:pPr>
            <w:r>
              <w:t>FUN-ID</w:t>
            </w:r>
          </w:p>
        </w:tc>
        <w:tc>
          <w:tcPr>
            <w:tcW w:w="7649" w:type="dxa"/>
          </w:tcPr>
          <w:p w14:paraId="4F871CF9" w14:textId="77777777" w:rsidR="0005383E" w:rsidRDefault="0005383E" w:rsidP="002E7D4A">
            <w:pPr>
              <w:jc w:val="center"/>
            </w:pPr>
            <w:r>
              <w:t>Описание</w:t>
            </w:r>
          </w:p>
        </w:tc>
      </w:tr>
      <w:tr w:rsidR="0005383E" w14:paraId="034B59C5" w14:textId="77777777" w:rsidTr="002E7D4A">
        <w:tc>
          <w:tcPr>
            <w:tcW w:w="1696" w:type="dxa"/>
          </w:tcPr>
          <w:p w14:paraId="6B8546CE" w14:textId="5E1A7240" w:rsidR="0005383E" w:rsidRDefault="0005383E" w:rsidP="002E7D4A">
            <w:pPr>
              <w:jc w:val="center"/>
            </w:pPr>
            <w:r>
              <w:t>FUN-01</w:t>
            </w:r>
          </w:p>
        </w:tc>
        <w:tc>
          <w:tcPr>
            <w:tcW w:w="7649" w:type="dxa"/>
          </w:tcPr>
          <w:p w14:paraId="72FA3189" w14:textId="5092823F" w:rsidR="0005383E" w:rsidRPr="00507D0E" w:rsidRDefault="00AC60C3" w:rsidP="00AC60C3">
            <w:r>
              <w:t xml:space="preserve">Система должна иметь графический интерфейс </w:t>
            </w:r>
            <w:r w:rsidR="00F30BD2" w:rsidRPr="00F30BD2">
              <w:t>(</w:t>
            </w:r>
            <w:r w:rsidR="00F30BD2">
              <w:rPr>
                <w:lang w:val="en-US"/>
              </w:rPr>
              <w:t>GUI</w:t>
            </w:r>
            <w:r w:rsidR="00F30BD2" w:rsidRPr="00F30BD2">
              <w:t>)</w:t>
            </w:r>
            <w:r w:rsidR="00507D0E" w:rsidRPr="00507D0E">
              <w:t>.</w:t>
            </w:r>
          </w:p>
        </w:tc>
      </w:tr>
      <w:tr w:rsidR="0005383E" w14:paraId="6A979926" w14:textId="77777777" w:rsidTr="002E7D4A">
        <w:tc>
          <w:tcPr>
            <w:tcW w:w="1696" w:type="dxa"/>
          </w:tcPr>
          <w:p w14:paraId="3EFFEC31" w14:textId="725D3ABF" w:rsidR="0005383E" w:rsidRDefault="00AC60C3" w:rsidP="002E7D4A">
            <w:pPr>
              <w:jc w:val="center"/>
            </w:pPr>
            <w:r>
              <w:t>FUN-02</w:t>
            </w:r>
          </w:p>
        </w:tc>
        <w:tc>
          <w:tcPr>
            <w:tcW w:w="7649" w:type="dxa"/>
          </w:tcPr>
          <w:p w14:paraId="7B14DE0D" w14:textId="270BE4D7" w:rsidR="0005383E" w:rsidRPr="00507D0E" w:rsidRDefault="00E41A59" w:rsidP="00F30BD2">
            <w:r>
              <w:t>Пользователь</w:t>
            </w:r>
            <w:r w:rsidR="00F30BD2">
              <w:t xml:space="preserve"> </w:t>
            </w:r>
            <w:r>
              <w:t>должен</w:t>
            </w:r>
            <w:r w:rsidR="00F30BD2">
              <w:t xml:space="preserve"> иметь во</w:t>
            </w:r>
            <w:r>
              <w:t>зможность добавлять новые узлы в цепь поставок</w:t>
            </w:r>
            <w:r w:rsidR="00507D0E" w:rsidRPr="00507D0E">
              <w:t>.</w:t>
            </w:r>
          </w:p>
        </w:tc>
      </w:tr>
      <w:tr w:rsidR="00AC60C3" w14:paraId="16F19426" w14:textId="77777777" w:rsidTr="002E7D4A">
        <w:tc>
          <w:tcPr>
            <w:tcW w:w="1696" w:type="dxa"/>
          </w:tcPr>
          <w:p w14:paraId="4817800D" w14:textId="69FAAB63" w:rsidR="00AC60C3" w:rsidRDefault="00E41A59" w:rsidP="002E7D4A">
            <w:pPr>
              <w:jc w:val="center"/>
            </w:pPr>
            <w:r>
              <w:t>FUN-03</w:t>
            </w:r>
          </w:p>
        </w:tc>
        <w:tc>
          <w:tcPr>
            <w:tcW w:w="7649" w:type="dxa"/>
          </w:tcPr>
          <w:p w14:paraId="48985494" w14:textId="0E56C55B" w:rsidR="00AC60C3" w:rsidRPr="00507D0E" w:rsidRDefault="00E41A59" w:rsidP="00E41A59">
            <w:r>
              <w:t>Пользователь должен иметь возможность удалять узлы из цепи поставок</w:t>
            </w:r>
            <w:r w:rsidR="00507D0E" w:rsidRPr="00507D0E">
              <w:t>.</w:t>
            </w:r>
          </w:p>
        </w:tc>
      </w:tr>
      <w:tr w:rsidR="00E41A59" w14:paraId="562C5BCA" w14:textId="77777777" w:rsidTr="002E7D4A">
        <w:tc>
          <w:tcPr>
            <w:tcW w:w="1696" w:type="dxa"/>
          </w:tcPr>
          <w:p w14:paraId="323CD320" w14:textId="7FB07983" w:rsidR="00E41A59" w:rsidRDefault="00E41A59" w:rsidP="002E7D4A">
            <w:pPr>
              <w:jc w:val="center"/>
            </w:pPr>
            <w:r>
              <w:t>FUN-04</w:t>
            </w:r>
          </w:p>
        </w:tc>
        <w:tc>
          <w:tcPr>
            <w:tcW w:w="7649" w:type="dxa"/>
          </w:tcPr>
          <w:p w14:paraId="627C5095" w14:textId="31DDDED8" w:rsidR="00E41A59" w:rsidRPr="00507D0E" w:rsidRDefault="00E41A59" w:rsidP="00E41A59">
            <w:r>
              <w:t>Пользователь должен иметь возможность по двойному клику на узел цепи вносить в него данные о фирмах (Название компании, значение издержек за единицу товара)</w:t>
            </w:r>
            <w:r w:rsidR="00507D0E" w:rsidRPr="00507D0E">
              <w:t>.</w:t>
            </w:r>
          </w:p>
        </w:tc>
      </w:tr>
      <w:tr w:rsidR="00E41A59" w14:paraId="567DE3F1" w14:textId="77777777" w:rsidTr="002E7D4A">
        <w:tc>
          <w:tcPr>
            <w:tcW w:w="1696" w:type="dxa"/>
          </w:tcPr>
          <w:p w14:paraId="73EBFB42" w14:textId="29AABD08" w:rsidR="00E41A59" w:rsidRDefault="00E41A59" w:rsidP="002E7D4A">
            <w:pPr>
              <w:jc w:val="center"/>
            </w:pPr>
            <w:r>
              <w:t>FUN-05</w:t>
            </w:r>
          </w:p>
        </w:tc>
        <w:tc>
          <w:tcPr>
            <w:tcW w:w="7649" w:type="dxa"/>
          </w:tcPr>
          <w:p w14:paraId="3F12FCED" w14:textId="2B64DDBE" w:rsidR="00E41A59" w:rsidRPr="00507D0E" w:rsidRDefault="00E41A59" w:rsidP="00E41A59">
            <w:r>
              <w:t>Пользователь должен иметь возможность по двойному клику на терминальных узел цепи вносить данные о коэффициентах линейной функции цены</w:t>
            </w:r>
            <w:r w:rsidR="00507D0E" w:rsidRPr="00507D0E">
              <w:t>.</w:t>
            </w:r>
          </w:p>
        </w:tc>
      </w:tr>
      <w:tr w:rsidR="00E41A59" w14:paraId="13794C6D" w14:textId="77777777" w:rsidTr="002E7D4A">
        <w:tc>
          <w:tcPr>
            <w:tcW w:w="1696" w:type="dxa"/>
          </w:tcPr>
          <w:p w14:paraId="5B46C33B" w14:textId="1B741887" w:rsidR="00E41A59" w:rsidRDefault="00E41A59" w:rsidP="002E7D4A">
            <w:pPr>
              <w:jc w:val="center"/>
            </w:pPr>
            <w:r>
              <w:t>FUN-06</w:t>
            </w:r>
          </w:p>
        </w:tc>
        <w:tc>
          <w:tcPr>
            <w:tcW w:w="7649" w:type="dxa"/>
          </w:tcPr>
          <w:p w14:paraId="44BCA100" w14:textId="579B99C3" w:rsidR="00E41A59" w:rsidRPr="00507D0E" w:rsidRDefault="00E41A59" w:rsidP="00E41A59">
            <w:r>
              <w:t>Система должна иметь в</w:t>
            </w:r>
            <w:r w:rsidRPr="0005383E">
              <w:t>озможность</w:t>
            </w:r>
            <w:r>
              <w:t xml:space="preserve"> сбросить всю внесенную в нее информацию по нажатию одной кнопки (Сбросить). После чего на экране отображается состояние системы по умолчанию (пустой шаблон)</w:t>
            </w:r>
            <w:r w:rsidR="00507D0E" w:rsidRPr="00507D0E">
              <w:t>.</w:t>
            </w:r>
          </w:p>
        </w:tc>
      </w:tr>
      <w:tr w:rsidR="00E41A59" w14:paraId="5CD2E086" w14:textId="77777777" w:rsidTr="002E7D4A">
        <w:tc>
          <w:tcPr>
            <w:tcW w:w="1696" w:type="dxa"/>
          </w:tcPr>
          <w:p w14:paraId="6DCB1736" w14:textId="412101D9" w:rsidR="00E41A59" w:rsidRDefault="00E41A59" w:rsidP="002E7D4A">
            <w:pPr>
              <w:jc w:val="center"/>
            </w:pPr>
            <w:r>
              <w:t>FUN-07</w:t>
            </w:r>
          </w:p>
        </w:tc>
        <w:tc>
          <w:tcPr>
            <w:tcW w:w="7649" w:type="dxa"/>
          </w:tcPr>
          <w:p w14:paraId="2346590C" w14:textId="1548909A" w:rsidR="00E41A59" w:rsidRPr="00507D0E" w:rsidRDefault="00E41A59" w:rsidP="00E41A59">
            <w:r>
              <w:t xml:space="preserve">Пользователь должен иметь возможность внешне моделировать цепь </w:t>
            </w:r>
            <w:r w:rsidR="00783577">
              <w:t>поставок (</w:t>
            </w:r>
            <w:r w:rsidR="00AB65D3">
              <w:t>перемещать узлы</w:t>
            </w:r>
            <w:r>
              <w:t xml:space="preserve"> зажав ЛКМ по плоскости</w:t>
            </w:r>
            <w:r w:rsidR="008D3E59">
              <w:t>).</w:t>
            </w:r>
          </w:p>
        </w:tc>
      </w:tr>
      <w:tr w:rsidR="00783577" w14:paraId="59C7A395" w14:textId="77777777" w:rsidTr="002E7D4A">
        <w:tc>
          <w:tcPr>
            <w:tcW w:w="1696" w:type="dxa"/>
          </w:tcPr>
          <w:p w14:paraId="07A726EB" w14:textId="7BCCCBD9" w:rsidR="00783577" w:rsidRDefault="00783577" w:rsidP="002E7D4A">
            <w:pPr>
              <w:jc w:val="center"/>
            </w:pPr>
            <w:r>
              <w:t>FUN-08</w:t>
            </w:r>
          </w:p>
        </w:tc>
        <w:tc>
          <w:tcPr>
            <w:tcW w:w="7649" w:type="dxa"/>
          </w:tcPr>
          <w:p w14:paraId="328CACA2" w14:textId="1D3A958D" w:rsidR="00783577" w:rsidRDefault="00783577" w:rsidP="00E41A59">
            <w:r>
              <w:t>Система должна рассчитывать и выводить на экран оптимальные значени</w:t>
            </w:r>
            <w:r w:rsidR="00ED44AC">
              <w:t>я</w:t>
            </w:r>
            <w:r>
              <w:t xml:space="preserve"> для смоделированной пользователем цепи поставок используя алгоритм, описанный в пункте 1.3.</w:t>
            </w:r>
          </w:p>
        </w:tc>
      </w:tr>
      <w:tr w:rsidR="00783577" w14:paraId="7F38DBB3" w14:textId="77777777" w:rsidTr="002E7D4A">
        <w:tc>
          <w:tcPr>
            <w:tcW w:w="1696" w:type="dxa"/>
          </w:tcPr>
          <w:p w14:paraId="331C4B8E" w14:textId="57111025" w:rsidR="00783577" w:rsidRDefault="00AB65D3" w:rsidP="002E7D4A">
            <w:pPr>
              <w:jc w:val="center"/>
            </w:pPr>
            <w:r>
              <w:lastRenderedPageBreak/>
              <w:t>FUN-09</w:t>
            </w:r>
          </w:p>
        </w:tc>
        <w:tc>
          <w:tcPr>
            <w:tcW w:w="7649" w:type="dxa"/>
          </w:tcPr>
          <w:p w14:paraId="5F8B5496" w14:textId="5FD1B60A" w:rsidR="00783577" w:rsidRDefault="00AB65D3" w:rsidP="00E41A59">
            <w:r>
              <w:t>Система должна осуществлять валидацию вводимых пользователем данных в соответствующие поля.</w:t>
            </w:r>
          </w:p>
        </w:tc>
      </w:tr>
      <w:tr w:rsidR="00AB65D3" w14:paraId="756DFFA2" w14:textId="77777777" w:rsidTr="002E7D4A">
        <w:tc>
          <w:tcPr>
            <w:tcW w:w="1696" w:type="dxa"/>
          </w:tcPr>
          <w:p w14:paraId="7813CF0B" w14:textId="70E8A085" w:rsidR="00AB65D3" w:rsidRDefault="00AB65D3" w:rsidP="002E7D4A">
            <w:pPr>
              <w:jc w:val="center"/>
            </w:pPr>
            <w:r>
              <w:t>FUN-10</w:t>
            </w:r>
          </w:p>
        </w:tc>
        <w:tc>
          <w:tcPr>
            <w:tcW w:w="7649" w:type="dxa"/>
          </w:tcPr>
          <w:p w14:paraId="2AFADFF2" w14:textId="21D0DE3B" w:rsidR="00AB65D3" w:rsidRDefault="00AB65D3" w:rsidP="00E41A59">
            <w:r>
              <w:t>Пользователь должен иметь возможность изменять вводимые ран</w:t>
            </w:r>
            <w:r w:rsidR="00D0082E">
              <w:t>е</w:t>
            </w:r>
            <w:r>
              <w:t>е данные о фирмах внутри узлов.</w:t>
            </w:r>
          </w:p>
        </w:tc>
      </w:tr>
      <w:tr w:rsidR="00AB65D3" w14:paraId="6D8CA0C9" w14:textId="77777777" w:rsidTr="002E7D4A">
        <w:tc>
          <w:tcPr>
            <w:tcW w:w="1696" w:type="dxa"/>
          </w:tcPr>
          <w:p w14:paraId="5575F731" w14:textId="3CA06DB0" w:rsidR="00AB65D3" w:rsidRDefault="00AB65D3" w:rsidP="002E7D4A">
            <w:pPr>
              <w:jc w:val="center"/>
            </w:pPr>
            <w:r>
              <w:t>FUN-11</w:t>
            </w:r>
          </w:p>
        </w:tc>
        <w:tc>
          <w:tcPr>
            <w:tcW w:w="7649" w:type="dxa"/>
          </w:tcPr>
          <w:p w14:paraId="2998FF73" w14:textId="28BB40B6" w:rsidR="00AB65D3" w:rsidRDefault="00AB65D3" w:rsidP="00E41A59">
            <w:r>
              <w:t>Пользователь должен иметь возможность закрыть поле ввода, не изменяя его, то есть только просмотреть его.</w:t>
            </w:r>
          </w:p>
        </w:tc>
      </w:tr>
      <w:tr w:rsidR="00AB65D3" w14:paraId="1B36EF96" w14:textId="77777777" w:rsidTr="002E7D4A">
        <w:tc>
          <w:tcPr>
            <w:tcW w:w="1696" w:type="dxa"/>
          </w:tcPr>
          <w:p w14:paraId="76F03342" w14:textId="043F05E7" w:rsidR="00AB65D3" w:rsidRDefault="00AB65D3" w:rsidP="002E7D4A">
            <w:pPr>
              <w:jc w:val="center"/>
            </w:pPr>
            <w:r>
              <w:t>FUN-12</w:t>
            </w:r>
          </w:p>
        </w:tc>
        <w:tc>
          <w:tcPr>
            <w:tcW w:w="7649" w:type="dxa"/>
          </w:tcPr>
          <w:p w14:paraId="77EB5C0A" w14:textId="0A62820F" w:rsidR="00AB65D3" w:rsidRDefault="00AB65D3" w:rsidP="00E41A59">
            <w:r>
              <w:t>Система должна отображать цепь поставок в виде древовидного графа.</w:t>
            </w:r>
          </w:p>
        </w:tc>
      </w:tr>
      <w:tr w:rsidR="0005383E" w14:paraId="648FEBBE" w14:textId="77777777" w:rsidTr="002E7D4A">
        <w:tc>
          <w:tcPr>
            <w:tcW w:w="1696" w:type="dxa"/>
          </w:tcPr>
          <w:p w14:paraId="6865249E" w14:textId="490EAC82" w:rsidR="0005383E" w:rsidRDefault="00AC60C3" w:rsidP="002E7D4A">
            <w:pPr>
              <w:jc w:val="center"/>
            </w:pPr>
            <w:r>
              <w:t>FUN-</w:t>
            </w:r>
            <w:r w:rsidR="00AB65D3">
              <w:t>13</w:t>
            </w:r>
          </w:p>
        </w:tc>
        <w:tc>
          <w:tcPr>
            <w:tcW w:w="7649" w:type="dxa"/>
          </w:tcPr>
          <w:p w14:paraId="0B3AA9C7" w14:textId="6AAF927A" w:rsidR="0005383E" w:rsidRPr="00805CA9" w:rsidRDefault="0005383E" w:rsidP="00BC693B">
            <w:r>
              <w:t>Система должна иметь в</w:t>
            </w:r>
            <w:r w:rsidRPr="0005383E">
              <w:t xml:space="preserve">озможность </w:t>
            </w:r>
            <w:r>
              <w:t xml:space="preserve">сохранения </w:t>
            </w:r>
            <w:r w:rsidR="00AC60C3">
              <w:t>структуры цепи поставок и информации о фирмах, содержащихся в ней в формат</w:t>
            </w:r>
            <w:r w:rsidR="00805CA9">
              <w:t xml:space="preserve"> </w:t>
            </w:r>
            <w:r w:rsidR="00805CA9">
              <w:rPr>
                <w:lang w:val="en-US"/>
              </w:rPr>
              <w:t>j</w:t>
            </w:r>
            <w:r w:rsidR="00AC60C3" w:rsidRPr="00AC60C3">
              <w:t>son</w:t>
            </w:r>
            <w:r w:rsidR="00507D0E" w:rsidRPr="00805CA9">
              <w:t>.</w:t>
            </w:r>
          </w:p>
        </w:tc>
      </w:tr>
      <w:tr w:rsidR="0005383E" w14:paraId="6D404656" w14:textId="77777777" w:rsidTr="002E7D4A">
        <w:tc>
          <w:tcPr>
            <w:tcW w:w="1696" w:type="dxa"/>
          </w:tcPr>
          <w:p w14:paraId="23A5CC16" w14:textId="361547BA" w:rsidR="0005383E" w:rsidRDefault="00AC60C3" w:rsidP="002E7D4A">
            <w:pPr>
              <w:jc w:val="center"/>
            </w:pPr>
            <w:r>
              <w:t>FUN-</w:t>
            </w:r>
            <w:r w:rsidR="00AB65D3">
              <w:t>14</w:t>
            </w:r>
          </w:p>
        </w:tc>
        <w:tc>
          <w:tcPr>
            <w:tcW w:w="7649" w:type="dxa"/>
          </w:tcPr>
          <w:p w14:paraId="2A933AB7" w14:textId="6C934C9A" w:rsidR="0005383E" w:rsidRPr="00BC693B" w:rsidRDefault="00AC60C3" w:rsidP="0005383E">
            <w:r>
              <w:t>Система должна иметь в</w:t>
            </w:r>
            <w:r w:rsidRPr="0005383E">
              <w:t xml:space="preserve">озможность </w:t>
            </w:r>
            <w:r>
              <w:t>загрузки структуры цепи поставок и информации о фирмах, содержащихся в ней из формата</w:t>
            </w:r>
            <w:r w:rsidR="00805CA9" w:rsidRPr="00805CA9">
              <w:t xml:space="preserve"> </w:t>
            </w:r>
            <w:r w:rsidR="00805CA9">
              <w:rPr>
                <w:lang w:val="en-US"/>
              </w:rPr>
              <w:t>j</w:t>
            </w:r>
            <w:r w:rsidRPr="00AC60C3">
              <w:t>son</w:t>
            </w:r>
            <w:r w:rsidR="00507D0E" w:rsidRPr="00866B5D">
              <w:t>.</w:t>
            </w:r>
          </w:p>
        </w:tc>
      </w:tr>
      <w:tr w:rsidR="00AC60C3" w14:paraId="38FCC527" w14:textId="77777777" w:rsidTr="002E7D4A">
        <w:tc>
          <w:tcPr>
            <w:tcW w:w="1696" w:type="dxa"/>
          </w:tcPr>
          <w:p w14:paraId="49C3FD2D" w14:textId="11E37B85" w:rsidR="00AC60C3" w:rsidRDefault="00AC60C3" w:rsidP="002E7D4A">
            <w:pPr>
              <w:jc w:val="center"/>
            </w:pPr>
            <w:r>
              <w:t>FUN-</w:t>
            </w:r>
            <w:r w:rsidR="00AB65D3">
              <w:t>15</w:t>
            </w:r>
          </w:p>
        </w:tc>
        <w:tc>
          <w:tcPr>
            <w:tcW w:w="7649" w:type="dxa"/>
          </w:tcPr>
          <w:p w14:paraId="7ED47E43" w14:textId="4E7E2ED0" w:rsidR="00AC60C3" w:rsidRPr="00805CA9" w:rsidRDefault="00AC60C3" w:rsidP="00AC60C3">
            <w:r>
              <w:t>Система должна иметь в</w:t>
            </w:r>
            <w:r w:rsidRPr="0005383E">
              <w:t xml:space="preserve">озможность </w:t>
            </w:r>
            <w:r>
              <w:t>сохранения рассчитанных результатов в формате</w:t>
            </w:r>
            <w:r w:rsidR="00805CA9">
              <w:t xml:space="preserve"> </w:t>
            </w:r>
            <w:r w:rsidR="00805CA9">
              <w:rPr>
                <w:lang w:val="en-US"/>
              </w:rPr>
              <w:t>x</w:t>
            </w:r>
            <w:r>
              <w:t>l</w:t>
            </w:r>
            <w:r>
              <w:rPr>
                <w:lang w:val="en-US"/>
              </w:rPr>
              <w:t>s</w:t>
            </w:r>
            <w:r>
              <w:t>x</w:t>
            </w:r>
            <w:r w:rsidR="00507D0E" w:rsidRPr="00805CA9">
              <w:t>.</w:t>
            </w:r>
          </w:p>
        </w:tc>
      </w:tr>
      <w:tr w:rsidR="00507D0E" w14:paraId="336E81FD" w14:textId="77777777" w:rsidTr="002E7D4A">
        <w:tc>
          <w:tcPr>
            <w:tcW w:w="1696" w:type="dxa"/>
          </w:tcPr>
          <w:p w14:paraId="4467348D" w14:textId="47077D36" w:rsidR="00507D0E" w:rsidRDefault="00507D0E" w:rsidP="002E7D4A">
            <w:pPr>
              <w:jc w:val="center"/>
            </w:pPr>
            <w:r>
              <w:t>FUN-16</w:t>
            </w:r>
          </w:p>
        </w:tc>
        <w:tc>
          <w:tcPr>
            <w:tcW w:w="7649" w:type="dxa"/>
          </w:tcPr>
          <w:p w14:paraId="4657DAB7" w14:textId="413A0C69" w:rsidR="00507D0E" w:rsidRPr="00507D0E" w:rsidRDefault="00507D0E" w:rsidP="00AC60C3">
            <w:r>
              <w:t>Пользователь должен иметь возможность по одинарному клику выбирать узел</w:t>
            </w:r>
            <w:r w:rsidRPr="00507D0E">
              <w:t>.</w:t>
            </w:r>
          </w:p>
        </w:tc>
      </w:tr>
    </w:tbl>
    <w:p w14:paraId="66AC4F0A" w14:textId="77777777" w:rsidR="0005383E" w:rsidRPr="00F830DE" w:rsidRDefault="0005383E" w:rsidP="00F830DE"/>
    <w:p w14:paraId="42156D3D" w14:textId="5F65AC12" w:rsidR="00D528B1" w:rsidRDefault="00D528B1" w:rsidP="007A2EE7">
      <w:pPr>
        <w:pStyle w:val="1"/>
        <w:numPr>
          <w:ilvl w:val="1"/>
          <w:numId w:val="3"/>
        </w:numPr>
        <w:jc w:val="left"/>
        <w:rPr>
          <w:bCs/>
          <w:sz w:val="28"/>
          <w:szCs w:val="24"/>
        </w:rPr>
      </w:pPr>
      <w:bookmarkStart w:id="36" w:name="_Toc135863340"/>
      <w:r w:rsidRPr="00D528B1">
        <w:rPr>
          <w:sz w:val="28"/>
          <w:szCs w:val="28"/>
        </w:rPr>
        <w:t>Нефункциональные требования</w:t>
      </w:r>
      <w:bookmarkEnd w:id="35"/>
      <w:r w:rsidRPr="00D528B1">
        <w:rPr>
          <w:sz w:val="28"/>
          <w:szCs w:val="28"/>
        </w:rPr>
        <w:t xml:space="preserve"> </w:t>
      </w:r>
      <w:r w:rsidRPr="001C782D">
        <w:rPr>
          <w:bCs/>
          <w:sz w:val="28"/>
          <w:szCs w:val="24"/>
        </w:rPr>
        <w:t>к разрабатываемой системе</w:t>
      </w:r>
      <w:bookmarkStart w:id="37" w:name="_Toc74258574"/>
      <w:bookmarkEnd w:id="36"/>
    </w:p>
    <w:p w14:paraId="790617CB" w14:textId="6658D0DA" w:rsidR="006B657D" w:rsidRDefault="00065B07" w:rsidP="006B657D">
      <w:pPr>
        <w:ind w:firstLine="709"/>
        <w:contextualSpacing/>
      </w:pPr>
      <w:r w:rsidRPr="00065B07">
        <w:t>Нефункциональные требования (NF-требования) определяют, как программное обеспечение должно работать и какими свойствами оно должно обладать, чтобы удовлетворять нужды пользователей</w:t>
      </w:r>
      <w:r w:rsidR="0045436B" w:rsidRPr="0045436B">
        <w:t xml:space="preserve"> [</w:t>
      </w:r>
      <w:r w:rsidR="0045436B">
        <w:fldChar w:fldCharType="begin"/>
      </w:r>
      <w:r w:rsidR="0045436B">
        <w:instrText xml:space="preserve"> REF _Ref130228225 \r \h </w:instrText>
      </w:r>
      <w:r w:rsidR="0045436B">
        <w:fldChar w:fldCharType="separate"/>
      </w:r>
      <w:r w:rsidR="0045436B">
        <w:t>28</w:t>
      </w:r>
      <w:r w:rsidR="0045436B">
        <w:fldChar w:fldCharType="end"/>
      </w:r>
      <w:r w:rsidR="0045436B" w:rsidRPr="0045436B">
        <w:t>]</w:t>
      </w:r>
      <w:r w:rsidRPr="00065B07">
        <w:t xml:space="preserve">. </w:t>
      </w:r>
      <w:r w:rsidR="006B657D">
        <w:t xml:space="preserve">В </w:t>
      </w:r>
      <w:r w:rsidR="006B657D" w:rsidRPr="005B2D94">
        <w:t xml:space="preserve">таблице </w:t>
      </w:r>
      <w:r w:rsidR="006B657D">
        <w:t>8</w:t>
      </w:r>
      <w:r w:rsidR="006B657D" w:rsidRPr="005B2D94">
        <w:t xml:space="preserve"> </w:t>
      </w:r>
      <w:r w:rsidR="006B657D">
        <w:t>представлены основные нефункциональные требования к разрабатываемому программному продукту</w:t>
      </w:r>
      <w:r w:rsidR="005749E8">
        <w:t>.</w:t>
      </w:r>
    </w:p>
    <w:p w14:paraId="43A4E62F" w14:textId="281F6354" w:rsidR="006B657D" w:rsidRDefault="006B657D" w:rsidP="006B657D">
      <w:pPr>
        <w:ind w:firstLine="709"/>
        <w:contextualSpacing/>
      </w:pPr>
    </w:p>
    <w:p w14:paraId="57326794" w14:textId="43BC7F58" w:rsidR="006B657D" w:rsidRDefault="006B657D" w:rsidP="006B657D">
      <w:pPr>
        <w:ind w:firstLine="709"/>
        <w:contextualSpacing/>
      </w:pPr>
    </w:p>
    <w:p w14:paraId="316E1FFF" w14:textId="68CE48FC" w:rsidR="006B657D" w:rsidRDefault="006B657D" w:rsidP="006B657D">
      <w:pPr>
        <w:ind w:firstLine="709"/>
        <w:contextualSpacing/>
      </w:pPr>
    </w:p>
    <w:p w14:paraId="4CD2D319" w14:textId="77777777" w:rsidR="006B657D" w:rsidRDefault="006B657D" w:rsidP="006B657D">
      <w:pPr>
        <w:ind w:firstLine="709"/>
        <w:contextualSpacing/>
      </w:pPr>
    </w:p>
    <w:p w14:paraId="6CE8DAC2" w14:textId="4DC016AF" w:rsidR="00FF6817" w:rsidRDefault="00FF6817" w:rsidP="006B657D">
      <w:pPr>
        <w:jc w:val="left"/>
      </w:pPr>
      <w:r w:rsidRPr="005B2D94">
        <w:lastRenderedPageBreak/>
        <w:t>Таблица</w:t>
      </w:r>
      <w:r w:rsidR="006B657D">
        <w:t xml:space="preserve"> 8 </w:t>
      </w:r>
      <w:r w:rsidR="006B657D" w:rsidRPr="006B657D">
        <w:rPr>
          <w:rFonts w:cs="Times New Roman"/>
          <w:iCs/>
          <w:szCs w:val="24"/>
        </w:rPr>
        <w:t>— </w:t>
      </w:r>
      <w:r>
        <w:t>Неф</w:t>
      </w:r>
      <w:r w:rsidRPr="005B2D94">
        <w:t>ункциональные требования</w:t>
      </w:r>
    </w:p>
    <w:tbl>
      <w:tblPr>
        <w:tblStyle w:val="a8"/>
        <w:tblW w:w="0" w:type="auto"/>
        <w:tblInd w:w="0" w:type="dxa"/>
        <w:tblLook w:val="04A0" w:firstRow="1" w:lastRow="0" w:firstColumn="1" w:lastColumn="0" w:noHBand="0" w:noVBand="1"/>
      </w:tblPr>
      <w:tblGrid>
        <w:gridCol w:w="1696"/>
        <w:gridCol w:w="7649"/>
      </w:tblGrid>
      <w:tr w:rsidR="00C200D9" w14:paraId="23F4207A" w14:textId="77777777" w:rsidTr="002E7D4A">
        <w:tc>
          <w:tcPr>
            <w:tcW w:w="1696" w:type="dxa"/>
          </w:tcPr>
          <w:p w14:paraId="535C3E42" w14:textId="635EED0A" w:rsidR="00C200D9" w:rsidRDefault="00C200D9" w:rsidP="002E7D4A">
            <w:pPr>
              <w:jc w:val="center"/>
            </w:pPr>
            <w:r w:rsidRPr="00065B07">
              <w:t>NF</w:t>
            </w:r>
            <w:r>
              <w:t>-ID</w:t>
            </w:r>
          </w:p>
        </w:tc>
        <w:tc>
          <w:tcPr>
            <w:tcW w:w="7649" w:type="dxa"/>
          </w:tcPr>
          <w:p w14:paraId="14CD52F4" w14:textId="77777777" w:rsidR="00C200D9" w:rsidRDefault="00C200D9" w:rsidP="002E7D4A">
            <w:pPr>
              <w:jc w:val="center"/>
            </w:pPr>
            <w:r>
              <w:t>Описание</w:t>
            </w:r>
          </w:p>
        </w:tc>
      </w:tr>
      <w:tr w:rsidR="00C200D9" w14:paraId="714446D9" w14:textId="77777777" w:rsidTr="002E7D4A">
        <w:tc>
          <w:tcPr>
            <w:tcW w:w="1696" w:type="dxa"/>
          </w:tcPr>
          <w:p w14:paraId="55CFD0CD" w14:textId="7EF58291" w:rsidR="00C200D9" w:rsidRPr="00C200D9" w:rsidRDefault="00C200D9" w:rsidP="002E7D4A">
            <w:pPr>
              <w:jc w:val="center"/>
              <w:rPr>
                <w:lang w:val="en-US"/>
              </w:rPr>
            </w:pPr>
            <w:r>
              <w:rPr>
                <w:lang w:val="en-US"/>
              </w:rPr>
              <w:t>NF-01</w:t>
            </w:r>
          </w:p>
        </w:tc>
        <w:tc>
          <w:tcPr>
            <w:tcW w:w="7649" w:type="dxa"/>
          </w:tcPr>
          <w:p w14:paraId="208A35F2" w14:textId="6AFAE265" w:rsidR="00C200D9" w:rsidRPr="00507D0E" w:rsidRDefault="00C200D9" w:rsidP="00C200D9">
            <w:r>
              <w:t xml:space="preserve">Программа должна быть стабильной и надежной, не должна выдавать ошибки </w:t>
            </w:r>
            <w:r w:rsidRPr="005E09FD">
              <w:t>или аварийно</w:t>
            </w:r>
            <w:r w:rsidR="0065605A">
              <w:t xml:space="preserve"> </w:t>
            </w:r>
            <w:r w:rsidRPr="005E09FD">
              <w:t>завершаться</w:t>
            </w:r>
            <w:r>
              <w:t xml:space="preserve"> (Надежность и безопасность)</w:t>
            </w:r>
            <w:r w:rsidR="00507D0E" w:rsidRPr="00507D0E">
              <w:t>.</w:t>
            </w:r>
          </w:p>
        </w:tc>
      </w:tr>
      <w:tr w:rsidR="00C200D9" w14:paraId="1F41C1BD" w14:textId="77777777" w:rsidTr="002E7D4A">
        <w:tc>
          <w:tcPr>
            <w:tcW w:w="1696" w:type="dxa"/>
          </w:tcPr>
          <w:p w14:paraId="003F2AE5" w14:textId="28A1CD0D" w:rsidR="00C200D9" w:rsidRPr="00C200D9" w:rsidRDefault="00C200D9" w:rsidP="002E7D4A">
            <w:pPr>
              <w:jc w:val="center"/>
            </w:pPr>
            <w:r>
              <w:rPr>
                <w:lang w:val="en-US"/>
              </w:rPr>
              <w:t>NF-0</w:t>
            </w:r>
            <w:r>
              <w:t>2</w:t>
            </w:r>
          </w:p>
        </w:tc>
        <w:tc>
          <w:tcPr>
            <w:tcW w:w="7649" w:type="dxa"/>
          </w:tcPr>
          <w:p w14:paraId="125D458C" w14:textId="35CC3D1F" w:rsidR="00C200D9" w:rsidRPr="00507D0E" w:rsidRDefault="00C200D9" w:rsidP="00C200D9">
            <w:r>
              <w:t>Программа должна быстро загружаться, быстро открывать и обрабатывать файлы, работать без промедлений и нареканий (Производительность)</w:t>
            </w:r>
            <w:r w:rsidR="00507D0E" w:rsidRPr="00507D0E">
              <w:t>.</w:t>
            </w:r>
          </w:p>
        </w:tc>
      </w:tr>
      <w:tr w:rsidR="00C200D9" w14:paraId="5F477F41" w14:textId="77777777" w:rsidTr="002E7D4A">
        <w:tc>
          <w:tcPr>
            <w:tcW w:w="1696" w:type="dxa"/>
          </w:tcPr>
          <w:p w14:paraId="62CA1B5E" w14:textId="6B251A0F" w:rsidR="00C200D9" w:rsidRPr="00C200D9" w:rsidRDefault="00C200D9" w:rsidP="002E7D4A">
            <w:pPr>
              <w:jc w:val="center"/>
            </w:pPr>
            <w:r>
              <w:rPr>
                <w:lang w:val="en-US"/>
              </w:rPr>
              <w:t>NF-0</w:t>
            </w:r>
            <w:r>
              <w:t>3</w:t>
            </w:r>
          </w:p>
        </w:tc>
        <w:tc>
          <w:tcPr>
            <w:tcW w:w="7649" w:type="dxa"/>
          </w:tcPr>
          <w:p w14:paraId="7E88C055" w14:textId="77518E9F" w:rsidR="00C200D9" w:rsidRPr="00507D0E" w:rsidRDefault="00C200D9" w:rsidP="00C200D9">
            <w:r>
              <w:t xml:space="preserve">Интерфейс программы должен быть интуитивно понятным и минималистичным, что позволит пользователю быстро освоить программу и начать ее </w:t>
            </w:r>
            <w:r w:rsidR="00FF6817">
              <w:t>использовать (</w:t>
            </w:r>
            <w:r>
              <w:t>Удобство использования)</w:t>
            </w:r>
            <w:r w:rsidR="00507D0E" w:rsidRPr="00507D0E">
              <w:t>.</w:t>
            </w:r>
          </w:p>
        </w:tc>
      </w:tr>
      <w:tr w:rsidR="00C200D9" w14:paraId="4B53B622" w14:textId="77777777" w:rsidTr="002E7D4A">
        <w:tc>
          <w:tcPr>
            <w:tcW w:w="1696" w:type="dxa"/>
          </w:tcPr>
          <w:p w14:paraId="703AC21F" w14:textId="15F52209" w:rsidR="00C200D9" w:rsidRPr="00C200D9" w:rsidRDefault="00C200D9" w:rsidP="002E7D4A">
            <w:pPr>
              <w:jc w:val="center"/>
            </w:pPr>
            <w:r>
              <w:rPr>
                <w:lang w:val="en-US"/>
              </w:rPr>
              <w:t>NF-0</w:t>
            </w:r>
            <w:r>
              <w:t>4</w:t>
            </w:r>
          </w:p>
        </w:tc>
        <w:tc>
          <w:tcPr>
            <w:tcW w:w="7649" w:type="dxa"/>
          </w:tcPr>
          <w:p w14:paraId="1936186C" w14:textId="45EE189D" w:rsidR="00C200D9" w:rsidRPr="00507D0E" w:rsidRDefault="00C200D9" w:rsidP="00507D0E">
            <w:pPr>
              <w:jc w:val="left"/>
            </w:pPr>
            <w:r>
              <w:t>Программа должна хорошо работать с другими программами и операционными системами, чтобы пользователи могли легко обмениваться информацией и файлами.</w:t>
            </w:r>
          </w:p>
        </w:tc>
      </w:tr>
      <w:tr w:rsidR="00C200D9" w14:paraId="451FF905" w14:textId="77777777" w:rsidTr="002E7D4A">
        <w:tc>
          <w:tcPr>
            <w:tcW w:w="1696" w:type="dxa"/>
          </w:tcPr>
          <w:p w14:paraId="32DA6CD0" w14:textId="1B93C0C0" w:rsidR="00C200D9" w:rsidRPr="00C200D9" w:rsidRDefault="00C200D9" w:rsidP="002E7D4A">
            <w:pPr>
              <w:jc w:val="center"/>
            </w:pPr>
            <w:r>
              <w:rPr>
                <w:lang w:val="en-US"/>
              </w:rPr>
              <w:t>NF-0</w:t>
            </w:r>
            <w:r>
              <w:t>5</w:t>
            </w:r>
          </w:p>
        </w:tc>
        <w:tc>
          <w:tcPr>
            <w:tcW w:w="7649" w:type="dxa"/>
          </w:tcPr>
          <w:p w14:paraId="008D3B13" w14:textId="15742F45" w:rsidR="00C200D9" w:rsidRDefault="00C200D9" w:rsidP="00FA0273">
            <w:pPr>
              <w:jc w:val="left"/>
            </w:pPr>
            <w:r w:rsidRPr="00FA0273">
              <w:t>Приложение должно работать на различных операционных системах.</w:t>
            </w:r>
          </w:p>
        </w:tc>
      </w:tr>
      <w:tr w:rsidR="00C200D9" w14:paraId="45895330" w14:textId="77777777" w:rsidTr="002E7D4A">
        <w:tc>
          <w:tcPr>
            <w:tcW w:w="1696" w:type="dxa"/>
          </w:tcPr>
          <w:p w14:paraId="0B2A524E" w14:textId="7CDC873B" w:rsidR="00C200D9" w:rsidRPr="00C200D9" w:rsidRDefault="00C200D9" w:rsidP="002E7D4A">
            <w:pPr>
              <w:jc w:val="center"/>
            </w:pPr>
            <w:r>
              <w:rPr>
                <w:lang w:val="en-US"/>
              </w:rPr>
              <w:t>NF-0</w:t>
            </w:r>
            <w:r>
              <w:t>6</w:t>
            </w:r>
          </w:p>
        </w:tc>
        <w:tc>
          <w:tcPr>
            <w:tcW w:w="7649" w:type="dxa"/>
          </w:tcPr>
          <w:p w14:paraId="71A4421D" w14:textId="3C65E73A" w:rsidR="00C200D9" w:rsidRPr="0051081F" w:rsidRDefault="00C200D9" w:rsidP="00C200D9">
            <w:r>
              <w:t>Программа должна уметь адаптироваться к разным размерам экранов и разрешениям, чтобы пользователи могли использовать ее на разных устройствах (например, на мониторе, на ноутбуке).</w:t>
            </w:r>
          </w:p>
        </w:tc>
      </w:tr>
    </w:tbl>
    <w:p w14:paraId="7A58E3B1" w14:textId="77777777" w:rsidR="00065B07" w:rsidRDefault="00065B07" w:rsidP="00065B07"/>
    <w:p w14:paraId="54B8539E" w14:textId="1496EBB3" w:rsidR="00982D53" w:rsidRPr="00CE3C9D" w:rsidRDefault="005A32C0" w:rsidP="00982D53">
      <w:pPr>
        <w:pStyle w:val="1"/>
        <w:numPr>
          <w:ilvl w:val="1"/>
          <w:numId w:val="3"/>
        </w:numPr>
        <w:jc w:val="left"/>
        <w:rPr>
          <w:sz w:val="28"/>
          <w:szCs w:val="28"/>
        </w:rPr>
      </w:pPr>
      <w:bookmarkStart w:id="38" w:name="_Toc135863341"/>
      <w:r w:rsidRPr="00CE3C9D">
        <w:rPr>
          <w:bCs/>
          <w:szCs w:val="28"/>
        </w:rPr>
        <w:t>Требования к организации входных и выходных данных</w:t>
      </w:r>
      <w:bookmarkEnd w:id="38"/>
      <w:r w:rsidRPr="00CE3C9D">
        <w:rPr>
          <w:sz w:val="28"/>
          <w:szCs w:val="28"/>
        </w:rPr>
        <w:t xml:space="preserve"> </w:t>
      </w:r>
    </w:p>
    <w:p w14:paraId="6B8A5EA3" w14:textId="1A1D800E" w:rsidR="00982D53" w:rsidRDefault="00982D53" w:rsidP="00380514">
      <w:pPr>
        <w:ind w:firstLine="709"/>
        <w:contextualSpacing/>
      </w:pPr>
      <w:r w:rsidRPr="00982D53">
        <w:t xml:space="preserve">Для организации входных данных необходимо разработать </w:t>
      </w:r>
      <w:r>
        <w:t xml:space="preserve">графический </w:t>
      </w:r>
      <w:r w:rsidRPr="00982D53">
        <w:t xml:space="preserve">интерфейс, который позволит пользователю </w:t>
      </w:r>
      <w:r w:rsidR="00817A99">
        <w:t xml:space="preserve">схематично </w:t>
      </w:r>
      <w:r w:rsidRPr="00982D53">
        <w:t xml:space="preserve">добавлять новые узлы и заполнять </w:t>
      </w:r>
      <w:r w:rsidR="00817A99">
        <w:t>такие поля как</w:t>
      </w:r>
      <w:r w:rsidR="00817A99" w:rsidRPr="00817A99">
        <w:t>:</w:t>
      </w:r>
      <w:r w:rsidRPr="00982D53">
        <w:t xml:space="preserve"> Название фирмы, Издержки фирмы для каждого узла</w:t>
      </w:r>
      <w:r w:rsidR="00817A99">
        <w:t xml:space="preserve">, а также </w:t>
      </w:r>
      <w:r w:rsidR="00A05AF6">
        <w:t>р</w:t>
      </w:r>
      <w:r w:rsidR="00817A99" w:rsidRPr="00982D53">
        <w:t>ыночные коэффициенты А и Б</w:t>
      </w:r>
      <w:r w:rsidR="00817A99">
        <w:t xml:space="preserve"> для терминальных узлов</w:t>
      </w:r>
      <w:r w:rsidRPr="00982D53">
        <w:t xml:space="preserve">. </w:t>
      </w:r>
      <w:r w:rsidR="00817A99">
        <w:t>Н</w:t>
      </w:r>
      <w:r w:rsidRPr="00982D53">
        <w:t xml:space="preserve">еобходимо предусмотреть возможность редактирования и удаления </w:t>
      </w:r>
      <w:r w:rsidRPr="00982D53">
        <w:lastRenderedPageBreak/>
        <w:t>уже существующих узлов.</w:t>
      </w:r>
      <w:r w:rsidR="00817A99" w:rsidRPr="00817A99">
        <w:rPr>
          <w:color w:val="000000"/>
        </w:rPr>
        <w:t xml:space="preserve"> </w:t>
      </w:r>
      <w:r w:rsidR="00817A99">
        <w:rPr>
          <w:color w:val="000000"/>
        </w:rPr>
        <w:t xml:space="preserve"> Данные, </w:t>
      </w:r>
      <w:r w:rsidR="00CE3C9D">
        <w:rPr>
          <w:color w:val="000000"/>
        </w:rPr>
        <w:t>вводимые вручную</w:t>
      </w:r>
      <w:r w:rsidR="00817A99">
        <w:rPr>
          <w:color w:val="000000"/>
        </w:rPr>
        <w:t>, проверяются на корректность после попытки сохранения, также предусмотрен запрет в конкретных полях на определенные символы.</w:t>
      </w:r>
    </w:p>
    <w:p w14:paraId="29D007F2" w14:textId="6C8E3FC7" w:rsidR="00817A99" w:rsidRDefault="00817A99" w:rsidP="00380514">
      <w:pPr>
        <w:ind w:firstLine="709"/>
        <w:contextualSpacing/>
      </w:pPr>
      <w:r w:rsidRPr="00817A99">
        <w:t xml:space="preserve">Для организации выходных данных </w:t>
      </w:r>
      <w:r w:rsidR="00CE3C9D">
        <w:t>нужно</w:t>
      </w:r>
      <w:r w:rsidRPr="00817A99">
        <w:t xml:space="preserve"> создать таблицу, которая будет содержать информацию о всех фирмах во всех узлах цепочки поставок, включая их цены, объемы товаров и прибыль. Возможно, также стоит предусмотреть возможность сортировки и фильтрации данных в таблице для удобства пользователя.</w:t>
      </w:r>
    </w:p>
    <w:p w14:paraId="1EAA088A" w14:textId="0722887A" w:rsidR="00D53111" w:rsidRDefault="00817A99" w:rsidP="00380514">
      <w:pPr>
        <w:ind w:firstLine="709"/>
        <w:contextualSpacing/>
      </w:pPr>
      <w:r w:rsidRPr="00817A99">
        <w:t>При организации входных и выходных данных необходимо учитывать, что они должны быть четко структурированы и удобны для работы пользователя. Необходимо предусмотреть все возможные варианты заполнения полей и обработки данных, чтобы избежать ошибок и искажений информации.</w:t>
      </w:r>
      <w:r w:rsidR="00DF53DA">
        <w:t xml:space="preserve"> </w:t>
      </w:r>
      <w:r w:rsidR="00726B8E">
        <w:t xml:space="preserve">Используемые типы данных представлены в таблице </w:t>
      </w:r>
      <w:r w:rsidR="006B657D">
        <w:t>9</w:t>
      </w:r>
      <w:r w:rsidR="00726B8E">
        <w:t>.</w:t>
      </w:r>
    </w:p>
    <w:p w14:paraId="05AD2B17" w14:textId="77777777" w:rsidR="006B657D" w:rsidRDefault="006B657D" w:rsidP="00380514">
      <w:pPr>
        <w:ind w:firstLine="709"/>
        <w:contextualSpacing/>
      </w:pPr>
    </w:p>
    <w:p w14:paraId="57C97B38" w14:textId="788FEDFD" w:rsidR="00D53111" w:rsidRDefault="00D53111" w:rsidP="006B657D">
      <w:pPr>
        <w:contextualSpacing/>
        <w:jc w:val="left"/>
        <w:rPr>
          <w:rFonts w:ascii="Cambria" w:hAnsi="Cambria"/>
          <w:sz w:val="24"/>
          <w:szCs w:val="24"/>
        </w:rPr>
      </w:pPr>
      <w:r>
        <w:t xml:space="preserve">Таблица </w:t>
      </w:r>
      <w:r w:rsidR="006B657D">
        <w:t xml:space="preserve">9 </w:t>
      </w:r>
      <w:r w:rsidR="006B657D" w:rsidRPr="006B657D">
        <w:rPr>
          <w:rFonts w:cs="Times New Roman"/>
          <w:iCs/>
          <w:szCs w:val="24"/>
        </w:rPr>
        <w:t>— </w:t>
      </w:r>
      <w:r w:rsidR="006B657D">
        <w:t>Принятые</w:t>
      </w:r>
      <w:r w:rsidRPr="00BD74FC">
        <w:t xml:space="preserve"> обозначения и типы данных</w:t>
      </w:r>
    </w:p>
    <w:tbl>
      <w:tblPr>
        <w:tblStyle w:val="a8"/>
        <w:tblW w:w="0" w:type="auto"/>
        <w:tblInd w:w="113" w:type="dxa"/>
        <w:tblLook w:val="04A0" w:firstRow="1" w:lastRow="0" w:firstColumn="1" w:lastColumn="0" w:noHBand="0" w:noVBand="1"/>
      </w:tblPr>
      <w:tblGrid>
        <w:gridCol w:w="560"/>
        <w:gridCol w:w="2663"/>
        <w:gridCol w:w="6009"/>
      </w:tblGrid>
      <w:tr w:rsidR="00D53111" w14:paraId="16C0EEA0" w14:textId="77777777" w:rsidTr="00862319">
        <w:tc>
          <w:tcPr>
            <w:tcW w:w="562" w:type="dxa"/>
          </w:tcPr>
          <w:p w14:paraId="6788EAA2" w14:textId="77777777" w:rsidR="00D53111" w:rsidRPr="00BD74FC" w:rsidRDefault="00D53111" w:rsidP="00862319">
            <w:r w:rsidRPr="00BD74FC">
              <w:t>№</w:t>
            </w:r>
          </w:p>
        </w:tc>
        <w:tc>
          <w:tcPr>
            <w:tcW w:w="2694" w:type="dxa"/>
          </w:tcPr>
          <w:p w14:paraId="0A9E3A26" w14:textId="77777777" w:rsidR="00D53111" w:rsidRPr="00BD74FC" w:rsidRDefault="00D53111" w:rsidP="00862319">
            <w:r w:rsidRPr="00BD74FC">
              <w:t xml:space="preserve">Название </w:t>
            </w:r>
          </w:p>
        </w:tc>
        <w:tc>
          <w:tcPr>
            <w:tcW w:w="6089" w:type="dxa"/>
          </w:tcPr>
          <w:p w14:paraId="7329697E" w14:textId="77777777" w:rsidR="00D53111" w:rsidRPr="00BD74FC" w:rsidRDefault="00D53111" w:rsidP="00862319">
            <w:r w:rsidRPr="00BD74FC">
              <w:t>Описание</w:t>
            </w:r>
          </w:p>
        </w:tc>
      </w:tr>
      <w:tr w:rsidR="00D53111" w14:paraId="4660E349" w14:textId="77777777" w:rsidTr="00862319">
        <w:tc>
          <w:tcPr>
            <w:tcW w:w="562" w:type="dxa"/>
          </w:tcPr>
          <w:p w14:paraId="028F40AD" w14:textId="77777777" w:rsidR="00D53111" w:rsidRPr="00BD74FC" w:rsidRDefault="00D53111" w:rsidP="00862319">
            <w:r w:rsidRPr="00BD74FC">
              <w:t>1</w:t>
            </w:r>
          </w:p>
        </w:tc>
        <w:tc>
          <w:tcPr>
            <w:tcW w:w="2694" w:type="dxa"/>
          </w:tcPr>
          <w:p w14:paraId="4CB0EA70" w14:textId="083572C2" w:rsidR="00D53111" w:rsidRPr="00BD74FC" w:rsidRDefault="00D53111" w:rsidP="00862319">
            <w:pPr>
              <w:rPr>
                <w:lang w:val="en-US"/>
              </w:rPr>
            </w:pPr>
            <w:r w:rsidRPr="00D53111">
              <w:t>float</w:t>
            </w:r>
          </w:p>
        </w:tc>
        <w:tc>
          <w:tcPr>
            <w:tcW w:w="6089" w:type="dxa"/>
          </w:tcPr>
          <w:p w14:paraId="3A1EB05E" w14:textId="6CCB39EC" w:rsidR="00D53111" w:rsidRPr="00BD74FC" w:rsidRDefault="00726B8E" w:rsidP="00726B8E">
            <w:pPr>
              <w:pStyle w:val="a6"/>
            </w:pPr>
            <w:r>
              <w:t>П</w:t>
            </w:r>
            <w:r w:rsidRPr="00726B8E">
              <w:t>редставляет собой числа с плавающей точкой двойной точности (64 бита) и имеет ограничения на точность и диапазон значений. Диапазон значений типа float составляет от приблизительно -1,8 × 10^308 до приблизительно 1,8 × 10^308, что обеспечивает возможность представления очень больших и очень маленьких чисел. Однако точность типа float ограничена</w:t>
            </w:r>
            <w:r>
              <w:t xml:space="preserve"> 16 десятичными знаками</w:t>
            </w:r>
            <w:r w:rsidRPr="00726B8E">
              <w:t>.</w:t>
            </w:r>
          </w:p>
        </w:tc>
      </w:tr>
      <w:tr w:rsidR="00D53111" w14:paraId="16129E30" w14:textId="77777777" w:rsidTr="00862319">
        <w:tc>
          <w:tcPr>
            <w:tcW w:w="562" w:type="dxa"/>
          </w:tcPr>
          <w:p w14:paraId="0DFC38E5" w14:textId="77777777" w:rsidR="00D53111" w:rsidRPr="00BD74FC" w:rsidRDefault="00D53111" w:rsidP="00862319">
            <w:pPr>
              <w:rPr>
                <w:lang w:val="en-US"/>
              </w:rPr>
            </w:pPr>
            <w:r w:rsidRPr="00BD74FC">
              <w:rPr>
                <w:lang w:val="en-US"/>
              </w:rPr>
              <w:t>2</w:t>
            </w:r>
          </w:p>
        </w:tc>
        <w:tc>
          <w:tcPr>
            <w:tcW w:w="2694" w:type="dxa"/>
          </w:tcPr>
          <w:p w14:paraId="201F66B6" w14:textId="47272F76" w:rsidR="00D53111" w:rsidRPr="00D53111" w:rsidRDefault="00D53111" w:rsidP="00862319">
            <w:pPr>
              <w:rPr>
                <w:lang w:val="en-US"/>
              </w:rPr>
            </w:pPr>
            <w:r>
              <w:rPr>
                <w:lang w:val="en-US"/>
              </w:rPr>
              <w:t>string</w:t>
            </w:r>
          </w:p>
        </w:tc>
        <w:tc>
          <w:tcPr>
            <w:tcW w:w="6089" w:type="dxa"/>
          </w:tcPr>
          <w:p w14:paraId="694EFB7B" w14:textId="15B0CE57" w:rsidR="00D53111" w:rsidRPr="00BD74FC" w:rsidRDefault="00726B8E" w:rsidP="00862319">
            <w:r>
              <w:rPr>
                <w:rFonts w:eastAsia="Times New Roman" w:cs="Times New Roman"/>
                <w:szCs w:val="28"/>
                <w:lang w:eastAsia="ru-RU"/>
              </w:rPr>
              <w:t>П</w:t>
            </w:r>
            <w:r w:rsidRPr="00726B8E">
              <w:rPr>
                <w:rFonts w:eastAsia="Times New Roman" w:cs="Times New Roman"/>
                <w:szCs w:val="28"/>
                <w:lang w:eastAsia="ru-RU"/>
              </w:rPr>
              <w:t>редставляет собой последовательность символов</w:t>
            </w:r>
            <w:r>
              <w:rPr>
                <w:rFonts w:eastAsia="Times New Roman" w:cs="Times New Roman"/>
                <w:szCs w:val="28"/>
                <w:lang w:eastAsia="ru-RU"/>
              </w:rPr>
              <w:t xml:space="preserve"> </w:t>
            </w:r>
            <w:r w:rsidRPr="00726B8E">
              <w:rPr>
                <w:rFonts w:eastAsia="Times New Roman" w:cs="Times New Roman"/>
                <w:szCs w:val="28"/>
                <w:lang w:eastAsia="ru-RU"/>
              </w:rPr>
              <w:t>Unicode произвольной длины, которые используются для хранения текстовой информации</w:t>
            </w:r>
            <w:r>
              <w:rPr>
                <w:rFonts w:eastAsia="Times New Roman" w:cs="Times New Roman"/>
                <w:szCs w:val="28"/>
                <w:lang w:eastAsia="ru-RU"/>
              </w:rPr>
              <w:t>.</w:t>
            </w:r>
          </w:p>
        </w:tc>
      </w:tr>
      <w:tr w:rsidR="00726B8E" w14:paraId="167D0BFC" w14:textId="77777777" w:rsidTr="00862319">
        <w:tc>
          <w:tcPr>
            <w:tcW w:w="562" w:type="dxa"/>
          </w:tcPr>
          <w:p w14:paraId="4D204077" w14:textId="56416D41" w:rsidR="00726B8E" w:rsidRPr="00726B8E" w:rsidRDefault="00726B8E" w:rsidP="00726B8E">
            <w:r>
              <w:lastRenderedPageBreak/>
              <w:t>3</w:t>
            </w:r>
          </w:p>
        </w:tc>
        <w:tc>
          <w:tcPr>
            <w:tcW w:w="2694" w:type="dxa"/>
          </w:tcPr>
          <w:p w14:paraId="6955F74F" w14:textId="337611FC" w:rsidR="00726B8E" w:rsidRDefault="00726B8E" w:rsidP="00726B8E">
            <w:pPr>
              <w:rPr>
                <w:lang w:val="en-US"/>
              </w:rPr>
            </w:pPr>
            <w:r w:rsidRPr="00BD74FC">
              <w:rPr>
                <w:lang w:val="en-US"/>
              </w:rPr>
              <w:t>int</w:t>
            </w:r>
          </w:p>
        </w:tc>
        <w:tc>
          <w:tcPr>
            <w:tcW w:w="6089" w:type="dxa"/>
          </w:tcPr>
          <w:p w14:paraId="21FD88FD" w14:textId="539CB794" w:rsidR="00726B8E" w:rsidRDefault="00726B8E" w:rsidP="00726B8E">
            <w:pPr>
              <w:rPr>
                <w:rFonts w:eastAsia="Times New Roman" w:cs="Times New Roman"/>
                <w:szCs w:val="28"/>
                <w:lang w:eastAsia="ru-RU"/>
              </w:rPr>
            </w:pPr>
            <w:r w:rsidRPr="00BD74FC">
              <w:t>Целочисленные значения в диапазоне от -2</w:t>
            </w:r>
            <w:r w:rsidRPr="00BD74FC">
              <w:rPr>
                <w:vertAlign w:val="superscript"/>
              </w:rPr>
              <w:t>31</w:t>
            </w:r>
            <w:r w:rsidRPr="00BD74FC">
              <w:t xml:space="preserve"> (-2 147 483 648) до 2</w:t>
            </w:r>
            <w:r w:rsidRPr="00BD74FC">
              <w:rPr>
                <w:vertAlign w:val="superscript"/>
              </w:rPr>
              <w:t>31</w:t>
            </w:r>
            <w:r w:rsidRPr="00BD74FC">
              <w:t xml:space="preserve">-1 (2 147 483 647) </w:t>
            </w:r>
          </w:p>
        </w:tc>
      </w:tr>
    </w:tbl>
    <w:p w14:paraId="1207A5B3" w14:textId="77777777" w:rsidR="003F4D54" w:rsidRDefault="003F4D54" w:rsidP="00DF53DA">
      <w:pPr>
        <w:jc w:val="right"/>
      </w:pPr>
    </w:p>
    <w:p w14:paraId="147506FA" w14:textId="1A7BB59E" w:rsidR="00DF53DA" w:rsidRDefault="006B657D" w:rsidP="006B657D">
      <w:pPr>
        <w:jc w:val="left"/>
        <w:rPr>
          <w:rFonts w:ascii="Cambria" w:hAnsi="Cambria"/>
          <w:sz w:val="24"/>
          <w:szCs w:val="24"/>
        </w:rPr>
      </w:pPr>
      <w:r>
        <w:t xml:space="preserve">Таблица 10 </w:t>
      </w:r>
      <w:r w:rsidRPr="006B657D">
        <w:rPr>
          <w:rFonts w:cs="Times New Roman"/>
          <w:iCs/>
          <w:szCs w:val="24"/>
        </w:rPr>
        <w:t>— </w:t>
      </w:r>
      <w:r>
        <w:t>Словарь</w:t>
      </w:r>
      <w:r w:rsidR="00DF53DA" w:rsidRPr="00B16005">
        <w:t xml:space="preserve"> данных</w:t>
      </w:r>
    </w:p>
    <w:tbl>
      <w:tblPr>
        <w:tblStyle w:val="a8"/>
        <w:tblW w:w="0" w:type="auto"/>
        <w:tblInd w:w="113" w:type="dxa"/>
        <w:tblLook w:val="04A0" w:firstRow="1" w:lastRow="0" w:firstColumn="1" w:lastColumn="0" w:noHBand="0" w:noVBand="1"/>
      </w:tblPr>
      <w:tblGrid>
        <w:gridCol w:w="2272"/>
        <w:gridCol w:w="1463"/>
        <w:gridCol w:w="1813"/>
        <w:gridCol w:w="3684"/>
      </w:tblGrid>
      <w:tr w:rsidR="00DF53DA" w14:paraId="4403CBE2" w14:textId="77777777" w:rsidTr="00521194">
        <w:tc>
          <w:tcPr>
            <w:tcW w:w="2332" w:type="dxa"/>
          </w:tcPr>
          <w:p w14:paraId="14231A14" w14:textId="77777777" w:rsidR="00DF53DA" w:rsidRDefault="00DF53DA" w:rsidP="004F6B77">
            <w:pPr>
              <w:jc w:val="center"/>
            </w:pPr>
            <w:r>
              <w:rPr>
                <w:rFonts w:ascii="Cambria" w:hAnsi="Cambria"/>
              </w:rPr>
              <w:t xml:space="preserve">Структура или </w:t>
            </w:r>
            <w:r>
              <w:rPr>
                <w:rFonts w:ascii="Cambria" w:hAnsi="Cambria"/>
              </w:rPr>
              <w:br/>
              <w:t>элемент данных</w:t>
            </w:r>
          </w:p>
        </w:tc>
        <w:tc>
          <w:tcPr>
            <w:tcW w:w="1491" w:type="dxa"/>
          </w:tcPr>
          <w:p w14:paraId="21AC39A6" w14:textId="77777777" w:rsidR="00DF53DA" w:rsidRDefault="00DF53DA" w:rsidP="004F6B77">
            <w:pPr>
              <w:jc w:val="center"/>
            </w:pPr>
            <w:r>
              <w:rPr>
                <w:rFonts w:ascii="Cambria" w:hAnsi="Cambria"/>
              </w:rPr>
              <w:t>Тип данных</w:t>
            </w:r>
          </w:p>
        </w:tc>
        <w:tc>
          <w:tcPr>
            <w:tcW w:w="1859" w:type="dxa"/>
          </w:tcPr>
          <w:p w14:paraId="672C5A9C" w14:textId="77777777" w:rsidR="00DF53DA" w:rsidRDefault="00DF53DA" w:rsidP="004F6B77">
            <w:pPr>
              <w:jc w:val="center"/>
            </w:pPr>
            <w:r>
              <w:rPr>
                <w:rFonts w:ascii="Cambria" w:hAnsi="Cambria"/>
              </w:rPr>
              <w:t>Длина</w:t>
            </w:r>
          </w:p>
        </w:tc>
        <w:tc>
          <w:tcPr>
            <w:tcW w:w="3771" w:type="dxa"/>
          </w:tcPr>
          <w:p w14:paraId="2B9D138D" w14:textId="3B3BB896" w:rsidR="00DF53DA" w:rsidRDefault="004F6B77" w:rsidP="004F6B77">
            <w:pPr>
              <w:jc w:val="center"/>
            </w:pPr>
            <w:r>
              <w:rPr>
                <w:rFonts w:ascii="Cambria" w:hAnsi="Cambria"/>
              </w:rPr>
              <w:t>Пояснение</w:t>
            </w:r>
          </w:p>
        </w:tc>
      </w:tr>
      <w:tr w:rsidR="00DF53DA" w14:paraId="5AAC0C88" w14:textId="77777777" w:rsidTr="00521194">
        <w:tc>
          <w:tcPr>
            <w:tcW w:w="2332" w:type="dxa"/>
          </w:tcPr>
          <w:p w14:paraId="75D069E4" w14:textId="02C85A7B" w:rsidR="00DF53DA" w:rsidRPr="00DF53DA" w:rsidRDefault="00DF53DA" w:rsidP="00862319">
            <w:r w:rsidRPr="00DF53DA">
              <w:t>node</w:t>
            </w:r>
            <w:r>
              <w:rPr>
                <w:lang w:val="en-US"/>
              </w:rPr>
              <w:t>N</w:t>
            </w:r>
            <w:r w:rsidRPr="00DF53DA">
              <w:t>umber</w:t>
            </w:r>
          </w:p>
        </w:tc>
        <w:tc>
          <w:tcPr>
            <w:tcW w:w="1491" w:type="dxa"/>
          </w:tcPr>
          <w:p w14:paraId="577B4889" w14:textId="77777777" w:rsidR="00DF53DA" w:rsidRPr="00476624" w:rsidRDefault="00DF53DA" w:rsidP="00862319">
            <w:pPr>
              <w:rPr>
                <w:lang w:val="en-US"/>
              </w:rPr>
            </w:pPr>
            <w:r>
              <w:rPr>
                <w:lang w:val="en-US"/>
              </w:rPr>
              <w:t>int</w:t>
            </w:r>
          </w:p>
        </w:tc>
        <w:tc>
          <w:tcPr>
            <w:tcW w:w="1859" w:type="dxa"/>
          </w:tcPr>
          <w:p w14:paraId="2F9AA196" w14:textId="12E9FBD3" w:rsidR="00DF53DA" w:rsidRDefault="00DF53DA" w:rsidP="00862319">
            <w:r>
              <w:rPr>
                <w:lang w:val="en-US"/>
              </w:rPr>
              <w:t>max</w:t>
            </w:r>
          </w:p>
        </w:tc>
        <w:tc>
          <w:tcPr>
            <w:tcW w:w="3771" w:type="dxa"/>
          </w:tcPr>
          <w:p w14:paraId="5D2B215E" w14:textId="39F0EB37" w:rsidR="00DF53DA" w:rsidRPr="00636502" w:rsidRDefault="00DF53DA" w:rsidP="00862319">
            <w:r>
              <w:rPr>
                <w:rFonts w:ascii="Cambria" w:hAnsi="Cambria"/>
              </w:rPr>
              <w:t>Генерируемый системой порядковый номер</w:t>
            </w:r>
            <w:r w:rsidRPr="00DF53DA">
              <w:rPr>
                <w:rFonts w:ascii="Cambria" w:hAnsi="Cambria"/>
              </w:rPr>
              <w:t xml:space="preserve"> </w:t>
            </w:r>
            <w:r>
              <w:rPr>
                <w:rFonts w:ascii="Cambria" w:hAnsi="Cambria"/>
              </w:rPr>
              <w:t>узла в цепи поставок, начиная с 1</w:t>
            </w:r>
            <w:r w:rsidRPr="00636502">
              <w:rPr>
                <w:rFonts w:ascii="Cambria" w:hAnsi="Cambria"/>
              </w:rPr>
              <w:t>.</w:t>
            </w:r>
            <w:r w:rsidRPr="00636502">
              <w:t xml:space="preserve"> (</w:t>
            </w:r>
            <w:r>
              <w:rPr>
                <w:lang w:val="en-US"/>
              </w:rPr>
              <w:t>Not</w:t>
            </w:r>
            <w:r w:rsidRPr="00636502">
              <w:t xml:space="preserve"> </w:t>
            </w:r>
            <w:r>
              <w:rPr>
                <w:lang w:val="en-US"/>
              </w:rPr>
              <w:t>Null</w:t>
            </w:r>
            <w:r w:rsidRPr="00636502">
              <w:t>)</w:t>
            </w:r>
          </w:p>
        </w:tc>
      </w:tr>
      <w:tr w:rsidR="00DF53DA" w14:paraId="71B22ED6" w14:textId="77777777" w:rsidTr="00521194">
        <w:tc>
          <w:tcPr>
            <w:tcW w:w="2332" w:type="dxa"/>
          </w:tcPr>
          <w:p w14:paraId="1569A124" w14:textId="46EB089B" w:rsidR="00DF53DA" w:rsidRPr="00476624" w:rsidRDefault="00DF53DA" w:rsidP="00862319">
            <w:pPr>
              <w:rPr>
                <w:lang w:val="en-US"/>
              </w:rPr>
            </w:pPr>
            <w:r w:rsidRPr="00DF53DA">
              <w:rPr>
                <w:lang w:val="en-US"/>
              </w:rPr>
              <w:t>node</w:t>
            </w:r>
            <w:r>
              <w:rPr>
                <w:lang w:val="en-US"/>
              </w:rPr>
              <w:t>P</w:t>
            </w:r>
            <w:r w:rsidRPr="00DF53DA">
              <w:rPr>
                <w:lang w:val="en-US"/>
              </w:rPr>
              <w:t>arent</w:t>
            </w:r>
          </w:p>
        </w:tc>
        <w:tc>
          <w:tcPr>
            <w:tcW w:w="1491" w:type="dxa"/>
          </w:tcPr>
          <w:p w14:paraId="10578C7E" w14:textId="0B271210" w:rsidR="00DF53DA" w:rsidRPr="00476624" w:rsidRDefault="00DF53DA" w:rsidP="00862319">
            <w:pPr>
              <w:rPr>
                <w:lang w:val="en-US"/>
              </w:rPr>
            </w:pPr>
            <w:r>
              <w:rPr>
                <w:lang w:val="en-US"/>
              </w:rPr>
              <w:t>int</w:t>
            </w:r>
          </w:p>
        </w:tc>
        <w:tc>
          <w:tcPr>
            <w:tcW w:w="1859" w:type="dxa"/>
          </w:tcPr>
          <w:p w14:paraId="09B569E9" w14:textId="35FE2450" w:rsidR="00DF53DA" w:rsidRPr="00476624" w:rsidRDefault="00DF53DA" w:rsidP="00862319">
            <w:pPr>
              <w:rPr>
                <w:lang w:val="en-US"/>
              </w:rPr>
            </w:pPr>
            <w:r>
              <w:rPr>
                <w:lang w:val="en-US"/>
              </w:rPr>
              <w:t>max</w:t>
            </w:r>
          </w:p>
        </w:tc>
        <w:tc>
          <w:tcPr>
            <w:tcW w:w="3771" w:type="dxa"/>
          </w:tcPr>
          <w:p w14:paraId="0FACC299" w14:textId="53875C7B" w:rsidR="00DF53DA" w:rsidRPr="00DF53DA" w:rsidRDefault="00DF53DA" w:rsidP="00862319">
            <w:r>
              <w:t xml:space="preserve">Номер родительской вершины, необходимый для индексирования </w:t>
            </w:r>
            <w:r w:rsidRPr="00DF53DA">
              <w:t>наследственности</w:t>
            </w:r>
            <w:r>
              <w:t>.</w:t>
            </w:r>
            <w:r w:rsidR="00A61C4D">
              <w:t xml:space="preserve"> </w:t>
            </w:r>
            <w:r w:rsidR="004F6B77">
              <w:t>Принимает значения из множества номеров узлов.</w:t>
            </w:r>
            <w:r w:rsidRPr="00636502">
              <w:t xml:space="preserve"> (</w:t>
            </w:r>
            <w:r>
              <w:rPr>
                <w:lang w:val="en-US"/>
              </w:rPr>
              <w:t>Not</w:t>
            </w:r>
            <w:r w:rsidRPr="00636502">
              <w:t xml:space="preserve"> </w:t>
            </w:r>
            <w:r>
              <w:rPr>
                <w:lang w:val="en-US"/>
              </w:rPr>
              <w:t>Null</w:t>
            </w:r>
            <w:r w:rsidRPr="00636502">
              <w:t>)</w:t>
            </w:r>
          </w:p>
        </w:tc>
      </w:tr>
      <w:tr w:rsidR="00DF53DA" w14:paraId="47AED268" w14:textId="77777777" w:rsidTr="00521194">
        <w:tc>
          <w:tcPr>
            <w:tcW w:w="2332" w:type="dxa"/>
          </w:tcPr>
          <w:p w14:paraId="06CAAE90" w14:textId="5F7420D5" w:rsidR="00DF53DA" w:rsidRPr="004F6B77" w:rsidRDefault="00DC77A1" w:rsidP="00862319">
            <w:r>
              <w:rPr>
                <w:lang w:val="en-US"/>
              </w:rPr>
              <w:t>firmN</w:t>
            </w:r>
            <w:r w:rsidRPr="00DC77A1">
              <w:t>ame</w:t>
            </w:r>
          </w:p>
        </w:tc>
        <w:tc>
          <w:tcPr>
            <w:tcW w:w="1491" w:type="dxa"/>
          </w:tcPr>
          <w:p w14:paraId="28978A4E" w14:textId="07E39715" w:rsidR="00DF53DA" w:rsidRPr="00DC77A1" w:rsidRDefault="00DC77A1" w:rsidP="00862319">
            <w:pPr>
              <w:rPr>
                <w:lang w:val="en-US"/>
              </w:rPr>
            </w:pPr>
            <w:r>
              <w:rPr>
                <w:lang w:val="en-US"/>
              </w:rPr>
              <w:t>string</w:t>
            </w:r>
          </w:p>
        </w:tc>
        <w:tc>
          <w:tcPr>
            <w:tcW w:w="1859" w:type="dxa"/>
          </w:tcPr>
          <w:p w14:paraId="58A18A75" w14:textId="5F92B3F0" w:rsidR="00DF53DA" w:rsidRPr="00521194" w:rsidRDefault="00521194" w:rsidP="00862319">
            <w:r>
              <w:rPr>
                <w:lang w:val="en-US"/>
              </w:rPr>
              <w:t>400</w:t>
            </w:r>
            <w:r>
              <w:t xml:space="preserve"> символов</w:t>
            </w:r>
          </w:p>
        </w:tc>
        <w:tc>
          <w:tcPr>
            <w:tcW w:w="3771" w:type="dxa"/>
          </w:tcPr>
          <w:p w14:paraId="31BDB420" w14:textId="77777777" w:rsidR="00521194" w:rsidRDefault="00521194" w:rsidP="00521194">
            <w:pPr>
              <w:rPr>
                <w:rFonts w:ascii="Cambria" w:hAnsi="Cambria"/>
              </w:rPr>
            </w:pPr>
            <w:r>
              <w:t>Название фирмы, может содержать буквы латиницы</w:t>
            </w:r>
            <w:r w:rsidRPr="003E1E0B">
              <w:t xml:space="preserve"> </w:t>
            </w:r>
            <w:r>
              <w:t xml:space="preserve">и кириллицы </w:t>
            </w:r>
            <w:r>
              <w:rPr>
                <w:rFonts w:ascii="Cambria" w:hAnsi="Cambria"/>
              </w:rPr>
              <w:t>числа и символы из следующего после двоеточия списка:</w:t>
            </w:r>
          </w:p>
          <w:p w14:paraId="48498637" w14:textId="55B40950" w:rsidR="00DF53DA" w:rsidRPr="00521194" w:rsidRDefault="00521194" w:rsidP="00521194">
            <w:r>
              <w:rPr>
                <w:lang w:val="en-US"/>
              </w:rPr>
              <w:t xml:space="preserve">[0-9] </w:t>
            </w:r>
            <w:proofErr w:type="gramStart"/>
            <w:r>
              <w:rPr>
                <w:lang w:val="en-US"/>
              </w:rPr>
              <w:t xml:space="preserve">/ </w:t>
            </w:r>
            <w:r>
              <w:t>!</w:t>
            </w:r>
            <w:proofErr w:type="gramEnd"/>
            <w:r>
              <w:rPr>
                <w:lang w:val="en-US"/>
              </w:rPr>
              <w:t xml:space="preserve"> </w:t>
            </w:r>
            <w:r>
              <w:t>*</w:t>
            </w:r>
            <w:r>
              <w:rPr>
                <w:lang w:val="en-US"/>
              </w:rPr>
              <w:t>’ ; : @ &amp; = + $ ? # _</w:t>
            </w:r>
          </w:p>
        </w:tc>
      </w:tr>
      <w:tr w:rsidR="00DF53DA" w14:paraId="1BADCC29" w14:textId="77777777" w:rsidTr="00521194">
        <w:tc>
          <w:tcPr>
            <w:tcW w:w="2332" w:type="dxa"/>
          </w:tcPr>
          <w:p w14:paraId="5D4738B3" w14:textId="3290EA18" w:rsidR="00DF53DA" w:rsidRPr="00DC77A1" w:rsidRDefault="00DC77A1" w:rsidP="00862319">
            <w:pPr>
              <w:rPr>
                <w:lang w:val="en-US"/>
              </w:rPr>
            </w:pPr>
            <w:r>
              <w:rPr>
                <w:lang w:val="en-US"/>
              </w:rPr>
              <w:t>firmCost</w:t>
            </w:r>
          </w:p>
        </w:tc>
        <w:tc>
          <w:tcPr>
            <w:tcW w:w="1491" w:type="dxa"/>
          </w:tcPr>
          <w:p w14:paraId="105713B5" w14:textId="7A788B3C" w:rsidR="00DF53DA" w:rsidRPr="00DC77A1" w:rsidRDefault="00DC77A1" w:rsidP="00862319">
            <w:pPr>
              <w:rPr>
                <w:lang w:val="en-US"/>
              </w:rPr>
            </w:pPr>
            <w:r>
              <w:rPr>
                <w:lang w:val="en-US"/>
              </w:rPr>
              <w:t>float</w:t>
            </w:r>
          </w:p>
        </w:tc>
        <w:tc>
          <w:tcPr>
            <w:tcW w:w="1859" w:type="dxa"/>
          </w:tcPr>
          <w:p w14:paraId="779BB0B6" w14:textId="205FC2FD" w:rsidR="00DF53DA" w:rsidRPr="004F6B77" w:rsidRDefault="00521194" w:rsidP="00862319">
            <w:r>
              <w:rPr>
                <w:lang w:val="en-US"/>
              </w:rPr>
              <w:t>max</w:t>
            </w:r>
          </w:p>
        </w:tc>
        <w:tc>
          <w:tcPr>
            <w:tcW w:w="3771" w:type="dxa"/>
          </w:tcPr>
          <w:p w14:paraId="2AD72B88" w14:textId="2454EF29" w:rsidR="00DF53DA" w:rsidRDefault="00F5478F" w:rsidP="00862319">
            <w:r>
              <w:t>Издержки фирмы, которые являются строго положительным числом с плавающей запятой</w:t>
            </w:r>
          </w:p>
        </w:tc>
      </w:tr>
      <w:tr w:rsidR="00DF53DA" w14:paraId="709D271E" w14:textId="77777777" w:rsidTr="00521194">
        <w:tc>
          <w:tcPr>
            <w:tcW w:w="2332" w:type="dxa"/>
          </w:tcPr>
          <w:p w14:paraId="42976CAE" w14:textId="6E2B4A0F" w:rsidR="00DF53DA" w:rsidRPr="00DC77A1" w:rsidRDefault="00DC77A1" w:rsidP="00862319">
            <w:pPr>
              <w:rPr>
                <w:lang w:val="en-US"/>
              </w:rPr>
            </w:pPr>
            <w:r>
              <w:rPr>
                <w:lang w:val="en-US"/>
              </w:rPr>
              <w:lastRenderedPageBreak/>
              <w:t>a</w:t>
            </w:r>
          </w:p>
        </w:tc>
        <w:tc>
          <w:tcPr>
            <w:tcW w:w="1491" w:type="dxa"/>
          </w:tcPr>
          <w:p w14:paraId="46312574" w14:textId="23D8A778" w:rsidR="00DF53DA" w:rsidRPr="004F6B77" w:rsidRDefault="00DC77A1" w:rsidP="00862319">
            <w:r>
              <w:rPr>
                <w:lang w:val="en-US"/>
              </w:rPr>
              <w:t>float</w:t>
            </w:r>
          </w:p>
        </w:tc>
        <w:tc>
          <w:tcPr>
            <w:tcW w:w="1859" w:type="dxa"/>
          </w:tcPr>
          <w:p w14:paraId="6676AF9A" w14:textId="757F185B" w:rsidR="00DF53DA" w:rsidRPr="004F6B77" w:rsidRDefault="00F5478F" w:rsidP="00862319">
            <w:r>
              <w:rPr>
                <w:lang w:val="en-US"/>
              </w:rPr>
              <w:t>max</w:t>
            </w:r>
          </w:p>
        </w:tc>
        <w:tc>
          <w:tcPr>
            <w:tcW w:w="3771" w:type="dxa"/>
          </w:tcPr>
          <w:p w14:paraId="2BA8E620" w14:textId="5D31CC85" w:rsidR="007E7FD9" w:rsidRDefault="007E7FD9" w:rsidP="007E7FD9">
            <w:r>
              <w:t>С</w:t>
            </w:r>
            <w:r w:rsidRPr="00364759">
              <w:rPr>
                <w:rFonts w:eastAsiaTheme="minorEastAsia" w:cs="Times New Roman"/>
                <w:iCs/>
                <w:color w:val="000000" w:themeColor="text1"/>
                <w:szCs w:val="24"/>
              </w:rPr>
              <w:t>вободный член, константа, обозначающая цену товара</w:t>
            </w:r>
            <w:r w:rsidRPr="001A7295">
              <w:rPr>
                <w:rFonts w:eastAsiaTheme="minorEastAsia" w:cs="Times New Roman"/>
                <w:iCs/>
                <w:color w:val="000000" w:themeColor="text1"/>
                <w:szCs w:val="24"/>
              </w:rPr>
              <w:t xml:space="preserve"> </w:t>
            </w:r>
            <w:r>
              <w:rPr>
                <w:rFonts w:eastAsiaTheme="minorEastAsia" w:cs="Times New Roman"/>
                <w:iCs/>
                <w:color w:val="000000" w:themeColor="text1"/>
                <w:szCs w:val="24"/>
              </w:rPr>
              <w:t xml:space="preserve">на узле </w:t>
            </w:r>
            <w:r w:rsidRPr="00364759">
              <w:rPr>
                <w:rFonts w:eastAsiaTheme="minorEastAsia" w:cs="Times New Roman"/>
                <w:iCs/>
                <w:color w:val="000000" w:themeColor="text1"/>
                <w:szCs w:val="24"/>
              </w:rPr>
              <w:t>при нулевом количестве продаж</w:t>
            </w:r>
            <w:r>
              <w:rPr>
                <w:rFonts w:eastAsiaTheme="minorEastAsia" w:cs="Times New Roman"/>
                <w:iCs/>
                <w:color w:val="000000" w:themeColor="text1"/>
                <w:szCs w:val="24"/>
              </w:rPr>
              <w:t>,</w:t>
            </w:r>
            <w:r w:rsidR="009B712F">
              <w:rPr>
                <w:rFonts w:eastAsiaTheme="minorEastAsia" w:cs="Times New Roman"/>
                <w:iCs/>
                <w:color w:val="000000" w:themeColor="text1"/>
                <w:szCs w:val="24"/>
              </w:rPr>
              <w:t xml:space="preserve"> </w:t>
            </w:r>
            <w:r>
              <w:t>который является строго положительным числом с плавающей запятой</w:t>
            </w:r>
          </w:p>
          <w:p w14:paraId="723B8654" w14:textId="77777777" w:rsidR="00DF53DA" w:rsidRDefault="00DF53DA" w:rsidP="007E7FD9"/>
        </w:tc>
      </w:tr>
      <w:tr w:rsidR="00DC77A1" w14:paraId="22E96097" w14:textId="77777777" w:rsidTr="00521194">
        <w:tc>
          <w:tcPr>
            <w:tcW w:w="2332" w:type="dxa"/>
          </w:tcPr>
          <w:p w14:paraId="27CA519E" w14:textId="0DC50D0D" w:rsidR="00DC77A1" w:rsidRPr="00DC77A1" w:rsidRDefault="00DC77A1" w:rsidP="00862319">
            <w:pPr>
              <w:rPr>
                <w:lang w:val="en-US"/>
              </w:rPr>
            </w:pPr>
            <w:r>
              <w:rPr>
                <w:lang w:val="en-US"/>
              </w:rPr>
              <w:t>b</w:t>
            </w:r>
          </w:p>
        </w:tc>
        <w:tc>
          <w:tcPr>
            <w:tcW w:w="1491" w:type="dxa"/>
          </w:tcPr>
          <w:p w14:paraId="17A9D3A5" w14:textId="2F597977" w:rsidR="00DC77A1" w:rsidRPr="004F6B77" w:rsidRDefault="00DC77A1" w:rsidP="00862319">
            <w:r>
              <w:rPr>
                <w:lang w:val="en-US"/>
              </w:rPr>
              <w:t>float</w:t>
            </w:r>
          </w:p>
        </w:tc>
        <w:tc>
          <w:tcPr>
            <w:tcW w:w="1859" w:type="dxa"/>
          </w:tcPr>
          <w:p w14:paraId="69293216" w14:textId="4CBC8D03" w:rsidR="00DC77A1" w:rsidRPr="004F6B77" w:rsidRDefault="00F5478F" w:rsidP="00862319">
            <w:r>
              <w:rPr>
                <w:lang w:val="en-US"/>
              </w:rPr>
              <w:t>max</w:t>
            </w:r>
          </w:p>
        </w:tc>
        <w:tc>
          <w:tcPr>
            <w:tcW w:w="3771" w:type="dxa"/>
          </w:tcPr>
          <w:p w14:paraId="758B12B3" w14:textId="38E1F71F" w:rsidR="007E7FD9" w:rsidRPr="00940BD7" w:rsidRDefault="007E7FD9" w:rsidP="007E7FD9">
            <w:pPr>
              <w:rPr>
                <w:rFonts w:cs="Times New Roman"/>
                <w:iCs/>
                <w:color w:val="000000" w:themeColor="text1"/>
                <w:szCs w:val="24"/>
              </w:rPr>
            </w:pPr>
            <w:r>
              <w:rPr>
                <w:rFonts w:eastAsiaTheme="minorEastAsia" w:cs="Times New Roman"/>
                <w:iCs/>
                <w:color w:val="000000" w:themeColor="text1"/>
                <w:szCs w:val="24"/>
              </w:rPr>
              <w:t>К</w:t>
            </w:r>
            <w:r w:rsidRPr="001A7295">
              <w:rPr>
                <w:rFonts w:eastAsiaTheme="minorEastAsia" w:cs="Times New Roman"/>
                <w:iCs/>
                <w:color w:val="000000" w:themeColor="text1"/>
                <w:szCs w:val="24"/>
              </w:rPr>
              <w:t>оэффициент пропорциональности, обозначает скорость изменения цены товара в зависимости от изменения количества продаж</w:t>
            </w:r>
            <w:r>
              <w:t>, который является строго положительным числом с плавающей запятой</w:t>
            </w:r>
          </w:p>
          <w:p w14:paraId="6C736B54" w14:textId="77777777" w:rsidR="00DC77A1" w:rsidRDefault="00DC77A1" w:rsidP="00862319"/>
        </w:tc>
      </w:tr>
      <w:tr w:rsidR="00DC77A1" w14:paraId="4426F0E1" w14:textId="77777777" w:rsidTr="00521194">
        <w:tc>
          <w:tcPr>
            <w:tcW w:w="2332" w:type="dxa"/>
          </w:tcPr>
          <w:p w14:paraId="6EAE44B7" w14:textId="1E954E77" w:rsidR="00DC77A1" w:rsidRDefault="00DC77A1" w:rsidP="00862319">
            <w:pPr>
              <w:rPr>
                <w:lang w:val="en-US"/>
              </w:rPr>
            </w:pPr>
            <w:r>
              <w:rPr>
                <w:lang w:val="en-US"/>
              </w:rPr>
              <w:t>price</w:t>
            </w:r>
          </w:p>
        </w:tc>
        <w:tc>
          <w:tcPr>
            <w:tcW w:w="1491" w:type="dxa"/>
          </w:tcPr>
          <w:p w14:paraId="2E8F0CAE" w14:textId="3F968AC8" w:rsidR="00DC77A1" w:rsidRDefault="00F5478F" w:rsidP="00862319">
            <w:pPr>
              <w:rPr>
                <w:lang w:val="en-US"/>
              </w:rPr>
            </w:pPr>
            <w:r>
              <w:rPr>
                <w:lang w:val="en-US"/>
              </w:rPr>
              <w:t>float</w:t>
            </w:r>
          </w:p>
        </w:tc>
        <w:tc>
          <w:tcPr>
            <w:tcW w:w="1859" w:type="dxa"/>
          </w:tcPr>
          <w:p w14:paraId="40E62DC7" w14:textId="115206B5" w:rsidR="00DC77A1" w:rsidRPr="004F6B77" w:rsidRDefault="00F5478F" w:rsidP="00862319">
            <w:r>
              <w:rPr>
                <w:lang w:val="en-US"/>
              </w:rPr>
              <w:t>max</w:t>
            </w:r>
          </w:p>
        </w:tc>
        <w:tc>
          <w:tcPr>
            <w:tcW w:w="3771" w:type="dxa"/>
          </w:tcPr>
          <w:p w14:paraId="5976F878" w14:textId="2BCCB06A" w:rsidR="00DC77A1" w:rsidRDefault="00F5478F" w:rsidP="00862319">
            <w:r>
              <w:t>Цена за ед. Продукцию фирмы, которые являются строго положительным числом с плавающей запятой.</w:t>
            </w:r>
          </w:p>
        </w:tc>
      </w:tr>
      <w:tr w:rsidR="00DC77A1" w14:paraId="0F2AD21C" w14:textId="77777777" w:rsidTr="00521194">
        <w:tc>
          <w:tcPr>
            <w:tcW w:w="2332" w:type="dxa"/>
          </w:tcPr>
          <w:p w14:paraId="2B820E9E" w14:textId="0139B386" w:rsidR="00DC77A1" w:rsidRPr="00DC77A1" w:rsidRDefault="00DC77A1" w:rsidP="00862319">
            <w:r w:rsidRPr="00DC77A1">
              <w:rPr>
                <w:lang w:val="en-US"/>
              </w:rPr>
              <w:t>volume</w:t>
            </w:r>
          </w:p>
        </w:tc>
        <w:tc>
          <w:tcPr>
            <w:tcW w:w="1491" w:type="dxa"/>
          </w:tcPr>
          <w:p w14:paraId="3777900D" w14:textId="5BD4D219" w:rsidR="00DC77A1" w:rsidRDefault="00F5478F" w:rsidP="00862319">
            <w:pPr>
              <w:rPr>
                <w:lang w:val="en-US"/>
              </w:rPr>
            </w:pPr>
            <w:r>
              <w:rPr>
                <w:lang w:val="en-US"/>
              </w:rPr>
              <w:t>float</w:t>
            </w:r>
          </w:p>
        </w:tc>
        <w:tc>
          <w:tcPr>
            <w:tcW w:w="1859" w:type="dxa"/>
          </w:tcPr>
          <w:p w14:paraId="00DE1599" w14:textId="0C969201" w:rsidR="00DC77A1" w:rsidRPr="004F6B77" w:rsidRDefault="00F5478F" w:rsidP="00862319">
            <w:r>
              <w:rPr>
                <w:lang w:val="en-US"/>
              </w:rPr>
              <w:t>max</w:t>
            </w:r>
          </w:p>
        </w:tc>
        <w:tc>
          <w:tcPr>
            <w:tcW w:w="3771" w:type="dxa"/>
          </w:tcPr>
          <w:p w14:paraId="62EF3E03" w14:textId="0D1A48CA" w:rsidR="00DC77A1" w:rsidRDefault="00F5478F" w:rsidP="00862319">
            <w:r>
              <w:t>Объем однородной продукции фирмы, которые являются строго положительным числом с плавающей запятой.</w:t>
            </w:r>
          </w:p>
        </w:tc>
      </w:tr>
      <w:tr w:rsidR="00DC77A1" w14:paraId="4B7D15F8" w14:textId="77777777" w:rsidTr="00521194">
        <w:tc>
          <w:tcPr>
            <w:tcW w:w="2332" w:type="dxa"/>
          </w:tcPr>
          <w:p w14:paraId="322020B9" w14:textId="28840592" w:rsidR="00DC77A1" w:rsidRDefault="00DC77A1" w:rsidP="00862319">
            <w:pPr>
              <w:rPr>
                <w:lang w:val="en-US"/>
              </w:rPr>
            </w:pPr>
            <w:r w:rsidRPr="00DC77A1">
              <w:rPr>
                <w:lang w:val="en-US"/>
              </w:rPr>
              <w:lastRenderedPageBreak/>
              <w:t>profit</w:t>
            </w:r>
          </w:p>
        </w:tc>
        <w:tc>
          <w:tcPr>
            <w:tcW w:w="1491" w:type="dxa"/>
          </w:tcPr>
          <w:p w14:paraId="15941993" w14:textId="4B6A1BB5" w:rsidR="00DC77A1" w:rsidRDefault="00F5478F" w:rsidP="00862319">
            <w:pPr>
              <w:rPr>
                <w:lang w:val="en-US"/>
              </w:rPr>
            </w:pPr>
            <w:r>
              <w:rPr>
                <w:lang w:val="en-US"/>
              </w:rPr>
              <w:t>float</w:t>
            </w:r>
          </w:p>
        </w:tc>
        <w:tc>
          <w:tcPr>
            <w:tcW w:w="1859" w:type="dxa"/>
          </w:tcPr>
          <w:p w14:paraId="6DA5D100" w14:textId="10DCC0A0" w:rsidR="00DC77A1" w:rsidRPr="004F6B77" w:rsidRDefault="00F5478F" w:rsidP="00862319">
            <w:r>
              <w:rPr>
                <w:lang w:val="en-US"/>
              </w:rPr>
              <w:t>max</w:t>
            </w:r>
          </w:p>
        </w:tc>
        <w:tc>
          <w:tcPr>
            <w:tcW w:w="3771" w:type="dxa"/>
          </w:tcPr>
          <w:p w14:paraId="0D4FDA79" w14:textId="3C65166E" w:rsidR="00DC77A1" w:rsidRDefault="00F5478F" w:rsidP="00862319">
            <w:r>
              <w:t>Итоговая прибыль фирмы, которые являются строго положительным числом с плавающей запятой.</w:t>
            </w:r>
          </w:p>
        </w:tc>
      </w:tr>
    </w:tbl>
    <w:p w14:paraId="7B40A4DD" w14:textId="77777777" w:rsidR="00DF53DA" w:rsidRPr="00982D53" w:rsidRDefault="00DF53DA" w:rsidP="00982D53">
      <w:pPr>
        <w:ind w:firstLine="360"/>
      </w:pPr>
    </w:p>
    <w:p w14:paraId="11B6F9FB" w14:textId="7A56DD01" w:rsidR="00D528B1" w:rsidRPr="00011D45" w:rsidRDefault="00D528B1" w:rsidP="007A2EE7">
      <w:pPr>
        <w:pStyle w:val="1"/>
        <w:numPr>
          <w:ilvl w:val="1"/>
          <w:numId w:val="3"/>
        </w:numPr>
        <w:contextualSpacing/>
        <w:jc w:val="left"/>
      </w:pPr>
      <w:bookmarkStart w:id="39" w:name="_Toc135863342"/>
      <w:r w:rsidRPr="00011D45">
        <w:t>Варианты использования системы</w:t>
      </w:r>
      <w:bookmarkEnd w:id="37"/>
      <w:bookmarkEnd w:id="39"/>
      <w:r w:rsidR="00D5529C" w:rsidRPr="00011D45">
        <w:t xml:space="preserve"> </w:t>
      </w:r>
    </w:p>
    <w:p w14:paraId="360CB3C9" w14:textId="160DEC54" w:rsidR="006B657D" w:rsidRDefault="00C17C97" w:rsidP="000A71AB">
      <w:pPr>
        <w:ind w:firstLine="709"/>
        <w:contextualSpacing/>
      </w:pPr>
      <w:r>
        <w:t>Словесные представ</w:t>
      </w:r>
      <w:r w:rsidRPr="00726B8E">
        <w:t xml:space="preserve">ления вариантов использования приведены в таблице </w:t>
      </w:r>
      <w:r w:rsidR="006B657D">
        <w:t>11</w:t>
      </w:r>
      <w:r w:rsidRPr="00726B8E">
        <w:t>.</w:t>
      </w:r>
    </w:p>
    <w:p w14:paraId="2F301B92" w14:textId="77777777" w:rsidR="000A71AB" w:rsidRDefault="000A71AB" w:rsidP="000A71AB">
      <w:pPr>
        <w:ind w:firstLine="709"/>
        <w:contextualSpacing/>
      </w:pPr>
    </w:p>
    <w:p w14:paraId="5311AF86" w14:textId="4C067F8B" w:rsidR="003D5743" w:rsidRPr="00726B8E" w:rsidRDefault="00C17C97" w:rsidP="006B657D">
      <w:pPr>
        <w:jc w:val="left"/>
      </w:pPr>
      <w:r w:rsidRPr="00726B8E">
        <w:t xml:space="preserve">Таблица </w:t>
      </w:r>
      <w:r w:rsidR="006B657D">
        <w:t xml:space="preserve">11 </w:t>
      </w:r>
      <w:r w:rsidR="006B657D" w:rsidRPr="006B657D">
        <w:rPr>
          <w:rFonts w:cs="Times New Roman"/>
          <w:iCs/>
          <w:szCs w:val="24"/>
        </w:rPr>
        <w:t>— </w:t>
      </w:r>
      <w:r w:rsidR="006B657D" w:rsidRPr="00726B8E">
        <w:t>Варианты</w:t>
      </w:r>
      <w:r w:rsidRPr="00726B8E">
        <w:t xml:space="preserve"> использования системы.</w:t>
      </w:r>
    </w:p>
    <w:tbl>
      <w:tblPr>
        <w:tblStyle w:val="a8"/>
        <w:tblW w:w="9345" w:type="dxa"/>
        <w:tblInd w:w="113" w:type="dxa"/>
        <w:tblLook w:val="04A0" w:firstRow="1" w:lastRow="0" w:firstColumn="1" w:lastColumn="0" w:noHBand="0" w:noVBand="1"/>
      </w:tblPr>
      <w:tblGrid>
        <w:gridCol w:w="4672"/>
        <w:gridCol w:w="4673"/>
      </w:tblGrid>
      <w:tr w:rsidR="00C17C97" w14:paraId="356EC3D8" w14:textId="77777777" w:rsidTr="00F37464">
        <w:tc>
          <w:tcPr>
            <w:tcW w:w="4672" w:type="dxa"/>
            <w:shd w:val="clear" w:color="auto" w:fill="A5A5A5" w:themeFill="accent3"/>
          </w:tcPr>
          <w:p w14:paraId="3F78E2E6" w14:textId="77777777" w:rsidR="00C17C97" w:rsidRPr="00DF34E9" w:rsidRDefault="00C17C97" w:rsidP="00C17C97">
            <w:pPr>
              <w:rPr>
                <w:lang w:val="en-US"/>
              </w:rPr>
            </w:pPr>
            <w:r>
              <w:rPr>
                <w:bCs/>
              </w:rPr>
              <w:t>Идентификатор ВИ</w:t>
            </w:r>
          </w:p>
        </w:tc>
        <w:tc>
          <w:tcPr>
            <w:tcW w:w="4673" w:type="dxa"/>
            <w:shd w:val="clear" w:color="auto" w:fill="A5A5A5" w:themeFill="accent3"/>
          </w:tcPr>
          <w:p w14:paraId="1BA57463" w14:textId="77777777" w:rsidR="00C17C97" w:rsidRDefault="00C17C97" w:rsidP="00C17C97">
            <w:r>
              <w:t>UC-01</w:t>
            </w:r>
          </w:p>
        </w:tc>
      </w:tr>
      <w:tr w:rsidR="00C17C97" w14:paraId="731B936E" w14:textId="77777777" w:rsidTr="00F37464">
        <w:tc>
          <w:tcPr>
            <w:tcW w:w="4672" w:type="dxa"/>
          </w:tcPr>
          <w:p w14:paraId="755C130D" w14:textId="77777777" w:rsidR="00C17C97" w:rsidRPr="005E3469" w:rsidRDefault="00C17C97" w:rsidP="00C17C97">
            <w:r>
              <w:t xml:space="preserve">Наименование: </w:t>
            </w:r>
          </w:p>
        </w:tc>
        <w:tc>
          <w:tcPr>
            <w:tcW w:w="4673" w:type="dxa"/>
          </w:tcPr>
          <w:p w14:paraId="6853D4E7" w14:textId="001BE6DB" w:rsidR="00C17C97" w:rsidRDefault="00C17C97" w:rsidP="00C17C97">
            <w:r>
              <w:t xml:space="preserve">Создание дочерней вершины </w:t>
            </w:r>
          </w:p>
        </w:tc>
      </w:tr>
      <w:tr w:rsidR="00C17C97" w14:paraId="3984F635" w14:textId="77777777" w:rsidTr="00F37464">
        <w:tc>
          <w:tcPr>
            <w:tcW w:w="4672" w:type="dxa"/>
          </w:tcPr>
          <w:p w14:paraId="03F3EA49" w14:textId="77777777" w:rsidR="00C17C97" w:rsidRDefault="00C17C97" w:rsidP="00C17C97">
            <w:r>
              <w:rPr>
                <w:bCs/>
              </w:rPr>
              <w:t>Автор</w:t>
            </w:r>
            <w:r>
              <w:t>:</w:t>
            </w:r>
          </w:p>
        </w:tc>
        <w:tc>
          <w:tcPr>
            <w:tcW w:w="4673" w:type="dxa"/>
          </w:tcPr>
          <w:p w14:paraId="3F6FA7CB" w14:textId="77777777" w:rsidR="00C17C97" w:rsidRPr="005E3469" w:rsidRDefault="00C17C97" w:rsidP="00C17C97">
            <w:pPr>
              <w:pStyle w:val="a6"/>
              <w:spacing w:line="276" w:lineRule="auto"/>
              <w:rPr>
                <w:bCs/>
                <w:sz w:val="24"/>
                <w:szCs w:val="24"/>
              </w:rPr>
            </w:pPr>
            <w:r w:rsidRPr="005E3469">
              <w:rPr>
                <w:bCs/>
              </w:rPr>
              <w:t>Владислав Чепусов</w:t>
            </w:r>
          </w:p>
        </w:tc>
      </w:tr>
      <w:tr w:rsidR="00C17C97" w14:paraId="71882BD5" w14:textId="77777777" w:rsidTr="00F37464">
        <w:tc>
          <w:tcPr>
            <w:tcW w:w="4672" w:type="dxa"/>
          </w:tcPr>
          <w:p w14:paraId="3CE61277" w14:textId="77777777" w:rsidR="00C17C97" w:rsidRDefault="00C17C97" w:rsidP="00C17C97">
            <w:pPr>
              <w:rPr>
                <w:bCs/>
              </w:rPr>
            </w:pPr>
            <w:r>
              <w:rPr>
                <w:bCs/>
              </w:rPr>
              <w:t>Дата создания</w:t>
            </w:r>
          </w:p>
        </w:tc>
        <w:tc>
          <w:tcPr>
            <w:tcW w:w="4673" w:type="dxa"/>
          </w:tcPr>
          <w:p w14:paraId="615F3672" w14:textId="06AF5432" w:rsidR="00C17C97" w:rsidRPr="005E3469" w:rsidRDefault="00C17C97" w:rsidP="00C17C97">
            <w:pPr>
              <w:pStyle w:val="a6"/>
              <w:spacing w:line="276" w:lineRule="auto"/>
              <w:ind w:left="34"/>
              <w:rPr>
                <w:bCs/>
              </w:rPr>
            </w:pPr>
            <w:r>
              <w:rPr>
                <w:bCs/>
              </w:rPr>
              <w:t>14</w:t>
            </w:r>
            <w:r w:rsidRPr="005E3469">
              <w:rPr>
                <w:bCs/>
              </w:rPr>
              <w:t>.0</w:t>
            </w:r>
            <w:r>
              <w:rPr>
                <w:bCs/>
              </w:rPr>
              <w:t>4</w:t>
            </w:r>
            <w:r w:rsidRPr="005E3469">
              <w:rPr>
                <w:bCs/>
              </w:rPr>
              <w:t>.202</w:t>
            </w:r>
            <w:r>
              <w:rPr>
                <w:bCs/>
              </w:rPr>
              <w:t>3</w:t>
            </w:r>
          </w:p>
          <w:p w14:paraId="1CB89DBD" w14:textId="77777777" w:rsidR="00C17C97" w:rsidRPr="005E3469" w:rsidRDefault="00C17C97" w:rsidP="00C17C97">
            <w:pPr>
              <w:pStyle w:val="a6"/>
              <w:spacing w:line="276" w:lineRule="auto"/>
              <w:rPr>
                <w:bCs/>
              </w:rPr>
            </w:pPr>
          </w:p>
        </w:tc>
      </w:tr>
      <w:tr w:rsidR="00C17C97" w14:paraId="66B0BCD0" w14:textId="77777777" w:rsidTr="00F37464">
        <w:tc>
          <w:tcPr>
            <w:tcW w:w="4672" w:type="dxa"/>
          </w:tcPr>
          <w:p w14:paraId="100671DC" w14:textId="5ACE7148" w:rsidR="00C17C97" w:rsidRDefault="00FA058E" w:rsidP="00C17C97">
            <w:r>
              <w:t>Требования:</w:t>
            </w:r>
          </w:p>
        </w:tc>
        <w:tc>
          <w:tcPr>
            <w:tcW w:w="4673" w:type="dxa"/>
          </w:tcPr>
          <w:p w14:paraId="624AB28D" w14:textId="1FB2CB8C" w:rsidR="00C17C97" w:rsidRPr="00507D0E" w:rsidRDefault="00507D0E" w:rsidP="00C17C97">
            <w:pPr>
              <w:rPr>
                <w:lang w:val="en-US"/>
              </w:rPr>
            </w:pPr>
            <w:r>
              <w:t>FUN-01</w:t>
            </w:r>
            <w:r>
              <w:rPr>
                <w:lang w:val="en-US"/>
              </w:rPr>
              <w:t>,</w:t>
            </w:r>
            <w:r>
              <w:t xml:space="preserve"> FUN-0</w:t>
            </w:r>
            <w:r>
              <w:rPr>
                <w:lang w:val="en-US"/>
              </w:rPr>
              <w:t>2,</w:t>
            </w:r>
            <w:r w:rsidR="00C17EA9" w:rsidRPr="00C17EA9">
              <w:rPr>
                <w:lang w:val="en-US"/>
              </w:rPr>
              <w:t xml:space="preserve"> FUN-</w:t>
            </w:r>
            <w:r w:rsidR="00C17EA9">
              <w:rPr>
                <w:lang w:val="en-US"/>
              </w:rPr>
              <w:t>12,</w:t>
            </w:r>
            <w:r>
              <w:t xml:space="preserve"> FUN-</w:t>
            </w:r>
            <w:r>
              <w:rPr>
                <w:lang w:val="en-US"/>
              </w:rPr>
              <w:t>16</w:t>
            </w:r>
          </w:p>
        </w:tc>
      </w:tr>
      <w:tr w:rsidR="00C17C97" w14:paraId="3A444531" w14:textId="77777777" w:rsidTr="00F37464">
        <w:tc>
          <w:tcPr>
            <w:tcW w:w="4672" w:type="dxa"/>
          </w:tcPr>
          <w:p w14:paraId="25485F7D" w14:textId="77777777" w:rsidR="00C17C97" w:rsidRDefault="00C17C97" w:rsidP="00C17C97">
            <w:r>
              <w:t>Действующее лицо:</w:t>
            </w:r>
          </w:p>
        </w:tc>
        <w:tc>
          <w:tcPr>
            <w:tcW w:w="4673" w:type="dxa"/>
          </w:tcPr>
          <w:p w14:paraId="648415C6" w14:textId="77777777" w:rsidR="00C17C97" w:rsidRDefault="00C17C97" w:rsidP="00C17C97">
            <w:r>
              <w:t>Пользователь</w:t>
            </w:r>
          </w:p>
        </w:tc>
      </w:tr>
      <w:tr w:rsidR="00C17C97" w14:paraId="233217C6" w14:textId="77777777" w:rsidTr="00F37464">
        <w:tc>
          <w:tcPr>
            <w:tcW w:w="4672" w:type="dxa"/>
          </w:tcPr>
          <w:p w14:paraId="681F30BB" w14:textId="77777777" w:rsidR="00C17C97" w:rsidRDefault="00C17C97" w:rsidP="00C17C97">
            <w:r>
              <w:t>Описание:</w:t>
            </w:r>
          </w:p>
        </w:tc>
        <w:tc>
          <w:tcPr>
            <w:tcW w:w="4673" w:type="dxa"/>
          </w:tcPr>
          <w:p w14:paraId="0F9D5E2A" w14:textId="5A88E27A" w:rsidR="00C17C97" w:rsidRDefault="00507D0E" w:rsidP="00C17C97">
            <w:r w:rsidRPr="00507D0E">
              <w:t xml:space="preserve">Создает новую </w:t>
            </w:r>
            <w:r>
              <w:t xml:space="preserve">дочернюю </w:t>
            </w:r>
            <w:r w:rsidRPr="00507D0E">
              <w:t xml:space="preserve">вершину </w:t>
            </w:r>
            <w:r>
              <w:t>для выбранной исходной вершины</w:t>
            </w:r>
          </w:p>
        </w:tc>
      </w:tr>
      <w:tr w:rsidR="00C17C97" w14:paraId="0F3CA032" w14:textId="77777777" w:rsidTr="00F37464">
        <w:tc>
          <w:tcPr>
            <w:tcW w:w="4672" w:type="dxa"/>
          </w:tcPr>
          <w:p w14:paraId="53C6C857" w14:textId="77777777" w:rsidR="00C17C97" w:rsidRPr="005E3469" w:rsidRDefault="00C17C97" w:rsidP="00C17C97">
            <w:pPr>
              <w:rPr>
                <w:lang w:val="en-US"/>
              </w:rPr>
            </w:pPr>
            <w:r>
              <w:t>Условие</w:t>
            </w:r>
            <w:r>
              <w:rPr>
                <w:lang w:val="en-US"/>
              </w:rPr>
              <w:t>-</w:t>
            </w:r>
            <w:r>
              <w:t>триггер</w:t>
            </w:r>
            <w:r>
              <w:rPr>
                <w:lang w:val="en-US"/>
              </w:rPr>
              <w:t>:</w:t>
            </w:r>
          </w:p>
        </w:tc>
        <w:tc>
          <w:tcPr>
            <w:tcW w:w="4673" w:type="dxa"/>
          </w:tcPr>
          <w:p w14:paraId="0C00A167" w14:textId="1DDA238E" w:rsidR="00C17C97" w:rsidRDefault="00C17C97" w:rsidP="00C17C97">
            <w:r>
              <w:t>Пользователь вошел в приложение</w:t>
            </w:r>
            <w:r w:rsidR="00D056AF">
              <w:t>, чтобы смоделировать цепь поставок.</w:t>
            </w:r>
          </w:p>
        </w:tc>
      </w:tr>
      <w:tr w:rsidR="00C17C97" w14:paraId="123783E3" w14:textId="77777777" w:rsidTr="00F37464">
        <w:tc>
          <w:tcPr>
            <w:tcW w:w="4672" w:type="dxa"/>
          </w:tcPr>
          <w:p w14:paraId="23DA6559" w14:textId="77777777" w:rsidR="00C17C97" w:rsidRPr="001546A0" w:rsidRDefault="00C17C97" w:rsidP="00C17C97">
            <w:pPr>
              <w:rPr>
                <w:lang w:val="en-US"/>
              </w:rPr>
            </w:pPr>
            <w:r>
              <w:rPr>
                <w:bCs/>
              </w:rPr>
              <w:t>Предварительные условия</w:t>
            </w:r>
            <w:r>
              <w:rPr>
                <w:bCs/>
                <w:lang w:val="en-US"/>
              </w:rPr>
              <w:t>:</w:t>
            </w:r>
          </w:p>
        </w:tc>
        <w:tc>
          <w:tcPr>
            <w:tcW w:w="4673" w:type="dxa"/>
          </w:tcPr>
          <w:p w14:paraId="0C6ED03E" w14:textId="5492B97B" w:rsidR="00C17C97" w:rsidRPr="00BA5557" w:rsidRDefault="00507D0E" w:rsidP="00C17C97">
            <w:r>
              <w:t>Пользователь выбрал уже имеющуюся вершину в цепи</w:t>
            </w:r>
            <w:r w:rsidR="00D056AF">
              <w:t>.</w:t>
            </w:r>
          </w:p>
        </w:tc>
      </w:tr>
      <w:tr w:rsidR="00D056AF" w14:paraId="77EBA98E" w14:textId="77777777" w:rsidTr="00F37464">
        <w:tc>
          <w:tcPr>
            <w:tcW w:w="4672" w:type="dxa"/>
          </w:tcPr>
          <w:p w14:paraId="20EB1903" w14:textId="63A656A1" w:rsidR="00D056AF" w:rsidRDefault="00D056AF" w:rsidP="00C17C97">
            <w:pPr>
              <w:rPr>
                <w:bCs/>
              </w:rPr>
            </w:pPr>
            <w:r>
              <w:rPr>
                <w:bCs/>
              </w:rPr>
              <w:t>Входные данные</w:t>
            </w:r>
          </w:p>
        </w:tc>
        <w:tc>
          <w:tcPr>
            <w:tcW w:w="4673" w:type="dxa"/>
          </w:tcPr>
          <w:p w14:paraId="762B5869" w14:textId="37136DB1" w:rsidR="00D056AF" w:rsidRDefault="00D056AF" w:rsidP="00C17C97">
            <w:r>
              <w:t>Выбранная вершина, ее номер и расположение в цепи.</w:t>
            </w:r>
          </w:p>
        </w:tc>
      </w:tr>
      <w:tr w:rsidR="00C17C97" w14:paraId="64F4B660" w14:textId="77777777" w:rsidTr="00F37464">
        <w:tc>
          <w:tcPr>
            <w:tcW w:w="4672" w:type="dxa"/>
          </w:tcPr>
          <w:p w14:paraId="76CB5921" w14:textId="77777777" w:rsidR="00C17C97" w:rsidRPr="001546A0" w:rsidRDefault="00C17C97" w:rsidP="00C17C97">
            <w:pPr>
              <w:rPr>
                <w:lang w:val="en-US"/>
              </w:rPr>
            </w:pPr>
            <w:r>
              <w:rPr>
                <w:bCs/>
              </w:rPr>
              <w:t>Выходные условия</w:t>
            </w:r>
            <w:r>
              <w:rPr>
                <w:bCs/>
                <w:lang w:val="en-US"/>
              </w:rPr>
              <w:t>:</w:t>
            </w:r>
          </w:p>
        </w:tc>
        <w:tc>
          <w:tcPr>
            <w:tcW w:w="4673" w:type="dxa"/>
          </w:tcPr>
          <w:p w14:paraId="722733A2" w14:textId="5A56CAFA" w:rsidR="00F4693B" w:rsidRPr="001546A0" w:rsidRDefault="00507D0E" w:rsidP="00C17C97">
            <w:r>
              <w:t>Создание новой вершины</w:t>
            </w:r>
            <w:r w:rsidR="00D056AF">
              <w:t xml:space="preserve"> в цепи поставок.</w:t>
            </w:r>
          </w:p>
        </w:tc>
      </w:tr>
      <w:tr w:rsidR="00C17C97" w14:paraId="5F3B40E6" w14:textId="77777777" w:rsidTr="00F37464">
        <w:tc>
          <w:tcPr>
            <w:tcW w:w="4672" w:type="dxa"/>
          </w:tcPr>
          <w:p w14:paraId="1B0569B4" w14:textId="77777777" w:rsidR="00C17C97" w:rsidRDefault="00C17C97" w:rsidP="00C17C97">
            <w:r>
              <w:lastRenderedPageBreak/>
              <w:t>Основной поток:</w:t>
            </w:r>
          </w:p>
        </w:tc>
        <w:tc>
          <w:tcPr>
            <w:tcW w:w="4673" w:type="dxa"/>
          </w:tcPr>
          <w:p w14:paraId="688A6589" w14:textId="2A79AA01" w:rsidR="00D056AF" w:rsidRDefault="00D056AF" w:rsidP="00D056AF">
            <w:pPr>
              <w:pStyle w:val="a5"/>
              <w:numPr>
                <w:ilvl w:val="0"/>
                <w:numId w:val="18"/>
              </w:numPr>
            </w:pPr>
            <w:r>
              <w:t>Пользователь, используя графическое представление цепи поставок, выбирает конкретный узел и нажимает по нему 1 раз ЛКМ.</w:t>
            </w:r>
          </w:p>
          <w:p w14:paraId="65092267" w14:textId="1DDDA442" w:rsidR="00D056AF" w:rsidRDefault="00D056AF" w:rsidP="00D056AF">
            <w:pPr>
              <w:pStyle w:val="a5"/>
              <w:numPr>
                <w:ilvl w:val="0"/>
                <w:numId w:val="18"/>
              </w:numPr>
            </w:pPr>
            <w:r w:rsidRPr="00D056AF">
              <w:t>Пользователь выбирает опцию создания новой вершины</w:t>
            </w:r>
            <w:r w:rsidR="00F4693B">
              <w:t xml:space="preserve"> на панели инструментов.</w:t>
            </w:r>
          </w:p>
          <w:p w14:paraId="5AF327B4" w14:textId="2C904F70" w:rsidR="00F4693B" w:rsidRDefault="00F4693B" w:rsidP="00D056AF">
            <w:pPr>
              <w:pStyle w:val="a5"/>
              <w:numPr>
                <w:ilvl w:val="0"/>
                <w:numId w:val="18"/>
              </w:numPr>
            </w:pPr>
            <w:r w:rsidRPr="00F4693B">
              <w:t>Приложение добавляет новую вершину в древовидный граф.</w:t>
            </w:r>
          </w:p>
          <w:p w14:paraId="789AA1B9" w14:textId="65EDA2C6" w:rsidR="00C17C97" w:rsidRDefault="00D056AF" w:rsidP="00C17C97">
            <w:r>
              <w:t xml:space="preserve"> </w:t>
            </w:r>
          </w:p>
        </w:tc>
      </w:tr>
      <w:tr w:rsidR="00C17C97" w14:paraId="34B90955" w14:textId="77777777" w:rsidTr="00F37464">
        <w:tc>
          <w:tcPr>
            <w:tcW w:w="4672" w:type="dxa"/>
          </w:tcPr>
          <w:p w14:paraId="1EF4134D" w14:textId="77777777" w:rsidR="00C17C97" w:rsidRPr="001546A0" w:rsidRDefault="00C17C97" w:rsidP="00C17C97">
            <w:pPr>
              <w:rPr>
                <w:lang w:val="en-US"/>
              </w:rPr>
            </w:pPr>
            <w:r w:rsidRPr="00B3690D">
              <w:t>Исключения</w:t>
            </w:r>
            <w:r>
              <w:rPr>
                <w:lang w:val="en-US"/>
              </w:rPr>
              <w:t>:</w:t>
            </w:r>
          </w:p>
        </w:tc>
        <w:tc>
          <w:tcPr>
            <w:tcW w:w="4673" w:type="dxa"/>
          </w:tcPr>
          <w:p w14:paraId="7C5CBD61" w14:textId="77777777" w:rsidR="00C17C97" w:rsidRDefault="008D3E59" w:rsidP="008D3E59">
            <w:r>
              <w:t>Пользователь пытается использовать функцию добавления без выбора узла.</w:t>
            </w:r>
          </w:p>
          <w:p w14:paraId="50284A59" w14:textId="5CCECD2D" w:rsidR="008D3E59" w:rsidRPr="008D3E59" w:rsidRDefault="008D3E59" w:rsidP="008D3E59">
            <w:pPr>
              <w:pStyle w:val="a5"/>
              <w:numPr>
                <w:ilvl w:val="0"/>
                <w:numId w:val="19"/>
              </w:numPr>
            </w:pPr>
            <w:r>
              <w:t>Система ничего не делает</w:t>
            </w:r>
            <w:r w:rsidR="00A74880">
              <w:t>, ожидает дальнейшего выбора пользователя.</w:t>
            </w:r>
          </w:p>
        </w:tc>
      </w:tr>
      <w:tr w:rsidR="000E5EBE" w14:paraId="2D987678" w14:textId="77777777" w:rsidTr="00F37464">
        <w:tc>
          <w:tcPr>
            <w:tcW w:w="4672" w:type="dxa"/>
            <w:shd w:val="clear" w:color="auto" w:fill="A5A5A5" w:themeFill="accent3"/>
          </w:tcPr>
          <w:p w14:paraId="04FDD253" w14:textId="77777777" w:rsidR="000E5EBE" w:rsidRPr="00DF34E9" w:rsidRDefault="000E5EBE" w:rsidP="00257B9A">
            <w:pPr>
              <w:rPr>
                <w:lang w:val="en-US"/>
              </w:rPr>
            </w:pPr>
            <w:r>
              <w:rPr>
                <w:bCs/>
              </w:rPr>
              <w:t>Идентификатор ВИ</w:t>
            </w:r>
          </w:p>
        </w:tc>
        <w:tc>
          <w:tcPr>
            <w:tcW w:w="4673" w:type="dxa"/>
            <w:shd w:val="clear" w:color="auto" w:fill="A5A5A5" w:themeFill="accent3"/>
          </w:tcPr>
          <w:p w14:paraId="187A799F" w14:textId="2AE46611" w:rsidR="000E5EBE" w:rsidRDefault="000E5EBE" w:rsidP="00257B9A">
            <w:r>
              <w:t>UC-02</w:t>
            </w:r>
          </w:p>
        </w:tc>
      </w:tr>
      <w:tr w:rsidR="000E5EBE" w14:paraId="1F8A312E" w14:textId="77777777" w:rsidTr="00F37464">
        <w:tc>
          <w:tcPr>
            <w:tcW w:w="4672" w:type="dxa"/>
          </w:tcPr>
          <w:p w14:paraId="4D05ABCA" w14:textId="77777777" w:rsidR="000E5EBE" w:rsidRPr="005E3469" w:rsidRDefault="000E5EBE" w:rsidP="00257B9A">
            <w:r>
              <w:t xml:space="preserve">Наименование: </w:t>
            </w:r>
          </w:p>
        </w:tc>
        <w:tc>
          <w:tcPr>
            <w:tcW w:w="4673" w:type="dxa"/>
          </w:tcPr>
          <w:p w14:paraId="6D9C482F" w14:textId="3E0680AF" w:rsidR="000E5EBE" w:rsidRDefault="000E5EBE" w:rsidP="00257B9A">
            <w:r>
              <w:t xml:space="preserve">Удаление вершины </w:t>
            </w:r>
          </w:p>
        </w:tc>
      </w:tr>
      <w:tr w:rsidR="000E5EBE" w14:paraId="15625834" w14:textId="77777777" w:rsidTr="00F37464">
        <w:tc>
          <w:tcPr>
            <w:tcW w:w="4672" w:type="dxa"/>
          </w:tcPr>
          <w:p w14:paraId="138D802A" w14:textId="77777777" w:rsidR="000E5EBE" w:rsidRDefault="000E5EBE" w:rsidP="00257B9A">
            <w:r>
              <w:rPr>
                <w:bCs/>
              </w:rPr>
              <w:t>Автор</w:t>
            </w:r>
            <w:r>
              <w:t>:</w:t>
            </w:r>
          </w:p>
        </w:tc>
        <w:tc>
          <w:tcPr>
            <w:tcW w:w="4673" w:type="dxa"/>
          </w:tcPr>
          <w:p w14:paraId="367A858E" w14:textId="77777777" w:rsidR="000E5EBE" w:rsidRPr="005E3469" w:rsidRDefault="000E5EBE" w:rsidP="00257B9A">
            <w:pPr>
              <w:pStyle w:val="a6"/>
              <w:spacing w:line="276" w:lineRule="auto"/>
              <w:rPr>
                <w:bCs/>
                <w:sz w:val="24"/>
                <w:szCs w:val="24"/>
              </w:rPr>
            </w:pPr>
            <w:r w:rsidRPr="005E3469">
              <w:rPr>
                <w:bCs/>
              </w:rPr>
              <w:t>Владислав Чепусов</w:t>
            </w:r>
          </w:p>
        </w:tc>
      </w:tr>
      <w:tr w:rsidR="000E5EBE" w14:paraId="5DFA0168" w14:textId="77777777" w:rsidTr="00F37464">
        <w:tc>
          <w:tcPr>
            <w:tcW w:w="4672" w:type="dxa"/>
          </w:tcPr>
          <w:p w14:paraId="78DE7E88" w14:textId="77777777" w:rsidR="000E5EBE" w:rsidRDefault="000E5EBE" w:rsidP="00257B9A">
            <w:pPr>
              <w:rPr>
                <w:bCs/>
              </w:rPr>
            </w:pPr>
            <w:r>
              <w:rPr>
                <w:bCs/>
              </w:rPr>
              <w:t>Дата создания</w:t>
            </w:r>
          </w:p>
        </w:tc>
        <w:tc>
          <w:tcPr>
            <w:tcW w:w="4673" w:type="dxa"/>
          </w:tcPr>
          <w:p w14:paraId="0AA917BA" w14:textId="77777777" w:rsidR="000E5EBE" w:rsidRPr="005E3469" w:rsidRDefault="000E5EBE" w:rsidP="00257B9A">
            <w:pPr>
              <w:pStyle w:val="a6"/>
              <w:spacing w:line="276" w:lineRule="auto"/>
              <w:ind w:left="34"/>
              <w:rPr>
                <w:bCs/>
              </w:rPr>
            </w:pPr>
            <w:r>
              <w:rPr>
                <w:bCs/>
              </w:rPr>
              <w:t>14</w:t>
            </w:r>
            <w:r w:rsidRPr="005E3469">
              <w:rPr>
                <w:bCs/>
              </w:rPr>
              <w:t>.0</w:t>
            </w:r>
            <w:r>
              <w:rPr>
                <w:bCs/>
              </w:rPr>
              <w:t>4</w:t>
            </w:r>
            <w:r w:rsidRPr="005E3469">
              <w:rPr>
                <w:bCs/>
              </w:rPr>
              <w:t>.202</w:t>
            </w:r>
            <w:r>
              <w:rPr>
                <w:bCs/>
              </w:rPr>
              <w:t>3</w:t>
            </w:r>
          </w:p>
          <w:p w14:paraId="13FFF8D7" w14:textId="77777777" w:rsidR="000E5EBE" w:rsidRPr="005E3469" w:rsidRDefault="000E5EBE" w:rsidP="00257B9A">
            <w:pPr>
              <w:pStyle w:val="a6"/>
              <w:spacing w:line="276" w:lineRule="auto"/>
              <w:rPr>
                <w:bCs/>
              </w:rPr>
            </w:pPr>
          </w:p>
        </w:tc>
      </w:tr>
      <w:tr w:rsidR="008D3E59" w14:paraId="0F059FA2" w14:textId="77777777" w:rsidTr="00F37464">
        <w:tc>
          <w:tcPr>
            <w:tcW w:w="4672" w:type="dxa"/>
          </w:tcPr>
          <w:p w14:paraId="5B14E08D" w14:textId="32224327" w:rsidR="008D3E59" w:rsidRDefault="00FA058E" w:rsidP="008D3E59">
            <w:r>
              <w:t>Требования:</w:t>
            </w:r>
          </w:p>
        </w:tc>
        <w:tc>
          <w:tcPr>
            <w:tcW w:w="4673" w:type="dxa"/>
          </w:tcPr>
          <w:p w14:paraId="4AF75F08" w14:textId="13EF1485" w:rsidR="008D3E59" w:rsidRPr="001546A0" w:rsidRDefault="008D3E59" w:rsidP="008D3E59">
            <w:r>
              <w:t>FUN-01</w:t>
            </w:r>
            <w:r>
              <w:rPr>
                <w:lang w:val="en-US"/>
              </w:rPr>
              <w:t>,</w:t>
            </w:r>
            <w:r>
              <w:t xml:space="preserve"> FUN-03</w:t>
            </w:r>
            <w:r>
              <w:rPr>
                <w:lang w:val="en-US"/>
              </w:rPr>
              <w:t>,</w:t>
            </w:r>
            <w:r>
              <w:t xml:space="preserve"> </w:t>
            </w:r>
            <w:r w:rsidR="00C17EA9" w:rsidRPr="00C17EA9">
              <w:rPr>
                <w:lang w:val="en-US"/>
              </w:rPr>
              <w:t>FUN-</w:t>
            </w:r>
            <w:r w:rsidR="00A4394D">
              <w:rPr>
                <w:lang w:val="en-US"/>
              </w:rPr>
              <w:t>12,</w:t>
            </w:r>
            <w:r w:rsidR="00A4394D">
              <w:t xml:space="preserve"> FUN</w:t>
            </w:r>
            <w:r>
              <w:t>-</w:t>
            </w:r>
            <w:r>
              <w:rPr>
                <w:lang w:val="en-US"/>
              </w:rPr>
              <w:t>16</w:t>
            </w:r>
          </w:p>
        </w:tc>
      </w:tr>
      <w:tr w:rsidR="008D3E59" w14:paraId="2335AD52" w14:textId="77777777" w:rsidTr="00F37464">
        <w:tc>
          <w:tcPr>
            <w:tcW w:w="4672" w:type="dxa"/>
          </w:tcPr>
          <w:p w14:paraId="65C9C8A4" w14:textId="77777777" w:rsidR="008D3E59" w:rsidRDefault="008D3E59" w:rsidP="008D3E59">
            <w:r>
              <w:t>Действующее лицо:</w:t>
            </w:r>
          </w:p>
        </w:tc>
        <w:tc>
          <w:tcPr>
            <w:tcW w:w="4673" w:type="dxa"/>
          </w:tcPr>
          <w:p w14:paraId="09231DAA" w14:textId="77777777" w:rsidR="008D3E59" w:rsidRDefault="008D3E59" w:rsidP="008D3E59">
            <w:r>
              <w:t>Пользователь</w:t>
            </w:r>
          </w:p>
        </w:tc>
      </w:tr>
      <w:tr w:rsidR="008D3E59" w14:paraId="779362A4" w14:textId="77777777" w:rsidTr="00F37464">
        <w:tc>
          <w:tcPr>
            <w:tcW w:w="4672" w:type="dxa"/>
          </w:tcPr>
          <w:p w14:paraId="5D46DCDB" w14:textId="77777777" w:rsidR="008D3E59" w:rsidRDefault="008D3E59" w:rsidP="008D3E59">
            <w:r>
              <w:t>Описание:</w:t>
            </w:r>
          </w:p>
        </w:tc>
        <w:tc>
          <w:tcPr>
            <w:tcW w:w="4673" w:type="dxa"/>
          </w:tcPr>
          <w:p w14:paraId="0293B500" w14:textId="1949BF1A" w:rsidR="008D3E59" w:rsidRDefault="008D3E59" w:rsidP="008D3E59">
            <w:r w:rsidRPr="008D3E59">
              <w:t>Позволяет пользователю удалить выбранную вершину из древовидного графа</w:t>
            </w:r>
            <w:r>
              <w:t xml:space="preserve">. </w:t>
            </w:r>
          </w:p>
        </w:tc>
      </w:tr>
      <w:tr w:rsidR="008D3E59" w14:paraId="0A1E99F9" w14:textId="77777777" w:rsidTr="00F37464">
        <w:tc>
          <w:tcPr>
            <w:tcW w:w="4672" w:type="dxa"/>
          </w:tcPr>
          <w:p w14:paraId="6C3C1CC6" w14:textId="77777777" w:rsidR="008D3E59" w:rsidRPr="005E3469" w:rsidRDefault="008D3E59" w:rsidP="008D3E59">
            <w:pPr>
              <w:rPr>
                <w:lang w:val="en-US"/>
              </w:rPr>
            </w:pPr>
            <w:r>
              <w:t>Условие</w:t>
            </w:r>
            <w:r>
              <w:rPr>
                <w:lang w:val="en-US"/>
              </w:rPr>
              <w:t>-</w:t>
            </w:r>
            <w:r>
              <w:t>триггер</w:t>
            </w:r>
            <w:r>
              <w:rPr>
                <w:lang w:val="en-US"/>
              </w:rPr>
              <w:t>:</w:t>
            </w:r>
          </w:p>
        </w:tc>
        <w:tc>
          <w:tcPr>
            <w:tcW w:w="4673" w:type="dxa"/>
          </w:tcPr>
          <w:p w14:paraId="5928B7C3" w14:textId="7C7774BC" w:rsidR="008D3E59" w:rsidRDefault="00635108" w:rsidP="008D3E59">
            <w:r>
              <w:t>Пользователь вошел в приложение, чтобы смоделировать цепь поставок.</w:t>
            </w:r>
          </w:p>
        </w:tc>
      </w:tr>
      <w:tr w:rsidR="008D3E59" w14:paraId="72C35140" w14:textId="77777777" w:rsidTr="00F37464">
        <w:tc>
          <w:tcPr>
            <w:tcW w:w="4672" w:type="dxa"/>
          </w:tcPr>
          <w:p w14:paraId="530588AC" w14:textId="77777777" w:rsidR="008D3E59" w:rsidRPr="001546A0" w:rsidRDefault="008D3E59" w:rsidP="008D3E59">
            <w:pPr>
              <w:rPr>
                <w:lang w:val="en-US"/>
              </w:rPr>
            </w:pPr>
            <w:r>
              <w:rPr>
                <w:bCs/>
              </w:rPr>
              <w:lastRenderedPageBreak/>
              <w:t>Предварительные условия</w:t>
            </w:r>
            <w:r>
              <w:rPr>
                <w:bCs/>
                <w:lang w:val="en-US"/>
              </w:rPr>
              <w:t>:</w:t>
            </w:r>
          </w:p>
        </w:tc>
        <w:tc>
          <w:tcPr>
            <w:tcW w:w="4673" w:type="dxa"/>
          </w:tcPr>
          <w:p w14:paraId="16591690" w14:textId="5ECBB8F2" w:rsidR="008D3E59" w:rsidRPr="00BA5557" w:rsidRDefault="00635108" w:rsidP="008D3E59">
            <w:r>
              <w:t>Пользователь выбрал уже имеющуюся вершину в цепи.</w:t>
            </w:r>
          </w:p>
        </w:tc>
      </w:tr>
      <w:tr w:rsidR="008D3E59" w14:paraId="3FE775CE" w14:textId="77777777" w:rsidTr="00F37464">
        <w:tc>
          <w:tcPr>
            <w:tcW w:w="4672" w:type="dxa"/>
          </w:tcPr>
          <w:p w14:paraId="4A9DA50F" w14:textId="5EE09A0F" w:rsidR="008D3E59" w:rsidRDefault="008D3E59" w:rsidP="008D3E59">
            <w:pPr>
              <w:rPr>
                <w:bCs/>
              </w:rPr>
            </w:pPr>
            <w:r>
              <w:rPr>
                <w:bCs/>
              </w:rPr>
              <w:t>Входные данные</w:t>
            </w:r>
          </w:p>
        </w:tc>
        <w:tc>
          <w:tcPr>
            <w:tcW w:w="4673" w:type="dxa"/>
          </w:tcPr>
          <w:p w14:paraId="1CD203C6" w14:textId="701AF410" w:rsidR="008D3E59" w:rsidRPr="00635108" w:rsidRDefault="00635108" w:rsidP="008D3E59">
            <w:r>
              <w:t>Выбранная вершина, ее номер и расположение в цепи.</w:t>
            </w:r>
          </w:p>
        </w:tc>
      </w:tr>
      <w:tr w:rsidR="008D3E59" w14:paraId="18A03771" w14:textId="77777777" w:rsidTr="00F37464">
        <w:tc>
          <w:tcPr>
            <w:tcW w:w="4672" w:type="dxa"/>
          </w:tcPr>
          <w:p w14:paraId="4A10F444" w14:textId="77777777" w:rsidR="008D3E59" w:rsidRPr="001546A0" w:rsidRDefault="008D3E59" w:rsidP="008D3E59">
            <w:pPr>
              <w:rPr>
                <w:lang w:val="en-US"/>
              </w:rPr>
            </w:pPr>
            <w:r>
              <w:rPr>
                <w:bCs/>
              </w:rPr>
              <w:t>Выходные условия</w:t>
            </w:r>
            <w:r>
              <w:rPr>
                <w:bCs/>
                <w:lang w:val="en-US"/>
              </w:rPr>
              <w:t>:</w:t>
            </w:r>
          </w:p>
        </w:tc>
        <w:tc>
          <w:tcPr>
            <w:tcW w:w="4673" w:type="dxa"/>
          </w:tcPr>
          <w:p w14:paraId="0777C3D3" w14:textId="56CBA0A3" w:rsidR="008D3E59" w:rsidRPr="001546A0" w:rsidRDefault="00635108" w:rsidP="008D3E59">
            <w:r w:rsidRPr="00635108">
              <w:t>Удаление вершины и ее связей</w:t>
            </w:r>
            <w:r>
              <w:t>, а также всех дочерних узлов</w:t>
            </w:r>
          </w:p>
        </w:tc>
      </w:tr>
      <w:tr w:rsidR="008D3E59" w14:paraId="5992A7F9" w14:textId="77777777" w:rsidTr="00F37464">
        <w:tc>
          <w:tcPr>
            <w:tcW w:w="4672" w:type="dxa"/>
          </w:tcPr>
          <w:p w14:paraId="557BAFF5" w14:textId="77777777" w:rsidR="008D3E59" w:rsidRDefault="008D3E59" w:rsidP="008D3E59">
            <w:r>
              <w:t>Основной поток:</w:t>
            </w:r>
          </w:p>
        </w:tc>
        <w:tc>
          <w:tcPr>
            <w:tcW w:w="4673" w:type="dxa"/>
          </w:tcPr>
          <w:p w14:paraId="6D46993C" w14:textId="5B0F9A8A" w:rsidR="00635108" w:rsidRDefault="00635108" w:rsidP="00635108">
            <w:pPr>
              <w:pStyle w:val="a5"/>
              <w:numPr>
                <w:ilvl w:val="0"/>
                <w:numId w:val="20"/>
              </w:numPr>
            </w:pPr>
            <w:r w:rsidRPr="00D056AF">
              <w:t xml:space="preserve">Пользователь выбирает опцию </w:t>
            </w:r>
            <w:r>
              <w:t>удаления</w:t>
            </w:r>
            <w:r w:rsidRPr="00D056AF">
              <w:t xml:space="preserve"> вершины</w:t>
            </w:r>
            <w:r>
              <w:t xml:space="preserve"> на панели инструментов</w:t>
            </w:r>
          </w:p>
          <w:p w14:paraId="4A9E9AF7" w14:textId="3E5F68DC" w:rsidR="00635108" w:rsidRDefault="00635108" w:rsidP="00635108">
            <w:pPr>
              <w:pStyle w:val="a5"/>
              <w:numPr>
                <w:ilvl w:val="0"/>
                <w:numId w:val="20"/>
              </w:numPr>
            </w:pPr>
            <w:r w:rsidRPr="00635108">
              <w:t xml:space="preserve">Пользователь выбирает вершину для удаления </w:t>
            </w:r>
          </w:p>
          <w:p w14:paraId="051A35E8" w14:textId="7E3D74A4" w:rsidR="008D3E59" w:rsidRDefault="00635108" w:rsidP="00635108">
            <w:pPr>
              <w:pStyle w:val="a5"/>
              <w:numPr>
                <w:ilvl w:val="0"/>
                <w:numId w:val="20"/>
              </w:numPr>
            </w:pPr>
            <w:r w:rsidRPr="00635108">
              <w:t>Система удаляет выбранную вершину из графа и отображения на экране</w:t>
            </w:r>
            <w:r>
              <w:t>, а также ее дочерние узлы если те имеются.</w:t>
            </w:r>
          </w:p>
        </w:tc>
      </w:tr>
      <w:tr w:rsidR="008D3E59" w14:paraId="3F45E48C" w14:textId="77777777" w:rsidTr="00F37464">
        <w:tc>
          <w:tcPr>
            <w:tcW w:w="4672" w:type="dxa"/>
          </w:tcPr>
          <w:p w14:paraId="0640ED91" w14:textId="77777777" w:rsidR="008D3E59" w:rsidRPr="001546A0" w:rsidRDefault="008D3E59" w:rsidP="008D3E59">
            <w:pPr>
              <w:rPr>
                <w:lang w:val="en-US"/>
              </w:rPr>
            </w:pPr>
            <w:r w:rsidRPr="00B3690D">
              <w:t>Исключения</w:t>
            </w:r>
            <w:r>
              <w:rPr>
                <w:lang w:val="en-US"/>
              </w:rPr>
              <w:t>:</w:t>
            </w:r>
          </w:p>
        </w:tc>
        <w:tc>
          <w:tcPr>
            <w:tcW w:w="4673" w:type="dxa"/>
          </w:tcPr>
          <w:p w14:paraId="13C0F932" w14:textId="2175D9A6" w:rsidR="00635108" w:rsidRDefault="00635108" w:rsidP="00635108">
            <w:r>
              <w:t>Пользователь пытается использовать функцию удаления без выбора узла.</w:t>
            </w:r>
          </w:p>
          <w:p w14:paraId="03E69099" w14:textId="07B34A47" w:rsidR="008D3E59" w:rsidRPr="0071279D" w:rsidRDefault="00A74880" w:rsidP="00635108">
            <w:pPr>
              <w:pStyle w:val="a5"/>
              <w:numPr>
                <w:ilvl w:val="0"/>
                <w:numId w:val="21"/>
              </w:numPr>
            </w:pPr>
            <w:r>
              <w:t>Система ничего не делает, ожидает дальнейшего выбора пользователя.</w:t>
            </w:r>
          </w:p>
        </w:tc>
      </w:tr>
      <w:tr w:rsidR="008D3E59" w14:paraId="0C83D5D5" w14:textId="77777777" w:rsidTr="00F37464">
        <w:tc>
          <w:tcPr>
            <w:tcW w:w="4672" w:type="dxa"/>
            <w:shd w:val="clear" w:color="auto" w:fill="A5A5A5" w:themeFill="accent3"/>
          </w:tcPr>
          <w:p w14:paraId="50B6BEE6" w14:textId="77777777" w:rsidR="008D3E59" w:rsidRPr="00DF34E9" w:rsidRDefault="008D3E59" w:rsidP="008D3E59">
            <w:pPr>
              <w:rPr>
                <w:lang w:val="en-US"/>
              </w:rPr>
            </w:pPr>
            <w:r>
              <w:rPr>
                <w:bCs/>
              </w:rPr>
              <w:t>Идентификатор ВИ</w:t>
            </w:r>
          </w:p>
        </w:tc>
        <w:tc>
          <w:tcPr>
            <w:tcW w:w="4673" w:type="dxa"/>
            <w:shd w:val="clear" w:color="auto" w:fill="A5A5A5" w:themeFill="accent3"/>
          </w:tcPr>
          <w:p w14:paraId="0DC653A7" w14:textId="53EB0559" w:rsidR="008D3E59" w:rsidRDefault="008D3E59" w:rsidP="008D3E59">
            <w:r>
              <w:t>UC-03</w:t>
            </w:r>
          </w:p>
        </w:tc>
      </w:tr>
      <w:tr w:rsidR="008D3E59" w14:paraId="78213AB4" w14:textId="77777777" w:rsidTr="00F37464">
        <w:tc>
          <w:tcPr>
            <w:tcW w:w="4672" w:type="dxa"/>
          </w:tcPr>
          <w:p w14:paraId="38AF0DA4" w14:textId="77777777" w:rsidR="008D3E59" w:rsidRPr="005E3469" w:rsidRDefault="008D3E59" w:rsidP="008D3E59">
            <w:r>
              <w:t xml:space="preserve">Наименование: </w:t>
            </w:r>
          </w:p>
        </w:tc>
        <w:tc>
          <w:tcPr>
            <w:tcW w:w="4673" w:type="dxa"/>
          </w:tcPr>
          <w:p w14:paraId="2EAB2E70" w14:textId="0E65F0FD" w:rsidR="008D3E59" w:rsidRDefault="008D3E59" w:rsidP="008D3E59">
            <w:r>
              <w:t xml:space="preserve">Управление графом </w:t>
            </w:r>
          </w:p>
        </w:tc>
      </w:tr>
      <w:tr w:rsidR="008D3E59" w14:paraId="669DBD89" w14:textId="77777777" w:rsidTr="00F37464">
        <w:tc>
          <w:tcPr>
            <w:tcW w:w="4672" w:type="dxa"/>
          </w:tcPr>
          <w:p w14:paraId="2DD5F830" w14:textId="77777777" w:rsidR="008D3E59" w:rsidRDefault="008D3E59" w:rsidP="008D3E59">
            <w:r>
              <w:rPr>
                <w:bCs/>
              </w:rPr>
              <w:t>Автор</w:t>
            </w:r>
            <w:r>
              <w:t>:</w:t>
            </w:r>
          </w:p>
        </w:tc>
        <w:tc>
          <w:tcPr>
            <w:tcW w:w="4673" w:type="dxa"/>
          </w:tcPr>
          <w:p w14:paraId="049F1964" w14:textId="77777777" w:rsidR="008D3E59" w:rsidRPr="005E3469" w:rsidRDefault="008D3E59" w:rsidP="008D3E59">
            <w:pPr>
              <w:pStyle w:val="a6"/>
              <w:spacing w:line="276" w:lineRule="auto"/>
              <w:rPr>
                <w:bCs/>
                <w:sz w:val="24"/>
                <w:szCs w:val="24"/>
              </w:rPr>
            </w:pPr>
            <w:r w:rsidRPr="005E3469">
              <w:rPr>
                <w:bCs/>
              </w:rPr>
              <w:t>Владислав Чепусов</w:t>
            </w:r>
          </w:p>
        </w:tc>
      </w:tr>
      <w:tr w:rsidR="008D3E59" w14:paraId="2F1F4229" w14:textId="77777777" w:rsidTr="00F37464">
        <w:tc>
          <w:tcPr>
            <w:tcW w:w="4672" w:type="dxa"/>
          </w:tcPr>
          <w:p w14:paraId="4C7D110D" w14:textId="77777777" w:rsidR="008D3E59" w:rsidRDefault="008D3E59" w:rsidP="008D3E59">
            <w:pPr>
              <w:rPr>
                <w:bCs/>
              </w:rPr>
            </w:pPr>
            <w:r>
              <w:rPr>
                <w:bCs/>
              </w:rPr>
              <w:t>Дата создания</w:t>
            </w:r>
          </w:p>
        </w:tc>
        <w:tc>
          <w:tcPr>
            <w:tcW w:w="4673" w:type="dxa"/>
          </w:tcPr>
          <w:p w14:paraId="75040938" w14:textId="77777777" w:rsidR="008D3E59" w:rsidRPr="005E3469" w:rsidRDefault="008D3E59" w:rsidP="008D3E59">
            <w:pPr>
              <w:pStyle w:val="a6"/>
              <w:spacing w:line="276" w:lineRule="auto"/>
              <w:ind w:left="34"/>
              <w:rPr>
                <w:bCs/>
              </w:rPr>
            </w:pPr>
            <w:r>
              <w:rPr>
                <w:bCs/>
              </w:rPr>
              <w:t>14</w:t>
            </w:r>
            <w:r w:rsidRPr="005E3469">
              <w:rPr>
                <w:bCs/>
              </w:rPr>
              <w:t>.0</w:t>
            </w:r>
            <w:r>
              <w:rPr>
                <w:bCs/>
              </w:rPr>
              <w:t>4</w:t>
            </w:r>
            <w:r w:rsidRPr="005E3469">
              <w:rPr>
                <w:bCs/>
              </w:rPr>
              <w:t>.202</w:t>
            </w:r>
            <w:r>
              <w:rPr>
                <w:bCs/>
              </w:rPr>
              <w:t>3</w:t>
            </w:r>
          </w:p>
          <w:p w14:paraId="36E29FF5" w14:textId="77777777" w:rsidR="008D3E59" w:rsidRPr="005E3469" w:rsidRDefault="008D3E59" w:rsidP="008D3E59">
            <w:pPr>
              <w:pStyle w:val="a6"/>
              <w:spacing w:line="276" w:lineRule="auto"/>
              <w:rPr>
                <w:bCs/>
              </w:rPr>
            </w:pPr>
          </w:p>
        </w:tc>
      </w:tr>
      <w:tr w:rsidR="008D3E59" w14:paraId="6BF8AEF7" w14:textId="77777777" w:rsidTr="00F37464">
        <w:tc>
          <w:tcPr>
            <w:tcW w:w="4672" w:type="dxa"/>
          </w:tcPr>
          <w:p w14:paraId="5D39F5A9" w14:textId="78EDB98B" w:rsidR="008D3E59" w:rsidRDefault="00FA058E" w:rsidP="008D3E59">
            <w:r>
              <w:t>Требования:</w:t>
            </w:r>
          </w:p>
        </w:tc>
        <w:tc>
          <w:tcPr>
            <w:tcW w:w="4673" w:type="dxa"/>
          </w:tcPr>
          <w:p w14:paraId="13923B46" w14:textId="3D9B4FBF" w:rsidR="008D3E59" w:rsidRPr="001546A0" w:rsidRDefault="0000677B" w:rsidP="008D3E59">
            <w:r>
              <w:t>FUN-01</w:t>
            </w:r>
            <w:r>
              <w:rPr>
                <w:lang w:val="en-US"/>
              </w:rPr>
              <w:t>,</w:t>
            </w:r>
            <w:r>
              <w:t xml:space="preserve"> FUN-07</w:t>
            </w:r>
            <w:r>
              <w:rPr>
                <w:lang w:val="en-US"/>
              </w:rPr>
              <w:t>,</w:t>
            </w:r>
            <w:r>
              <w:t xml:space="preserve"> </w:t>
            </w:r>
            <w:r w:rsidR="00C17EA9" w:rsidRPr="00C17EA9">
              <w:rPr>
                <w:lang w:val="en-US"/>
              </w:rPr>
              <w:t>FUN-</w:t>
            </w:r>
            <w:r w:rsidR="00C17EA9">
              <w:rPr>
                <w:lang w:val="en-US"/>
              </w:rPr>
              <w:t xml:space="preserve">12, </w:t>
            </w:r>
            <w:r>
              <w:t>FUN-</w:t>
            </w:r>
            <w:r>
              <w:rPr>
                <w:lang w:val="en-US"/>
              </w:rPr>
              <w:t>16</w:t>
            </w:r>
          </w:p>
        </w:tc>
      </w:tr>
      <w:tr w:rsidR="008D3E59" w14:paraId="721B73C1" w14:textId="77777777" w:rsidTr="00F37464">
        <w:tc>
          <w:tcPr>
            <w:tcW w:w="4672" w:type="dxa"/>
          </w:tcPr>
          <w:p w14:paraId="3E5D1EF6" w14:textId="77777777" w:rsidR="008D3E59" w:rsidRDefault="008D3E59" w:rsidP="008D3E59">
            <w:r>
              <w:t>Действующее лицо:</w:t>
            </w:r>
          </w:p>
        </w:tc>
        <w:tc>
          <w:tcPr>
            <w:tcW w:w="4673" w:type="dxa"/>
          </w:tcPr>
          <w:p w14:paraId="15798622" w14:textId="77777777" w:rsidR="008D3E59" w:rsidRDefault="008D3E59" w:rsidP="008D3E59">
            <w:r>
              <w:t>Пользователь</w:t>
            </w:r>
          </w:p>
        </w:tc>
      </w:tr>
      <w:tr w:rsidR="008D3E59" w14:paraId="567DBC30" w14:textId="77777777" w:rsidTr="00F37464">
        <w:tc>
          <w:tcPr>
            <w:tcW w:w="4672" w:type="dxa"/>
          </w:tcPr>
          <w:p w14:paraId="2234B62A" w14:textId="77777777" w:rsidR="008D3E59" w:rsidRDefault="008D3E59" w:rsidP="008D3E59">
            <w:r>
              <w:t>Описание:</w:t>
            </w:r>
          </w:p>
        </w:tc>
        <w:tc>
          <w:tcPr>
            <w:tcW w:w="4673" w:type="dxa"/>
          </w:tcPr>
          <w:p w14:paraId="5B3D3742" w14:textId="6AF3D3C6" w:rsidR="008D3E59" w:rsidRDefault="00C17EA9" w:rsidP="008D3E59">
            <w:r>
              <w:t xml:space="preserve">Изменение расположения в пространстве вершин графа </w:t>
            </w:r>
          </w:p>
        </w:tc>
      </w:tr>
      <w:tr w:rsidR="008D3E59" w14:paraId="73B238CE" w14:textId="77777777" w:rsidTr="00F37464">
        <w:tc>
          <w:tcPr>
            <w:tcW w:w="4672" w:type="dxa"/>
          </w:tcPr>
          <w:p w14:paraId="30A955C7" w14:textId="77777777" w:rsidR="008D3E59" w:rsidRPr="005E3469" w:rsidRDefault="008D3E59" w:rsidP="008D3E59">
            <w:pPr>
              <w:rPr>
                <w:lang w:val="en-US"/>
              </w:rPr>
            </w:pPr>
            <w:r>
              <w:lastRenderedPageBreak/>
              <w:t>Условие</w:t>
            </w:r>
            <w:r>
              <w:rPr>
                <w:lang w:val="en-US"/>
              </w:rPr>
              <w:t>-</w:t>
            </w:r>
            <w:r>
              <w:t>триггер</w:t>
            </w:r>
            <w:r>
              <w:rPr>
                <w:lang w:val="en-US"/>
              </w:rPr>
              <w:t>:</w:t>
            </w:r>
          </w:p>
        </w:tc>
        <w:tc>
          <w:tcPr>
            <w:tcW w:w="4673" w:type="dxa"/>
          </w:tcPr>
          <w:p w14:paraId="6B4C930D" w14:textId="77777777" w:rsidR="008D3E59" w:rsidRDefault="008D3E59" w:rsidP="008D3E59">
            <w:r>
              <w:t>Пользователь вошел в приложение</w:t>
            </w:r>
          </w:p>
        </w:tc>
      </w:tr>
      <w:tr w:rsidR="008D3E59" w14:paraId="65C7F55E" w14:textId="77777777" w:rsidTr="00F37464">
        <w:tc>
          <w:tcPr>
            <w:tcW w:w="4672" w:type="dxa"/>
          </w:tcPr>
          <w:p w14:paraId="173A2402" w14:textId="77777777" w:rsidR="008D3E59" w:rsidRPr="001546A0" w:rsidRDefault="008D3E59" w:rsidP="008D3E59">
            <w:pPr>
              <w:rPr>
                <w:lang w:val="en-US"/>
              </w:rPr>
            </w:pPr>
            <w:r>
              <w:rPr>
                <w:bCs/>
              </w:rPr>
              <w:t>Предварительные условия</w:t>
            </w:r>
            <w:r>
              <w:rPr>
                <w:bCs/>
                <w:lang w:val="en-US"/>
              </w:rPr>
              <w:t>:</w:t>
            </w:r>
          </w:p>
        </w:tc>
        <w:tc>
          <w:tcPr>
            <w:tcW w:w="4673" w:type="dxa"/>
          </w:tcPr>
          <w:p w14:paraId="2C842D3B" w14:textId="0AAAE8E0" w:rsidR="008D3E59" w:rsidRPr="00BA5557" w:rsidRDefault="00C17EA9" w:rsidP="008D3E59">
            <w:r>
              <w:t>Пользователь вошел в приложение, чтобы смоделировать цепь поставок.</w:t>
            </w:r>
          </w:p>
        </w:tc>
      </w:tr>
      <w:tr w:rsidR="008D3E59" w14:paraId="42A2B665" w14:textId="77777777" w:rsidTr="00F37464">
        <w:tc>
          <w:tcPr>
            <w:tcW w:w="4672" w:type="dxa"/>
          </w:tcPr>
          <w:p w14:paraId="431CF52F" w14:textId="77777777" w:rsidR="008D3E59" w:rsidRPr="001546A0" w:rsidRDefault="008D3E59" w:rsidP="008D3E59">
            <w:pPr>
              <w:rPr>
                <w:lang w:val="en-US"/>
              </w:rPr>
            </w:pPr>
            <w:r>
              <w:rPr>
                <w:bCs/>
              </w:rPr>
              <w:t>Выходные условия</w:t>
            </w:r>
            <w:r>
              <w:rPr>
                <w:bCs/>
                <w:lang w:val="en-US"/>
              </w:rPr>
              <w:t>:</w:t>
            </w:r>
          </w:p>
        </w:tc>
        <w:tc>
          <w:tcPr>
            <w:tcW w:w="4673" w:type="dxa"/>
          </w:tcPr>
          <w:p w14:paraId="48F6E457" w14:textId="7124474B" w:rsidR="008D3E59" w:rsidRPr="001546A0" w:rsidRDefault="00C17EA9" w:rsidP="008D3E59">
            <w:r>
              <w:t>Измененный вид древовидного графа</w:t>
            </w:r>
          </w:p>
        </w:tc>
      </w:tr>
      <w:tr w:rsidR="008D3E59" w14:paraId="1F757E11" w14:textId="77777777" w:rsidTr="00F37464">
        <w:tc>
          <w:tcPr>
            <w:tcW w:w="4672" w:type="dxa"/>
          </w:tcPr>
          <w:p w14:paraId="773C23E5" w14:textId="77777777" w:rsidR="008D3E59" w:rsidRDefault="008D3E59" w:rsidP="008D3E59">
            <w:r>
              <w:t>Основной поток:</w:t>
            </w:r>
          </w:p>
        </w:tc>
        <w:tc>
          <w:tcPr>
            <w:tcW w:w="4673" w:type="dxa"/>
          </w:tcPr>
          <w:p w14:paraId="6387CDC6" w14:textId="61C9D245" w:rsidR="00C17EA9" w:rsidRDefault="00C17EA9" w:rsidP="00C17EA9">
            <w:pPr>
              <w:pStyle w:val="a5"/>
              <w:numPr>
                <w:ilvl w:val="0"/>
                <w:numId w:val="22"/>
              </w:numPr>
              <w:spacing w:after="160"/>
            </w:pPr>
            <w:r w:rsidRPr="00D056AF">
              <w:t xml:space="preserve">Пользователь выбирает опцию </w:t>
            </w:r>
            <w:r>
              <w:t>управления на панели инструментов</w:t>
            </w:r>
          </w:p>
          <w:p w14:paraId="520C029B" w14:textId="77777777" w:rsidR="00C17EA9" w:rsidRDefault="00C17EA9" w:rsidP="00C17EA9">
            <w:pPr>
              <w:pStyle w:val="a5"/>
              <w:numPr>
                <w:ilvl w:val="0"/>
                <w:numId w:val="22"/>
              </w:numPr>
              <w:spacing w:after="160"/>
            </w:pPr>
            <w:r w:rsidRPr="00635108">
              <w:t xml:space="preserve">Пользователь выбирает вершину для </w:t>
            </w:r>
            <w:r>
              <w:t>перемещения</w:t>
            </w:r>
          </w:p>
          <w:p w14:paraId="705869A3" w14:textId="77777777" w:rsidR="00C17EA9" w:rsidRDefault="00C17EA9" w:rsidP="00C17EA9">
            <w:pPr>
              <w:pStyle w:val="a5"/>
              <w:numPr>
                <w:ilvl w:val="0"/>
                <w:numId w:val="22"/>
              </w:numPr>
              <w:spacing w:after="160"/>
            </w:pPr>
            <w:r>
              <w:t xml:space="preserve">Пользователь перемещает вершину </w:t>
            </w:r>
          </w:p>
          <w:p w14:paraId="6BEE0296" w14:textId="3AD5B2AC" w:rsidR="00C17EA9" w:rsidRDefault="00C17EA9" w:rsidP="00C17EA9">
            <w:pPr>
              <w:pStyle w:val="a5"/>
              <w:numPr>
                <w:ilvl w:val="0"/>
                <w:numId w:val="22"/>
              </w:numPr>
              <w:spacing w:after="160"/>
            </w:pPr>
            <w:r>
              <w:t xml:space="preserve">Пользователь повторяет пункт 2-3 пока его не </w:t>
            </w:r>
            <w:r w:rsidR="00E22F68">
              <w:t xml:space="preserve">устроит </w:t>
            </w:r>
            <w:r w:rsidR="00E22F68" w:rsidRPr="00635108">
              <w:t>внешний</w:t>
            </w:r>
            <w:r>
              <w:t xml:space="preserve"> вид</w:t>
            </w:r>
          </w:p>
          <w:p w14:paraId="5939F4E9" w14:textId="28A9DB80" w:rsidR="008D3E59" w:rsidRDefault="00C17EA9" w:rsidP="00C17EA9">
            <w:pPr>
              <w:pStyle w:val="a5"/>
              <w:numPr>
                <w:ilvl w:val="0"/>
                <w:numId w:val="22"/>
              </w:numPr>
            </w:pPr>
            <w:r w:rsidRPr="00635108">
              <w:t xml:space="preserve">Система </w:t>
            </w:r>
            <w:r>
              <w:t xml:space="preserve">фиксирует изменение </w:t>
            </w:r>
            <w:r w:rsidRPr="00635108">
              <w:t>графа и отображ</w:t>
            </w:r>
            <w:r>
              <w:t>ает их</w:t>
            </w:r>
            <w:r w:rsidRPr="00635108">
              <w:t xml:space="preserve"> на экране</w:t>
            </w:r>
          </w:p>
        </w:tc>
      </w:tr>
      <w:tr w:rsidR="008D3E59" w14:paraId="3C1644AC" w14:textId="77777777" w:rsidTr="00F37464">
        <w:tc>
          <w:tcPr>
            <w:tcW w:w="4672" w:type="dxa"/>
          </w:tcPr>
          <w:p w14:paraId="17626EC0" w14:textId="7DA00B0A" w:rsidR="00F37464" w:rsidRPr="001546A0" w:rsidRDefault="008D3E59" w:rsidP="008D3E59">
            <w:pPr>
              <w:rPr>
                <w:lang w:val="en-US"/>
              </w:rPr>
            </w:pPr>
            <w:r w:rsidRPr="00B3690D">
              <w:t>Исключения</w:t>
            </w:r>
            <w:r>
              <w:rPr>
                <w:lang w:val="en-US"/>
              </w:rPr>
              <w:t>:</w:t>
            </w:r>
          </w:p>
        </w:tc>
        <w:tc>
          <w:tcPr>
            <w:tcW w:w="4673" w:type="dxa"/>
          </w:tcPr>
          <w:p w14:paraId="363F791E" w14:textId="27C24195" w:rsidR="008D3E59" w:rsidRPr="0071279D" w:rsidRDefault="00C17EA9" w:rsidP="00E22F68">
            <w:pPr>
              <w:jc w:val="center"/>
            </w:pPr>
            <w:r>
              <w:rPr>
                <w:lang w:val="en-US"/>
              </w:rPr>
              <w:t>—</w:t>
            </w:r>
          </w:p>
        </w:tc>
      </w:tr>
      <w:tr w:rsidR="00F37464" w14:paraId="5EE45F29" w14:textId="77777777" w:rsidTr="00F37464">
        <w:tc>
          <w:tcPr>
            <w:tcW w:w="4672" w:type="dxa"/>
            <w:shd w:val="clear" w:color="auto" w:fill="A6A6A6" w:themeFill="background1" w:themeFillShade="A6"/>
          </w:tcPr>
          <w:p w14:paraId="092FE010" w14:textId="4F88BCC9" w:rsidR="00F37464" w:rsidRPr="00B3690D" w:rsidRDefault="00F37464" w:rsidP="00F37464">
            <w:r>
              <w:rPr>
                <w:bCs/>
              </w:rPr>
              <w:t>Идентификатор ВИ</w:t>
            </w:r>
          </w:p>
        </w:tc>
        <w:tc>
          <w:tcPr>
            <w:tcW w:w="4673" w:type="dxa"/>
            <w:shd w:val="clear" w:color="auto" w:fill="A6A6A6" w:themeFill="background1" w:themeFillShade="A6"/>
          </w:tcPr>
          <w:p w14:paraId="0CB38AE6" w14:textId="4BBF4B87" w:rsidR="00F37464" w:rsidRPr="0071279D" w:rsidRDefault="00F37464" w:rsidP="00F37464">
            <w:r>
              <w:t>UC-04</w:t>
            </w:r>
          </w:p>
        </w:tc>
      </w:tr>
      <w:tr w:rsidR="00FD1BD9" w14:paraId="41349BC8" w14:textId="77777777" w:rsidTr="00F37464">
        <w:tc>
          <w:tcPr>
            <w:tcW w:w="4672" w:type="dxa"/>
          </w:tcPr>
          <w:p w14:paraId="43ED1ECF" w14:textId="39BEF5A9" w:rsidR="00FD1BD9" w:rsidRPr="00B3690D" w:rsidRDefault="00FD1BD9" w:rsidP="00FD1BD9">
            <w:r>
              <w:t xml:space="preserve">Наименование: </w:t>
            </w:r>
          </w:p>
        </w:tc>
        <w:tc>
          <w:tcPr>
            <w:tcW w:w="4673" w:type="dxa"/>
          </w:tcPr>
          <w:p w14:paraId="7AC3B646" w14:textId="0AA09F46" w:rsidR="00FD1BD9" w:rsidRPr="0071279D" w:rsidRDefault="00FD1BD9" w:rsidP="00FD1BD9">
            <w:r>
              <w:t>Внесение данных о цепи поставок</w:t>
            </w:r>
          </w:p>
        </w:tc>
      </w:tr>
      <w:tr w:rsidR="00FD1BD9" w14:paraId="1BB35D7C" w14:textId="77777777" w:rsidTr="00F37464">
        <w:tc>
          <w:tcPr>
            <w:tcW w:w="4672" w:type="dxa"/>
          </w:tcPr>
          <w:p w14:paraId="3BCE87CE" w14:textId="6DE333ED" w:rsidR="00FD1BD9" w:rsidRPr="00B3690D" w:rsidRDefault="00FD1BD9" w:rsidP="00FD1BD9">
            <w:r>
              <w:rPr>
                <w:bCs/>
              </w:rPr>
              <w:t>Автор</w:t>
            </w:r>
            <w:r>
              <w:t>:</w:t>
            </w:r>
          </w:p>
        </w:tc>
        <w:tc>
          <w:tcPr>
            <w:tcW w:w="4673" w:type="dxa"/>
          </w:tcPr>
          <w:p w14:paraId="7D3CAC85" w14:textId="3DBC9D7E" w:rsidR="00FD1BD9" w:rsidRPr="0071279D" w:rsidRDefault="00FD1BD9" w:rsidP="00FD1BD9">
            <w:r w:rsidRPr="005E3469">
              <w:rPr>
                <w:bCs/>
              </w:rPr>
              <w:t>Владислав Чепусов</w:t>
            </w:r>
          </w:p>
        </w:tc>
      </w:tr>
      <w:tr w:rsidR="00FD1BD9" w14:paraId="64284AA1" w14:textId="77777777" w:rsidTr="00F37464">
        <w:tc>
          <w:tcPr>
            <w:tcW w:w="4672" w:type="dxa"/>
          </w:tcPr>
          <w:p w14:paraId="1D0D692D" w14:textId="404BFBA4" w:rsidR="00FD1BD9" w:rsidRPr="00B3690D" w:rsidRDefault="00FD1BD9" w:rsidP="00FD1BD9">
            <w:r>
              <w:rPr>
                <w:bCs/>
              </w:rPr>
              <w:t>Дата создания</w:t>
            </w:r>
          </w:p>
        </w:tc>
        <w:tc>
          <w:tcPr>
            <w:tcW w:w="4673" w:type="dxa"/>
          </w:tcPr>
          <w:p w14:paraId="07F2BA34" w14:textId="77777777" w:rsidR="00FD1BD9" w:rsidRPr="005E3469" w:rsidRDefault="00FD1BD9" w:rsidP="00FD1BD9">
            <w:pPr>
              <w:pStyle w:val="a6"/>
              <w:spacing w:line="276" w:lineRule="auto"/>
              <w:ind w:left="34"/>
              <w:rPr>
                <w:bCs/>
              </w:rPr>
            </w:pPr>
            <w:r>
              <w:rPr>
                <w:bCs/>
              </w:rPr>
              <w:t>14</w:t>
            </w:r>
            <w:r w:rsidRPr="005E3469">
              <w:rPr>
                <w:bCs/>
              </w:rPr>
              <w:t>.0</w:t>
            </w:r>
            <w:r>
              <w:rPr>
                <w:bCs/>
              </w:rPr>
              <w:t>4</w:t>
            </w:r>
            <w:r w:rsidRPr="005E3469">
              <w:rPr>
                <w:bCs/>
              </w:rPr>
              <w:t>.202</w:t>
            </w:r>
            <w:r>
              <w:rPr>
                <w:bCs/>
              </w:rPr>
              <w:t>3</w:t>
            </w:r>
          </w:p>
          <w:p w14:paraId="2688AB81" w14:textId="77777777" w:rsidR="00FD1BD9" w:rsidRPr="0071279D" w:rsidRDefault="00FD1BD9" w:rsidP="00FD1BD9"/>
        </w:tc>
      </w:tr>
      <w:tr w:rsidR="00FD1BD9" w:rsidRPr="0084624A" w14:paraId="2E15E044" w14:textId="77777777" w:rsidTr="00F37464">
        <w:tc>
          <w:tcPr>
            <w:tcW w:w="4672" w:type="dxa"/>
          </w:tcPr>
          <w:p w14:paraId="5A3E21C8" w14:textId="28296FC1" w:rsidR="00FD1BD9" w:rsidRPr="00B3690D" w:rsidRDefault="00FA058E" w:rsidP="00FD1BD9">
            <w:r>
              <w:t>Требования:</w:t>
            </w:r>
          </w:p>
        </w:tc>
        <w:tc>
          <w:tcPr>
            <w:tcW w:w="4673" w:type="dxa"/>
          </w:tcPr>
          <w:p w14:paraId="1CA2D6C4" w14:textId="603AF36C" w:rsidR="00FD1BD9" w:rsidRPr="00C17EA9" w:rsidRDefault="00FD1BD9" w:rsidP="00FD1BD9">
            <w:pPr>
              <w:rPr>
                <w:lang w:val="en-US"/>
              </w:rPr>
            </w:pPr>
            <w:r w:rsidRPr="00C17EA9">
              <w:rPr>
                <w:lang w:val="en-US"/>
              </w:rPr>
              <w:t>FUN-01</w:t>
            </w:r>
            <w:r>
              <w:rPr>
                <w:lang w:val="en-US"/>
              </w:rPr>
              <w:t>,</w:t>
            </w:r>
            <w:r w:rsidR="00C17EA9" w:rsidRPr="00C17EA9">
              <w:rPr>
                <w:lang w:val="en-US"/>
              </w:rPr>
              <w:t xml:space="preserve"> FUN-04</w:t>
            </w:r>
            <w:r w:rsidR="00C17EA9">
              <w:rPr>
                <w:lang w:val="en-US"/>
              </w:rPr>
              <w:t>,</w:t>
            </w:r>
            <w:r w:rsidR="00C17EA9" w:rsidRPr="00C17EA9">
              <w:rPr>
                <w:lang w:val="en-US"/>
              </w:rPr>
              <w:t xml:space="preserve"> FUN-05</w:t>
            </w:r>
            <w:r w:rsidR="00C17EA9">
              <w:rPr>
                <w:lang w:val="en-US"/>
              </w:rPr>
              <w:t>,</w:t>
            </w:r>
            <w:r w:rsidRPr="00C17EA9">
              <w:rPr>
                <w:lang w:val="en-US"/>
              </w:rPr>
              <w:t xml:space="preserve"> </w:t>
            </w:r>
            <w:r w:rsidR="00C17EA9" w:rsidRPr="00C17EA9">
              <w:rPr>
                <w:lang w:val="en-US"/>
              </w:rPr>
              <w:t>FUN-09</w:t>
            </w:r>
            <w:r w:rsidR="00C17EA9">
              <w:rPr>
                <w:lang w:val="en-US"/>
              </w:rPr>
              <w:t>,</w:t>
            </w:r>
            <w:r w:rsidR="00C17EA9" w:rsidRPr="00C17EA9">
              <w:rPr>
                <w:lang w:val="en-US"/>
              </w:rPr>
              <w:t xml:space="preserve"> FUN</w:t>
            </w:r>
            <w:r w:rsidRPr="00C17EA9">
              <w:rPr>
                <w:lang w:val="en-US"/>
              </w:rPr>
              <w:t>-</w:t>
            </w:r>
            <w:r>
              <w:rPr>
                <w:lang w:val="en-US"/>
              </w:rPr>
              <w:t>16</w:t>
            </w:r>
          </w:p>
        </w:tc>
      </w:tr>
      <w:tr w:rsidR="00FD1BD9" w14:paraId="5D8C26E2" w14:textId="77777777" w:rsidTr="00F37464">
        <w:tc>
          <w:tcPr>
            <w:tcW w:w="4672" w:type="dxa"/>
          </w:tcPr>
          <w:p w14:paraId="6A038D84" w14:textId="5DDD91EC" w:rsidR="00FD1BD9" w:rsidRPr="00B3690D" w:rsidRDefault="00FD1BD9" w:rsidP="00FD1BD9">
            <w:r>
              <w:t>Действующее лицо:</w:t>
            </w:r>
          </w:p>
        </w:tc>
        <w:tc>
          <w:tcPr>
            <w:tcW w:w="4673" w:type="dxa"/>
          </w:tcPr>
          <w:p w14:paraId="2558DFBD" w14:textId="30805658" w:rsidR="00FD1BD9" w:rsidRPr="0071279D" w:rsidRDefault="00FD1BD9" w:rsidP="00FD1BD9">
            <w:r>
              <w:t>Пользователь</w:t>
            </w:r>
          </w:p>
        </w:tc>
      </w:tr>
      <w:tr w:rsidR="00FD1BD9" w14:paraId="52174021" w14:textId="77777777" w:rsidTr="00F37464">
        <w:tc>
          <w:tcPr>
            <w:tcW w:w="4672" w:type="dxa"/>
          </w:tcPr>
          <w:p w14:paraId="69C39CA1" w14:textId="1833F583" w:rsidR="00FD1BD9" w:rsidRPr="00B3690D" w:rsidRDefault="00FD1BD9" w:rsidP="00FD1BD9">
            <w:r>
              <w:t>Описание:</w:t>
            </w:r>
          </w:p>
        </w:tc>
        <w:tc>
          <w:tcPr>
            <w:tcW w:w="4673" w:type="dxa"/>
          </w:tcPr>
          <w:p w14:paraId="105CC5A7" w14:textId="18CD0271" w:rsidR="00FD1BD9" w:rsidRPr="00257B9A" w:rsidRDefault="00257B9A" w:rsidP="00FD1BD9">
            <w:r>
              <w:t>Пользователь вносит данные о фирмах, находящихся внутри узлов цепи поставок</w:t>
            </w:r>
          </w:p>
        </w:tc>
      </w:tr>
      <w:tr w:rsidR="00FD1BD9" w14:paraId="122DE68A" w14:textId="77777777" w:rsidTr="00F37464">
        <w:tc>
          <w:tcPr>
            <w:tcW w:w="4672" w:type="dxa"/>
          </w:tcPr>
          <w:p w14:paraId="4FB6BCB1" w14:textId="1C5E4FD9" w:rsidR="00FD1BD9" w:rsidRPr="00B3690D" w:rsidRDefault="00FD1BD9" w:rsidP="00FD1BD9">
            <w:r>
              <w:t>Условие</w:t>
            </w:r>
            <w:r>
              <w:rPr>
                <w:lang w:val="en-US"/>
              </w:rPr>
              <w:t>-</w:t>
            </w:r>
            <w:r>
              <w:t>триггер</w:t>
            </w:r>
            <w:r>
              <w:rPr>
                <w:lang w:val="en-US"/>
              </w:rPr>
              <w:t>:</w:t>
            </w:r>
          </w:p>
        </w:tc>
        <w:tc>
          <w:tcPr>
            <w:tcW w:w="4673" w:type="dxa"/>
          </w:tcPr>
          <w:p w14:paraId="3071A0AD" w14:textId="72D8D714" w:rsidR="00FD1BD9" w:rsidRPr="0071279D" w:rsidRDefault="00257B9A" w:rsidP="00FD1BD9">
            <w:r>
              <w:t xml:space="preserve">Пользователь вошел в приложение, чтобы получить оптимальные по </w:t>
            </w:r>
            <w:r>
              <w:lastRenderedPageBreak/>
              <w:t>критерию прибыли значения для фирм определенной цепи поставок.</w:t>
            </w:r>
          </w:p>
        </w:tc>
      </w:tr>
      <w:tr w:rsidR="00FD1BD9" w14:paraId="11FDDA8B" w14:textId="77777777" w:rsidTr="00F37464">
        <w:tc>
          <w:tcPr>
            <w:tcW w:w="4672" w:type="dxa"/>
          </w:tcPr>
          <w:p w14:paraId="06FE9B76" w14:textId="692A0694" w:rsidR="00FD1BD9" w:rsidRPr="00B3690D" w:rsidRDefault="00FD1BD9" w:rsidP="00FD1BD9">
            <w:r>
              <w:rPr>
                <w:bCs/>
              </w:rPr>
              <w:lastRenderedPageBreak/>
              <w:t>Предварительные условия</w:t>
            </w:r>
            <w:r>
              <w:rPr>
                <w:bCs/>
                <w:lang w:val="en-US"/>
              </w:rPr>
              <w:t>:</w:t>
            </w:r>
          </w:p>
        </w:tc>
        <w:tc>
          <w:tcPr>
            <w:tcW w:w="4673" w:type="dxa"/>
          </w:tcPr>
          <w:p w14:paraId="709EAA72" w14:textId="6A481BFF" w:rsidR="00FD1BD9" w:rsidRPr="00257B9A" w:rsidRDefault="00257B9A" w:rsidP="00FD1BD9">
            <w:r>
              <w:t>Пользователь сформировал древовидный граф цепи поставок</w:t>
            </w:r>
          </w:p>
        </w:tc>
      </w:tr>
      <w:tr w:rsidR="00C17EA9" w14:paraId="20ED0470" w14:textId="77777777" w:rsidTr="00F37464">
        <w:tc>
          <w:tcPr>
            <w:tcW w:w="4672" w:type="dxa"/>
          </w:tcPr>
          <w:p w14:paraId="154CC9AF" w14:textId="20796B87" w:rsidR="00C17EA9" w:rsidRDefault="00257B9A" w:rsidP="00FD1BD9">
            <w:pPr>
              <w:rPr>
                <w:bCs/>
              </w:rPr>
            </w:pPr>
            <w:r>
              <w:rPr>
                <w:bCs/>
              </w:rPr>
              <w:t>Входные условия</w:t>
            </w:r>
            <w:r>
              <w:rPr>
                <w:bCs/>
                <w:lang w:val="en-US"/>
              </w:rPr>
              <w:t>:</w:t>
            </w:r>
          </w:p>
        </w:tc>
        <w:tc>
          <w:tcPr>
            <w:tcW w:w="4673" w:type="dxa"/>
          </w:tcPr>
          <w:p w14:paraId="195EDBE7" w14:textId="77777777" w:rsidR="00E22F68" w:rsidRDefault="00E22F68" w:rsidP="00FD1BD9">
            <w:r>
              <w:t>Название фирмы</w:t>
            </w:r>
            <w:r w:rsidRPr="00982D53">
              <w:t>;</w:t>
            </w:r>
          </w:p>
          <w:p w14:paraId="05DB2C9D" w14:textId="77777777" w:rsidR="00E22F68" w:rsidRPr="00982D53" w:rsidRDefault="00E22F68" w:rsidP="00FD1BD9">
            <w:r>
              <w:t>Издержки фирмы</w:t>
            </w:r>
            <w:r w:rsidRPr="00982D53">
              <w:t>:</w:t>
            </w:r>
          </w:p>
          <w:p w14:paraId="3DE1F7D2" w14:textId="1FB8C2F7" w:rsidR="00E22F68" w:rsidRPr="00E22F68" w:rsidRDefault="00E22F68" w:rsidP="00FD1BD9">
            <w:r>
              <w:t xml:space="preserve">Коэффициенты </w:t>
            </w:r>
            <w:r>
              <w:rPr>
                <w:lang w:val="en-US"/>
              </w:rPr>
              <w:t>a</w:t>
            </w:r>
            <w:r w:rsidRPr="00E22F68">
              <w:t>,</w:t>
            </w:r>
            <w:r w:rsidRPr="00982D53">
              <w:t xml:space="preserve"> </w:t>
            </w:r>
            <w:r>
              <w:rPr>
                <w:lang w:val="en-US"/>
              </w:rPr>
              <w:t>b</w:t>
            </w:r>
            <w:r>
              <w:t xml:space="preserve"> линейных функций цен терминальных рынков</w:t>
            </w:r>
            <w:r w:rsidRPr="00E22F68">
              <w:t>;</w:t>
            </w:r>
          </w:p>
        </w:tc>
      </w:tr>
      <w:tr w:rsidR="00FD1BD9" w14:paraId="28F4C346" w14:textId="77777777" w:rsidTr="00F37464">
        <w:tc>
          <w:tcPr>
            <w:tcW w:w="4672" w:type="dxa"/>
          </w:tcPr>
          <w:p w14:paraId="784C2292" w14:textId="0C4B584D" w:rsidR="00FD1BD9" w:rsidRPr="00B3690D" w:rsidRDefault="00FD1BD9" w:rsidP="00FD1BD9">
            <w:r>
              <w:rPr>
                <w:bCs/>
              </w:rPr>
              <w:t>Выходные условия</w:t>
            </w:r>
            <w:r>
              <w:rPr>
                <w:bCs/>
                <w:lang w:val="en-US"/>
              </w:rPr>
              <w:t>:</w:t>
            </w:r>
          </w:p>
        </w:tc>
        <w:tc>
          <w:tcPr>
            <w:tcW w:w="4673" w:type="dxa"/>
          </w:tcPr>
          <w:p w14:paraId="1BD72D62" w14:textId="1F95F455" w:rsidR="00FD1BD9" w:rsidRPr="0071279D" w:rsidRDefault="00E22F68" w:rsidP="00FD1BD9">
            <w:r>
              <w:t>Сохраненные данные о фирмах хранящийся внутри узлов</w:t>
            </w:r>
          </w:p>
        </w:tc>
      </w:tr>
      <w:tr w:rsidR="00BC2A8F" w14:paraId="1698FC0D" w14:textId="77777777" w:rsidTr="00F37464">
        <w:tc>
          <w:tcPr>
            <w:tcW w:w="4672" w:type="dxa"/>
          </w:tcPr>
          <w:p w14:paraId="63BE719D" w14:textId="4187311A" w:rsidR="00BC2A8F" w:rsidRPr="00B3690D" w:rsidRDefault="00BC2A8F" w:rsidP="00BC2A8F">
            <w:r>
              <w:t>Основной поток:</w:t>
            </w:r>
          </w:p>
        </w:tc>
        <w:tc>
          <w:tcPr>
            <w:tcW w:w="4673" w:type="dxa"/>
          </w:tcPr>
          <w:p w14:paraId="12E45A9B" w14:textId="7F987218" w:rsidR="00BC2A8F" w:rsidRDefault="00BC2A8F" w:rsidP="00BC2A8F">
            <w:pPr>
              <w:pStyle w:val="a5"/>
              <w:numPr>
                <w:ilvl w:val="0"/>
                <w:numId w:val="23"/>
              </w:numPr>
            </w:pPr>
            <w:r w:rsidRPr="00D056AF">
              <w:t xml:space="preserve">Пользователь </w:t>
            </w:r>
            <w:r>
              <w:t xml:space="preserve">дважды нажимает на выбранную </w:t>
            </w:r>
            <w:r w:rsidRPr="00BC2A8F">
              <w:rPr>
                <w:i/>
                <w:iCs/>
              </w:rPr>
              <w:t>корневую</w:t>
            </w:r>
            <w:r>
              <w:t xml:space="preserve"> или </w:t>
            </w:r>
            <w:r w:rsidRPr="00BC2A8F">
              <w:rPr>
                <w:i/>
                <w:iCs/>
              </w:rPr>
              <w:t>промежуточную</w:t>
            </w:r>
            <w:r>
              <w:t xml:space="preserve"> вершину ЛКМ</w:t>
            </w:r>
          </w:p>
          <w:p w14:paraId="165E0326" w14:textId="56108C2E" w:rsidR="00BC2A8F" w:rsidRDefault="00BC2A8F" w:rsidP="00BC2A8F">
            <w:pPr>
              <w:pStyle w:val="a5"/>
              <w:numPr>
                <w:ilvl w:val="0"/>
                <w:numId w:val="23"/>
              </w:numPr>
            </w:pPr>
            <w:r>
              <w:t>В открывшимся окне он вбивает в таблицу названия фирм и значения их издержек</w:t>
            </w:r>
          </w:p>
          <w:p w14:paraId="53DEB6B9" w14:textId="0110BA7F" w:rsidR="00BC2A8F" w:rsidRDefault="00BC2A8F" w:rsidP="00BC2A8F">
            <w:pPr>
              <w:pStyle w:val="a5"/>
              <w:numPr>
                <w:ilvl w:val="0"/>
                <w:numId w:val="23"/>
              </w:numPr>
            </w:pPr>
            <w:r>
              <w:t>После того как все данные были внесены, пользователь нажимает «ОК»</w:t>
            </w:r>
          </w:p>
          <w:p w14:paraId="79CF55DA" w14:textId="1AA0F980" w:rsidR="00BC2A8F" w:rsidRPr="0071279D" w:rsidRDefault="00BC2A8F" w:rsidP="00BC2A8F">
            <w:pPr>
              <w:pStyle w:val="a5"/>
              <w:numPr>
                <w:ilvl w:val="0"/>
                <w:numId w:val="23"/>
              </w:numPr>
            </w:pPr>
            <w:r>
              <w:t>Система сохраняет информацию о фирмах и привязывает их к определенному узлу цепи поставок</w:t>
            </w:r>
          </w:p>
          <w:p w14:paraId="1C196DE0" w14:textId="175B2042" w:rsidR="00BC2A8F" w:rsidRPr="0071279D" w:rsidRDefault="00BC2A8F" w:rsidP="00BC2A8F"/>
        </w:tc>
      </w:tr>
      <w:tr w:rsidR="00BC2A8F" w14:paraId="5045B2AA" w14:textId="77777777" w:rsidTr="00F37464">
        <w:tc>
          <w:tcPr>
            <w:tcW w:w="4672" w:type="dxa"/>
          </w:tcPr>
          <w:p w14:paraId="7CD5FA83" w14:textId="7A7395F2" w:rsidR="00BC2A8F" w:rsidRPr="00B3690D" w:rsidRDefault="00BC2A8F" w:rsidP="00BC2A8F">
            <w:r>
              <w:t>Альтернативный поток</w:t>
            </w:r>
            <w:r>
              <w:rPr>
                <w:lang w:val="en-US"/>
              </w:rPr>
              <w:t>:</w:t>
            </w:r>
          </w:p>
        </w:tc>
        <w:tc>
          <w:tcPr>
            <w:tcW w:w="4673" w:type="dxa"/>
          </w:tcPr>
          <w:p w14:paraId="2EFBECE4" w14:textId="6F29F3C9" w:rsidR="00BC2A8F" w:rsidRDefault="00BC2A8F" w:rsidP="00BC2A8F">
            <w:pPr>
              <w:pStyle w:val="a5"/>
              <w:numPr>
                <w:ilvl w:val="0"/>
                <w:numId w:val="24"/>
              </w:numPr>
            </w:pPr>
            <w:r w:rsidRPr="00D056AF">
              <w:t xml:space="preserve">Пользователь </w:t>
            </w:r>
            <w:r>
              <w:t xml:space="preserve">дважды нажимает на выбранную </w:t>
            </w:r>
            <w:r w:rsidRPr="00BC2A8F">
              <w:rPr>
                <w:i/>
                <w:iCs/>
              </w:rPr>
              <w:t>терминальную</w:t>
            </w:r>
            <w:r>
              <w:t xml:space="preserve"> вершину ЛКМ</w:t>
            </w:r>
          </w:p>
          <w:p w14:paraId="442905CD" w14:textId="5C9CAB80" w:rsidR="00BC2A8F" w:rsidRDefault="00BC2A8F" w:rsidP="00BC2A8F">
            <w:pPr>
              <w:pStyle w:val="a5"/>
              <w:numPr>
                <w:ilvl w:val="0"/>
                <w:numId w:val="24"/>
              </w:numPr>
            </w:pPr>
            <w:r>
              <w:t xml:space="preserve">В открывшимся окне он вбивает коэффициенты линейной </w:t>
            </w:r>
            <w:r>
              <w:lastRenderedPageBreak/>
              <w:t>функции цены для рынка, на который выходит данный узел</w:t>
            </w:r>
          </w:p>
          <w:p w14:paraId="66072967" w14:textId="02A948BC" w:rsidR="00BC2A8F" w:rsidRDefault="00BC2A8F" w:rsidP="00BC2A8F">
            <w:pPr>
              <w:pStyle w:val="a5"/>
              <w:numPr>
                <w:ilvl w:val="0"/>
                <w:numId w:val="24"/>
              </w:numPr>
            </w:pPr>
            <w:r>
              <w:t>После того как все данные были внесены, пользователь нажимает «ОК»</w:t>
            </w:r>
          </w:p>
          <w:p w14:paraId="4B4B68C6" w14:textId="77777777" w:rsidR="00BC2A8F" w:rsidRDefault="00BC2A8F" w:rsidP="00BC2A8F">
            <w:pPr>
              <w:pStyle w:val="a5"/>
              <w:numPr>
                <w:ilvl w:val="0"/>
                <w:numId w:val="23"/>
              </w:numPr>
              <w:spacing w:after="160"/>
            </w:pPr>
            <w:r>
              <w:t>В открывшимся окне он вбивает в таблицу названия фирм и значения их издержек</w:t>
            </w:r>
          </w:p>
          <w:p w14:paraId="33580CCB" w14:textId="3EE1E621" w:rsidR="00BC2A8F" w:rsidRDefault="00BC2A8F" w:rsidP="00BC2A8F">
            <w:pPr>
              <w:pStyle w:val="a5"/>
              <w:numPr>
                <w:ilvl w:val="0"/>
                <w:numId w:val="23"/>
              </w:numPr>
              <w:spacing w:after="160"/>
            </w:pPr>
            <w:r>
              <w:t>После того как все данные были внесены, пользователь нажимает «ОК»</w:t>
            </w:r>
          </w:p>
          <w:p w14:paraId="3BCC3527" w14:textId="682B4600" w:rsidR="00BC2A8F" w:rsidRPr="0071279D" w:rsidRDefault="00BC2A8F" w:rsidP="00BC2A8F">
            <w:pPr>
              <w:pStyle w:val="a5"/>
              <w:numPr>
                <w:ilvl w:val="0"/>
                <w:numId w:val="24"/>
              </w:numPr>
            </w:pPr>
            <w:r>
              <w:t>Система сохраняет информацию о фирмах и привязывает их к определенному узлу цепи поставок. Также сохраняет данные рынка.</w:t>
            </w:r>
          </w:p>
          <w:p w14:paraId="37F86BA0" w14:textId="2C9050E8" w:rsidR="00BC2A8F" w:rsidRPr="0071279D" w:rsidRDefault="00BC2A8F" w:rsidP="00BC2A8F"/>
        </w:tc>
      </w:tr>
      <w:tr w:rsidR="00BC2A8F" w14:paraId="15322F40" w14:textId="77777777" w:rsidTr="00F37464">
        <w:tc>
          <w:tcPr>
            <w:tcW w:w="4672" w:type="dxa"/>
          </w:tcPr>
          <w:p w14:paraId="43163A54" w14:textId="3F4C6D82" w:rsidR="00BC2A8F" w:rsidRPr="00B3690D" w:rsidRDefault="00BC2A8F" w:rsidP="00BC2A8F">
            <w:r w:rsidRPr="00B3690D">
              <w:lastRenderedPageBreak/>
              <w:t>Исключения</w:t>
            </w:r>
            <w:r>
              <w:rPr>
                <w:lang w:val="en-US"/>
              </w:rPr>
              <w:t>:</w:t>
            </w:r>
          </w:p>
        </w:tc>
        <w:tc>
          <w:tcPr>
            <w:tcW w:w="4673" w:type="dxa"/>
          </w:tcPr>
          <w:p w14:paraId="29B6B992" w14:textId="69280807" w:rsidR="00A4394D" w:rsidRDefault="00A4394D" w:rsidP="00A4394D">
            <w:r>
              <w:t>Пользователь не ввел никаких данных.</w:t>
            </w:r>
          </w:p>
          <w:p w14:paraId="46C8820E" w14:textId="61F9DC78" w:rsidR="00BC2A8F" w:rsidRPr="0071279D" w:rsidRDefault="00A4394D" w:rsidP="00A4394D">
            <w:pPr>
              <w:pStyle w:val="a5"/>
              <w:numPr>
                <w:ilvl w:val="0"/>
                <w:numId w:val="25"/>
              </w:numPr>
            </w:pPr>
            <w:r>
              <w:t>Система ничего не делает, ожидает дальнейшего выбора пользователя.</w:t>
            </w:r>
          </w:p>
        </w:tc>
      </w:tr>
      <w:tr w:rsidR="00BC2A8F" w14:paraId="439F2C91" w14:textId="77777777" w:rsidTr="00F37464">
        <w:tc>
          <w:tcPr>
            <w:tcW w:w="4672" w:type="dxa"/>
            <w:shd w:val="clear" w:color="auto" w:fill="A5A5A5" w:themeFill="accent3"/>
          </w:tcPr>
          <w:p w14:paraId="77DACEE2" w14:textId="77777777" w:rsidR="00BC2A8F" w:rsidRPr="00DF34E9" w:rsidRDefault="00BC2A8F" w:rsidP="00BC2A8F">
            <w:pPr>
              <w:rPr>
                <w:lang w:val="en-US"/>
              </w:rPr>
            </w:pPr>
            <w:r>
              <w:rPr>
                <w:bCs/>
              </w:rPr>
              <w:t>Идентификатор ВИ</w:t>
            </w:r>
          </w:p>
        </w:tc>
        <w:tc>
          <w:tcPr>
            <w:tcW w:w="4673" w:type="dxa"/>
            <w:shd w:val="clear" w:color="auto" w:fill="A5A5A5" w:themeFill="accent3"/>
          </w:tcPr>
          <w:p w14:paraId="203F9E0D" w14:textId="1FF45F68" w:rsidR="00BC2A8F" w:rsidRDefault="00BC2A8F" w:rsidP="00BC2A8F">
            <w:r>
              <w:t>UC-05</w:t>
            </w:r>
          </w:p>
        </w:tc>
      </w:tr>
      <w:tr w:rsidR="00BC2A8F" w14:paraId="6CA0A830" w14:textId="77777777" w:rsidTr="00F37464">
        <w:tc>
          <w:tcPr>
            <w:tcW w:w="4672" w:type="dxa"/>
          </w:tcPr>
          <w:p w14:paraId="4C7D9A54" w14:textId="77777777" w:rsidR="00BC2A8F" w:rsidRPr="005E3469" w:rsidRDefault="00BC2A8F" w:rsidP="00BC2A8F">
            <w:r>
              <w:t xml:space="preserve">Наименование: </w:t>
            </w:r>
          </w:p>
        </w:tc>
        <w:tc>
          <w:tcPr>
            <w:tcW w:w="4673" w:type="dxa"/>
          </w:tcPr>
          <w:p w14:paraId="099678B0" w14:textId="62DF9AE6" w:rsidR="00BC2A8F" w:rsidRDefault="00BC2A8F" w:rsidP="00BC2A8F">
            <w:r>
              <w:t xml:space="preserve">Расчет оптимальных значений  </w:t>
            </w:r>
          </w:p>
        </w:tc>
      </w:tr>
      <w:tr w:rsidR="00BC2A8F" w14:paraId="2DCACBD3" w14:textId="77777777" w:rsidTr="00F37464">
        <w:tc>
          <w:tcPr>
            <w:tcW w:w="4672" w:type="dxa"/>
          </w:tcPr>
          <w:p w14:paraId="6A6138BD" w14:textId="77777777" w:rsidR="00BC2A8F" w:rsidRDefault="00BC2A8F" w:rsidP="00BC2A8F">
            <w:r>
              <w:rPr>
                <w:bCs/>
              </w:rPr>
              <w:t>Автор</w:t>
            </w:r>
            <w:r>
              <w:t>:</w:t>
            </w:r>
          </w:p>
        </w:tc>
        <w:tc>
          <w:tcPr>
            <w:tcW w:w="4673" w:type="dxa"/>
          </w:tcPr>
          <w:p w14:paraId="2ECA9BE1" w14:textId="77777777" w:rsidR="00BC2A8F" w:rsidRPr="005E3469" w:rsidRDefault="00BC2A8F" w:rsidP="00BC2A8F">
            <w:pPr>
              <w:pStyle w:val="a6"/>
              <w:spacing w:line="276" w:lineRule="auto"/>
              <w:rPr>
                <w:bCs/>
                <w:sz w:val="24"/>
                <w:szCs w:val="24"/>
              </w:rPr>
            </w:pPr>
            <w:r w:rsidRPr="005E3469">
              <w:rPr>
                <w:bCs/>
              </w:rPr>
              <w:t>Владислав Чепусов</w:t>
            </w:r>
          </w:p>
        </w:tc>
      </w:tr>
      <w:tr w:rsidR="00BC2A8F" w14:paraId="33C82A51" w14:textId="77777777" w:rsidTr="00F37464">
        <w:tc>
          <w:tcPr>
            <w:tcW w:w="4672" w:type="dxa"/>
          </w:tcPr>
          <w:p w14:paraId="57FA2342" w14:textId="77777777" w:rsidR="00BC2A8F" w:rsidRDefault="00BC2A8F" w:rsidP="00BC2A8F">
            <w:pPr>
              <w:rPr>
                <w:bCs/>
              </w:rPr>
            </w:pPr>
            <w:r>
              <w:rPr>
                <w:bCs/>
              </w:rPr>
              <w:t>Дата создания</w:t>
            </w:r>
          </w:p>
        </w:tc>
        <w:tc>
          <w:tcPr>
            <w:tcW w:w="4673" w:type="dxa"/>
          </w:tcPr>
          <w:p w14:paraId="3227915D" w14:textId="77777777" w:rsidR="00BC2A8F" w:rsidRPr="005E3469" w:rsidRDefault="00BC2A8F" w:rsidP="00BC2A8F">
            <w:pPr>
              <w:pStyle w:val="a6"/>
              <w:spacing w:line="276" w:lineRule="auto"/>
              <w:ind w:left="34"/>
              <w:rPr>
                <w:bCs/>
              </w:rPr>
            </w:pPr>
            <w:r>
              <w:rPr>
                <w:bCs/>
              </w:rPr>
              <w:t>14</w:t>
            </w:r>
            <w:r w:rsidRPr="005E3469">
              <w:rPr>
                <w:bCs/>
              </w:rPr>
              <w:t>.0</w:t>
            </w:r>
            <w:r>
              <w:rPr>
                <w:bCs/>
              </w:rPr>
              <w:t>4</w:t>
            </w:r>
            <w:r w:rsidRPr="005E3469">
              <w:rPr>
                <w:bCs/>
              </w:rPr>
              <w:t>.202</w:t>
            </w:r>
            <w:r>
              <w:rPr>
                <w:bCs/>
              </w:rPr>
              <w:t>3</w:t>
            </w:r>
          </w:p>
          <w:p w14:paraId="33007653" w14:textId="77777777" w:rsidR="00BC2A8F" w:rsidRPr="005E3469" w:rsidRDefault="00BC2A8F" w:rsidP="00BC2A8F">
            <w:pPr>
              <w:pStyle w:val="a6"/>
              <w:spacing w:line="276" w:lineRule="auto"/>
              <w:rPr>
                <w:bCs/>
              </w:rPr>
            </w:pPr>
          </w:p>
        </w:tc>
      </w:tr>
      <w:tr w:rsidR="00BC2A8F" w14:paraId="7CEC29D8" w14:textId="77777777" w:rsidTr="00F37464">
        <w:tc>
          <w:tcPr>
            <w:tcW w:w="4672" w:type="dxa"/>
          </w:tcPr>
          <w:p w14:paraId="210C28F0" w14:textId="5CFB7869" w:rsidR="00BC2A8F" w:rsidRDefault="00FA058E" w:rsidP="00BC2A8F">
            <w:r>
              <w:t>Требования:</w:t>
            </w:r>
          </w:p>
        </w:tc>
        <w:tc>
          <w:tcPr>
            <w:tcW w:w="4673" w:type="dxa"/>
          </w:tcPr>
          <w:p w14:paraId="6A8B4BE9" w14:textId="76F95D59" w:rsidR="00BC2A8F" w:rsidRPr="001546A0" w:rsidRDefault="00326D02" w:rsidP="00BC2A8F">
            <w:r>
              <w:t>FUN-08</w:t>
            </w:r>
          </w:p>
        </w:tc>
      </w:tr>
      <w:tr w:rsidR="00BC2A8F" w14:paraId="715C5494" w14:textId="77777777" w:rsidTr="00F37464">
        <w:tc>
          <w:tcPr>
            <w:tcW w:w="4672" w:type="dxa"/>
          </w:tcPr>
          <w:p w14:paraId="0B0E3B82" w14:textId="77777777" w:rsidR="00BC2A8F" w:rsidRDefault="00BC2A8F" w:rsidP="00BC2A8F">
            <w:r>
              <w:t>Действующее лицо:</w:t>
            </w:r>
          </w:p>
        </w:tc>
        <w:tc>
          <w:tcPr>
            <w:tcW w:w="4673" w:type="dxa"/>
          </w:tcPr>
          <w:p w14:paraId="3C0D9D67" w14:textId="77777777" w:rsidR="00BC2A8F" w:rsidRDefault="00BC2A8F" w:rsidP="00BC2A8F">
            <w:r>
              <w:t>Пользователь</w:t>
            </w:r>
          </w:p>
        </w:tc>
      </w:tr>
      <w:tr w:rsidR="00BC2A8F" w14:paraId="77E4FD1E" w14:textId="77777777" w:rsidTr="00F37464">
        <w:tc>
          <w:tcPr>
            <w:tcW w:w="4672" w:type="dxa"/>
          </w:tcPr>
          <w:p w14:paraId="7E259BA3" w14:textId="77777777" w:rsidR="00BC2A8F" w:rsidRDefault="00BC2A8F" w:rsidP="00BC2A8F">
            <w:r>
              <w:lastRenderedPageBreak/>
              <w:t>Описание:</w:t>
            </w:r>
          </w:p>
        </w:tc>
        <w:tc>
          <w:tcPr>
            <w:tcW w:w="4673" w:type="dxa"/>
          </w:tcPr>
          <w:p w14:paraId="03D0AF62" w14:textId="28E97534" w:rsidR="00BC2A8F" w:rsidRDefault="007725EB" w:rsidP="00BC2A8F">
            <w:r>
              <w:t>Расчет оптимальных значений объемов и цен с точки зрения прибыли.</w:t>
            </w:r>
          </w:p>
        </w:tc>
      </w:tr>
      <w:tr w:rsidR="00BC2A8F" w14:paraId="06671D0E" w14:textId="77777777" w:rsidTr="00F37464">
        <w:tc>
          <w:tcPr>
            <w:tcW w:w="4672" w:type="dxa"/>
          </w:tcPr>
          <w:p w14:paraId="26CF62C8" w14:textId="77777777" w:rsidR="00BC2A8F" w:rsidRPr="005E3469" w:rsidRDefault="00BC2A8F" w:rsidP="00BC2A8F">
            <w:pPr>
              <w:rPr>
                <w:lang w:val="en-US"/>
              </w:rPr>
            </w:pPr>
            <w:r>
              <w:t>Условие</w:t>
            </w:r>
            <w:r>
              <w:rPr>
                <w:lang w:val="en-US"/>
              </w:rPr>
              <w:t>-</w:t>
            </w:r>
            <w:r>
              <w:t>триггер</w:t>
            </w:r>
            <w:r>
              <w:rPr>
                <w:lang w:val="en-US"/>
              </w:rPr>
              <w:t>:</w:t>
            </w:r>
          </w:p>
        </w:tc>
        <w:tc>
          <w:tcPr>
            <w:tcW w:w="4673" w:type="dxa"/>
          </w:tcPr>
          <w:p w14:paraId="7D0D684C" w14:textId="623B8F62" w:rsidR="00BC2A8F" w:rsidRDefault="007725EB" w:rsidP="00BC2A8F">
            <w:r>
              <w:t>Пользователь вошел в приложение, чтобы получить оптимальные по критерию прибыли значения для фирм определенной цепи поставок</w:t>
            </w:r>
          </w:p>
        </w:tc>
      </w:tr>
      <w:tr w:rsidR="00BC2A8F" w14:paraId="3FAEB280" w14:textId="77777777" w:rsidTr="00F37464">
        <w:tc>
          <w:tcPr>
            <w:tcW w:w="4672" w:type="dxa"/>
          </w:tcPr>
          <w:p w14:paraId="3CD255DD" w14:textId="77777777" w:rsidR="00BC2A8F" w:rsidRPr="001546A0" w:rsidRDefault="00BC2A8F" w:rsidP="00BC2A8F">
            <w:pPr>
              <w:rPr>
                <w:lang w:val="en-US"/>
              </w:rPr>
            </w:pPr>
            <w:r>
              <w:rPr>
                <w:bCs/>
              </w:rPr>
              <w:t>Предварительные условия</w:t>
            </w:r>
            <w:r>
              <w:rPr>
                <w:bCs/>
                <w:lang w:val="en-US"/>
              </w:rPr>
              <w:t>:</w:t>
            </w:r>
          </w:p>
        </w:tc>
        <w:tc>
          <w:tcPr>
            <w:tcW w:w="4673" w:type="dxa"/>
          </w:tcPr>
          <w:p w14:paraId="6C34C677" w14:textId="50E93507" w:rsidR="00BC2A8F" w:rsidRPr="00BA5557" w:rsidRDefault="00326D02" w:rsidP="00BC2A8F">
            <w:r>
              <w:t>Пользователь сформировал древовидный граф цепи поставок. Также внес информацию о всех фирмах и рынках в цепи</w:t>
            </w:r>
          </w:p>
        </w:tc>
      </w:tr>
      <w:tr w:rsidR="00BC2A8F" w14:paraId="6AAA60D5" w14:textId="77777777" w:rsidTr="00F37464">
        <w:tc>
          <w:tcPr>
            <w:tcW w:w="4672" w:type="dxa"/>
          </w:tcPr>
          <w:p w14:paraId="2C02A84D" w14:textId="77777777" w:rsidR="00BC2A8F" w:rsidRPr="001546A0" w:rsidRDefault="00BC2A8F" w:rsidP="00BC2A8F">
            <w:pPr>
              <w:rPr>
                <w:lang w:val="en-US"/>
              </w:rPr>
            </w:pPr>
            <w:r>
              <w:rPr>
                <w:bCs/>
              </w:rPr>
              <w:t>Выходные условия</w:t>
            </w:r>
            <w:r>
              <w:rPr>
                <w:bCs/>
                <w:lang w:val="en-US"/>
              </w:rPr>
              <w:t>:</w:t>
            </w:r>
          </w:p>
        </w:tc>
        <w:tc>
          <w:tcPr>
            <w:tcW w:w="4673" w:type="dxa"/>
          </w:tcPr>
          <w:p w14:paraId="7CFF569B" w14:textId="0DBD3EE3" w:rsidR="00BC2A8F" w:rsidRPr="001546A0" w:rsidRDefault="00326D02" w:rsidP="00BC2A8F">
            <w:r>
              <w:t>Таблица с рассчитанные значениями цен, объемов, прибыли для каждой фирмы всех узлов</w:t>
            </w:r>
          </w:p>
        </w:tc>
      </w:tr>
      <w:tr w:rsidR="00BC2A8F" w14:paraId="6DB457F9" w14:textId="77777777" w:rsidTr="00F37464">
        <w:tc>
          <w:tcPr>
            <w:tcW w:w="4672" w:type="dxa"/>
          </w:tcPr>
          <w:p w14:paraId="2551B435" w14:textId="77777777" w:rsidR="00BC2A8F" w:rsidRDefault="00BC2A8F" w:rsidP="00BC2A8F">
            <w:r>
              <w:t>Основной поток:</w:t>
            </w:r>
          </w:p>
        </w:tc>
        <w:tc>
          <w:tcPr>
            <w:tcW w:w="4673" w:type="dxa"/>
          </w:tcPr>
          <w:p w14:paraId="043D0043" w14:textId="73DE302D" w:rsidR="00BC2A8F" w:rsidRDefault="00326D02" w:rsidP="00326D02">
            <w:pPr>
              <w:pStyle w:val="a5"/>
              <w:numPr>
                <w:ilvl w:val="0"/>
                <w:numId w:val="26"/>
              </w:numPr>
            </w:pPr>
            <w:r>
              <w:t>Пользователь сформировал и заполнил данные в цепи поставок</w:t>
            </w:r>
          </w:p>
          <w:p w14:paraId="2F9FA8D7" w14:textId="77777777" w:rsidR="00326D02" w:rsidRDefault="00326D02" w:rsidP="00326D02">
            <w:pPr>
              <w:pStyle w:val="a5"/>
              <w:numPr>
                <w:ilvl w:val="0"/>
                <w:numId w:val="26"/>
              </w:numPr>
            </w:pPr>
            <w:r>
              <w:t xml:space="preserve">Пользователь выбирает опцию «Рассчитать» на панели инструментов </w:t>
            </w:r>
          </w:p>
          <w:p w14:paraId="4A7B0D26" w14:textId="76819881" w:rsidR="00326D02" w:rsidRDefault="00326D02" w:rsidP="00326D02">
            <w:pPr>
              <w:pStyle w:val="a5"/>
              <w:numPr>
                <w:ilvl w:val="0"/>
                <w:numId w:val="26"/>
              </w:numPr>
            </w:pPr>
            <w:r>
              <w:t xml:space="preserve">Открывается таблица с результирующими данными и двумя кнопками «Закрыть» и «Экспорт в </w:t>
            </w:r>
            <w:r>
              <w:rPr>
                <w:lang w:val="en-US"/>
              </w:rPr>
              <w:t>Excel</w:t>
            </w:r>
            <w:r>
              <w:t>»</w:t>
            </w:r>
          </w:p>
        </w:tc>
      </w:tr>
      <w:tr w:rsidR="00BC2A8F" w14:paraId="4E7B69FE" w14:textId="77777777" w:rsidTr="00F37464">
        <w:tc>
          <w:tcPr>
            <w:tcW w:w="4672" w:type="dxa"/>
          </w:tcPr>
          <w:p w14:paraId="53DE1BB2" w14:textId="77777777" w:rsidR="00BC2A8F" w:rsidRPr="001546A0" w:rsidRDefault="00BC2A8F" w:rsidP="00BC2A8F">
            <w:pPr>
              <w:rPr>
                <w:lang w:val="en-US"/>
              </w:rPr>
            </w:pPr>
            <w:r w:rsidRPr="00B3690D">
              <w:t>Исключения</w:t>
            </w:r>
            <w:r>
              <w:rPr>
                <w:lang w:val="en-US"/>
              </w:rPr>
              <w:t>:</w:t>
            </w:r>
          </w:p>
        </w:tc>
        <w:tc>
          <w:tcPr>
            <w:tcW w:w="4673" w:type="dxa"/>
          </w:tcPr>
          <w:p w14:paraId="0AD95415" w14:textId="42D9795B" w:rsidR="00BC2A8F" w:rsidRPr="0071279D" w:rsidRDefault="00326D02" w:rsidP="00866B5D">
            <w:pPr>
              <w:jc w:val="center"/>
            </w:pPr>
            <w:r>
              <w:rPr>
                <w:lang w:val="en-US"/>
              </w:rPr>
              <w:t>—</w:t>
            </w:r>
          </w:p>
        </w:tc>
      </w:tr>
      <w:tr w:rsidR="00BC2A8F" w14:paraId="711E427A" w14:textId="77777777" w:rsidTr="00F37464">
        <w:tc>
          <w:tcPr>
            <w:tcW w:w="4672" w:type="dxa"/>
            <w:shd w:val="clear" w:color="auto" w:fill="A5A5A5" w:themeFill="accent3"/>
          </w:tcPr>
          <w:p w14:paraId="13DC4B99" w14:textId="77777777" w:rsidR="00BC2A8F" w:rsidRPr="00DF34E9" w:rsidRDefault="00BC2A8F" w:rsidP="00BC2A8F">
            <w:pPr>
              <w:rPr>
                <w:lang w:val="en-US"/>
              </w:rPr>
            </w:pPr>
            <w:r>
              <w:rPr>
                <w:bCs/>
              </w:rPr>
              <w:t>Идентификатор ВИ</w:t>
            </w:r>
          </w:p>
        </w:tc>
        <w:tc>
          <w:tcPr>
            <w:tcW w:w="4673" w:type="dxa"/>
            <w:shd w:val="clear" w:color="auto" w:fill="A5A5A5" w:themeFill="accent3"/>
          </w:tcPr>
          <w:p w14:paraId="054CDF46" w14:textId="0E2B587D" w:rsidR="00BC2A8F" w:rsidRDefault="00BC2A8F" w:rsidP="00BC2A8F">
            <w:r>
              <w:t>UC-06</w:t>
            </w:r>
          </w:p>
        </w:tc>
      </w:tr>
      <w:tr w:rsidR="00BC2A8F" w14:paraId="0E08BE61" w14:textId="77777777" w:rsidTr="00F37464">
        <w:tc>
          <w:tcPr>
            <w:tcW w:w="4672" w:type="dxa"/>
          </w:tcPr>
          <w:p w14:paraId="30E933CD" w14:textId="77777777" w:rsidR="00BC2A8F" w:rsidRPr="005E3469" w:rsidRDefault="00BC2A8F" w:rsidP="00BC2A8F">
            <w:r>
              <w:t xml:space="preserve">Наименование: </w:t>
            </w:r>
          </w:p>
        </w:tc>
        <w:tc>
          <w:tcPr>
            <w:tcW w:w="4673" w:type="dxa"/>
          </w:tcPr>
          <w:p w14:paraId="7D7509DF" w14:textId="7B9D78F2" w:rsidR="00BC2A8F" w:rsidRPr="00FD1BD9" w:rsidRDefault="00BC2A8F" w:rsidP="00BC2A8F">
            <w:r>
              <w:t xml:space="preserve">Сохранение рассчитанных данных в </w:t>
            </w:r>
            <w:r>
              <w:rPr>
                <w:lang w:val="en-US"/>
              </w:rPr>
              <w:t>Excel</w:t>
            </w:r>
            <w:r>
              <w:t>-файл</w:t>
            </w:r>
          </w:p>
        </w:tc>
      </w:tr>
      <w:tr w:rsidR="00BC2A8F" w14:paraId="26AFDB00" w14:textId="77777777" w:rsidTr="00F37464">
        <w:tc>
          <w:tcPr>
            <w:tcW w:w="4672" w:type="dxa"/>
          </w:tcPr>
          <w:p w14:paraId="007C4737" w14:textId="77777777" w:rsidR="00BC2A8F" w:rsidRDefault="00BC2A8F" w:rsidP="00BC2A8F">
            <w:r>
              <w:rPr>
                <w:bCs/>
              </w:rPr>
              <w:t>Автор</w:t>
            </w:r>
            <w:r>
              <w:t>:</w:t>
            </w:r>
          </w:p>
        </w:tc>
        <w:tc>
          <w:tcPr>
            <w:tcW w:w="4673" w:type="dxa"/>
          </w:tcPr>
          <w:p w14:paraId="3AC4B065" w14:textId="77777777" w:rsidR="00BC2A8F" w:rsidRPr="005E3469" w:rsidRDefault="00BC2A8F" w:rsidP="00BC2A8F">
            <w:pPr>
              <w:pStyle w:val="a6"/>
              <w:spacing w:line="276" w:lineRule="auto"/>
              <w:rPr>
                <w:bCs/>
                <w:sz w:val="24"/>
                <w:szCs w:val="24"/>
              </w:rPr>
            </w:pPr>
            <w:r w:rsidRPr="005E3469">
              <w:rPr>
                <w:bCs/>
              </w:rPr>
              <w:t>Владислав Чепусов</w:t>
            </w:r>
          </w:p>
        </w:tc>
      </w:tr>
      <w:tr w:rsidR="00BC2A8F" w14:paraId="7CB6347B" w14:textId="77777777" w:rsidTr="00F37464">
        <w:tc>
          <w:tcPr>
            <w:tcW w:w="4672" w:type="dxa"/>
          </w:tcPr>
          <w:p w14:paraId="437158CE" w14:textId="77777777" w:rsidR="00BC2A8F" w:rsidRDefault="00BC2A8F" w:rsidP="00BC2A8F">
            <w:pPr>
              <w:rPr>
                <w:bCs/>
              </w:rPr>
            </w:pPr>
            <w:r>
              <w:rPr>
                <w:bCs/>
              </w:rPr>
              <w:t>Дата создания</w:t>
            </w:r>
          </w:p>
        </w:tc>
        <w:tc>
          <w:tcPr>
            <w:tcW w:w="4673" w:type="dxa"/>
          </w:tcPr>
          <w:p w14:paraId="6E68AD73" w14:textId="77777777" w:rsidR="00BC2A8F" w:rsidRPr="005E3469" w:rsidRDefault="00BC2A8F" w:rsidP="00BC2A8F">
            <w:pPr>
              <w:pStyle w:val="a6"/>
              <w:spacing w:line="276" w:lineRule="auto"/>
              <w:ind w:left="34"/>
              <w:rPr>
                <w:bCs/>
              </w:rPr>
            </w:pPr>
            <w:r>
              <w:rPr>
                <w:bCs/>
              </w:rPr>
              <w:t>14</w:t>
            </w:r>
            <w:r w:rsidRPr="005E3469">
              <w:rPr>
                <w:bCs/>
              </w:rPr>
              <w:t>.0</w:t>
            </w:r>
            <w:r>
              <w:rPr>
                <w:bCs/>
              </w:rPr>
              <w:t>4</w:t>
            </w:r>
            <w:r w:rsidRPr="005E3469">
              <w:rPr>
                <w:bCs/>
              </w:rPr>
              <w:t>.202</w:t>
            </w:r>
            <w:r>
              <w:rPr>
                <w:bCs/>
              </w:rPr>
              <w:t>3</w:t>
            </w:r>
          </w:p>
          <w:p w14:paraId="40D31415" w14:textId="77777777" w:rsidR="00BC2A8F" w:rsidRPr="005E3469" w:rsidRDefault="00BC2A8F" w:rsidP="00BC2A8F">
            <w:pPr>
              <w:pStyle w:val="a6"/>
              <w:spacing w:line="276" w:lineRule="auto"/>
              <w:rPr>
                <w:bCs/>
              </w:rPr>
            </w:pPr>
          </w:p>
        </w:tc>
      </w:tr>
      <w:tr w:rsidR="00BC2A8F" w14:paraId="52C16435" w14:textId="77777777" w:rsidTr="00F37464">
        <w:tc>
          <w:tcPr>
            <w:tcW w:w="4672" w:type="dxa"/>
          </w:tcPr>
          <w:p w14:paraId="75083E21" w14:textId="52243D2B" w:rsidR="00BC2A8F" w:rsidRDefault="00FA058E" w:rsidP="00BC2A8F">
            <w:r>
              <w:lastRenderedPageBreak/>
              <w:t>Требования:</w:t>
            </w:r>
          </w:p>
        </w:tc>
        <w:tc>
          <w:tcPr>
            <w:tcW w:w="4673" w:type="dxa"/>
          </w:tcPr>
          <w:p w14:paraId="5844641C" w14:textId="249EC374" w:rsidR="00BC2A8F" w:rsidRPr="001546A0" w:rsidRDefault="005610C6" w:rsidP="00BC2A8F">
            <w:r>
              <w:t>FUN-15</w:t>
            </w:r>
          </w:p>
        </w:tc>
      </w:tr>
      <w:tr w:rsidR="00BC2A8F" w14:paraId="0620FF04" w14:textId="77777777" w:rsidTr="00F37464">
        <w:tc>
          <w:tcPr>
            <w:tcW w:w="4672" w:type="dxa"/>
          </w:tcPr>
          <w:p w14:paraId="602E1D85" w14:textId="77777777" w:rsidR="00BC2A8F" w:rsidRDefault="00BC2A8F" w:rsidP="00BC2A8F">
            <w:r>
              <w:t>Действующее лицо:</w:t>
            </w:r>
          </w:p>
        </w:tc>
        <w:tc>
          <w:tcPr>
            <w:tcW w:w="4673" w:type="dxa"/>
          </w:tcPr>
          <w:p w14:paraId="642F501B" w14:textId="77777777" w:rsidR="00BC2A8F" w:rsidRDefault="00BC2A8F" w:rsidP="00BC2A8F">
            <w:r>
              <w:t>Пользователь</w:t>
            </w:r>
          </w:p>
        </w:tc>
      </w:tr>
      <w:tr w:rsidR="00BC2A8F" w14:paraId="10D0E131" w14:textId="77777777" w:rsidTr="00F37464">
        <w:tc>
          <w:tcPr>
            <w:tcW w:w="4672" w:type="dxa"/>
          </w:tcPr>
          <w:p w14:paraId="3AE402D0" w14:textId="77777777" w:rsidR="00BC2A8F" w:rsidRDefault="00BC2A8F" w:rsidP="00BC2A8F">
            <w:r>
              <w:t>Описание:</w:t>
            </w:r>
          </w:p>
        </w:tc>
        <w:tc>
          <w:tcPr>
            <w:tcW w:w="4673" w:type="dxa"/>
          </w:tcPr>
          <w:p w14:paraId="584CAE8B" w14:textId="7C4CC658" w:rsidR="00BC2A8F" w:rsidRDefault="005610C6" w:rsidP="00BC2A8F">
            <w:r>
              <w:t xml:space="preserve">Экспортирование значений, рассчитанных программой в </w:t>
            </w:r>
            <w:r>
              <w:rPr>
                <w:lang w:val="en-US"/>
              </w:rPr>
              <w:t>Excel</w:t>
            </w:r>
            <w:r>
              <w:t>-файл</w:t>
            </w:r>
          </w:p>
        </w:tc>
      </w:tr>
      <w:tr w:rsidR="00BC2A8F" w14:paraId="0D01B8C4" w14:textId="77777777" w:rsidTr="00F37464">
        <w:tc>
          <w:tcPr>
            <w:tcW w:w="4672" w:type="dxa"/>
          </w:tcPr>
          <w:p w14:paraId="385BCE59" w14:textId="77777777" w:rsidR="00BC2A8F" w:rsidRPr="005E3469" w:rsidRDefault="00BC2A8F" w:rsidP="00BC2A8F">
            <w:pPr>
              <w:rPr>
                <w:lang w:val="en-US"/>
              </w:rPr>
            </w:pPr>
            <w:r>
              <w:t>Условие</w:t>
            </w:r>
            <w:r>
              <w:rPr>
                <w:lang w:val="en-US"/>
              </w:rPr>
              <w:t>-</w:t>
            </w:r>
            <w:r>
              <w:t>триггер</w:t>
            </w:r>
            <w:r>
              <w:rPr>
                <w:lang w:val="en-US"/>
              </w:rPr>
              <w:t>:</w:t>
            </w:r>
          </w:p>
        </w:tc>
        <w:tc>
          <w:tcPr>
            <w:tcW w:w="4673" w:type="dxa"/>
          </w:tcPr>
          <w:p w14:paraId="3507F2FE" w14:textId="343CED75" w:rsidR="00BC2A8F" w:rsidRPr="005610C6" w:rsidRDefault="00BC2A8F" w:rsidP="00BC2A8F">
            <w:r>
              <w:t xml:space="preserve">Пользователь </w:t>
            </w:r>
            <w:r w:rsidR="005610C6">
              <w:t xml:space="preserve">захотел сохранить данные для дальнейших манипуляций в среде </w:t>
            </w:r>
            <w:r w:rsidR="005610C6">
              <w:rPr>
                <w:lang w:val="en-US"/>
              </w:rPr>
              <w:t>Excel</w:t>
            </w:r>
          </w:p>
        </w:tc>
      </w:tr>
      <w:tr w:rsidR="00BC2A8F" w14:paraId="0105AE29" w14:textId="77777777" w:rsidTr="00F37464">
        <w:tc>
          <w:tcPr>
            <w:tcW w:w="4672" w:type="dxa"/>
          </w:tcPr>
          <w:p w14:paraId="1619FD6A" w14:textId="77777777" w:rsidR="00BC2A8F" w:rsidRPr="001546A0" w:rsidRDefault="00BC2A8F" w:rsidP="00BC2A8F">
            <w:pPr>
              <w:rPr>
                <w:lang w:val="en-US"/>
              </w:rPr>
            </w:pPr>
            <w:r>
              <w:rPr>
                <w:bCs/>
              </w:rPr>
              <w:t>Предварительные условия</w:t>
            </w:r>
            <w:r>
              <w:rPr>
                <w:bCs/>
                <w:lang w:val="en-US"/>
              </w:rPr>
              <w:t>:</w:t>
            </w:r>
          </w:p>
        </w:tc>
        <w:tc>
          <w:tcPr>
            <w:tcW w:w="4673" w:type="dxa"/>
          </w:tcPr>
          <w:p w14:paraId="7E1B868C" w14:textId="535A7747" w:rsidR="00BC2A8F" w:rsidRPr="005610C6" w:rsidRDefault="005610C6" w:rsidP="00BC2A8F">
            <w:r>
              <w:t>Был произведен расчет оптимальных значений программой</w:t>
            </w:r>
          </w:p>
        </w:tc>
      </w:tr>
      <w:tr w:rsidR="00BC2A8F" w14:paraId="2E19CC0F" w14:textId="77777777" w:rsidTr="00F37464">
        <w:tc>
          <w:tcPr>
            <w:tcW w:w="4672" w:type="dxa"/>
          </w:tcPr>
          <w:p w14:paraId="51F713C4" w14:textId="77777777" w:rsidR="00BC2A8F" w:rsidRPr="001546A0" w:rsidRDefault="00BC2A8F" w:rsidP="00BC2A8F">
            <w:pPr>
              <w:rPr>
                <w:lang w:val="en-US"/>
              </w:rPr>
            </w:pPr>
            <w:r>
              <w:rPr>
                <w:bCs/>
              </w:rPr>
              <w:t>Выходные условия</w:t>
            </w:r>
            <w:r>
              <w:rPr>
                <w:bCs/>
                <w:lang w:val="en-US"/>
              </w:rPr>
              <w:t>:</w:t>
            </w:r>
          </w:p>
        </w:tc>
        <w:tc>
          <w:tcPr>
            <w:tcW w:w="4673" w:type="dxa"/>
          </w:tcPr>
          <w:p w14:paraId="0EBE1AE0" w14:textId="48CD28B3" w:rsidR="00BC2A8F" w:rsidRPr="001546A0" w:rsidRDefault="005610C6" w:rsidP="00BC2A8F">
            <w:r>
              <w:rPr>
                <w:lang w:val="en-US"/>
              </w:rPr>
              <w:t>Excel</w:t>
            </w:r>
            <w:r>
              <w:t>-файл с данными</w:t>
            </w:r>
          </w:p>
        </w:tc>
      </w:tr>
      <w:tr w:rsidR="00BC2A8F" w14:paraId="6692C73D" w14:textId="77777777" w:rsidTr="00F37464">
        <w:tc>
          <w:tcPr>
            <w:tcW w:w="4672" w:type="dxa"/>
          </w:tcPr>
          <w:p w14:paraId="2EB61645" w14:textId="77777777" w:rsidR="00BC2A8F" w:rsidRDefault="00BC2A8F" w:rsidP="00BC2A8F">
            <w:r>
              <w:t>Основной поток:</w:t>
            </w:r>
          </w:p>
        </w:tc>
        <w:tc>
          <w:tcPr>
            <w:tcW w:w="4673" w:type="dxa"/>
          </w:tcPr>
          <w:p w14:paraId="5A01F385" w14:textId="77777777" w:rsidR="005610C6" w:rsidRDefault="005610C6" w:rsidP="005610C6">
            <w:pPr>
              <w:pStyle w:val="a5"/>
              <w:numPr>
                <w:ilvl w:val="0"/>
                <w:numId w:val="28"/>
              </w:numPr>
            </w:pPr>
            <w:r w:rsidRPr="005610C6">
              <w:t xml:space="preserve">Пользователь выбирает опцию </w:t>
            </w:r>
            <w:r>
              <w:t>экспорта</w:t>
            </w:r>
            <w:r w:rsidRPr="005610C6">
              <w:t xml:space="preserve"> данных. </w:t>
            </w:r>
          </w:p>
          <w:p w14:paraId="34932AE1" w14:textId="77777777" w:rsidR="005610C6" w:rsidRDefault="005610C6" w:rsidP="005610C6">
            <w:pPr>
              <w:pStyle w:val="a5"/>
              <w:numPr>
                <w:ilvl w:val="0"/>
                <w:numId w:val="28"/>
              </w:numPr>
            </w:pPr>
            <w:r w:rsidRPr="005610C6">
              <w:t xml:space="preserve"> Приложение отображает диалоговое окно для выбора имени и места сохранения файла.</w:t>
            </w:r>
          </w:p>
          <w:p w14:paraId="4A5338E7" w14:textId="77777777" w:rsidR="005610C6" w:rsidRDefault="005610C6" w:rsidP="005610C6">
            <w:pPr>
              <w:pStyle w:val="a5"/>
              <w:numPr>
                <w:ilvl w:val="0"/>
                <w:numId w:val="28"/>
              </w:numPr>
            </w:pPr>
            <w:r w:rsidRPr="005610C6">
              <w:t>Пользователь выбирает имя и место сохранения файла и нажимает кнопку "Сохранить".</w:t>
            </w:r>
          </w:p>
          <w:p w14:paraId="1A811F19" w14:textId="4058B8C6" w:rsidR="00BC2A8F" w:rsidRDefault="005610C6" w:rsidP="005610C6">
            <w:pPr>
              <w:pStyle w:val="a5"/>
              <w:numPr>
                <w:ilvl w:val="0"/>
                <w:numId w:val="28"/>
              </w:numPr>
            </w:pPr>
            <w:r w:rsidRPr="005610C6">
              <w:t xml:space="preserve">Приложение </w:t>
            </w:r>
            <w:r>
              <w:t xml:space="preserve">экспортирует данные в формат </w:t>
            </w:r>
            <w:r w:rsidRPr="005610C6">
              <w:t>.xlsx</w:t>
            </w:r>
            <w:r>
              <w:t xml:space="preserve"> и сохраняет файл.</w:t>
            </w:r>
          </w:p>
        </w:tc>
      </w:tr>
      <w:tr w:rsidR="00BC2A8F" w14:paraId="6AF39CFD" w14:textId="77777777" w:rsidTr="00F37464">
        <w:tc>
          <w:tcPr>
            <w:tcW w:w="4672" w:type="dxa"/>
          </w:tcPr>
          <w:p w14:paraId="04FABC51" w14:textId="77777777" w:rsidR="00BC2A8F" w:rsidRPr="001546A0" w:rsidRDefault="00BC2A8F" w:rsidP="00BC2A8F">
            <w:pPr>
              <w:rPr>
                <w:lang w:val="en-US"/>
              </w:rPr>
            </w:pPr>
            <w:r w:rsidRPr="00B3690D">
              <w:t>Исключения</w:t>
            </w:r>
            <w:r>
              <w:rPr>
                <w:lang w:val="en-US"/>
              </w:rPr>
              <w:t>:</w:t>
            </w:r>
          </w:p>
        </w:tc>
        <w:tc>
          <w:tcPr>
            <w:tcW w:w="4673" w:type="dxa"/>
          </w:tcPr>
          <w:p w14:paraId="5497F2CA" w14:textId="77777777" w:rsidR="00BC2A8F" w:rsidRDefault="005610C6" w:rsidP="00BC2A8F">
            <w:r>
              <w:t>Файл с таким именем уже существует</w:t>
            </w:r>
          </w:p>
          <w:p w14:paraId="2473A897" w14:textId="54FBC781" w:rsidR="005610C6" w:rsidRDefault="005610C6" w:rsidP="005610C6">
            <w:pPr>
              <w:pStyle w:val="a5"/>
              <w:numPr>
                <w:ilvl w:val="0"/>
                <w:numId w:val="27"/>
              </w:numPr>
            </w:pPr>
            <w:r>
              <w:t>Система предлагает заменить существующий файл или переименовать текущий.</w:t>
            </w:r>
          </w:p>
          <w:p w14:paraId="221717AA" w14:textId="6FE8E73B" w:rsidR="005610C6" w:rsidRPr="0071279D" w:rsidRDefault="005610C6" w:rsidP="005610C6">
            <w:pPr>
              <w:pStyle w:val="a5"/>
              <w:numPr>
                <w:ilvl w:val="0"/>
                <w:numId w:val="27"/>
              </w:numPr>
            </w:pPr>
            <w:r>
              <w:lastRenderedPageBreak/>
              <w:t xml:space="preserve">В случае замены файла система спрашивает точно ли пользователь этого хочет. </w:t>
            </w:r>
          </w:p>
        </w:tc>
      </w:tr>
      <w:tr w:rsidR="00BC2A8F" w14:paraId="7C7E372B" w14:textId="77777777" w:rsidTr="00F37464">
        <w:tc>
          <w:tcPr>
            <w:tcW w:w="4672" w:type="dxa"/>
            <w:shd w:val="clear" w:color="auto" w:fill="A5A5A5" w:themeFill="accent3"/>
          </w:tcPr>
          <w:p w14:paraId="57BD00E8" w14:textId="77777777" w:rsidR="00BC2A8F" w:rsidRPr="00DF34E9" w:rsidRDefault="00BC2A8F" w:rsidP="00BC2A8F">
            <w:pPr>
              <w:rPr>
                <w:lang w:val="en-US"/>
              </w:rPr>
            </w:pPr>
            <w:r>
              <w:rPr>
                <w:bCs/>
              </w:rPr>
              <w:lastRenderedPageBreak/>
              <w:t>Идентификатор ВИ</w:t>
            </w:r>
          </w:p>
        </w:tc>
        <w:tc>
          <w:tcPr>
            <w:tcW w:w="4673" w:type="dxa"/>
            <w:shd w:val="clear" w:color="auto" w:fill="A5A5A5" w:themeFill="accent3"/>
          </w:tcPr>
          <w:p w14:paraId="08D8B401" w14:textId="6AD94282" w:rsidR="00BC2A8F" w:rsidRDefault="00BC2A8F" w:rsidP="00BC2A8F">
            <w:r>
              <w:t>UC-07</w:t>
            </w:r>
          </w:p>
        </w:tc>
      </w:tr>
      <w:tr w:rsidR="00BC2A8F" w14:paraId="4BA466A0" w14:textId="77777777" w:rsidTr="00F37464">
        <w:tc>
          <w:tcPr>
            <w:tcW w:w="4672" w:type="dxa"/>
          </w:tcPr>
          <w:p w14:paraId="11175E4A" w14:textId="77777777" w:rsidR="00BC2A8F" w:rsidRPr="005E3469" w:rsidRDefault="00BC2A8F" w:rsidP="00BC2A8F">
            <w:r>
              <w:t xml:space="preserve">Наименование: </w:t>
            </w:r>
          </w:p>
        </w:tc>
        <w:tc>
          <w:tcPr>
            <w:tcW w:w="4673" w:type="dxa"/>
          </w:tcPr>
          <w:p w14:paraId="4889057D" w14:textId="3D8E3CB0" w:rsidR="00BC2A8F" w:rsidRDefault="00BC2A8F" w:rsidP="00BC2A8F">
            <w:r>
              <w:t xml:space="preserve">Загрузить цепь поставок </w:t>
            </w:r>
          </w:p>
        </w:tc>
      </w:tr>
      <w:tr w:rsidR="00BC2A8F" w14:paraId="1782CC04" w14:textId="77777777" w:rsidTr="00F37464">
        <w:tc>
          <w:tcPr>
            <w:tcW w:w="4672" w:type="dxa"/>
          </w:tcPr>
          <w:p w14:paraId="7D01D646" w14:textId="77777777" w:rsidR="00BC2A8F" w:rsidRDefault="00BC2A8F" w:rsidP="00BC2A8F">
            <w:r>
              <w:rPr>
                <w:bCs/>
              </w:rPr>
              <w:t>Автор</w:t>
            </w:r>
            <w:r>
              <w:t>:</w:t>
            </w:r>
          </w:p>
        </w:tc>
        <w:tc>
          <w:tcPr>
            <w:tcW w:w="4673" w:type="dxa"/>
          </w:tcPr>
          <w:p w14:paraId="4A862694" w14:textId="77777777" w:rsidR="00BC2A8F" w:rsidRPr="005E3469" w:rsidRDefault="00BC2A8F" w:rsidP="00BC2A8F">
            <w:pPr>
              <w:pStyle w:val="a6"/>
              <w:spacing w:line="276" w:lineRule="auto"/>
              <w:rPr>
                <w:bCs/>
                <w:sz w:val="24"/>
                <w:szCs w:val="24"/>
              </w:rPr>
            </w:pPr>
            <w:r w:rsidRPr="005E3469">
              <w:rPr>
                <w:bCs/>
              </w:rPr>
              <w:t>Владислав Чепусов</w:t>
            </w:r>
          </w:p>
        </w:tc>
      </w:tr>
      <w:tr w:rsidR="00BC2A8F" w14:paraId="2E8A6003" w14:textId="77777777" w:rsidTr="00F37464">
        <w:tc>
          <w:tcPr>
            <w:tcW w:w="4672" w:type="dxa"/>
          </w:tcPr>
          <w:p w14:paraId="0FD97D8A" w14:textId="77777777" w:rsidR="00BC2A8F" w:rsidRDefault="00BC2A8F" w:rsidP="00BC2A8F">
            <w:pPr>
              <w:rPr>
                <w:bCs/>
              </w:rPr>
            </w:pPr>
            <w:r>
              <w:rPr>
                <w:bCs/>
              </w:rPr>
              <w:t>Дата создания</w:t>
            </w:r>
          </w:p>
        </w:tc>
        <w:tc>
          <w:tcPr>
            <w:tcW w:w="4673" w:type="dxa"/>
          </w:tcPr>
          <w:p w14:paraId="25B1C092" w14:textId="77777777" w:rsidR="00BC2A8F" w:rsidRPr="005E3469" w:rsidRDefault="00BC2A8F" w:rsidP="00BC2A8F">
            <w:pPr>
              <w:pStyle w:val="a6"/>
              <w:spacing w:line="276" w:lineRule="auto"/>
              <w:ind w:left="34"/>
              <w:rPr>
                <w:bCs/>
              </w:rPr>
            </w:pPr>
            <w:r>
              <w:rPr>
                <w:bCs/>
              </w:rPr>
              <w:t>14</w:t>
            </w:r>
            <w:r w:rsidRPr="005E3469">
              <w:rPr>
                <w:bCs/>
              </w:rPr>
              <w:t>.0</w:t>
            </w:r>
            <w:r>
              <w:rPr>
                <w:bCs/>
              </w:rPr>
              <w:t>4</w:t>
            </w:r>
            <w:r w:rsidRPr="005E3469">
              <w:rPr>
                <w:bCs/>
              </w:rPr>
              <w:t>.202</w:t>
            </w:r>
            <w:r>
              <w:rPr>
                <w:bCs/>
              </w:rPr>
              <w:t>3</w:t>
            </w:r>
          </w:p>
          <w:p w14:paraId="2F3565AD" w14:textId="77777777" w:rsidR="00BC2A8F" w:rsidRPr="005E3469" w:rsidRDefault="00BC2A8F" w:rsidP="00BC2A8F">
            <w:pPr>
              <w:pStyle w:val="a6"/>
              <w:spacing w:line="276" w:lineRule="auto"/>
              <w:rPr>
                <w:bCs/>
              </w:rPr>
            </w:pPr>
          </w:p>
        </w:tc>
      </w:tr>
      <w:tr w:rsidR="00BC2A8F" w14:paraId="404011F7" w14:textId="77777777" w:rsidTr="00F37464">
        <w:tc>
          <w:tcPr>
            <w:tcW w:w="4672" w:type="dxa"/>
          </w:tcPr>
          <w:p w14:paraId="0D92157B" w14:textId="6C385534" w:rsidR="00BC2A8F" w:rsidRDefault="00FA058E" w:rsidP="00BC2A8F">
            <w:r>
              <w:t>Требования:</w:t>
            </w:r>
          </w:p>
        </w:tc>
        <w:tc>
          <w:tcPr>
            <w:tcW w:w="4673" w:type="dxa"/>
          </w:tcPr>
          <w:p w14:paraId="384EC09D" w14:textId="0D3C7D20" w:rsidR="00BC2A8F" w:rsidRPr="001546A0" w:rsidRDefault="00B466E8" w:rsidP="00BC2A8F">
            <w:r>
              <w:t>FUN-14</w:t>
            </w:r>
          </w:p>
        </w:tc>
      </w:tr>
      <w:tr w:rsidR="00BC2A8F" w14:paraId="396A87C6" w14:textId="77777777" w:rsidTr="00F37464">
        <w:tc>
          <w:tcPr>
            <w:tcW w:w="4672" w:type="dxa"/>
          </w:tcPr>
          <w:p w14:paraId="74FDFCC8" w14:textId="77777777" w:rsidR="00BC2A8F" w:rsidRDefault="00BC2A8F" w:rsidP="00BC2A8F">
            <w:r>
              <w:t>Действующее лицо:</w:t>
            </w:r>
          </w:p>
        </w:tc>
        <w:tc>
          <w:tcPr>
            <w:tcW w:w="4673" w:type="dxa"/>
          </w:tcPr>
          <w:p w14:paraId="4ED76C82" w14:textId="77777777" w:rsidR="00BC2A8F" w:rsidRDefault="00BC2A8F" w:rsidP="00BC2A8F">
            <w:r>
              <w:t>Пользователь</w:t>
            </w:r>
          </w:p>
        </w:tc>
      </w:tr>
      <w:tr w:rsidR="00BC2A8F" w14:paraId="7AA37FC9" w14:textId="77777777" w:rsidTr="00F37464">
        <w:tc>
          <w:tcPr>
            <w:tcW w:w="4672" w:type="dxa"/>
          </w:tcPr>
          <w:p w14:paraId="46E79AE2" w14:textId="77777777" w:rsidR="00BC2A8F" w:rsidRDefault="00BC2A8F" w:rsidP="00BC2A8F">
            <w:r>
              <w:t>Описание:</w:t>
            </w:r>
          </w:p>
        </w:tc>
        <w:tc>
          <w:tcPr>
            <w:tcW w:w="4673" w:type="dxa"/>
          </w:tcPr>
          <w:p w14:paraId="3E2DB5C8" w14:textId="6A77C782" w:rsidR="00BC2A8F" w:rsidRDefault="00610646" w:rsidP="00BC2A8F">
            <w:r w:rsidRPr="00610646">
              <w:t>Позволяет пользователю загружать ранее сохраненны</w:t>
            </w:r>
            <w:r>
              <w:t xml:space="preserve">е цепи поставок </w:t>
            </w:r>
            <w:r w:rsidRPr="00610646">
              <w:t>из файла</w:t>
            </w:r>
            <w:r w:rsidR="00B466E8">
              <w:t>.</w:t>
            </w:r>
          </w:p>
        </w:tc>
      </w:tr>
      <w:tr w:rsidR="00BC2A8F" w14:paraId="28E3CFB3" w14:textId="77777777" w:rsidTr="00F37464">
        <w:tc>
          <w:tcPr>
            <w:tcW w:w="4672" w:type="dxa"/>
          </w:tcPr>
          <w:p w14:paraId="6D6A42D2" w14:textId="77777777" w:rsidR="00BC2A8F" w:rsidRPr="005E3469" w:rsidRDefault="00BC2A8F" w:rsidP="00BC2A8F">
            <w:pPr>
              <w:rPr>
                <w:lang w:val="en-US"/>
              </w:rPr>
            </w:pPr>
            <w:r>
              <w:t>Условие</w:t>
            </w:r>
            <w:r>
              <w:rPr>
                <w:lang w:val="en-US"/>
              </w:rPr>
              <w:t>-</w:t>
            </w:r>
            <w:r>
              <w:t>триггер</w:t>
            </w:r>
            <w:r>
              <w:rPr>
                <w:lang w:val="en-US"/>
              </w:rPr>
              <w:t>:</w:t>
            </w:r>
          </w:p>
        </w:tc>
        <w:tc>
          <w:tcPr>
            <w:tcW w:w="4673" w:type="dxa"/>
          </w:tcPr>
          <w:p w14:paraId="2092556C" w14:textId="072C38A5" w:rsidR="00BC2A8F" w:rsidRDefault="00BC2A8F" w:rsidP="00BC2A8F">
            <w:r>
              <w:t>Пользователь вошел в приложение</w:t>
            </w:r>
            <w:r w:rsidR="00610646">
              <w:t xml:space="preserve"> и хочет продолжить работу с ранее сохраненной цепочкой поставок.</w:t>
            </w:r>
          </w:p>
        </w:tc>
      </w:tr>
      <w:tr w:rsidR="00BC2A8F" w14:paraId="7A3A5E98" w14:textId="77777777" w:rsidTr="00F37464">
        <w:tc>
          <w:tcPr>
            <w:tcW w:w="4672" w:type="dxa"/>
          </w:tcPr>
          <w:p w14:paraId="46A3DA19" w14:textId="77777777" w:rsidR="00BC2A8F" w:rsidRPr="001546A0" w:rsidRDefault="00BC2A8F" w:rsidP="00BC2A8F">
            <w:pPr>
              <w:rPr>
                <w:lang w:val="en-US"/>
              </w:rPr>
            </w:pPr>
            <w:r>
              <w:rPr>
                <w:bCs/>
              </w:rPr>
              <w:t>Предварительные условия</w:t>
            </w:r>
            <w:r>
              <w:rPr>
                <w:bCs/>
                <w:lang w:val="en-US"/>
              </w:rPr>
              <w:t>:</w:t>
            </w:r>
          </w:p>
        </w:tc>
        <w:tc>
          <w:tcPr>
            <w:tcW w:w="4673" w:type="dxa"/>
          </w:tcPr>
          <w:p w14:paraId="16F2C348" w14:textId="77777777" w:rsidR="00BC2A8F" w:rsidRPr="00BA5557" w:rsidRDefault="00BC2A8F" w:rsidP="00B466E8">
            <w:pPr>
              <w:jc w:val="center"/>
            </w:pPr>
            <w:r>
              <w:rPr>
                <w:lang w:val="en-US"/>
              </w:rPr>
              <w:t>—</w:t>
            </w:r>
          </w:p>
        </w:tc>
      </w:tr>
      <w:tr w:rsidR="00BC2A8F" w14:paraId="5B9DFD9A" w14:textId="77777777" w:rsidTr="00F37464">
        <w:tc>
          <w:tcPr>
            <w:tcW w:w="4672" w:type="dxa"/>
          </w:tcPr>
          <w:p w14:paraId="2C4BEB53" w14:textId="77777777" w:rsidR="00BC2A8F" w:rsidRPr="001546A0" w:rsidRDefault="00BC2A8F" w:rsidP="00BC2A8F">
            <w:pPr>
              <w:rPr>
                <w:lang w:val="en-US"/>
              </w:rPr>
            </w:pPr>
            <w:r>
              <w:rPr>
                <w:bCs/>
              </w:rPr>
              <w:t>Выходные условия</w:t>
            </w:r>
            <w:r>
              <w:rPr>
                <w:bCs/>
                <w:lang w:val="en-US"/>
              </w:rPr>
              <w:t>:</w:t>
            </w:r>
          </w:p>
        </w:tc>
        <w:tc>
          <w:tcPr>
            <w:tcW w:w="4673" w:type="dxa"/>
          </w:tcPr>
          <w:p w14:paraId="778F9D99" w14:textId="06C91002" w:rsidR="00BC2A8F" w:rsidRPr="001546A0" w:rsidRDefault="00B466E8" w:rsidP="00BC2A8F">
            <w:r>
              <w:t>Отображается древовидный граф цепи поставок, внутри узлов хранятся данные о фирмах.</w:t>
            </w:r>
          </w:p>
        </w:tc>
      </w:tr>
      <w:tr w:rsidR="00BC2A8F" w14:paraId="65686BC2" w14:textId="77777777" w:rsidTr="00F37464">
        <w:tc>
          <w:tcPr>
            <w:tcW w:w="4672" w:type="dxa"/>
          </w:tcPr>
          <w:p w14:paraId="5716E312" w14:textId="77777777" w:rsidR="00BC2A8F" w:rsidRDefault="00BC2A8F" w:rsidP="00BC2A8F">
            <w:r>
              <w:t>Основной поток:</w:t>
            </w:r>
          </w:p>
        </w:tc>
        <w:tc>
          <w:tcPr>
            <w:tcW w:w="4673" w:type="dxa"/>
          </w:tcPr>
          <w:p w14:paraId="26332FB1" w14:textId="77777777" w:rsidR="00BC2A8F" w:rsidRDefault="00B466E8" w:rsidP="00B466E8">
            <w:pPr>
              <w:pStyle w:val="a5"/>
              <w:numPr>
                <w:ilvl w:val="0"/>
                <w:numId w:val="30"/>
              </w:numPr>
            </w:pPr>
            <w:r>
              <w:t>Пользователь выбирает на опцию «Загрузить» на панели инструментов.</w:t>
            </w:r>
          </w:p>
          <w:p w14:paraId="296BDE52" w14:textId="42F839C4" w:rsidR="00B466E8" w:rsidRDefault="00B466E8" w:rsidP="00B466E8">
            <w:pPr>
              <w:pStyle w:val="a5"/>
              <w:numPr>
                <w:ilvl w:val="0"/>
                <w:numId w:val="30"/>
              </w:numPr>
            </w:pPr>
            <w:r w:rsidRPr="005610C6">
              <w:t>Приложение отображает диалоговое окно для выбора</w:t>
            </w:r>
            <w:r>
              <w:t xml:space="preserve"> файла в формате</w:t>
            </w:r>
            <w:r w:rsidR="00143B02" w:rsidRPr="00143B02">
              <w:t xml:space="preserve"> </w:t>
            </w:r>
            <w:r>
              <w:t>json</w:t>
            </w:r>
            <w:r w:rsidRPr="005610C6">
              <w:t>.</w:t>
            </w:r>
          </w:p>
          <w:p w14:paraId="2412197C" w14:textId="58A681A9" w:rsidR="00B466E8" w:rsidRDefault="00B466E8" w:rsidP="00B466E8">
            <w:pPr>
              <w:pStyle w:val="a5"/>
              <w:numPr>
                <w:ilvl w:val="0"/>
                <w:numId w:val="30"/>
              </w:numPr>
            </w:pPr>
            <w:r>
              <w:t>Система отображает загруженный граф на экране.</w:t>
            </w:r>
          </w:p>
        </w:tc>
      </w:tr>
      <w:tr w:rsidR="00BC2A8F" w14:paraId="559F6228" w14:textId="77777777" w:rsidTr="00F37464">
        <w:tc>
          <w:tcPr>
            <w:tcW w:w="4672" w:type="dxa"/>
          </w:tcPr>
          <w:p w14:paraId="24E9042D" w14:textId="77777777" w:rsidR="00BC2A8F" w:rsidRPr="001546A0" w:rsidRDefault="00BC2A8F" w:rsidP="00BC2A8F">
            <w:pPr>
              <w:rPr>
                <w:lang w:val="en-US"/>
              </w:rPr>
            </w:pPr>
            <w:r w:rsidRPr="00B3690D">
              <w:t>Исключения</w:t>
            </w:r>
            <w:r>
              <w:rPr>
                <w:lang w:val="en-US"/>
              </w:rPr>
              <w:t>:</w:t>
            </w:r>
          </w:p>
        </w:tc>
        <w:tc>
          <w:tcPr>
            <w:tcW w:w="4673" w:type="dxa"/>
          </w:tcPr>
          <w:p w14:paraId="30B6084F" w14:textId="77777777" w:rsidR="00BC2A8F" w:rsidRDefault="00B466E8" w:rsidP="00BC2A8F">
            <w:r w:rsidRPr="00B466E8">
              <w:t>Ошибка при загрузке файла</w:t>
            </w:r>
            <w:r>
              <w:t>.</w:t>
            </w:r>
          </w:p>
          <w:p w14:paraId="4D2F4D00" w14:textId="77777777" w:rsidR="00B466E8" w:rsidRDefault="00B466E8" w:rsidP="00B466E8">
            <w:pPr>
              <w:pStyle w:val="a5"/>
              <w:numPr>
                <w:ilvl w:val="0"/>
                <w:numId w:val="29"/>
              </w:numPr>
            </w:pPr>
            <w:r>
              <w:lastRenderedPageBreak/>
              <w:t>Выводится сообщение об ошибке.</w:t>
            </w:r>
          </w:p>
          <w:p w14:paraId="1A51F7E2" w14:textId="755E4138" w:rsidR="00B466E8" w:rsidRPr="0071279D" w:rsidRDefault="00B466E8" w:rsidP="00B466E8">
            <w:pPr>
              <w:pStyle w:val="a5"/>
              <w:numPr>
                <w:ilvl w:val="0"/>
                <w:numId w:val="29"/>
              </w:numPr>
            </w:pPr>
            <w:r>
              <w:t>Пользователю предлагают попробовать загрузить снова файл.</w:t>
            </w:r>
          </w:p>
        </w:tc>
      </w:tr>
      <w:tr w:rsidR="00BC2A8F" w14:paraId="52DE3657" w14:textId="77777777" w:rsidTr="00F37464">
        <w:tc>
          <w:tcPr>
            <w:tcW w:w="4672" w:type="dxa"/>
            <w:shd w:val="clear" w:color="auto" w:fill="A5A5A5" w:themeFill="accent3"/>
          </w:tcPr>
          <w:p w14:paraId="1DC31914" w14:textId="77777777" w:rsidR="00BC2A8F" w:rsidRPr="00DF34E9" w:rsidRDefault="00BC2A8F" w:rsidP="00BC2A8F">
            <w:pPr>
              <w:rPr>
                <w:lang w:val="en-US"/>
              </w:rPr>
            </w:pPr>
            <w:r>
              <w:rPr>
                <w:bCs/>
              </w:rPr>
              <w:lastRenderedPageBreak/>
              <w:t>Идентификатор ВИ</w:t>
            </w:r>
          </w:p>
        </w:tc>
        <w:tc>
          <w:tcPr>
            <w:tcW w:w="4673" w:type="dxa"/>
            <w:shd w:val="clear" w:color="auto" w:fill="A5A5A5" w:themeFill="accent3"/>
          </w:tcPr>
          <w:p w14:paraId="60A5C75D" w14:textId="50D10AD4" w:rsidR="00BC2A8F" w:rsidRDefault="00BC2A8F" w:rsidP="00BC2A8F">
            <w:r>
              <w:t>UC-08</w:t>
            </w:r>
          </w:p>
        </w:tc>
      </w:tr>
      <w:tr w:rsidR="00BC2A8F" w14:paraId="40A59DF8" w14:textId="77777777" w:rsidTr="00F37464">
        <w:tc>
          <w:tcPr>
            <w:tcW w:w="4672" w:type="dxa"/>
          </w:tcPr>
          <w:p w14:paraId="31D7959A" w14:textId="77777777" w:rsidR="00BC2A8F" w:rsidRPr="005E3469" w:rsidRDefault="00BC2A8F" w:rsidP="00BC2A8F">
            <w:r>
              <w:t xml:space="preserve">Наименование: </w:t>
            </w:r>
          </w:p>
        </w:tc>
        <w:tc>
          <w:tcPr>
            <w:tcW w:w="4673" w:type="dxa"/>
          </w:tcPr>
          <w:p w14:paraId="3693014C" w14:textId="64D55C94" w:rsidR="00BC2A8F" w:rsidRDefault="00BC2A8F" w:rsidP="00BC2A8F">
            <w:r>
              <w:t>Сохранить цепь поставок</w:t>
            </w:r>
          </w:p>
        </w:tc>
      </w:tr>
      <w:tr w:rsidR="00BC2A8F" w14:paraId="45DED160" w14:textId="77777777" w:rsidTr="00F37464">
        <w:tc>
          <w:tcPr>
            <w:tcW w:w="4672" w:type="dxa"/>
          </w:tcPr>
          <w:p w14:paraId="2CAA195F" w14:textId="77777777" w:rsidR="00BC2A8F" w:rsidRDefault="00BC2A8F" w:rsidP="00BC2A8F">
            <w:r>
              <w:rPr>
                <w:bCs/>
              </w:rPr>
              <w:t>Автор</w:t>
            </w:r>
            <w:r>
              <w:t>:</w:t>
            </w:r>
          </w:p>
        </w:tc>
        <w:tc>
          <w:tcPr>
            <w:tcW w:w="4673" w:type="dxa"/>
          </w:tcPr>
          <w:p w14:paraId="149C2908" w14:textId="77777777" w:rsidR="00BC2A8F" w:rsidRPr="005E3469" w:rsidRDefault="00BC2A8F" w:rsidP="00BC2A8F">
            <w:pPr>
              <w:pStyle w:val="a6"/>
              <w:spacing w:line="276" w:lineRule="auto"/>
              <w:rPr>
                <w:bCs/>
                <w:sz w:val="24"/>
                <w:szCs w:val="24"/>
              </w:rPr>
            </w:pPr>
            <w:r w:rsidRPr="005E3469">
              <w:rPr>
                <w:bCs/>
              </w:rPr>
              <w:t>Владислав Чепусов</w:t>
            </w:r>
          </w:p>
        </w:tc>
      </w:tr>
      <w:tr w:rsidR="00BC2A8F" w14:paraId="2E90153A" w14:textId="77777777" w:rsidTr="00F37464">
        <w:tc>
          <w:tcPr>
            <w:tcW w:w="4672" w:type="dxa"/>
          </w:tcPr>
          <w:p w14:paraId="101335EE" w14:textId="77777777" w:rsidR="00BC2A8F" w:rsidRDefault="00BC2A8F" w:rsidP="00BC2A8F">
            <w:pPr>
              <w:rPr>
                <w:bCs/>
              </w:rPr>
            </w:pPr>
            <w:r>
              <w:rPr>
                <w:bCs/>
              </w:rPr>
              <w:t>Дата создания</w:t>
            </w:r>
          </w:p>
        </w:tc>
        <w:tc>
          <w:tcPr>
            <w:tcW w:w="4673" w:type="dxa"/>
          </w:tcPr>
          <w:p w14:paraId="4C08AE12" w14:textId="77777777" w:rsidR="00BC2A8F" w:rsidRPr="005E3469" w:rsidRDefault="00BC2A8F" w:rsidP="00866B5D">
            <w:pPr>
              <w:pStyle w:val="a6"/>
              <w:spacing w:line="276" w:lineRule="auto"/>
              <w:rPr>
                <w:bCs/>
              </w:rPr>
            </w:pPr>
            <w:r>
              <w:rPr>
                <w:bCs/>
              </w:rPr>
              <w:t>14</w:t>
            </w:r>
            <w:r w:rsidRPr="005E3469">
              <w:rPr>
                <w:bCs/>
              </w:rPr>
              <w:t>.0</w:t>
            </w:r>
            <w:r>
              <w:rPr>
                <w:bCs/>
              </w:rPr>
              <w:t>4</w:t>
            </w:r>
            <w:r w:rsidRPr="005E3469">
              <w:rPr>
                <w:bCs/>
              </w:rPr>
              <w:t>.202</w:t>
            </w:r>
            <w:r>
              <w:rPr>
                <w:bCs/>
              </w:rPr>
              <w:t>3</w:t>
            </w:r>
          </w:p>
          <w:p w14:paraId="040AD4BD" w14:textId="77777777" w:rsidR="00BC2A8F" w:rsidRPr="005E3469" w:rsidRDefault="00BC2A8F" w:rsidP="00BC2A8F">
            <w:pPr>
              <w:pStyle w:val="a6"/>
              <w:spacing w:line="276" w:lineRule="auto"/>
              <w:rPr>
                <w:bCs/>
              </w:rPr>
            </w:pPr>
          </w:p>
        </w:tc>
      </w:tr>
      <w:tr w:rsidR="00BC2A8F" w14:paraId="2DE0244B" w14:textId="77777777" w:rsidTr="00F37464">
        <w:tc>
          <w:tcPr>
            <w:tcW w:w="4672" w:type="dxa"/>
          </w:tcPr>
          <w:p w14:paraId="688B1F3F" w14:textId="106BDFCE" w:rsidR="00BC2A8F" w:rsidRDefault="00FA058E" w:rsidP="00BC2A8F">
            <w:r>
              <w:t>Требования:</w:t>
            </w:r>
          </w:p>
        </w:tc>
        <w:tc>
          <w:tcPr>
            <w:tcW w:w="4673" w:type="dxa"/>
          </w:tcPr>
          <w:p w14:paraId="3C3A912C" w14:textId="79E9F297" w:rsidR="00BC2A8F" w:rsidRPr="001546A0" w:rsidRDefault="00B466E8" w:rsidP="00BC2A8F">
            <w:r>
              <w:t>FUN-13</w:t>
            </w:r>
          </w:p>
        </w:tc>
      </w:tr>
      <w:tr w:rsidR="00BC2A8F" w14:paraId="104E8C87" w14:textId="77777777" w:rsidTr="00F37464">
        <w:tc>
          <w:tcPr>
            <w:tcW w:w="4672" w:type="dxa"/>
          </w:tcPr>
          <w:p w14:paraId="0ADD2CE3" w14:textId="77777777" w:rsidR="00BC2A8F" w:rsidRDefault="00BC2A8F" w:rsidP="00BC2A8F">
            <w:r>
              <w:t>Действующее лицо:</w:t>
            </w:r>
          </w:p>
        </w:tc>
        <w:tc>
          <w:tcPr>
            <w:tcW w:w="4673" w:type="dxa"/>
          </w:tcPr>
          <w:p w14:paraId="620FB98F" w14:textId="77777777" w:rsidR="00BC2A8F" w:rsidRDefault="00BC2A8F" w:rsidP="00BC2A8F">
            <w:r>
              <w:t>Пользователь</w:t>
            </w:r>
          </w:p>
        </w:tc>
      </w:tr>
      <w:tr w:rsidR="00BC2A8F" w14:paraId="004B4621" w14:textId="77777777" w:rsidTr="00F37464">
        <w:tc>
          <w:tcPr>
            <w:tcW w:w="4672" w:type="dxa"/>
          </w:tcPr>
          <w:p w14:paraId="3071C7E6" w14:textId="77777777" w:rsidR="00BC2A8F" w:rsidRDefault="00BC2A8F" w:rsidP="00BC2A8F">
            <w:r>
              <w:t>Описание:</w:t>
            </w:r>
          </w:p>
        </w:tc>
        <w:tc>
          <w:tcPr>
            <w:tcW w:w="4673" w:type="dxa"/>
          </w:tcPr>
          <w:p w14:paraId="180E8684" w14:textId="163B3BA6" w:rsidR="00BC2A8F" w:rsidRDefault="00B466E8" w:rsidP="00BC2A8F">
            <w:r w:rsidRPr="00610646">
              <w:t xml:space="preserve">Позволяет пользователю </w:t>
            </w:r>
            <w:r>
              <w:t>сохранить</w:t>
            </w:r>
            <w:r w:rsidRPr="00610646">
              <w:t xml:space="preserve"> </w:t>
            </w:r>
            <w:r>
              <w:t xml:space="preserve">данные о текущей цепи поставок в </w:t>
            </w:r>
            <w:r w:rsidR="00650A32">
              <w:t>формате</w:t>
            </w:r>
            <w:r w:rsidR="00905DD0" w:rsidRPr="00905DD0">
              <w:t xml:space="preserve"> </w:t>
            </w:r>
            <w:r w:rsidR="00650A32">
              <w:t>json</w:t>
            </w:r>
            <w:r>
              <w:t xml:space="preserve"> для дальнейшей работы с ней.</w:t>
            </w:r>
          </w:p>
        </w:tc>
      </w:tr>
      <w:tr w:rsidR="00BC2A8F" w14:paraId="4CD906CB" w14:textId="77777777" w:rsidTr="00F37464">
        <w:tc>
          <w:tcPr>
            <w:tcW w:w="4672" w:type="dxa"/>
          </w:tcPr>
          <w:p w14:paraId="62CE2119" w14:textId="77777777" w:rsidR="00BC2A8F" w:rsidRPr="005E3469" w:rsidRDefault="00BC2A8F" w:rsidP="00BC2A8F">
            <w:pPr>
              <w:rPr>
                <w:lang w:val="en-US"/>
              </w:rPr>
            </w:pPr>
            <w:r>
              <w:t>Условие</w:t>
            </w:r>
            <w:r>
              <w:rPr>
                <w:lang w:val="en-US"/>
              </w:rPr>
              <w:t>-</w:t>
            </w:r>
            <w:r>
              <w:t>триггер</w:t>
            </w:r>
            <w:r>
              <w:rPr>
                <w:lang w:val="en-US"/>
              </w:rPr>
              <w:t>:</w:t>
            </w:r>
          </w:p>
        </w:tc>
        <w:tc>
          <w:tcPr>
            <w:tcW w:w="4673" w:type="dxa"/>
          </w:tcPr>
          <w:p w14:paraId="18D8B65F" w14:textId="0CF83784" w:rsidR="00BC2A8F" w:rsidRPr="00B466E8" w:rsidRDefault="00BC2A8F" w:rsidP="00BC2A8F">
            <w:r>
              <w:t xml:space="preserve">Пользователь </w:t>
            </w:r>
            <w:r w:rsidR="00B466E8">
              <w:t>хочет сохранить исходные данные.</w:t>
            </w:r>
          </w:p>
        </w:tc>
      </w:tr>
      <w:tr w:rsidR="00BC2A8F" w14:paraId="10411614" w14:textId="77777777" w:rsidTr="00F37464">
        <w:tc>
          <w:tcPr>
            <w:tcW w:w="4672" w:type="dxa"/>
          </w:tcPr>
          <w:p w14:paraId="3CE680FF" w14:textId="77777777" w:rsidR="00BC2A8F" w:rsidRPr="001546A0" w:rsidRDefault="00BC2A8F" w:rsidP="00BC2A8F">
            <w:pPr>
              <w:rPr>
                <w:lang w:val="en-US"/>
              </w:rPr>
            </w:pPr>
            <w:r>
              <w:rPr>
                <w:bCs/>
              </w:rPr>
              <w:t>Предварительные условия</w:t>
            </w:r>
            <w:r>
              <w:rPr>
                <w:bCs/>
                <w:lang w:val="en-US"/>
              </w:rPr>
              <w:t>:</w:t>
            </w:r>
          </w:p>
        </w:tc>
        <w:tc>
          <w:tcPr>
            <w:tcW w:w="4673" w:type="dxa"/>
          </w:tcPr>
          <w:p w14:paraId="71EF9C03" w14:textId="2E47FE9A" w:rsidR="00BC2A8F" w:rsidRPr="00B466E8" w:rsidRDefault="00B466E8" w:rsidP="00BC2A8F">
            <w:r>
              <w:t>Пользователь сформировал древовидный граф цепи поставок.</w:t>
            </w:r>
          </w:p>
        </w:tc>
      </w:tr>
      <w:tr w:rsidR="00BC2A8F" w14:paraId="410BE720" w14:textId="77777777" w:rsidTr="00F37464">
        <w:tc>
          <w:tcPr>
            <w:tcW w:w="4672" w:type="dxa"/>
          </w:tcPr>
          <w:p w14:paraId="2BF8C1D4" w14:textId="77777777" w:rsidR="00BC2A8F" w:rsidRPr="001546A0" w:rsidRDefault="00BC2A8F" w:rsidP="00BC2A8F">
            <w:pPr>
              <w:rPr>
                <w:lang w:val="en-US"/>
              </w:rPr>
            </w:pPr>
            <w:r>
              <w:rPr>
                <w:bCs/>
              </w:rPr>
              <w:t>Выходные условия</w:t>
            </w:r>
            <w:r>
              <w:rPr>
                <w:bCs/>
                <w:lang w:val="en-US"/>
              </w:rPr>
              <w:t>:</w:t>
            </w:r>
          </w:p>
        </w:tc>
        <w:tc>
          <w:tcPr>
            <w:tcW w:w="4673" w:type="dxa"/>
          </w:tcPr>
          <w:p w14:paraId="01309D37" w14:textId="0C487570" w:rsidR="00BC2A8F" w:rsidRPr="00905DD0" w:rsidRDefault="00B466E8" w:rsidP="00BC2A8F">
            <w:r w:rsidRPr="00B466E8">
              <w:t>Файл с сохраненным графом</w:t>
            </w:r>
            <w:r>
              <w:t xml:space="preserve"> </w:t>
            </w:r>
            <w:r w:rsidR="00650A32">
              <w:t>формата</w:t>
            </w:r>
            <w:r w:rsidR="00905DD0" w:rsidRPr="00905DD0">
              <w:t xml:space="preserve"> </w:t>
            </w:r>
            <w:r w:rsidR="00650A32" w:rsidRPr="00866B5D">
              <w:t>json</w:t>
            </w:r>
            <w:r w:rsidR="00905DD0" w:rsidRPr="00905DD0">
              <w:t>.</w:t>
            </w:r>
          </w:p>
        </w:tc>
      </w:tr>
      <w:tr w:rsidR="00BC2A8F" w14:paraId="10527FCA" w14:textId="77777777" w:rsidTr="00F37464">
        <w:tc>
          <w:tcPr>
            <w:tcW w:w="4672" w:type="dxa"/>
          </w:tcPr>
          <w:p w14:paraId="00AE8D8C" w14:textId="77777777" w:rsidR="00BC2A8F" w:rsidRDefault="00BC2A8F" w:rsidP="00BC2A8F">
            <w:r>
              <w:t>Основной поток:</w:t>
            </w:r>
          </w:p>
        </w:tc>
        <w:tc>
          <w:tcPr>
            <w:tcW w:w="4673" w:type="dxa"/>
          </w:tcPr>
          <w:p w14:paraId="5B30D904" w14:textId="2A4E2F3C" w:rsidR="00B466E8" w:rsidRDefault="00B466E8" w:rsidP="00B466E8">
            <w:pPr>
              <w:pStyle w:val="a5"/>
              <w:numPr>
                <w:ilvl w:val="0"/>
                <w:numId w:val="32"/>
              </w:numPr>
              <w:spacing w:after="160"/>
            </w:pPr>
            <w:r w:rsidRPr="005610C6">
              <w:t>Пользователь выбирает опцию</w:t>
            </w:r>
            <w:r>
              <w:t xml:space="preserve"> «Сохранить» на панели инструментов</w:t>
            </w:r>
            <w:r w:rsidRPr="005610C6">
              <w:t xml:space="preserve">. </w:t>
            </w:r>
          </w:p>
          <w:p w14:paraId="7C025CF8" w14:textId="77777777" w:rsidR="00B466E8" w:rsidRDefault="00B466E8" w:rsidP="00B466E8">
            <w:pPr>
              <w:pStyle w:val="a5"/>
              <w:numPr>
                <w:ilvl w:val="0"/>
                <w:numId w:val="32"/>
              </w:numPr>
              <w:spacing w:after="160"/>
            </w:pPr>
            <w:r w:rsidRPr="005610C6">
              <w:t xml:space="preserve"> Приложение отображает диалоговое окно для выбора имени и места сохранения файла.</w:t>
            </w:r>
          </w:p>
          <w:p w14:paraId="01B5933A" w14:textId="77777777" w:rsidR="00B466E8" w:rsidRDefault="00B466E8" w:rsidP="00B466E8">
            <w:pPr>
              <w:pStyle w:val="a5"/>
              <w:numPr>
                <w:ilvl w:val="0"/>
                <w:numId w:val="32"/>
              </w:numPr>
              <w:spacing w:after="160"/>
            </w:pPr>
            <w:r w:rsidRPr="005610C6">
              <w:lastRenderedPageBreak/>
              <w:t>Пользователь выбирает имя и место сохранения файла и нажимает кнопку "Сохранить".</w:t>
            </w:r>
          </w:p>
          <w:p w14:paraId="4378E769" w14:textId="430BAAB7" w:rsidR="00BC2A8F" w:rsidRDefault="00B466E8" w:rsidP="00B466E8">
            <w:pPr>
              <w:pStyle w:val="a5"/>
              <w:numPr>
                <w:ilvl w:val="0"/>
                <w:numId w:val="32"/>
              </w:numPr>
            </w:pPr>
            <w:r w:rsidRPr="005610C6">
              <w:t xml:space="preserve">Приложение </w:t>
            </w:r>
            <w:r>
              <w:t xml:space="preserve">сохраняет файл </w:t>
            </w:r>
            <w:r w:rsidR="00A61C4D">
              <w:t>формата json</w:t>
            </w:r>
            <w:r w:rsidR="00905DD0" w:rsidRPr="00905DD0">
              <w:t>.</w:t>
            </w:r>
          </w:p>
        </w:tc>
      </w:tr>
      <w:tr w:rsidR="00BC2A8F" w14:paraId="5EF16ECF" w14:textId="77777777" w:rsidTr="00F37464">
        <w:tc>
          <w:tcPr>
            <w:tcW w:w="4672" w:type="dxa"/>
          </w:tcPr>
          <w:p w14:paraId="277AF742" w14:textId="77777777" w:rsidR="00BC2A8F" w:rsidRPr="001546A0" w:rsidRDefault="00BC2A8F" w:rsidP="00BC2A8F">
            <w:pPr>
              <w:rPr>
                <w:lang w:val="en-US"/>
              </w:rPr>
            </w:pPr>
            <w:r w:rsidRPr="00B3690D">
              <w:lastRenderedPageBreak/>
              <w:t>Исключения</w:t>
            </w:r>
            <w:r>
              <w:rPr>
                <w:lang w:val="en-US"/>
              </w:rPr>
              <w:t>:</w:t>
            </w:r>
          </w:p>
        </w:tc>
        <w:tc>
          <w:tcPr>
            <w:tcW w:w="4673" w:type="dxa"/>
          </w:tcPr>
          <w:p w14:paraId="54FE0B7F" w14:textId="77777777" w:rsidR="00B466E8" w:rsidRDefault="00B466E8" w:rsidP="00B466E8">
            <w:r>
              <w:t>Файл с таким именем уже существует</w:t>
            </w:r>
          </w:p>
          <w:p w14:paraId="310BDFDA" w14:textId="77777777" w:rsidR="00B466E8" w:rsidRDefault="00B466E8" w:rsidP="00B466E8">
            <w:pPr>
              <w:pStyle w:val="a5"/>
              <w:numPr>
                <w:ilvl w:val="0"/>
                <w:numId w:val="31"/>
              </w:numPr>
              <w:spacing w:after="160"/>
            </w:pPr>
            <w:r>
              <w:t>Система предлагает заменить существующий файл или переименовать текущий.</w:t>
            </w:r>
          </w:p>
          <w:p w14:paraId="336C5B25" w14:textId="2F978A6F" w:rsidR="00BC2A8F" w:rsidRPr="0071279D" w:rsidRDefault="00B466E8" w:rsidP="00B466E8">
            <w:pPr>
              <w:pStyle w:val="a5"/>
              <w:numPr>
                <w:ilvl w:val="0"/>
                <w:numId w:val="31"/>
              </w:numPr>
            </w:pPr>
            <w:r>
              <w:t>В случае замены файла система спрашивает точно ли пользователь этого хочет.</w:t>
            </w:r>
          </w:p>
        </w:tc>
      </w:tr>
      <w:tr w:rsidR="00BC2A8F" w14:paraId="13B91BAC" w14:textId="77777777" w:rsidTr="00F37464">
        <w:tc>
          <w:tcPr>
            <w:tcW w:w="4672" w:type="dxa"/>
            <w:tcBorders>
              <w:top w:val="single" w:sz="4" w:space="0" w:color="auto"/>
              <w:left w:val="single" w:sz="4" w:space="0" w:color="auto"/>
              <w:bottom w:val="single" w:sz="4" w:space="0" w:color="auto"/>
              <w:right w:val="single" w:sz="4" w:space="0" w:color="auto"/>
            </w:tcBorders>
            <w:shd w:val="clear" w:color="auto" w:fill="A5A5A5" w:themeFill="accent3"/>
            <w:hideMark/>
          </w:tcPr>
          <w:p w14:paraId="30F2F15F" w14:textId="77777777" w:rsidR="00BC2A8F" w:rsidRDefault="00BC2A8F" w:rsidP="00BC2A8F">
            <w:pPr>
              <w:rPr>
                <w:lang w:val="en-US"/>
              </w:rPr>
            </w:pPr>
            <w:r>
              <w:rPr>
                <w:bCs/>
              </w:rPr>
              <w:t>Идентификатор ВИ</w:t>
            </w:r>
          </w:p>
        </w:tc>
        <w:tc>
          <w:tcPr>
            <w:tcW w:w="4673" w:type="dxa"/>
            <w:tcBorders>
              <w:top w:val="single" w:sz="4" w:space="0" w:color="auto"/>
              <w:left w:val="single" w:sz="4" w:space="0" w:color="auto"/>
              <w:bottom w:val="single" w:sz="4" w:space="0" w:color="auto"/>
              <w:right w:val="single" w:sz="4" w:space="0" w:color="auto"/>
            </w:tcBorders>
            <w:shd w:val="clear" w:color="auto" w:fill="A5A5A5" w:themeFill="accent3"/>
            <w:hideMark/>
          </w:tcPr>
          <w:p w14:paraId="7322A8F8" w14:textId="580C46B9" w:rsidR="00BC2A8F" w:rsidRDefault="00BC2A8F" w:rsidP="00BC2A8F">
            <w:r>
              <w:t>UC-09</w:t>
            </w:r>
          </w:p>
        </w:tc>
      </w:tr>
      <w:tr w:rsidR="00BC2A8F" w14:paraId="76FA63BD" w14:textId="77777777" w:rsidTr="00F37464">
        <w:tc>
          <w:tcPr>
            <w:tcW w:w="4672" w:type="dxa"/>
            <w:tcBorders>
              <w:top w:val="single" w:sz="4" w:space="0" w:color="auto"/>
              <w:left w:val="single" w:sz="4" w:space="0" w:color="auto"/>
              <w:bottom w:val="single" w:sz="4" w:space="0" w:color="auto"/>
              <w:right w:val="single" w:sz="4" w:space="0" w:color="auto"/>
            </w:tcBorders>
            <w:hideMark/>
          </w:tcPr>
          <w:p w14:paraId="3F67466A" w14:textId="77777777" w:rsidR="00BC2A8F" w:rsidRDefault="00BC2A8F" w:rsidP="00BC2A8F">
            <w:r>
              <w:t xml:space="preserve">Наименование: </w:t>
            </w:r>
          </w:p>
        </w:tc>
        <w:tc>
          <w:tcPr>
            <w:tcW w:w="4673" w:type="dxa"/>
            <w:tcBorders>
              <w:top w:val="single" w:sz="4" w:space="0" w:color="auto"/>
              <w:left w:val="single" w:sz="4" w:space="0" w:color="auto"/>
              <w:bottom w:val="single" w:sz="4" w:space="0" w:color="auto"/>
              <w:right w:val="single" w:sz="4" w:space="0" w:color="auto"/>
            </w:tcBorders>
            <w:hideMark/>
          </w:tcPr>
          <w:p w14:paraId="78051B6F" w14:textId="1144DBA6" w:rsidR="00BC2A8F" w:rsidRDefault="00866B5D" w:rsidP="00BC2A8F">
            <w:r w:rsidRPr="00866B5D">
              <w:t>Сброс в начальное состояние</w:t>
            </w:r>
          </w:p>
        </w:tc>
      </w:tr>
      <w:tr w:rsidR="00BC2A8F" w14:paraId="47778FC4" w14:textId="77777777" w:rsidTr="00F37464">
        <w:tc>
          <w:tcPr>
            <w:tcW w:w="4672" w:type="dxa"/>
            <w:tcBorders>
              <w:top w:val="single" w:sz="4" w:space="0" w:color="auto"/>
              <w:left w:val="single" w:sz="4" w:space="0" w:color="auto"/>
              <w:bottom w:val="single" w:sz="4" w:space="0" w:color="auto"/>
              <w:right w:val="single" w:sz="4" w:space="0" w:color="auto"/>
            </w:tcBorders>
            <w:hideMark/>
          </w:tcPr>
          <w:p w14:paraId="7ED13195" w14:textId="77777777" w:rsidR="00BC2A8F" w:rsidRDefault="00BC2A8F" w:rsidP="00BC2A8F">
            <w:r>
              <w:rPr>
                <w:bCs/>
              </w:rPr>
              <w:t>Автор</w:t>
            </w:r>
            <w:r>
              <w:t>:</w:t>
            </w:r>
          </w:p>
        </w:tc>
        <w:tc>
          <w:tcPr>
            <w:tcW w:w="4673" w:type="dxa"/>
            <w:tcBorders>
              <w:top w:val="single" w:sz="4" w:space="0" w:color="auto"/>
              <w:left w:val="single" w:sz="4" w:space="0" w:color="auto"/>
              <w:bottom w:val="single" w:sz="4" w:space="0" w:color="auto"/>
              <w:right w:val="single" w:sz="4" w:space="0" w:color="auto"/>
            </w:tcBorders>
            <w:hideMark/>
          </w:tcPr>
          <w:p w14:paraId="3A681EEF" w14:textId="77777777" w:rsidR="00BC2A8F" w:rsidRDefault="00BC2A8F" w:rsidP="00BC2A8F">
            <w:pPr>
              <w:pStyle w:val="a6"/>
              <w:spacing w:line="276" w:lineRule="auto"/>
              <w:rPr>
                <w:bCs/>
                <w:sz w:val="24"/>
                <w:szCs w:val="24"/>
                <w:lang w:eastAsia="en-US"/>
              </w:rPr>
            </w:pPr>
            <w:r>
              <w:rPr>
                <w:bCs/>
                <w:lang w:eastAsia="en-US"/>
              </w:rPr>
              <w:t>Владислав Чепусов</w:t>
            </w:r>
          </w:p>
        </w:tc>
      </w:tr>
      <w:tr w:rsidR="00BC2A8F" w14:paraId="1EDBB710" w14:textId="77777777" w:rsidTr="00F37464">
        <w:tc>
          <w:tcPr>
            <w:tcW w:w="4672" w:type="dxa"/>
            <w:tcBorders>
              <w:top w:val="single" w:sz="4" w:space="0" w:color="auto"/>
              <w:left w:val="single" w:sz="4" w:space="0" w:color="auto"/>
              <w:bottom w:val="single" w:sz="4" w:space="0" w:color="auto"/>
              <w:right w:val="single" w:sz="4" w:space="0" w:color="auto"/>
            </w:tcBorders>
            <w:hideMark/>
          </w:tcPr>
          <w:p w14:paraId="50D31CFB" w14:textId="77777777" w:rsidR="00BC2A8F" w:rsidRDefault="00BC2A8F" w:rsidP="00BC2A8F">
            <w:pPr>
              <w:rPr>
                <w:bCs/>
              </w:rPr>
            </w:pPr>
            <w:r>
              <w:rPr>
                <w:bCs/>
              </w:rPr>
              <w:t>Дата создания</w:t>
            </w:r>
          </w:p>
        </w:tc>
        <w:tc>
          <w:tcPr>
            <w:tcW w:w="4673" w:type="dxa"/>
            <w:tcBorders>
              <w:top w:val="single" w:sz="4" w:space="0" w:color="auto"/>
              <w:left w:val="single" w:sz="4" w:space="0" w:color="auto"/>
              <w:bottom w:val="single" w:sz="4" w:space="0" w:color="auto"/>
              <w:right w:val="single" w:sz="4" w:space="0" w:color="auto"/>
            </w:tcBorders>
          </w:tcPr>
          <w:p w14:paraId="4E0BADA9" w14:textId="77777777" w:rsidR="00BC2A8F" w:rsidRDefault="00BC2A8F" w:rsidP="00BC2A8F">
            <w:pPr>
              <w:pStyle w:val="a6"/>
              <w:spacing w:line="276" w:lineRule="auto"/>
              <w:ind w:left="34"/>
              <w:rPr>
                <w:bCs/>
                <w:lang w:eastAsia="en-US"/>
              </w:rPr>
            </w:pPr>
            <w:r>
              <w:rPr>
                <w:bCs/>
                <w:lang w:eastAsia="en-US"/>
              </w:rPr>
              <w:t>14.04.2023</w:t>
            </w:r>
          </w:p>
          <w:p w14:paraId="31121C7D" w14:textId="77777777" w:rsidR="00BC2A8F" w:rsidRDefault="00BC2A8F" w:rsidP="00BC2A8F">
            <w:pPr>
              <w:pStyle w:val="a6"/>
              <w:spacing w:line="276" w:lineRule="auto"/>
              <w:rPr>
                <w:bCs/>
                <w:lang w:eastAsia="en-US"/>
              </w:rPr>
            </w:pPr>
          </w:p>
        </w:tc>
      </w:tr>
      <w:tr w:rsidR="00BC2A8F" w14:paraId="26A7665A" w14:textId="77777777" w:rsidTr="00F37464">
        <w:tc>
          <w:tcPr>
            <w:tcW w:w="4672" w:type="dxa"/>
            <w:tcBorders>
              <w:top w:val="single" w:sz="4" w:space="0" w:color="auto"/>
              <w:left w:val="single" w:sz="4" w:space="0" w:color="auto"/>
              <w:bottom w:val="single" w:sz="4" w:space="0" w:color="auto"/>
              <w:right w:val="single" w:sz="4" w:space="0" w:color="auto"/>
            </w:tcBorders>
            <w:hideMark/>
          </w:tcPr>
          <w:p w14:paraId="6E0A9782" w14:textId="6A45155C" w:rsidR="00BC2A8F" w:rsidRDefault="00FA058E" w:rsidP="00BC2A8F">
            <w:r>
              <w:t>Требования:</w:t>
            </w:r>
          </w:p>
        </w:tc>
        <w:tc>
          <w:tcPr>
            <w:tcW w:w="4673" w:type="dxa"/>
            <w:tcBorders>
              <w:top w:val="single" w:sz="4" w:space="0" w:color="auto"/>
              <w:left w:val="single" w:sz="4" w:space="0" w:color="auto"/>
              <w:bottom w:val="single" w:sz="4" w:space="0" w:color="auto"/>
              <w:right w:val="single" w:sz="4" w:space="0" w:color="auto"/>
            </w:tcBorders>
          </w:tcPr>
          <w:p w14:paraId="276346FF" w14:textId="09C7A4B7" w:rsidR="00BC2A8F" w:rsidRDefault="00866B5D" w:rsidP="00BC2A8F">
            <w:r>
              <w:t>FUN-06</w:t>
            </w:r>
          </w:p>
        </w:tc>
      </w:tr>
      <w:tr w:rsidR="00BC2A8F" w14:paraId="42D322C4" w14:textId="77777777" w:rsidTr="00F37464">
        <w:tc>
          <w:tcPr>
            <w:tcW w:w="4672" w:type="dxa"/>
            <w:tcBorders>
              <w:top w:val="single" w:sz="4" w:space="0" w:color="auto"/>
              <w:left w:val="single" w:sz="4" w:space="0" w:color="auto"/>
              <w:bottom w:val="single" w:sz="4" w:space="0" w:color="auto"/>
              <w:right w:val="single" w:sz="4" w:space="0" w:color="auto"/>
            </w:tcBorders>
            <w:hideMark/>
          </w:tcPr>
          <w:p w14:paraId="7F0E49A2" w14:textId="77777777" w:rsidR="00BC2A8F" w:rsidRDefault="00BC2A8F" w:rsidP="00BC2A8F">
            <w:r>
              <w:t>Действующее лицо:</w:t>
            </w:r>
          </w:p>
        </w:tc>
        <w:tc>
          <w:tcPr>
            <w:tcW w:w="4673" w:type="dxa"/>
            <w:tcBorders>
              <w:top w:val="single" w:sz="4" w:space="0" w:color="auto"/>
              <w:left w:val="single" w:sz="4" w:space="0" w:color="auto"/>
              <w:bottom w:val="single" w:sz="4" w:space="0" w:color="auto"/>
              <w:right w:val="single" w:sz="4" w:space="0" w:color="auto"/>
            </w:tcBorders>
            <w:hideMark/>
          </w:tcPr>
          <w:p w14:paraId="622BBBDE" w14:textId="77777777" w:rsidR="00BC2A8F" w:rsidRDefault="00BC2A8F" w:rsidP="00BC2A8F">
            <w:r>
              <w:t>Пользователь</w:t>
            </w:r>
          </w:p>
        </w:tc>
      </w:tr>
      <w:tr w:rsidR="00BC2A8F" w14:paraId="298620A1" w14:textId="77777777" w:rsidTr="00F37464">
        <w:tc>
          <w:tcPr>
            <w:tcW w:w="4672" w:type="dxa"/>
            <w:tcBorders>
              <w:top w:val="single" w:sz="4" w:space="0" w:color="auto"/>
              <w:left w:val="single" w:sz="4" w:space="0" w:color="auto"/>
              <w:bottom w:val="single" w:sz="4" w:space="0" w:color="auto"/>
              <w:right w:val="single" w:sz="4" w:space="0" w:color="auto"/>
            </w:tcBorders>
            <w:hideMark/>
          </w:tcPr>
          <w:p w14:paraId="38E9A15B" w14:textId="77777777" w:rsidR="00BC2A8F" w:rsidRDefault="00BC2A8F" w:rsidP="00BC2A8F">
            <w:r>
              <w:t>Описание:</w:t>
            </w:r>
          </w:p>
        </w:tc>
        <w:tc>
          <w:tcPr>
            <w:tcW w:w="4673" w:type="dxa"/>
            <w:tcBorders>
              <w:top w:val="single" w:sz="4" w:space="0" w:color="auto"/>
              <w:left w:val="single" w:sz="4" w:space="0" w:color="auto"/>
              <w:bottom w:val="single" w:sz="4" w:space="0" w:color="auto"/>
              <w:right w:val="single" w:sz="4" w:space="0" w:color="auto"/>
            </w:tcBorders>
          </w:tcPr>
          <w:p w14:paraId="75DFE5F7" w14:textId="195FFC14" w:rsidR="00BC2A8F" w:rsidRDefault="00866B5D" w:rsidP="00BC2A8F">
            <w:r>
              <w:t>Система сбрасывает всю внесенную в нее информацию о цепи поставок. Отображая граф по умолчанию.</w:t>
            </w:r>
          </w:p>
        </w:tc>
      </w:tr>
      <w:tr w:rsidR="00BC2A8F" w14:paraId="565B1551" w14:textId="77777777" w:rsidTr="00F37464">
        <w:tc>
          <w:tcPr>
            <w:tcW w:w="4672" w:type="dxa"/>
            <w:tcBorders>
              <w:top w:val="single" w:sz="4" w:space="0" w:color="auto"/>
              <w:left w:val="single" w:sz="4" w:space="0" w:color="auto"/>
              <w:bottom w:val="single" w:sz="4" w:space="0" w:color="auto"/>
              <w:right w:val="single" w:sz="4" w:space="0" w:color="auto"/>
            </w:tcBorders>
            <w:hideMark/>
          </w:tcPr>
          <w:p w14:paraId="199E898C" w14:textId="77777777" w:rsidR="00BC2A8F" w:rsidRDefault="00BC2A8F" w:rsidP="00BC2A8F">
            <w:pPr>
              <w:rPr>
                <w:lang w:val="en-US"/>
              </w:rPr>
            </w:pPr>
            <w:r>
              <w:t>Условие</w:t>
            </w:r>
            <w:r>
              <w:rPr>
                <w:lang w:val="en-US"/>
              </w:rPr>
              <w:t>-</w:t>
            </w:r>
            <w:r>
              <w:t>триггер</w:t>
            </w:r>
            <w:r>
              <w:rPr>
                <w:lang w:val="en-US"/>
              </w:rPr>
              <w:t>:</w:t>
            </w:r>
          </w:p>
        </w:tc>
        <w:tc>
          <w:tcPr>
            <w:tcW w:w="4673" w:type="dxa"/>
            <w:tcBorders>
              <w:top w:val="single" w:sz="4" w:space="0" w:color="auto"/>
              <w:left w:val="single" w:sz="4" w:space="0" w:color="auto"/>
              <w:bottom w:val="single" w:sz="4" w:space="0" w:color="auto"/>
              <w:right w:val="single" w:sz="4" w:space="0" w:color="auto"/>
            </w:tcBorders>
            <w:hideMark/>
          </w:tcPr>
          <w:p w14:paraId="720F7727" w14:textId="77777777" w:rsidR="00BC2A8F" w:rsidRDefault="00BC2A8F" w:rsidP="00BC2A8F">
            <w:r>
              <w:t>Пользователь вошел в приложение</w:t>
            </w:r>
          </w:p>
        </w:tc>
      </w:tr>
      <w:tr w:rsidR="00BC2A8F" w14:paraId="5C6A639E" w14:textId="77777777" w:rsidTr="00F37464">
        <w:tc>
          <w:tcPr>
            <w:tcW w:w="4672" w:type="dxa"/>
            <w:tcBorders>
              <w:top w:val="single" w:sz="4" w:space="0" w:color="auto"/>
              <w:left w:val="single" w:sz="4" w:space="0" w:color="auto"/>
              <w:bottom w:val="single" w:sz="4" w:space="0" w:color="auto"/>
              <w:right w:val="single" w:sz="4" w:space="0" w:color="auto"/>
            </w:tcBorders>
            <w:hideMark/>
          </w:tcPr>
          <w:p w14:paraId="7F4DB1E4" w14:textId="77777777" w:rsidR="00BC2A8F" w:rsidRDefault="00BC2A8F" w:rsidP="00BC2A8F">
            <w:pPr>
              <w:rPr>
                <w:lang w:val="en-US"/>
              </w:rPr>
            </w:pPr>
            <w:r>
              <w:rPr>
                <w:bCs/>
              </w:rPr>
              <w:t>Предварительные условия</w:t>
            </w:r>
            <w:r>
              <w:rPr>
                <w:bCs/>
                <w:lang w:val="en-US"/>
              </w:rPr>
              <w:t>:</w:t>
            </w:r>
          </w:p>
        </w:tc>
        <w:tc>
          <w:tcPr>
            <w:tcW w:w="4673" w:type="dxa"/>
            <w:tcBorders>
              <w:top w:val="single" w:sz="4" w:space="0" w:color="auto"/>
              <w:left w:val="single" w:sz="4" w:space="0" w:color="auto"/>
              <w:bottom w:val="single" w:sz="4" w:space="0" w:color="auto"/>
              <w:right w:val="single" w:sz="4" w:space="0" w:color="auto"/>
            </w:tcBorders>
            <w:hideMark/>
          </w:tcPr>
          <w:p w14:paraId="62AE867D" w14:textId="77777777" w:rsidR="00BC2A8F" w:rsidRDefault="00BC2A8F" w:rsidP="00866B5D">
            <w:pPr>
              <w:jc w:val="center"/>
            </w:pPr>
            <w:r>
              <w:rPr>
                <w:lang w:val="en-US"/>
              </w:rPr>
              <w:t>—</w:t>
            </w:r>
          </w:p>
        </w:tc>
      </w:tr>
      <w:tr w:rsidR="00BC2A8F" w14:paraId="2751E386" w14:textId="77777777" w:rsidTr="00F37464">
        <w:tc>
          <w:tcPr>
            <w:tcW w:w="4672" w:type="dxa"/>
            <w:tcBorders>
              <w:top w:val="single" w:sz="4" w:space="0" w:color="auto"/>
              <w:left w:val="single" w:sz="4" w:space="0" w:color="auto"/>
              <w:bottom w:val="single" w:sz="4" w:space="0" w:color="auto"/>
              <w:right w:val="single" w:sz="4" w:space="0" w:color="auto"/>
            </w:tcBorders>
            <w:hideMark/>
          </w:tcPr>
          <w:p w14:paraId="787C880D" w14:textId="77777777" w:rsidR="00BC2A8F" w:rsidRDefault="00BC2A8F" w:rsidP="00BC2A8F">
            <w:pPr>
              <w:rPr>
                <w:lang w:val="en-US"/>
              </w:rPr>
            </w:pPr>
            <w:r>
              <w:rPr>
                <w:bCs/>
              </w:rPr>
              <w:t>Выходные условия</w:t>
            </w:r>
            <w:r>
              <w:rPr>
                <w:bCs/>
                <w:lang w:val="en-US"/>
              </w:rPr>
              <w:t>:</w:t>
            </w:r>
          </w:p>
        </w:tc>
        <w:tc>
          <w:tcPr>
            <w:tcW w:w="4673" w:type="dxa"/>
            <w:tcBorders>
              <w:top w:val="single" w:sz="4" w:space="0" w:color="auto"/>
              <w:left w:val="single" w:sz="4" w:space="0" w:color="auto"/>
              <w:bottom w:val="single" w:sz="4" w:space="0" w:color="auto"/>
              <w:right w:val="single" w:sz="4" w:space="0" w:color="auto"/>
            </w:tcBorders>
          </w:tcPr>
          <w:p w14:paraId="5C7C4AE4" w14:textId="6C7C2287" w:rsidR="00BC2A8F" w:rsidRDefault="00866B5D" w:rsidP="00BC2A8F">
            <w:r>
              <w:t xml:space="preserve">Начальный граф, состоящий из одной корневой вершины </w:t>
            </w:r>
          </w:p>
        </w:tc>
      </w:tr>
      <w:tr w:rsidR="00BC2A8F" w14:paraId="2F682C6D" w14:textId="77777777" w:rsidTr="00F37464">
        <w:tc>
          <w:tcPr>
            <w:tcW w:w="4672" w:type="dxa"/>
            <w:tcBorders>
              <w:top w:val="single" w:sz="4" w:space="0" w:color="auto"/>
              <w:left w:val="single" w:sz="4" w:space="0" w:color="auto"/>
              <w:bottom w:val="single" w:sz="4" w:space="0" w:color="auto"/>
              <w:right w:val="single" w:sz="4" w:space="0" w:color="auto"/>
            </w:tcBorders>
            <w:hideMark/>
          </w:tcPr>
          <w:p w14:paraId="0B92453A" w14:textId="77777777" w:rsidR="00BC2A8F" w:rsidRDefault="00BC2A8F" w:rsidP="00BC2A8F">
            <w:r>
              <w:lastRenderedPageBreak/>
              <w:t>Основной поток:</w:t>
            </w:r>
          </w:p>
        </w:tc>
        <w:tc>
          <w:tcPr>
            <w:tcW w:w="4673" w:type="dxa"/>
            <w:tcBorders>
              <w:top w:val="single" w:sz="4" w:space="0" w:color="auto"/>
              <w:left w:val="single" w:sz="4" w:space="0" w:color="auto"/>
              <w:bottom w:val="single" w:sz="4" w:space="0" w:color="auto"/>
              <w:right w:val="single" w:sz="4" w:space="0" w:color="auto"/>
            </w:tcBorders>
          </w:tcPr>
          <w:p w14:paraId="3ABE69C2" w14:textId="01FBA135" w:rsidR="00866B5D" w:rsidRDefault="00866B5D" w:rsidP="00866B5D">
            <w:pPr>
              <w:pStyle w:val="a5"/>
              <w:numPr>
                <w:ilvl w:val="0"/>
                <w:numId w:val="33"/>
              </w:numPr>
              <w:spacing w:after="160"/>
            </w:pPr>
            <w:r w:rsidRPr="005610C6">
              <w:t>Пользователь выбирает опцию</w:t>
            </w:r>
            <w:r>
              <w:t xml:space="preserve"> «Заново» на панели инструментов</w:t>
            </w:r>
            <w:r w:rsidRPr="005610C6">
              <w:t xml:space="preserve">. </w:t>
            </w:r>
          </w:p>
          <w:p w14:paraId="35EC1C42" w14:textId="3E75E891" w:rsidR="00866B5D" w:rsidRDefault="00866B5D" w:rsidP="00866B5D">
            <w:pPr>
              <w:pStyle w:val="a5"/>
              <w:numPr>
                <w:ilvl w:val="0"/>
                <w:numId w:val="33"/>
              </w:numPr>
              <w:spacing w:after="160"/>
            </w:pPr>
            <w:r w:rsidRPr="005610C6">
              <w:t xml:space="preserve"> Приложение </w:t>
            </w:r>
            <w:r>
              <w:t>удаляет информацию о текущей цепи поставок</w:t>
            </w:r>
          </w:p>
          <w:p w14:paraId="4C67D0FA" w14:textId="0AFE76D7" w:rsidR="00866B5D" w:rsidRDefault="00866B5D" w:rsidP="00866B5D">
            <w:pPr>
              <w:pStyle w:val="a5"/>
              <w:numPr>
                <w:ilvl w:val="0"/>
                <w:numId w:val="33"/>
              </w:numPr>
              <w:spacing w:after="160"/>
            </w:pPr>
            <w:r>
              <w:t>Система отображает граф по умолчанию из одной вершины</w:t>
            </w:r>
          </w:p>
          <w:p w14:paraId="057688BB" w14:textId="77777777" w:rsidR="00BC2A8F" w:rsidRDefault="00BC2A8F" w:rsidP="00BC2A8F"/>
        </w:tc>
      </w:tr>
      <w:tr w:rsidR="00BC2A8F" w14:paraId="5BD7717F" w14:textId="77777777" w:rsidTr="00F37464">
        <w:tc>
          <w:tcPr>
            <w:tcW w:w="4672" w:type="dxa"/>
            <w:tcBorders>
              <w:top w:val="single" w:sz="4" w:space="0" w:color="auto"/>
              <w:left w:val="single" w:sz="4" w:space="0" w:color="auto"/>
              <w:bottom w:val="single" w:sz="4" w:space="0" w:color="auto"/>
              <w:right w:val="single" w:sz="4" w:space="0" w:color="auto"/>
            </w:tcBorders>
            <w:hideMark/>
          </w:tcPr>
          <w:p w14:paraId="2A626A9C" w14:textId="77777777" w:rsidR="00BC2A8F" w:rsidRDefault="00BC2A8F" w:rsidP="00BC2A8F">
            <w:pPr>
              <w:rPr>
                <w:lang w:val="en-US"/>
              </w:rPr>
            </w:pPr>
            <w:r>
              <w:t>Исключения</w:t>
            </w:r>
            <w:r>
              <w:rPr>
                <w:lang w:val="en-US"/>
              </w:rPr>
              <w:t>:</w:t>
            </w:r>
          </w:p>
        </w:tc>
        <w:tc>
          <w:tcPr>
            <w:tcW w:w="4673" w:type="dxa"/>
            <w:tcBorders>
              <w:top w:val="single" w:sz="4" w:space="0" w:color="auto"/>
              <w:left w:val="single" w:sz="4" w:space="0" w:color="auto"/>
              <w:bottom w:val="single" w:sz="4" w:space="0" w:color="auto"/>
              <w:right w:val="single" w:sz="4" w:space="0" w:color="auto"/>
            </w:tcBorders>
          </w:tcPr>
          <w:p w14:paraId="1CA0B1F3" w14:textId="308C7BCB" w:rsidR="00BC2A8F" w:rsidRDefault="00866B5D" w:rsidP="00866B5D">
            <w:pPr>
              <w:jc w:val="center"/>
            </w:pPr>
            <w:r>
              <w:rPr>
                <w:lang w:val="en-US"/>
              </w:rPr>
              <w:t>—</w:t>
            </w:r>
          </w:p>
        </w:tc>
      </w:tr>
      <w:tr w:rsidR="00BC2A8F" w14:paraId="1A7A7403" w14:textId="77777777" w:rsidTr="00257B9A">
        <w:tc>
          <w:tcPr>
            <w:tcW w:w="4672" w:type="dxa"/>
            <w:tcBorders>
              <w:top w:val="single" w:sz="4" w:space="0" w:color="auto"/>
              <w:left w:val="single" w:sz="4" w:space="0" w:color="auto"/>
              <w:bottom w:val="single" w:sz="4" w:space="0" w:color="auto"/>
              <w:right w:val="single" w:sz="4" w:space="0" w:color="auto"/>
            </w:tcBorders>
            <w:shd w:val="clear" w:color="auto" w:fill="A5A5A5" w:themeFill="accent3"/>
            <w:hideMark/>
          </w:tcPr>
          <w:p w14:paraId="53D419A5" w14:textId="77777777" w:rsidR="00BC2A8F" w:rsidRDefault="00BC2A8F" w:rsidP="00BC2A8F">
            <w:pPr>
              <w:rPr>
                <w:lang w:val="en-US"/>
              </w:rPr>
            </w:pPr>
            <w:r>
              <w:rPr>
                <w:bCs/>
              </w:rPr>
              <w:t>Идентификатор ВИ</w:t>
            </w:r>
          </w:p>
        </w:tc>
        <w:tc>
          <w:tcPr>
            <w:tcW w:w="4673" w:type="dxa"/>
            <w:tcBorders>
              <w:top w:val="single" w:sz="4" w:space="0" w:color="auto"/>
              <w:left w:val="single" w:sz="4" w:space="0" w:color="auto"/>
              <w:bottom w:val="single" w:sz="4" w:space="0" w:color="auto"/>
              <w:right w:val="single" w:sz="4" w:space="0" w:color="auto"/>
            </w:tcBorders>
            <w:shd w:val="clear" w:color="auto" w:fill="A5A5A5" w:themeFill="accent3"/>
            <w:hideMark/>
          </w:tcPr>
          <w:p w14:paraId="0AE8A7CF" w14:textId="1AA632FC" w:rsidR="00BC2A8F" w:rsidRDefault="00BC2A8F" w:rsidP="00BC2A8F">
            <w:r>
              <w:t>UC-10</w:t>
            </w:r>
          </w:p>
        </w:tc>
      </w:tr>
      <w:tr w:rsidR="00BC2A8F" w14:paraId="0B03A230" w14:textId="77777777" w:rsidTr="00257B9A">
        <w:tc>
          <w:tcPr>
            <w:tcW w:w="4672" w:type="dxa"/>
            <w:tcBorders>
              <w:top w:val="single" w:sz="4" w:space="0" w:color="auto"/>
              <w:left w:val="single" w:sz="4" w:space="0" w:color="auto"/>
              <w:bottom w:val="single" w:sz="4" w:space="0" w:color="auto"/>
              <w:right w:val="single" w:sz="4" w:space="0" w:color="auto"/>
            </w:tcBorders>
            <w:hideMark/>
          </w:tcPr>
          <w:p w14:paraId="66C15953" w14:textId="77777777" w:rsidR="00BC2A8F" w:rsidRDefault="00BC2A8F" w:rsidP="00BC2A8F">
            <w:r>
              <w:t xml:space="preserve">Наименование: </w:t>
            </w:r>
          </w:p>
        </w:tc>
        <w:tc>
          <w:tcPr>
            <w:tcW w:w="4673" w:type="dxa"/>
            <w:tcBorders>
              <w:top w:val="single" w:sz="4" w:space="0" w:color="auto"/>
              <w:left w:val="single" w:sz="4" w:space="0" w:color="auto"/>
              <w:bottom w:val="single" w:sz="4" w:space="0" w:color="auto"/>
              <w:right w:val="single" w:sz="4" w:space="0" w:color="auto"/>
            </w:tcBorders>
            <w:hideMark/>
          </w:tcPr>
          <w:p w14:paraId="228CB4DF" w14:textId="63D609FF" w:rsidR="00BC2A8F" w:rsidRDefault="00BC2A8F" w:rsidP="00BC2A8F">
            <w:r>
              <w:t xml:space="preserve"> Изменить данные в узле</w:t>
            </w:r>
          </w:p>
        </w:tc>
      </w:tr>
      <w:tr w:rsidR="00BC2A8F" w14:paraId="274FF5D0" w14:textId="77777777" w:rsidTr="00257B9A">
        <w:tc>
          <w:tcPr>
            <w:tcW w:w="4672" w:type="dxa"/>
            <w:tcBorders>
              <w:top w:val="single" w:sz="4" w:space="0" w:color="auto"/>
              <w:left w:val="single" w:sz="4" w:space="0" w:color="auto"/>
              <w:bottom w:val="single" w:sz="4" w:space="0" w:color="auto"/>
              <w:right w:val="single" w:sz="4" w:space="0" w:color="auto"/>
            </w:tcBorders>
            <w:hideMark/>
          </w:tcPr>
          <w:p w14:paraId="2571B061" w14:textId="77777777" w:rsidR="00BC2A8F" w:rsidRDefault="00BC2A8F" w:rsidP="00BC2A8F">
            <w:r>
              <w:rPr>
                <w:bCs/>
              </w:rPr>
              <w:t>Автор</w:t>
            </w:r>
            <w:r>
              <w:t>:</w:t>
            </w:r>
          </w:p>
        </w:tc>
        <w:tc>
          <w:tcPr>
            <w:tcW w:w="4673" w:type="dxa"/>
            <w:tcBorders>
              <w:top w:val="single" w:sz="4" w:space="0" w:color="auto"/>
              <w:left w:val="single" w:sz="4" w:space="0" w:color="auto"/>
              <w:bottom w:val="single" w:sz="4" w:space="0" w:color="auto"/>
              <w:right w:val="single" w:sz="4" w:space="0" w:color="auto"/>
            </w:tcBorders>
            <w:hideMark/>
          </w:tcPr>
          <w:p w14:paraId="158841C6" w14:textId="77777777" w:rsidR="00BC2A8F" w:rsidRDefault="00BC2A8F" w:rsidP="00BC2A8F">
            <w:pPr>
              <w:pStyle w:val="a6"/>
              <w:spacing w:line="276" w:lineRule="auto"/>
              <w:rPr>
                <w:bCs/>
                <w:sz w:val="24"/>
                <w:szCs w:val="24"/>
                <w:lang w:eastAsia="en-US"/>
              </w:rPr>
            </w:pPr>
            <w:r>
              <w:rPr>
                <w:bCs/>
                <w:lang w:eastAsia="en-US"/>
              </w:rPr>
              <w:t>Владислав Чепусов</w:t>
            </w:r>
          </w:p>
        </w:tc>
      </w:tr>
      <w:tr w:rsidR="00BC2A8F" w14:paraId="20E52F22" w14:textId="77777777" w:rsidTr="00257B9A">
        <w:tc>
          <w:tcPr>
            <w:tcW w:w="4672" w:type="dxa"/>
            <w:tcBorders>
              <w:top w:val="single" w:sz="4" w:space="0" w:color="auto"/>
              <w:left w:val="single" w:sz="4" w:space="0" w:color="auto"/>
              <w:bottom w:val="single" w:sz="4" w:space="0" w:color="auto"/>
              <w:right w:val="single" w:sz="4" w:space="0" w:color="auto"/>
            </w:tcBorders>
            <w:hideMark/>
          </w:tcPr>
          <w:p w14:paraId="4195FED6" w14:textId="77777777" w:rsidR="00BC2A8F" w:rsidRDefault="00BC2A8F" w:rsidP="00BC2A8F">
            <w:pPr>
              <w:rPr>
                <w:bCs/>
              </w:rPr>
            </w:pPr>
            <w:r>
              <w:rPr>
                <w:bCs/>
              </w:rPr>
              <w:t>Дата создания</w:t>
            </w:r>
          </w:p>
        </w:tc>
        <w:tc>
          <w:tcPr>
            <w:tcW w:w="4673" w:type="dxa"/>
            <w:tcBorders>
              <w:top w:val="single" w:sz="4" w:space="0" w:color="auto"/>
              <w:left w:val="single" w:sz="4" w:space="0" w:color="auto"/>
              <w:bottom w:val="single" w:sz="4" w:space="0" w:color="auto"/>
              <w:right w:val="single" w:sz="4" w:space="0" w:color="auto"/>
            </w:tcBorders>
          </w:tcPr>
          <w:p w14:paraId="325E1C27" w14:textId="77777777" w:rsidR="00BC2A8F" w:rsidRDefault="00BC2A8F" w:rsidP="00BC2A8F">
            <w:pPr>
              <w:pStyle w:val="a6"/>
              <w:spacing w:line="276" w:lineRule="auto"/>
              <w:ind w:left="34"/>
              <w:rPr>
                <w:bCs/>
                <w:lang w:eastAsia="en-US"/>
              </w:rPr>
            </w:pPr>
            <w:r>
              <w:rPr>
                <w:bCs/>
                <w:lang w:eastAsia="en-US"/>
              </w:rPr>
              <w:t>14.04.2023</w:t>
            </w:r>
          </w:p>
          <w:p w14:paraId="5F6AD7C9" w14:textId="77777777" w:rsidR="00BC2A8F" w:rsidRDefault="00BC2A8F" w:rsidP="00BC2A8F">
            <w:pPr>
              <w:pStyle w:val="a6"/>
              <w:spacing w:line="276" w:lineRule="auto"/>
              <w:rPr>
                <w:bCs/>
                <w:lang w:eastAsia="en-US"/>
              </w:rPr>
            </w:pPr>
          </w:p>
        </w:tc>
      </w:tr>
      <w:tr w:rsidR="00BC2A8F" w:rsidRPr="0084624A" w14:paraId="510088B4" w14:textId="77777777" w:rsidTr="00257B9A">
        <w:tc>
          <w:tcPr>
            <w:tcW w:w="4672" w:type="dxa"/>
            <w:tcBorders>
              <w:top w:val="single" w:sz="4" w:space="0" w:color="auto"/>
              <w:left w:val="single" w:sz="4" w:space="0" w:color="auto"/>
              <w:bottom w:val="single" w:sz="4" w:space="0" w:color="auto"/>
              <w:right w:val="single" w:sz="4" w:space="0" w:color="auto"/>
            </w:tcBorders>
            <w:hideMark/>
          </w:tcPr>
          <w:p w14:paraId="134E0186" w14:textId="5DF1918F" w:rsidR="00BC2A8F" w:rsidRDefault="00BC2A8F" w:rsidP="00BC2A8F">
            <w:r>
              <w:t>Требовани</w:t>
            </w:r>
            <w:r w:rsidR="00FA058E">
              <w:t>я</w:t>
            </w:r>
            <w:r>
              <w:t xml:space="preserve">: </w:t>
            </w:r>
          </w:p>
        </w:tc>
        <w:tc>
          <w:tcPr>
            <w:tcW w:w="4673" w:type="dxa"/>
            <w:tcBorders>
              <w:top w:val="single" w:sz="4" w:space="0" w:color="auto"/>
              <w:left w:val="single" w:sz="4" w:space="0" w:color="auto"/>
              <w:bottom w:val="single" w:sz="4" w:space="0" w:color="auto"/>
              <w:right w:val="single" w:sz="4" w:space="0" w:color="auto"/>
            </w:tcBorders>
          </w:tcPr>
          <w:p w14:paraId="329D20D0" w14:textId="17D373A9" w:rsidR="00BC2A8F" w:rsidRPr="00FA058E" w:rsidRDefault="00FA058E" w:rsidP="00BC2A8F">
            <w:pPr>
              <w:rPr>
                <w:lang w:val="en-US"/>
              </w:rPr>
            </w:pPr>
            <w:r w:rsidRPr="00FA058E">
              <w:rPr>
                <w:lang w:val="en-US"/>
              </w:rPr>
              <w:t>FUN-</w:t>
            </w:r>
            <w:proofErr w:type="gramStart"/>
            <w:r w:rsidRPr="00FA058E">
              <w:rPr>
                <w:lang w:val="en-US"/>
              </w:rPr>
              <w:t>01</w:t>
            </w:r>
            <w:r>
              <w:rPr>
                <w:lang w:val="en-US"/>
              </w:rPr>
              <w:t>,</w:t>
            </w:r>
            <w:r w:rsidRPr="00FA058E">
              <w:rPr>
                <w:lang w:val="en-US"/>
              </w:rPr>
              <w:t>FUN</w:t>
            </w:r>
            <w:proofErr w:type="gramEnd"/>
            <w:r w:rsidRPr="00FA058E">
              <w:rPr>
                <w:lang w:val="en-US"/>
              </w:rPr>
              <w:t>-04</w:t>
            </w:r>
            <w:r>
              <w:rPr>
                <w:lang w:val="en-US"/>
              </w:rPr>
              <w:t>,</w:t>
            </w:r>
            <w:r w:rsidRPr="00FA058E">
              <w:rPr>
                <w:lang w:val="en-US"/>
              </w:rPr>
              <w:t>FUN-05</w:t>
            </w:r>
            <w:r>
              <w:rPr>
                <w:lang w:val="en-US"/>
              </w:rPr>
              <w:t>,</w:t>
            </w:r>
            <w:r w:rsidRPr="00FA058E">
              <w:rPr>
                <w:lang w:val="en-US"/>
              </w:rPr>
              <w:t>FUN-09 FUN-10</w:t>
            </w:r>
            <w:r>
              <w:rPr>
                <w:lang w:val="en-US"/>
              </w:rPr>
              <w:t>,</w:t>
            </w:r>
            <w:r w:rsidRPr="00FA058E">
              <w:rPr>
                <w:lang w:val="en-US"/>
              </w:rPr>
              <w:t>FUN-11</w:t>
            </w:r>
          </w:p>
        </w:tc>
      </w:tr>
      <w:tr w:rsidR="00BC2A8F" w14:paraId="2521F0F4" w14:textId="77777777" w:rsidTr="00257B9A">
        <w:tc>
          <w:tcPr>
            <w:tcW w:w="4672" w:type="dxa"/>
            <w:tcBorders>
              <w:top w:val="single" w:sz="4" w:space="0" w:color="auto"/>
              <w:left w:val="single" w:sz="4" w:space="0" w:color="auto"/>
              <w:bottom w:val="single" w:sz="4" w:space="0" w:color="auto"/>
              <w:right w:val="single" w:sz="4" w:space="0" w:color="auto"/>
            </w:tcBorders>
            <w:hideMark/>
          </w:tcPr>
          <w:p w14:paraId="1C8943A0" w14:textId="77777777" w:rsidR="00BC2A8F" w:rsidRDefault="00BC2A8F" w:rsidP="00BC2A8F">
            <w:r>
              <w:t>Действующее лицо:</w:t>
            </w:r>
          </w:p>
        </w:tc>
        <w:tc>
          <w:tcPr>
            <w:tcW w:w="4673" w:type="dxa"/>
            <w:tcBorders>
              <w:top w:val="single" w:sz="4" w:space="0" w:color="auto"/>
              <w:left w:val="single" w:sz="4" w:space="0" w:color="auto"/>
              <w:bottom w:val="single" w:sz="4" w:space="0" w:color="auto"/>
              <w:right w:val="single" w:sz="4" w:space="0" w:color="auto"/>
            </w:tcBorders>
            <w:hideMark/>
          </w:tcPr>
          <w:p w14:paraId="58F4099F" w14:textId="77777777" w:rsidR="00BC2A8F" w:rsidRDefault="00BC2A8F" w:rsidP="00BC2A8F">
            <w:r>
              <w:t>Пользователь</w:t>
            </w:r>
          </w:p>
        </w:tc>
      </w:tr>
      <w:tr w:rsidR="00BC2A8F" w14:paraId="79BE6425" w14:textId="77777777" w:rsidTr="00257B9A">
        <w:tc>
          <w:tcPr>
            <w:tcW w:w="4672" w:type="dxa"/>
            <w:tcBorders>
              <w:top w:val="single" w:sz="4" w:space="0" w:color="auto"/>
              <w:left w:val="single" w:sz="4" w:space="0" w:color="auto"/>
              <w:bottom w:val="single" w:sz="4" w:space="0" w:color="auto"/>
              <w:right w:val="single" w:sz="4" w:space="0" w:color="auto"/>
            </w:tcBorders>
            <w:hideMark/>
          </w:tcPr>
          <w:p w14:paraId="22259277" w14:textId="77777777" w:rsidR="00BC2A8F" w:rsidRDefault="00BC2A8F" w:rsidP="00BC2A8F">
            <w:r>
              <w:t>Описание:</w:t>
            </w:r>
          </w:p>
        </w:tc>
        <w:tc>
          <w:tcPr>
            <w:tcW w:w="4673" w:type="dxa"/>
            <w:tcBorders>
              <w:top w:val="single" w:sz="4" w:space="0" w:color="auto"/>
              <w:left w:val="single" w:sz="4" w:space="0" w:color="auto"/>
              <w:bottom w:val="single" w:sz="4" w:space="0" w:color="auto"/>
              <w:right w:val="single" w:sz="4" w:space="0" w:color="auto"/>
            </w:tcBorders>
          </w:tcPr>
          <w:p w14:paraId="1670A032" w14:textId="50E0E558" w:rsidR="00BC2A8F" w:rsidRDefault="00866B5D" w:rsidP="00BC2A8F">
            <w:r w:rsidRPr="00866B5D">
              <w:t xml:space="preserve">Позволяет пользователю изменять </w:t>
            </w:r>
            <w:r>
              <w:t>данные</w:t>
            </w:r>
            <w:r w:rsidRPr="00866B5D">
              <w:t xml:space="preserve"> вершины в </w:t>
            </w:r>
            <w:r>
              <w:t>цепи поставок</w:t>
            </w:r>
          </w:p>
        </w:tc>
      </w:tr>
      <w:tr w:rsidR="007364E9" w14:paraId="0F7D35C3" w14:textId="77777777" w:rsidTr="00257B9A">
        <w:tc>
          <w:tcPr>
            <w:tcW w:w="4672" w:type="dxa"/>
            <w:tcBorders>
              <w:top w:val="single" w:sz="4" w:space="0" w:color="auto"/>
              <w:left w:val="single" w:sz="4" w:space="0" w:color="auto"/>
              <w:bottom w:val="single" w:sz="4" w:space="0" w:color="auto"/>
              <w:right w:val="single" w:sz="4" w:space="0" w:color="auto"/>
            </w:tcBorders>
            <w:hideMark/>
          </w:tcPr>
          <w:p w14:paraId="1814D24F" w14:textId="77777777" w:rsidR="007364E9" w:rsidRDefault="007364E9" w:rsidP="007364E9">
            <w:pPr>
              <w:rPr>
                <w:lang w:val="en-US"/>
              </w:rPr>
            </w:pPr>
            <w:r>
              <w:t>Условие</w:t>
            </w:r>
            <w:r>
              <w:rPr>
                <w:lang w:val="en-US"/>
              </w:rPr>
              <w:t>-</w:t>
            </w:r>
            <w:r>
              <w:t>триггер</w:t>
            </w:r>
            <w:r>
              <w:rPr>
                <w:lang w:val="en-US"/>
              </w:rPr>
              <w:t>:</w:t>
            </w:r>
          </w:p>
        </w:tc>
        <w:tc>
          <w:tcPr>
            <w:tcW w:w="4673" w:type="dxa"/>
            <w:tcBorders>
              <w:top w:val="single" w:sz="4" w:space="0" w:color="auto"/>
              <w:left w:val="single" w:sz="4" w:space="0" w:color="auto"/>
              <w:bottom w:val="single" w:sz="4" w:space="0" w:color="auto"/>
              <w:right w:val="single" w:sz="4" w:space="0" w:color="auto"/>
            </w:tcBorders>
            <w:hideMark/>
          </w:tcPr>
          <w:p w14:paraId="71D4E5B5" w14:textId="1A8D693B" w:rsidR="007364E9" w:rsidRDefault="007364E9" w:rsidP="007364E9">
            <w:r>
              <w:t>Пользователь решил изменить исходные данные, чтобы получить оптимальные по критерию прибыли значения для фирм определенной цепи поставок.</w:t>
            </w:r>
          </w:p>
        </w:tc>
      </w:tr>
      <w:tr w:rsidR="007364E9" w14:paraId="13987EC9" w14:textId="77777777" w:rsidTr="00257B9A">
        <w:tc>
          <w:tcPr>
            <w:tcW w:w="4672" w:type="dxa"/>
            <w:tcBorders>
              <w:top w:val="single" w:sz="4" w:space="0" w:color="auto"/>
              <w:left w:val="single" w:sz="4" w:space="0" w:color="auto"/>
              <w:bottom w:val="single" w:sz="4" w:space="0" w:color="auto"/>
              <w:right w:val="single" w:sz="4" w:space="0" w:color="auto"/>
            </w:tcBorders>
            <w:hideMark/>
          </w:tcPr>
          <w:p w14:paraId="5184279F" w14:textId="77777777" w:rsidR="007364E9" w:rsidRDefault="007364E9" w:rsidP="007364E9">
            <w:pPr>
              <w:rPr>
                <w:lang w:val="en-US"/>
              </w:rPr>
            </w:pPr>
            <w:r>
              <w:rPr>
                <w:bCs/>
              </w:rPr>
              <w:t>Предварительные условия</w:t>
            </w:r>
            <w:r>
              <w:rPr>
                <w:bCs/>
                <w:lang w:val="en-US"/>
              </w:rPr>
              <w:t>:</w:t>
            </w:r>
          </w:p>
        </w:tc>
        <w:tc>
          <w:tcPr>
            <w:tcW w:w="4673" w:type="dxa"/>
            <w:tcBorders>
              <w:top w:val="single" w:sz="4" w:space="0" w:color="auto"/>
              <w:left w:val="single" w:sz="4" w:space="0" w:color="auto"/>
              <w:bottom w:val="single" w:sz="4" w:space="0" w:color="auto"/>
              <w:right w:val="single" w:sz="4" w:space="0" w:color="auto"/>
            </w:tcBorders>
            <w:hideMark/>
          </w:tcPr>
          <w:p w14:paraId="55F0D7ED" w14:textId="0CCF030A" w:rsidR="007364E9" w:rsidRPr="007364E9" w:rsidRDefault="007364E9" w:rsidP="007364E9">
            <w:r>
              <w:t>Данные в узле были внесены до текущей операции</w:t>
            </w:r>
          </w:p>
        </w:tc>
      </w:tr>
      <w:tr w:rsidR="007364E9" w14:paraId="7E511F63" w14:textId="77777777" w:rsidTr="00257B9A">
        <w:tc>
          <w:tcPr>
            <w:tcW w:w="4672" w:type="dxa"/>
            <w:tcBorders>
              <w:top w:val="single" w:sz="4" w:space="0" w:color="auto"/>
              <w:left w:val="single" w:sz="4" w:space="0" w:color="auto"/>
              <w:bottom w:val="single" w:sz="4" w:space="0" w:color="auto"/>
              <w:right w:val="single" w:sz="4" w:space="0" w:color="auto"/>
            </w:tcBorders>
          </w:tcPr>
          <w:p w14:paraId="0ADA7C0F" w14:textId="0CFF2150" w:rsidR="007364E9" w:rsidRDefault="007364E9" w:rsidP="007364E9">
            <w:pPr>
              <w:rPr>
                <w:bCs/>
              </w:rPr>
            </w:pPr>
            <w:r w:rsidRPr="00866B5D">
              <w:rPr>
                <w:bCs/>
              </w:rPr>
              <w:t>Входные условия:</w:t>
            </w:r>
            <w:r w:rsidRPr="00866B5D">
              <w:rPr>
                <w:bCs/>
              </w:rPr>
              <w:tab/>
            </w:r>
            <w:r>
              <w:rPr>
                <w:bCs/>
              </w:rPr>
              <w:t xml:space="preserve"> </w:t>
            </w:r>
          </w:p>
        </w:tc>
        <w:tc>
          <w:tcPr>
            <w:tcW w:w="4673" w:type="dxa"/>
            <w:tcBorders>
              <w:top w:val="single" w:sz="4" w:space="0" w:color="auto"/>
              <w:left w:val="single" w:sz="4" w:space="0" w:color="auto"/>
              <w:bottom w:val="single" w:sz="4" w:space="0" w:color="auto"/>
              <w:right w:val="single" w:sz="4" w:space="0" w:color="auto"/>
            </w:tcBorders>
          </w:tcPr>
          <w:p w14:paraId="1B52DC86" w14:textId="77777777" w:rsidR="007364E9" w:rsidRDefault="007364E9" w:rsidP="007364E9">
            <w:r>
              <w:t>Название фирмы</w:t>
            </w:r>
            <w:r w:rsidRPr="007364E9">
              <w:t>;</w:t>
            </w:r>
          </w:p>
          <w:p w14:paraId="54E2C8AF" w14:textId="77777777" w:rsidR="007364E9" w:rsidRPr="007364E9" w:rsidRDefault="007364E9" w:rsidP="007364E9">
            <w:r>
              <w:t>Издержки фирмы</w:t>
            </w:r>
            <w:r w:rsidRPr="007364E9">
              <w:t>:</w:t>
            </w:r>
          </w:p>
          <w:p w14:paraId="7AD5FCD3" w14:textId="1B39D0C5" w:rsidR="007364E9" w:rsidRDefault="007364E9" w:rsidP="007364E9">
            <w:r>
              <w:lastRenderedPageBreak/>
              <w:t xml:space="preserve">Коэффициенты </w:t>
            </w:r>
            <w:r>
              <w:rPr>
                <w:lang w:val="en-US"/>
              </w:rPr>
              <w:t>a</w:t>
            </w:r>
            <w:r w:rsidRPr="00E22F68">
              <w:t>,</w:t>
            </w:r>
            <w:r w:rsidRPr="007364E9">
              <w:t xml:space="preserve"> </w:t>
            </w:r>
            <w:r>
              <w:rPr>
                <w:lang w:val="en-US"/>
              </w:rPr>
              <w:t>b</w:t>
            </w:r>
            <w:r>
              <w:t xml:space="preserve"> линейных функций цен терминальных рынков</w:t>
            </w:r>
            <w:r w:rsidRPr="00E22F68">
              <w:t>;</w:t>
            </w:r>
          </w:p>
        </w:tc>
      </w:tr>
      <w:tr w:rsidR="007364E9" w14:paraId="45B3881A" w14:textId="77777777" w:rsidTr="00257B9A">
        <w:tc>
          <w:tcPr>
            <w:tcW w:w="4672" w:type="dxa"/>
            <w:tcBorders>
              <w:top w:val="single" w:sz="4" w:space="0" w:color="auto"/>
              <w:left w:val="single" w:sz="4" w:space="0" w:color="auto"/>
              <w:bottom w:val="single" w:sz="4" w:space="0" w:color="auto"/>
              <w:right w:val="single" w:sz="4" w:space="0" w:color="auto"/>
            </w:tcBorders>
            <w:hideMark/>
          </w:tcPr>
          <w:p w14:paraId="5C4496C5" w14:textId="77777777" w:rsidR="007364E9" w:rsidRDefault="007364E9" w:rsidP="007364E9">
            <w:pPr>
              <w:rPr>
                <w:lang w:val="en-US"/>
              </w:rPr>
            </w:pPr>
            <w:r>
              <w:rPr>
                <w:bCs/>
              </w:rPr>
              <w:lastRenderedPageBreak/>
              <w:t>Выходные условия</w:t>
            </w:r>
            <w:r>
              <w:rPr>
                <w:bCs/>
                <w:lang w:val="en-US"/>
              </w:rPr>
              <w:t>:</w:t>
            </w:r>
          </w:p>
        </w:tc>
        <w:tc>
          <w:tcPr>
            <w:tcW w:w="4673" w:type="dxa"/>
            <w:tcBorders>
              <w:top w:val="single" w:sz="4" w:space="0" w:color="auto"/>
              <w:left w:val="single" w:sz="4" w:space="0" w:color="auto"/>
              <w:bottom w:val="single" w:sz="4" w:space="0" w:color="auto"/>
              <w:right w:val="single" w:sz="4" w:space="0" w:color="auto"/>
            </w:tcBorders>
          </w:tcPr>
          <w:p w14:paraId="4E58F4C8" w14:textId="7C2353CC" w:rsidR="007364E9" w:rsidRDefault="007364E9" w:rsidP="007364E9">
            <w:r>
              <w:t>Измененные сохраненные данные о фирмах хранящийся внутри узлов</w:t>
            </w:r>
          </w:p>
        </w:tc>
      </w:tr>
      <w:tr w:rsidR="007364E9" w14:paraId="0CFC63BC" w14:textId="77777777" w:rsidTr="00257B9A">
        <w:tc>
          <w:tcPr>
            <w:tcW w:w="4672" w:type="dxa"/>
            <w:tcBorders>
              <w:top w:val="single" w:sz="4" w:space="0" w:color="auto"/>
              <w:left w:val="single" w:sz="4" w:space="0" w:color="auto"/>
              <w:bottom w:val="single" w:sz="4" w:space="0" w:color="auto"/>
              <w:right w:val="single" w:sz="4" w:space="0" w:color="auto"/>
            </w:tcBorders>
            <w:hideMark/>
          </w:tcPr>
          <w:p w14:paraId="1379396C" w14:textId="77777777" w:rsidR="007364E9" w:rsidRDefault="007364E9" w:rsidP="007364E9">
            <w:r>
              <w:t>Основной поток:</w:t>
            </w:r>
          </w:p>
        </w:tc>
        <w:tc>
          <w:tcPr>
            <w:tcW w:w="4673" w:type="dxa"/>
            <w:tcBorders>
              <w:top w:val="single" w:sz="4" w:space="0" w:color="auto"/>
              <w:left w:val="single" w:sz="4" w:space="0" w:color="auto"/>
              <w:bottom w:val="single" w:sz="4" w:space="0" w:color="auto"/>
              <w:right w:val="single" w:sz="4" w:space="0" w:color="auto"/>
            </w:tcBorders>
          </w:tcPr>
          <w:p w14:paraId="7FFFD7F0" w14:textId="77777777" w:rsidR="007364E9" w:rsidRDefault="007364E9" w:rsidP="007364E9">
            <w:pPr>
              <w:pStyle w:val="a5"/>
              <w:numPr>
                <w:ilvl w:val="0"/>
                <w:numId w:val="34"/>
              </w:numPr>
            </w:pPr>
            <w:r w:rsidRPr="00D056AF">
              <w:t xml:space="preserve">Пользователь </w:t>
            </w:r>
            <w:r>
              <w:t xml:space="preserve">дважды нажимает на выбранную </w:t>
            </w:r>
            <w:r w:rsidRPr="00BC2A8F">
              <w:rPr>
                <w:i/>
                <w:iCs/>
              </w:rPr>
              <w:t>корневую</w:t>
            </w:r>
            <w:r>
              <w:t xml:space="preserve"> или </w:t>
            </w:r>
            <w:r w:rsidRPr="00BC2A8F">
              <w:rPr>
                <w:i/>
                <w:iCs/>
              </w:rPr>
              <w:t>промежуточную</w:t>
            </w:r>
            <w:r>
              <w:t xml:space="preserve"> вершину ЛКМ</w:t>
            </w:r>
          </w:p>
          <w:p w14:paraId="150BFE76" w14:textId="1830B6C4" w:rsidR="007364E9" w:rsidRDefault="007364E9" w:rsidP="007364E9">
            <w:pPr>
              <w:pStyle w:val="a5"/>
              <w:numPr>
                <w:ilvl w:val="0"/>
                <w:numId w:val="34"/>
              </w:numPr>
            </w:pPr>
            <w:r>
              <w:t>В открывшимся окне он изменяет в таблице названия фирм и</w:t>
            </w:r>
            <w:r w:rsidRPr="007364E9">
              <w:t>/</w:t>
            </w:r>
            <w:r>
              <w:t>или значения их издержек</w:t>
            </w:r>
          </w:p>
          <w:p w14:paraId="082DBA7B" w14:textId="77777777" w:rsidR="007364E9" w:rsidRDefault="007364E9" w:rsidP="007364E9">
            <w:pPr>
              <w:pStyle w:val="a5"/>
              <w:numPr>
                <w:ilvl w:val="0"/>
                <w:numId w:val="34"/>
              </w:numPr>
            </w:pPr>
            <w:r>
              <w:t>После того как все данные были внесены, пользователь нажимает «ОК»</w:t>
            </w:r>
          </w:p>
          <w:p w14:paraId="5D57AA58" w14:textId="77777777" w:rsidR="007364E9" w:rsidRPr="0071279D" w:rsidRDefault="007364E9" w:rsidP="007364E9">
            <w:pPr>
              <w:pStyle w:val="a5"/>
              <w:numPr>
                <w:ilvl w:val="0"/>
                <w:numId w:val="34"/>
              </w:numPr>
            </w:pPr>
            <w:r>
              <w:t>Система сохраняет информацию о фирмах и привязывает их к определенному узлу цепи поставок</w:t>
            </w:r>
          </w:p>
          <w:p w14:paraId="2C9C8DE5" w14:textId="77777777" w:rsidR="007364E9" w:rsidRDefault="007364E9" w:rsidP="007364E9"/>
        </w:tc>
      </w:tr>
      <w:tr w:rsidR="007364E9" w14:paraId="711DD3C0" w14:textId="77777777" w:rsidTr="00257B9A">
        <w:tc>
          <w:tcPr>
            <w:tcW w:w="4672" w:type="dxa"/>
            <w:tcBorders>
              <w:top w:val="single" w:sz="4" w:space="0" w:color="auto"/>
              <w:left w:val="single" w:sz="4" w:space="0" w:color="auto"/>
              <w:bottom w:val="single" w:sz="4" w:space="0" w:color="auto"/>
              <w:right w:val="single" w:sz="4" w:space="0" w:color="auto"/>
            </w:tcBorders>
            <w:hideMark/>
          </w:tcPr>
          <w:p w14:paraId="498AD918" w14:textId="77777777" w:rsidR="007364E9" w:rsidRDefault="007364E9" w:rsidP="007364E9">
            <w:pPr>
              <w:rPr>
                <w:lang w:val="en-US"/>
              </w:rPr>
            </w:pPr>
            <w:r>
              <w:t>Альтернативный поток</w:t>
            </w:r>
            <w:r>
              <w:rPr>
                <w:lang w:val="en-US"/>
              </w:rPr>
              <w:t>:</w:t>
            </w:r>
          </w:p>
        </w:tc>
        <w:tc>
          <w:tcPr>
            <w:tcW w:w="4673" w:type="dxa"/>
            <w:tcBorders>
              <w:top w:val="single" w:sz="4" w:space="0" w:color="auto"/>
              <w:left w:val="single" w:sz="4" w:space="0" w:color="auto"/>
              <w:bottom w:val="single" w:sz="4" w:space="0" w:color="auto"/>
              <w:right w:val="single" w:sz="4" w:space="0" w:color="auto"/>
            </w:tcBorders>
          </w:tcPr>
          <w:p w14:paraId="072ECB83" w14:textId="77777777" w:rsidR="007364E9" w:rsidRDefault="007364E9" w:rsidP="007364E9">
            <w:pPr>
              <w:pStyle w:val="a5"/>
              <w:numPr>
                <w:ilvl w:val="0"/>
                <w:numId w:val="35"/>
              </w:numPr>
            </w:pPr>
            <w:r w:rsidRPr="00D056AF">
              <w:t xml:space="preserve">Пользователь </w:t>
            </w:r>
            <w:r>
              <w:t xml:space="preserve">дважды нажимает на выбранную </w:t>
            </w:r>
            <w:r w:rsidRPr="00BC2A8F">
              <w:rPr>
                <w:i/>
                <w:iCs/>
              </w:rPr>
              <w:t>терминальную</w:t>
            </w:r>
            <w:r>
              <w:t xml:space="preserve"> вершину ЛКМ</w:t>
            </w:r>
          </w:p>
          <w:p w14:paraId="29421664" w14:textId="5F40D8CF" w:rsidR="007364E9" w:rsidRDefault="007364E9" w:rsidP="007364E9">
            <w:pPr>
              <w:pStyle w:val="a5"/>
              <w:numPr>
                <w:ilvl w:val="0"/>
                <w:numId w:val="35"/>
              </w:numPr>
            </w:pPr>
            <w:r>
              <w:t>В открывшимся окне он изменяет коэффициенты линейной функции цены для рынка, на который выходит данный узел</w:t>
            </w:r>
          </w:p>
          <w:p w14:paraId="6761BDD6" w14:textId="77777777" w:rsidR="007364E9" w:rsidRDefault="007364E9" w:rsidP="007364E9">
            <w:pPr>
              <w:pStyle w:val="a5"/>
              <w:numPr>
                <w:ilvl w:val="0"/>
                <w:numId w:val="35"/>
              </w:numPr>
            </w:pPr>
            <w:r>
              <w:t>После того как все данные были внесены, пользователь нажимает «ОК»</w:t>
            </w:r>
          </w:p>
          <w:p w14:paraId="2BBCADD5" w14:textId="20C5CC66" w:rsidR="007364E9" w:rsidRDefault="007364E9" w:rsidP="007364E9">
            <w:pPr>
              <w:pStyle w:val="a5"/>
              <w:numPr>
                <w:ilvl w:val="0"/>
                <w:numId w:val="34"/>
              </w:numPr>
              <w:spacing w:after="160"/>
            </w:pPr>
            <w:r>
              <w:lastRenderedPageBreak/>
              <w:t>В открывшимся окне он изменяет в таблице названия фирм и</w:t>
            </w:r>
            <w:r w:rsidRPr="007364E9">
              <w:t>/</w:t>
            </w:r>
            <w:r>
              <w:t>или значения их издержек</w:t>
            </w:r>
          </w:p>
          <w:p w14:paraId="00659E39" w14:textId="77777777" w:rsidR="007364E9" w:rsidRDefault="007364E9" w:rsidP="007364E9">
            <w:pPr>
              <w:pStyle w:val="a5"/>
              <w:numPr>
                <w:ilvl w:val="0"/>
                <w:numId w:val="34"/>
              </w:numPr>
              <w:spacing w:after="160"/>
            </w:pPr>
            <w:r>
              <w:t>После того как все данные были внесены, пользователь нажимает «ОК»</w:t>
            </w:r>
          </w:p>
          <w:p w14:paraId="0AA82EF3" w14:textId="7C2B0E90" w:rsidR="007364E9" w:rsidRDefault="007364E9" w:rsidP="007364E9">
            <w:pPr>
              <w:pStyle w:val="a5"/>
              <w:numPr>
                <w:ilvl w:val="0"/>
                <w:numId w:val="35"/>
              </w:numPr>
            </w:pPr>
            <w:r>
              <w:t>Система сохраняет измененную информацию о фирмах и привязывает их к определенному узлу цепи поставок. Также сохраняет данные рынка.</w:t>
            </w:r>
          </w:p>
        </w:tc>
      </w:tr>
      <w:tr w:rsidR="007364E9" w14:paraId="6D49E61C" w14:textId="77777777" w:rsidTr="00257B9A">
        <w:tc>
          <w:tcPr>
            <w:tcW w:w="4672" w:type="dxa"/>
            <w:tcBorders>
              <w:top w:val="single" w:sz="4" w:space="0" w:color="auto"/>
              <w:left w:val="single" w:sz="4" w:space="0" w:color="auto"/>
              <w:bottom w:val="single" w:sz="4" w:space="0" w:color="auto"/>
              <w:right w:val="single" w:sz="4" w:space="0" w:color="auto"/>
            </w:tcBorders>
            <w:hideMark/>
          </w:tcPr>
          <w:p w14:paraId="205164CA" w14:textId="77777777" w:rsidR="007364E9" w:rsidRDefault="007364E9" w:rsidP="007364E9">
            <w:pPr>
              <w:rPr>
                <w:lang w:val="en-US"/>
              </w:rPr>
            </w:pPr>
            <w:r>
              <w:lastRenderedPageBreak/>
              <w:t>Исключения</w:t>
            </w:r>
            <w:r>
              <w:rPr>
                <w:lang w:val="en-US"/>
              </w:rPr>
              <w:t>:</w:t>
            </w:r>
          </w:p>
        </w:tc>
        <w:tc>
          <w:tcPr>
            <w:tcW w:w="4673" w:type="dxa"/>
            <w:tcBorders>
              <w:top w:val="single" w:sz="4" w:space="0" w:color="auto"/>
              <w:left w:val="single" w:sz="4" w:space="0" w:color="auto"/>
              <w:bottom w:val="single" w:sz="4" w:space="0" w:color="auto"/>
              <w:right w:val="single" w:sz="4" w:space="0" w:color="auto"/>
            </w:tcBorders>
          </w:tcPr>
          <w:p w14:paraId="53CA5439" w14:textId="77777777" w:rsidR="007364E9" w:rsidRDefault="007364E9" w:rsidP="007364E9">
            <w:r>
              <w:t>Пользователь не захотел изменять данные.</w:t>
            </w:r>
          </w:p>
          <w:p w14:paraId="40DDCA74" w14:textId="77C27D48" w:rsidR="007364E9" w:rsidRDefault="007364E9" w:rsidP="007364E9">
            <w:pPr>
              <w:pStyle w:val="a5"/>
              <w:numPr>
                <w:ilvl w:val="0"/>
                <w:numId w:val="36"/>
              </w:numPr>
            </w:pPr>
            <w:r>
              <w:t>Пользователь может нажать на кнопку отмены, чтобы отменить внесенные им изменения.</w:t>
            </w:r>
          </w:p>
          <w:p w14:paraId="6D944C8E" w14:textId="39219F9E" w:rsidR="007364E9" w:rsidRDefault="007364E9" w:rsidP="007364E9">
            <w:pPr>
              <w:pStyle w:val="a5"/>
              <w:numPr>
                <w:ilvl w:val="0"/>
                <w:numId w:val="36"/>
              </w:numPr>
            </w:pPr>
            <w:r>
              <w:t>Система сохранит исходные данные</w:t>
            </w:r>
          </w:p>
        </w:tc>
      </w:tr>
    </w:tbl>
    <w:p w14:paraId="668D3FC3" w14:textId="77777777" w:rsidR="00FD1BD9" w:rsidRPr="006A3164" w:rsidRDefault="00FD1BD9" w:rsidP="006A3164"/>
    <w:p w14:paraId="63A83C47" w14:textId="51818FA4" w:rsidR="00AC59C2" w:rsidRDefault="000D7CE2" w:rsidP="00FA1108">
      <w:pPr>
        <w:pStyle w:val="1"/>
        <w:numPr>
          <w:ilvl w:val="1"/>
          <w:numId w:val="3"/>
        </w:numPr>
        <w:contextualSpacing/>
        <w:jc w:val="both"/>
      </w:pPr>
      <w:bookmarkStart w:id="40" w:name="_Toc135863343"/>
      <w:r w:rsidRPr="006A3164">
        <w:t>Выбор и обоснование используемых инструментов</w:t>
      </w:r>
      <w:bookmarkEnd w:id="40"/>
    </w:p>
    <w:p w14:paraId="684F467F" w14:textId="5965A311" w:rsidR="000B1720" w:rsidRDefault="00AC59C2" w:rsidP="00DA422C">
      <w:pPr>
        <w:spacing w:after="0"/>
        <w:ind w:firstLine="709"/>
        <w:contextualSpacing/>
      </w:pPr>
      <w:r>
        <w:t xml:space="preserve">При изучении и анализе возможных инструментов для разработки </w:t>
      </w:r>
      <w:r w:rsidR="00200FEA">
        <w:t>программного</w:t>
      </w:r>
      <w:r>
        <w:t xml:space="preserve"> продукта, был сделан выбор в пользу следующих </w:t>
      </w:r>
      <w:r w:rsidR="000B1720">
        <w:t>средств, библиотек и языка</w:t>
      </w:r>
      <w:r>
        <w:t xml:space="preserve"> программирования: </w:t>
      </w:r>
    </w:p>
    <w:p w14:paraId="1196E0FD" w14:textId="77777777" w:rsidR="00D8079F" w:rsidRPr="006313DE" w:rsidRDefault="00D8079F" w:rsidP="00DB7E68">
      <w:pPr>
        <w:pStyle w:val="a5"/>
        <w:numPr>
          <w:ilvl w:val="0"/>
          <w:numId w:val="6"/>
        </w:numPr>
        <w:ind w:left="1066" w:hanging="357"/>
        <w:rPr>
          <w:rFonts w:cs="Times New Roman"/>
        </w:rPr>
      </w:pPr>
      <w:r w:rsidRPr="006313DE">
        <w:rPr>
          <w:rFonts w:cs="Times New Roman"/>
        </w:rPr>
        <w:t>ЯП</w:t>
      </w:r>
      <w:r w:rsidRPr="006313DE">
        <w:rPr>
          <w:rFonts w:cs="Times New Roman"/>
          <w:b/>
          <w:bCs/>
        </w:rPr>
        <w:t xml:space="preserve"> — </w:t>
      </w:r>
      <w:r w:rsidRPr="006313DE">
        <w:rPr>
          <w:rFonts w:cs="Times New Roman"/>
          <w:lang w:val="en-US"/>
        </w:rPr>
        <w:t>Python</w:t>
      </w:r>
      <w:r w:rsidRPr="006313DE">
        <w:rPr>
          <w:rFonts w:cs="Times New Roman"/>
        </w:rPr>
        <w:t xml:space="preserve"> (</w:t>
      </w:r>
      <w:r w:rsidRPr="006313DE">
        <w:t>версия 3.</w:t>
      </w:r>
      <w:r w:rsidRPr="006313DE">
        <w:rPr>
          <w:lang w:val="en-US"/>
        </w:rPr>
        <w:t>9.13</w:t>
      </w:r>
      <w:r w:rsidRPr="006313DE">
        <w:rPr>
          <w:rFonts w:cs="Times New Roman"/>
          <w:shd w:val="clear" w:color="auto" w:fill="FFFFFF"/>
        </w:rPr>
        <w:t>)</w:t>
      </w:r>
    </w:p>
    <w:p w14:paraId="5326CAB0" w14:textId="4B9A8129" w:rsidR="00D8079F" w:rsidRDefault="00D8079F" w:rsidP="00FA1108">
      <w:pPr>
        <w:pStyle w:val="a5"/>
        <w:ind w:left="0" w:firstLine="709"/>
      </w:pPr>
      <w:r w:rsidRPr="006313DE">
        <w:t>Python является одним из наиболее популярных языков программирования для разработки научных и инженерных приложений, включая приложения для оптимизации различных алгоритмов. Ниже приведены несколько причин, по которым Python может быть хорошим выбором для разработки десктопного приложения:</w:t>
      </w:r>
    </w:p>
    <w:p w14:paraId="123A9D94" w14:textId="77777777" w:rsidR="00D8079F" w:rsidRDefault="00D8079F" w:rsidP="005B1195">
      <w:pPr>
        <w:pStyle w:val="a5"/>
        <w:numPr>
          <w:ilvl w:val="0"/>
          <w:numId w:val="12"/>
        </w:numPr>
        <w:ind w:left="1066" w:hanging="357"/>
      </w:pPr>
      <w:r w:rsidRPr="005E3846">
        <w:rPr>
          <w:i/>
          <w:iCs/>
        </w:rPr>
        <w:lastRenderedPageBreak/>
        <w:t>Экономия рабочего времени</w:t>
      </w:r>
      <w:r>
        <w:t>: Python имеет простой и понятный синтаксис, который позволяет быстрее создавать программы. Кроме того, Python имеет множество библиотек и фреймворков, помогающих автоматизировать задачи и ускорять разработку.</w:t>
      </w:r>
    </w:p>
    <w:p w14:paraId="6DBBEFDC" w14:textId="77777777" w:rsidR="00D8079F" w:rsidRPr="005E3846" w:rsidRDefault="00D8079F" w:rsidP="005B1195">
      <w:pPr>
        <w:pStyle w:val="a5"/>
        <w:numPr>
          <w:ilvl w:val="0"/>
          <w:numId w:val="12"/>
        </w:numPr>
        <w:ind w:left="1066" w:hanging="357"/>
      </w:pPr>
      <w:r w:rsidRPr="008166F3">
        <w:rPr>
          <w:i/>
          <w:iCs/>
        </w:rPr>
        <w:t>Мощность и гибкость</w:t>
      </w:r>
      <w:r w:rsidRPr="008166F3">
        <w:t>: Python является мощным языком программирования, который поддерживает многопоточность и многозадачность, что делает его очень гибким и универсальным для разработки различных приложений. Python также может использоваться для создания приложений с графическим интерфейсом, что делает его подходящим для создания десктопных приложений.</w:t>
      </w:r>
    </w:p>
    <w:p w14:paraId="5DEDB47F" w14:textId="77777777" w:rsidR="00D8079F" w:rsidRDefault="00D8079F" w:rsidP="005B1195">
      <w:pPr>
        <w:pStyle w:val="a5"/>
        <w:numPr>
          <w:ilvl w:val="0"/>
          <w:numId w:val="12"/>
        </w:numPr>
        <w:ind w:left="1066" w:hanging="357"/>
      </w:pPr>
      <w:r w:rsidRPr="005E3846">
        <w:rPr>
          <w:i/>
          <w:iCs/>
        </w:rPr>
        <w:t>Простота и удобство в использовании</w:t>
      </w:r>
      <w:r w:rsidRPr="005E3846">
        <w:t>: Python имеет простой и понятный синтаксис, что делает его очень легким для изучения и использования. Python также имеет обширную библиотеку, которая содержит множество инструментов и функций, которые могут использоваться для разработки научных и инженерных приложений.</w:t>
      </w:r>
    </w:p>
    <w:p w14:paraId="0332436F" w14:textId="77777777" w:rsidR="00D8079F" w:rsidRDefault="00D8079F" w:rsidP="005B1195">
      <w:pPr>
        <w:pStyle w:val="a5"/>
        <w:numPr>
          <w:ilvl w:val="0"/>
          <w:numId w:val="12"/>
        </w:numPr>
        <w:ind w:left="1066" w:hanging="357"/>
      </w:pPr>
      <w:r w:rsidRPr="005E3846">
        <w:rPr>
          <w:i/>
          <w:iCs/>
        </w:rPr>
        <w:t>Многофункциональность</w:t>
      </w:r>
      <w:r>
        <w:t>: Python может использоваться для разработки широкого спектра приложений, включая создание веб-сайтов, научных вычислений, игр и многого другого.</w:t>
      </w:r>
    </w:p>
    <w:p w14:paraId="3A519DE4" w14:textId="77777777" w:rsidR="00D8079F" w:rsidRDefault="00D8079F" w:rsidP="005B1195">
      <w:pPr>
        <w:pStyle w:val="a5"/>
        <w:numPr>
          <w:ilvl w:val="0"/>
          <w:numId w:val="12"/>
        </w:numPr>
        <w:ind w:left="1066" w:hanging="357"/>
      </w:pPr>
      <w:r w:rsidRPr="005E1786">
        <w:rPr>
          <w:i/>
          <w:iCs/>
        </w:rPr>
        <w:t>Математические и графические библиотеки</w:t>
      </w:r>
      <w:r>
        <w:t>: Python имеет множество библиотек, включая NumPy, SciPy и Matplotlib, которые позволяют работать с математическими функциями и создавать красивые графики и диаграммы.</w:t>
      </w:r>
    </w:p>
    <w:p w14:paraId="6822FFE1" w14:textId="370C8DA2" w:rsidR="00D8079F" w:rsidRPr="008166F3" w:rsidRDefault="00D8079F" w:rsidP="005B1195">
      <w:pPr>
        <w:pStyle w:val="a5"/>
        <w:numPr>
          <w:ilvl w:val="0"/>
          <w:numId w:val="12"/>
        </w:numPr>
        <w:ind w:left="1066" w:hanging="357"/>
        <w:rPr>
          <w:i/>
          <w:iCs/>
        </w:rPr>
      </w:pPr>
      <w:r w:rsidRPr="008166F3">
        <w:rPr>
          <w:i/>
          <w:iCs/>
        </w:rPr>
        <w:t>Больш</w:t>
      </w:r>
      <w:r w:rsidR="00F56D1A">
        <w:rPr>
          <w:i/>
          <w:iCs/>
        </w:rPr>
        <w:t>ое</w:t>
      </w:r>
      <w:r w:rsidRPr="008166F3">
        <w:rPr>
          <w:i/>
          <w:iCs/>
        </w:rPr>
        <w:t xml:space="preserve"> и активн</w:t>
      </w:r>
      <w:r w:rsidR="00F56D1A">
        <w:rPr>
          <w:i/>
          <w:iCs/>
        </w:rPr>
        <w:t>ое</w:t>
      </w:r>
      <w:r w:rsidRPr="008166F3">
        <w:rPr>
          <w:i/>
          <w:iCs/>
        </w:rPr>
        <w:t xml:space="preserve"> сообщество:</w:t>
      </w:r>
      <w:r w:rsidRPr="008166F3">
        <w:t xml:space="preserve"> Python имеет огромное сообщество разработчиков, которые создают и поддерживают множество библиотек и инструментов. Это делает Python идеальным выбором для разработки научных и инженерных приложений, так как вы можете легко получить доступ к широкому спектру библиотек и инструментов, которые могут помочь в оптимизации математических алгоритмов.</w:t>
      </w:r>
    </w:p>
    <w:p w14:paraId="21BF5998" w14:textId="2275B626" w:rsidR="00D8079F" w:rsidRDefault="00D8079F" w:rsidP="005B1195">
      <w:pPr>
        <w:pStyle w:val="a5"/>
        <w:numPr>
          <w:ilvl w:val="0"/>
          <w:numId w:val="12"/>
        </w:numPr>
        <w:ind w:left="1066" w:hanging="357"/>
      </w:pPr>
      <w:r w:rsidRPr="008166F3">
        <w:rPr>
          <w:i/>
          <w:iCs/>
        </w:rPr>
        <w:lastRenderedPageBreak/>
        <w:t>Переносимость</w:t>
      </w:r>
      <w:r>
        <w:t xml:space="preserve">: </w:t>
      </w:r>
      <w:r w:rsidRPr="008166F3">
        <w:t>Python является кроссплатформенным языком программирования, что означает, что приложения, созданные на Python, могут работать на различных операционных системах</w:t>
      </w:r>
      <w:r>
        <w:t xml:space="preserve"> и архитектурах</w:t>
      </w:r>
      <w:r w:rsidRPr="008166F3">
        <w:t>, включая Windows, macOS и Linux.</w:t>
      </w:r>
    </w:p>
    <w:p w14:paraId="44DCE38D" w14:textId="25A55970" w:rsidR="00D8079F" w:rsidRDefault="00D8079F" w:rsidP="005B1195">
      <w:pPr>
        <w:pStyle w:val="a5"/>
        <w:numPr>
          <w:ilvl w:val="0"/>
          <w:numId w:val="12"/>
        </w:numPr>
        <w:ind w:left="1066" w:hanging="357"/>
      </w:pPr>
      <w:r w:rsidRPr="00E04CDB">
        <w:rPr>
          <w:i/>
          <w:iCs/>
        </w:rPr>
        <w:t>Библиотеки и фреймворки</w:t>
      </w:r>
      <w:r>
        <w:t>: Python имеет огромную коллекцию библиотек и фреймворков, которые позволяют упростить разработку и повысить производительность приложения.</w:t>
      </w:r>
    </w:p>
    <w:p w14:paraId="69126F10" w14:textId="78716F35" w:rsidR="00D8079F" w:rsidRDefault="00D8079F" w:rsidP="005B1195">
      <w:pPr>
        <w:pStyle w:val="a5"/>
        <w:numPr>
          <w:ilvl w:val="0"/>
          <w:numId w:val="12"/>
        </w:numPr>
        <w:ind w:left="1066" w:hanging="357"/>
      </w:pPr>
      <w:r w:rsidRPr="00E04CDB">
        <w:rPr>
          <w:i/>
          <w:iCs/>
        </w:rPr>
        <w:t>Популярность</w:t>
      </w:r>
      <w:r>
        <w:t>: Python является одним из самых популярных языков программирования в мире, и его использование может существенно улучшить карьерные перспективы программиста.</w:t>
      </w:r>
    </w:p>
    <w:p w14:paraId="033BA6A9" w14:textId="77777777" w:rsidR="00D8079F" w:rsidRDefault="00D8079F" w:rsidP="00FA1108">
      <w:pPr>
        <w:ind w:firstLine="709"/>
        <w:contextualSpacing/>
      </w:pPr>
      <w:r w:rsidRPr="00801B08">
        <w:t xml:space="preserve">Python — это язык программирования, который часто используется при работе с математическими и научными расчетами. Он имеет широкий набор библиотек, таких как NumPy, SciPy, Matplotlib, которые облегчают решение сложных математических и инженерных задач. Кроме того, Python — это интерпретируемый язык, что означает, что он может очень быстро выполнить простые операции и не требует компиляции перед запуском программы. </w:t>
      </w:r>
    </w:p>
    <w:p w14:paraId="2B2DA81B" w14:textId="70D02210" w:rsidR="00D8079F" w:rsidRDefault="00D8079F" w:rsidP="00FA1108">
      <w:pPr>
        <w:ind w:firstLine="709"/>
        <w:contextualSpacing/>
      </w:pPr>
      <w:r>
        <w:t xml:space="preserve">Все эти преимущества делают его отличным выбором </w:t>
      </w:r>
      <w:r w:rsidRPr="00801B08">
        <w:t>для математических и инженерных задач благодаря</w:t>
      </w:r>
      <w:r>
        <w:t xml:space="preserve"> </w:t>
      </w:r>
      <w:r w:rsidRPr="00801B08">
        <w:t>широкому набору библиотек, простому синтаксису и скорости интерпретации. Он делает решение задач легким и эффективным</w:t>
      </w:r>
      <w:r>
        <w:t xml:space="preserve"> для программистов на любом уровне опыта и навыков.</w:t>
      </w:r>
    </w:p>
    <w:p w14:paraId="62B20BD8" w14:textId="6539D842" w:rsidR="000B1720" w:rsidRPr="000B1720" w:rsidRDefault="000B1720" w:rsidP="00B128C4">
      <w:pPr>
        <w:pStyle w:val="a5"/>
        <w:numPr>
          <w:ilvl w:val="0"/>
          <w:numId w:val="6"/>
        </w:numPr>
        <w:spacing w:after="0"/>
        <w:rPr>
          <w:rFonts w:cs="Times New Roman"/>
        </w:rPr>
      </w:pPr>
      <w:r w:rsidRPr="000B1720">
        <w:rPr>
          <w:rFonts w:cs="Times New Roman"/>
        </w:rPr>
        <w:t>IDE</w:t>
      </w:r>
      <w:r w:rsidRPr="000B1720">
        <w:rPr>
          <w:rFonts w:cs="Times New Roman"/>
          <w:b/>
          <w:bCs/>
        </w:rPr>
        <w:t xml:space="preserve"> — </w:t>
      </w:r>
      <w:r w:rsidRPr="000B1720">
        <w:rPr>
          <w:rFonts w:cs="Times New Roman"/>
        </w:rPr>
        <w:t>PyCharm (</w:t>
      </w:r>
      <w:r>
        <w:t>версия 2022.3.3</w:t>
      </w:r>
      <w:r w:rsidRPr="000B1720">
        <w:rPr>
          <w:rFonts w:cs="Times New Roman"/>
          <w:shd w:val="clear" w:color="auto" w:fill="FFFFFF"/>
        </w:rPr>
        <w:t>)</w:t>
      </w:r>
    </w:p>
    <w:p w14:paraId="16E8073D" w14:textId="1CAE6798" w:rsidR="000B1720" w:rsidRPr="000B1720" w:rsidRDefault="000B1720" w:rsidP="00FA1108">
      <w:pPr>
        <w:ind w:firstLine="709"/>
        <w:contextualSpacing/>
      </w:pPr>
      <w:r w:rsidRPr="000B1720">
        <w:rPr>
          <w:lang w:val="en-US"/>
        </w:rPr>
        <w:t>PyCharm</w:t>
      </w:r>
      <w:r w:rsidRPr="000B1720">
        <w:t xml:space="preserve"> - это интегрированная среда разработки (</w:t>
      </w:r>
      <w:r w:rsidRPr="000B1720">
        <w:rPr>
          <w:lang w:val="en-US"/>
        </w:rPr>
        <w:t>IDE</w:t>
      </w:r>
      <w:r w:rsidRPr="000B1720">
        <w:t xml:space="preserve">) для языка программирования </w:t>
      </w:r>
      <w:r w:rsidRPr="000B1720">
        <w:rPr>
          <w:lang w:val="en-US"/>
        </w:rPr>
        <w:t>Python</w:t>
      </w:r>
      <w:r w:rsidRPr="000B1720">
        <w:t>,</w:t>
      </w:r>
      <w:r w:rsidR="00853A1F" w:rsidRPr="00853A1F">
        <w:t xml:space="preserve"> разработанная компанией JetBrains.</w:t>
      </w:r>
      <w:r w:rsidRPr="000B1720">
        <w:t xml:space="preserve"> </w:t>
      </w:r>
      <w:r w:rsidR="00853A1F">
        <w:t xml:space="preserve">Вот </w:t>
      </w:r>
      <w:r w:rsidRPr="000B1720">
        <w:t>ряд преимуществ</w:t>
      </w:r>
      <w:r w:rsidR="00853A1F" w:rsidRPr="00853A1F">
        <w:t>, по которым PyCharm</w:t>
      </w:r>
      <w:r w:rsidR="00853A1F">
        <w:t xml:space="preserve"> может быть лучше</w:t>
      </w:r>
      <w:r w:rsidRPr="000B1720">
        <w:t xml:space="preserve"> </w:t>
      </w:r>
      <w:r w:rsidR="008109D1">
        <w:t xml:space="preserve">аналогов </w:t>
      </w:r>
      <w:r w:rsidR="00E81CAA" w:rsidRPr="00E81CAA">
        <w:t>[</w:t>
      </w:r>
      <w:r w:rsidR="00E81CAA">
        <w:fldChar w:fldCharType="begin"/>
      </w:r>
      <w:r w:rsidR="00E81CAA">
        <w:instrText xml:space="preserve"> REF _Ref130300083 \r \h </w:instrText>
      </w:r>
      <w:r w:rsidR="00E81CAA">
        <w:fldChar w:fldCharType="separate"/>
      </w:r>
      <w:r w:rsidR="00E81CAA">
        <w:t>29</w:t>
      </w:r>
      <w:r w:rsidR="00E81CAA">
        <w:fldChar w:fldCharType="end"/>
      </w:r>
      <w:r w:rsidR="00E81CAA" w:rsidRPr="00E81CAA">
        <w:t>]</w:t>
      </w:r>
      <w:r w:rsidRPr="000B1720">
        <w:t>:</w:t>
      </w:r>
    </w:p>
    <w:p w14:paraId="40A0975F" w14:textId="554CE25F" w:rsidR="00FC029C" w:rsidRDefault="00FC029C" w:rsidP="00B128C4">
      <w:pPr>
        <w:numPr>
          <w:ilvl w:val="0"/>
          <w:numId w:val="11"/>
        </w:numPr>
        <w:spacing w:after="0"/>
        <w:ind w:left="1066" w:hanging="357"/>
        <w:contextualSpacing/>
      </w:pPr>
      <w:r w:rsidRPr="00FC029C">
        <w:rPr>
          <w:i/>
          <w:iCs/>
        </w:rPr>
        <w:t>Интеллектуальная подсветка синтаксиса и автодополнение:</w:t>
      </w:r>
      <w:r w:rsidRPr="00FC029C">
        <w:t xml:space="preserve"> PyCharm предоставляет широкие возможности, такие как автоматическое завершение кода, быстрое переходы по определениям функций, классов и модулей, более точную подсветку </w:t>
      </w:r>
      <w:r w:rsidRPr="00FC029C">
        <w:lastRenderedPageBreak/>
        <w:t>синтаксиса, которая позволяет различать</w:t>
      </w:r>
      <w:r w:rsidR="005956DA">
        <w:t xml:space="preserve"> </w:t>
      </w:r>
      <w:r w:rsidRPr="00FC029C">
        <w:t>типы переменных (локальные, глобальные и т. д.).</w:t>
      </w:r>
    </w:p>
    <w:p w14:paraId="4C2339B3" w14:textId="65748CBB" w:rsidR="00FC029C" w:rsidRDefault="000B1720" w:rsidP="00B128C4">
      <w:pPr>
        <w:numPr>
          <w:ilvl w:val="0"/>
          <w:numId w:val="11"/>
        </w:numPr>
        <w:spacing w:after="0"/>
        <w:ind w:left="1066" w:hanging="357"/>
        <w:contextualSpacing/>
      </w:pPr>
      <w:r w:rsidRPr="00FC029C">
        <w:rPr>
          <w:i/>
          <w:iCs/>
        </w:rPr>
        <w:t>Инструменты анализа кода</w:t>
      </w:r>
      <w:r w:rsidRPr="000B1720">
        <w:t xml:space="preserve">: </w:t>
      </w:r>
      <w:r w:rsidRPr="00FC029C">
        <w:rPr>
          <w:lang w:val="en-US"/>
        </w:rPr>
        <w:t>PyCharm</w:t>
      </w:r>
      <w:r w:rsidRPr="000B1720">
        <w:t xml:space="preserve"> включает в себя инструменты анализа кода, которые помогают выявить ошибки во время написания. Такие инструменты как </w:t>
      </w:r>
      <w:r w:rsidRPr="00FC029C">
        <w:rPr>
          <w:lang w:val="en-US"/>
        </w:rPr>
        <w:t>Linting</w:t>
      </w:r>
      <w:r w:rsidRPr="000B1720">
        <w:t xml:space="preserve">, проверка кода на </w:t>
      </w:r>
      <w:r w:rsidRPr="00FC029C">
        <w:rPr>
          <w:lang w:val="en-US"/>
        </w:rPr>
        <w:t>PEP</w:t>
      </w:r>
      <w:r w:rsidRPr="000B1720">
        <w:t>-стандарты, статический анализ и другие, повышают качество и читабельность кода.</w:t>
      </w:r>
    </w:p>
    <w:p w14:paraId="04F75B51" w14:textId="7E6957E6" w:rsidR="00FC029C" w:rsidRDefault="00FC029C" w:rsidP="00B128C4">
      <w:pPr>
        <w:numPr>
          <w:ilvl w:val="0"/>
          <w:numId w:val="11"/>
        </w:numPr>
        <w:spacing w:after="0"/>
        <w:ind w:left="1066" w:hanging="357"/>
        <w:contextualSpacing/>
      </w:pPr>
      <w:r w:rsidRPr="00FC029C">
        <w:rPr>
          <w:i/>
          <w:iCs/>
        </w:rPr>
        <w:t>Интеграция с Git и другими системами контроля версий</w:t>
      </w:r>
      <w:r w:rsidRPr="00FC029C">
        <w:t>: PyCharm имеет встроенную поддержку Git, Mercurial, Subversion и других систем контроля версий, что позволяет быстро и удобно работать с кодом, отслеживать изменения и управлять версиями.</w:t>
      </w:r>
    </w:p>
    <w:p w14:paraId="2744B2F3" w14:textId="674EAED2" w:rsidR="00FC029C" w:rsidRDefault="00FC029C" w:rsidP="00B128C4">
      <w:pPr>
        <w:numPr>
          <w:ilvl w:val="0"/>
          <w:numId w:val="11"/>
        </w:numPr>
        <w:spacing w:after="0"/>
        <w:ind w:left="1066" w:hanging="357"/>
        <w:contextualSpacing/>
      </w:pPr>
      <w:r w:rsidRPr="00FC029C">
        <w:rPr>
          <w:i/>
          <w:iCs/>
        </w:rPr>
        <w:t>Интеграция с виртуальными окружениями</w:t>
      </w:r>
      <w:r>
        <w:t>: PyCharm поддерживает создание и управление виртуальными средами Python. Это позволяет изолировать приложение от других и повысить его устойчивость.</w:t>
      </w:r>
    </w:p>
    <w:p w14:paraId="1CFB593D" w14:textId="77777777" w:rsidR="00FC029C" w:rsidRDefault="00FC029C" w:rsidP="00B128C4">
      <w:pPr>
        <w:numPr>
          <w:ilvl w:val="0"/>
          <w:numId w:val="11"/>
        </w:numPr>
        <w:spacing w:after="0"/>
        <w:ind w:left="1066" w:hanging="357"/>
        <w:contextualSpacing/>
      </w:pPr>
      <w:r w:rsidRPr="00FC029C">
        <w:rPr>
          <w:i/>
          <w:iCs/>
        </w:rPr>
        <w:t>Наличие ряда полезных плагинов</w:t>
      </w:r>
      <w:r>
        <w:t>: PyCharm предоставляет большое количество плагинов, например, Pytest, Django Support, Docker Support, и многие другие плагины, которые упрощают разработку и автоматизацию работы в IDE.</w:t>
      </w:r>
    </w:p>
    <w:p w14:paraId="1191D34C" w14:textId="3906DB9F" w:rsidR="00FC029C" w:rsidRDefault="00FC029C" w:rsidP="00B128C4">
      <w:pPr>
        <w:numPr>
          <w:ilvl w:val="0"/>
          <w:numId w:val="11"/>
        </w:numPr>
        <w:spacing w:after="0"/>
        <w:ind w:left="1066" w:hanging="357"/>
        <w:contextualSpacing/>
      </w:pPr>
      <w:r w:rsidRPr="00FC029C">
        <w:rPr>
          <w:i/>
          <w:iCs/>
        </w:rPr>
        <w:t>Облегчение отладки</w:t>
      </w:r>
      <w:r>
        <w:t>: PyCharm имеет встроенный отладчик, который помогает предотвращать ошибки, и обеспечивает более быстрый и удобный процесс отладки.</w:t>
      </w:r>
      <w:r w:rsidR="00853A1F">
        <w:t xml:space="preserve"> Также </w:t>
      </w:r>
      <w:r w:rsidR="00853A1F" w:rsidRPr="00853A1F">
        <w:t>предоставляет</w:t>
      </w:r>
      <w:r w:rsidR="00853A1F">
        <w:t>ся</w:t>
      </w:r>
      <w:r w:rsidR="00853A1F" w:rsidRPr="00853A1F">
        <w:t xml:space="preserve"> множество </w:t>
      </w:r>
      <w:r w:rsidR="00853A1F">
        <w:t xml:space="preserve">иных </w:t>
      </w:r>
      <w:r w:rsidR="00853A1F" w:rsidRPr="00853A1F">
        <w:t xml:space="preserve">возможностей для </w:t>
      </w:r>
      <w:r w:rsidR="00853A1F">
        <w:t>анализа кода</w:t>
      </w:r>
      <w:r w:rsidR="00853A1F" w:rsidRPr="00853A1F">
        <w:t>, включая поддержку отладчика PDB, условных точек останова, встроенную поддержку юнит-тестирования и многие другие инструменты. Это позволяет разработчикам быстро находить и устранять ошибки.</w:t>
      </w:r>
    </w:p>
    <w:p w14:paraId="02AD8583" w14:textId="31E44C0B" w:rsidR="00FC029C" w:rsidRDefault="00FC029C" w:rsidP="00B128C4">
      <w:pPr>
        <w:numPr>
          <w:ilvl w:val="0"/>
          <w:numId w:val="11"/>
        </w:numPr>
        <w:spacing w:after="0"/>
        <w:ind w:left="1066" w:hanging="357"/>
        <w:contextualSpacing/>
      </w:pPr>
      <w:r w:rsidRPr="00FC029C">
        <w:rPr>
          <w:i/>
          <w:iCs/>
        </w:rPr>
        <w:t>Поддержка различных операционных систем</w:t>
      </w:r>
      <w:r>
        <w:t>: PyCharm работает на Windows, Mac OS и Linux, что позволяет использовать её на различных платформах.</w:t>
      </w:r>
    </w:p>
    <w:p w14:paraId="7F5F582C" w14:textId="308465BA" w:rsidR="002151C3" w:rsidRDefault="00387239" w:rsidP="00B128C4">
      <w:pPr>
        <w:pStyle w:val="a5"/>
        <w:numPr>
          <w:ilvl w:val="0"/>
          <w:numId w:val="11"/>
        </w:numPr>
        <w:spacing w:after="0"/>
        <w:ind w:left="1066" w:hanging="357"/>
      </w:pPr>
      <w:r w:rsidRPr="00387239">
        <w:rPr>
          <w:i/>
          <w:iCs/>
        </w:rPr>
        <w:lastRenderedPageBreak/>
        <w:t>Популярность</w:t>
      </w:r>
      <w:r w:rsidRPr="00387239">
        <w:t>:</w:t>
      </w:r>
      <w:r>
        <w:t xml:space="preserve"> PyCharm</w:t>
      </w:r>
      <w:r w:rsidR="002151C3">
        <w:t xml:space="preserve"> обладает широкой пользовательской базой и активным сообществом, что делает его более удобным и популярным для разработчиков различных уровней.</w:t>
      </w:r>
    </w:p>
    <w:p w14:paraId="4225A05A" w14:textId="2731E7BD" w:rsidR="008673E8" w:rsidRDefault="008673E8" w:rsidP="00B128C4">
      <w:pPr>
        <w:pStyle w:val="a5"/>
        <w:numPr>
          <w:ilvl w:val="0"/>
          <w:numId w:val="11"/>
        </w:numPr>
        <w:spacing w:after="0"/>
        <w:ind w:left="1066" w:hanging="357"/>
      </w:pPr>
      <w:r w:rsidRPr="00387239">
        <w:rPr>
          <w:i/>
          <w:iCs/>
        </w:rPr>
        <w:t>Удобство использования:</w:t>
      </w:r>
      <w:r w:rsidRPr="008673E8">
        <w:t xml:space="preserve"> PyCharm имеет удобный интерфейс, интуитивно понятные команды и шаблоны кода, что упрощает процесс разработки и снижает количество ошибок.</w:t>
      </w:r>
    </w:p>
    <w:p w14:paraId="180A7F51" w14:textId="2BB9F5AB" w:rsidR="00FC029C" w:rsidRDefault="008673E8" w:rsidP="00B128C4">
      <w:pPr>
        <w:pStyle w:val="a5"/>
        <w:numPr>
          <w:ilvl w:val="0"/>
          <w:numId w:val="11"/>
        </w:numPr>
        <w:spacing w:after="0"/>
        <w:ind w:left="1066" w:hanging="357"/>
      </w:pPr>
      <w:r w:rsidRPr="00387239">
        <w:rPr>
          <w:i/>
          <w:iCs/>
        </w:rPr>
        <w:t>Поддержка многопоточности</w:t>
      </w:r>
      <w:r w:rsidRPr="008673E8">
        <w:t>: PyCharm поддерживает разработку многопоточных приложений и обеспечивает удобные инструменты для отслеживания и отладки многопоточных приложений.</w:t>
      </w:r>
    </w:p>
    <w:p w14:paraId="47C4866B" w14:textId="798B51DA" w:rsidR="00D8079F" w:rsidRDefault="00FC029C" w:rsidP="00FA1108">
      <w:pPr>
        <w:ind w:firstLine="709"/>
        <w:contextualSpacing/>
      </w:pPr>
      <w:r>
        <w:t xml:space="preserve">Таким образом, PyCharm — это один из лучших выборов для разработки информационного продукта, так как он обладает множеством инструментов, </w:t>
      </w:r>
      <w:r w:rsidR="008673E8">
        <w:t>я</w:t>
      </w:r>
      <w:r w:rsidR="008673E8" w:rsidRPr="008673E8">
        <w:t>вляется мощной и удобной средой разработки для языка Python,</w:t>
      </w:r>
      <w:r>
        <w:t xml:space="preserve"> идеально подходит для командной работы и имеет широкое сообщество разработчиков, которые могут помочь в случае необходимости.</w:t>
      </w:r>
    </w:p>
    <w:p w14:paraId="6CF41829" w14:textId="62571773" w:rsidR="00124094" w:rsidRDefault="00DF66F5" w:rsidP="00A72154">
      <w:pPr>
        <w:pStyle w:val="a5"/>
        <w:numPr>
          <w:ilvl w:val="0"/>
          <w:numId w:val="6"/>
        </w:numPr>
        <w:spacing w:after="0"/>
      </w:pPr>
      <w:r w:rsidRPr="00124094">
        <w:t xml:space="preserve">Графическая библиотека – </w:t>
      </w:r>
      <w:r w:rsidR="00124094" w:rsidRPr="00124094">
        <w:t xml:space="preserve">PyQt </w:t>
      </w:r>
      <w:r w:rsidRPr="00124094">
        <w:t>(Версия</w:t>
      </w:r>
      <w:r w:rsidR="00124094">
        <w:t xml:space="preserve"> </w:t>
      </w:r>
      <w:r w:rsidR="00124094" w:rsidRPr="00124094">
        <w:t>5.15.7</w:t>
      </w:r>
      <w:r w:rsidRPr="00124094">
        <w:t>)</w:t>
      </w:r>
    </w:p>
    <w:p w14:paraId="4E73AC72" w14:textId="6B17F70A" w:rsidR="00124094" w:rsidRDefault="00124094" w:rsidP="00AB0B7E">
      <w:pPr>
        <w:spacing w:after="0"/>
        <w:ind w:firstLine="709"/>
        <w:contextualSpacing/>
      </w:pPr>
      <w:r>
        <w:t>PyQt — это библиотека Python, которая предоставляет инструменты для создания графических пользовательских интерфейсов (GUI) на основе фреймворка Qt.</w:t>
      </w:r>
      <w:r w:rsidR="00F414B9">
        <w:t xml:space="preserve"> </w:t>
      </w:r>
      <w:r>
        <w:t>К значительным преимущества</w:t>
      </w:r>
      <w:r w:rsidR="008B22F3">
        <w:t>м</w:t>
      </w:r>
      <w:r>
        <w:t xml:space="preserve"> PyQt можно отнести:</w:t>
      </w:r>
    </w:p>
    <w:p w14:paraId="3CD1BD6E" w14:textId="07938BAC" w:rsidR="00124094" w:rsidRDefault="00124094" w:rsidP="00AB0B7E">
      <w:pPr>
        <w:pStyle w:val="a5"/>
        <w:numPr>
          <w:ilvl w:val="0"/>
          <w:numId w:val="13"/>
        </w:numPr>
        <w:spacing w:after="0"/>
        <w:ind w:left="1066" w:hanging="357"/>
      </w:pPr>
      <w:r w:rsidRPr="00F414B9">
        <w:rPr>
          <w:i/>
          <w:iCs/>
        </w:rPr>
        <w:t>Кроссплатформенность</w:t>
      </w:r>
      <w:r w:rsidR="005D7A30" w:rsidRPr="005D7A30">
        <w:t>:</w:t>
      </w:r>
      <w:r>
        <w:t xml:space="preserve"> PyQt работает на всех платформах, где есть Python и Qt. Это позволяет создавать приложения для Windows, Mac</w:t>
      </w:r>
      <w:r w:rsidRPr="002447D8">
        <w:t>,</w:t>
      </w:r>
      <w:r w:rsidR="0046502D">
        <w:t xml:space="preserve"> </w:t>
      </w:r>
      <w:r>
        <w:t>Linux</w:t>
      </w:r>
      <w:r w:rsidRPr="00124094">
        <w:t>, Android и iOS</w:t>
      </w:r>
      <w:r>
        <w:t>.</w:t>
      </w:r>
    </w:p>
    <w:p w14:paraId="18DAF1A5" w14:textId="4347C776" w:rsidR="00124094" w:rsidRDefault="00124094" w:rsidP="00AB0B7E">
      <w:pPr>
        <w:pStyle w:val="a5"/>
        <w:numPr>
          <w:ilvl w:val="0"/>
          <w:numId w:val="13"/>
        </w:numPr>
        <w:spacing w:after="0"/>
        <w:ind w:left="1066" w:hanging="357"/>
      </w:pPr>
      <w:r w:rsidRPr="00F414B9">
        <w:rPr>
          <w:i/>
          <w:iCs/>
        </w:rPr>
        <w:t>Большое количество возможносте</w:t>
      </w:r>
      <w:r w:rsidR="005D7A30">
        <w:rPr>
          <w:i/>
          <w:iCs/>
        </w:rPr>
        <w:t>й</w:t>
      </w:r>
      <w:r w:rsidR="005D7A30" w:rsidRPr="005D7A30">
        <w:rPr>
          <w:i/>
          <w:iCs/>
        </w:rPr>
        <w:t>:</w:t>
      </w:r>
      <w:r>
        <w:t xml:space="preserve"> PyQt позволяет создавать различные типы приложений, от простых форм до сложных мультимедийных интерфейсов.</w:t>
      </w:r>
      <w:r w:rsidR="002447D8" w:rsidRPr="002447D8">
        <w:rPr>
          <w:color w:val="A8D08D" w:themeColor="accent6" w:themeTint="99"/>
        </w:rPr>
        <w:t xml:space="preserve"> </w:t>
      </w:r>
      <w:r w:rsidR="002447D8">
        <w:t>Библиотека</w:t>
      </w:r>
      <w:r w:rsidR="002447D8" w:rsidRPr="002447D8">
        <w:t xml:space="preserve"> предоставляет разнообразные инструменты, такие как дизайнеры интерфейсов и инструменты редактирования CSS, которые упрощают и ускоряют процесс разработки</w:t>
      </w:r>
      <w:r w:rsidR="00AC477A">
        <w:t>.</w:t>
      </w:r>
    </w:p>
    <w:p w14:paraId="1926CCB9" w14:textId="44C8C763" w:rsidR="00F414B9" w:rsidRPr="00F414B9" w:rsidRDefault="00F414B9" w:rsidP="00AB0B7E">
      <w:pPr>
        <w:pStyle w:val="a5"/>
        <w:numPr>
          <w:ilvl w:val="0"/>
          <w:numId w:val="13"/>
        </w:numPr>
        <w:spacing w:after="0"/>
        <w:ind w:left="1066" w:hanging="357"/>
      </w:pPr>
      <w:r w:rsidRPr="00F414B9">
        <w:rPr>
          <w:i/>
          <w:iCs/>
        </w:rPr>
        <w:t>Открытое программное обеспечение</w:t>
      </w:r>
      <w:r w:rsidR="005D7A30" w:rsidRPr="005D7A30">
        <w:t>:</w:t>
      </w:r>
      <w:r w:rsidRPr="00F414B9">
        <w:t xml:space="preserve"> </w:t>
      </w:r>
      <w:r>
        <w:t>PyQt имеет</w:t>
      </w:r>
      <w:r w:rsidRPr="00F414B9">
        <w:t xml:space="preserve"> </w:t>
      </w:r>
      <w:r>
        <w:t>о</w:t>
      </w:r>
      <w:r w:rsidRPr="00F414B9">
        <w:t xml:space="preserve">ткрытый исходный код, </w:t>
      </w:r>
      <w:r>
        <w:t>который может быть доступен</w:t>
      </w:r>
      <w:r w:rsidRPr="00F414B9">
        <w:t xml:space="preserve"> бесплатно</w:t>
      </w:r>
      <w:r>
        <w:t xml:space="preserve"> каждому.</w:t>
      </w:r>
    </w:p>
    <w:p w14:paraId="72FABC63" w14:textId="75B7B39C" w:rsidR="00124094" w:rsidRDefault="00124094" w:rsidP="00AB0B7E">
      <w:pPr>
        <w:pStyle w:val="a5"/>
        <w:numPr>
          <w:ilvl w:val="0"/>
          <w:numId w:val="13"/>
        </w:numPr>
        <w:spacing w:after="0"/>
        <w:ind w:left="1066" w:hanging="357"/>
      </w:pPr>
      <w:r w:rsidRPr="003463EF">
        <w:rPr>
          <w:i/>
          <w:iCs/>
        </w:rPr>
        <w:lastRenderedPageBreak/>
        <w:t>Широкий выбор виджето</w:t>
      </w:r>
      <w:r w:rsidR="005D7A30">
        <w:rPr>
          <w:i/>
          <w:iCs/>
        </w:rPr>
        <w:t>в</w:t>
      </w:r>
      <w:r w:rsidR="005D7A30" w:rsidRPr="005D7A30">
        <w:rPr>
          <w:i/>
          <w:iCs/>
        </w:rPr>
        <w:t>:</w:t>
      </w:r>
      <w:r>
        <w:t xml:space="preserve"> PyQt предоставляет большое количество готовых виджетов, которые можно использовать в своих приложениях: кнопки, поля ввода, графические элементы, таблицы и многое другое.</w:t>
      </w:r>
    </w:p>
    <w:p w14:paraId="3CD57C65" w14:textId="7849BFA2" w:rsidR="00124094" w:rsidRDefault="00124094" w:rsidP="00AB0B7E">
      <w:pPr>
        <w:pStyle w:val="a5"/>
        <w:numPr>
          <w:ilvl w:val="0"/>
          <w:numId w:val="13"/>
        </w:numPr>
        <w:spacing w:after="0"/>
        <w:ind w:left="1066" w:hanging="357"/>
      </w:pPr>
      <w:r w:rsidRPr="003463EF">
        <w:rPr>
          <w:i/>
          <w:iCs/>
        </w:rPr>
        <w:t>Простота использования</w:t>
      </w:r>
      <w:r w:rsidR="005D7A30" w:rsidRPr="005D7A30">
        <w:t>:</w:t>
      </w:r>
      <w:r>
        <w:t xml:space="preserve"> PyQt имеет простой и понятный API, благодаря которому создание приложений становится проще и быстрее.</w:t>
      </w:r>
    </w:p>
    <w:p w14:paraId="52D11244" w14:textId="65D9C3B9" w:rsidR="00124094" w:rsidRDefault="003463EF" w:rsidP="00AB0B7E">
      <w:pPr>
        <w:pStyle w:val="a5"/>
        <w:numPr>
          <w:ilvl w:val="0"/>
          <w:numId w:val="13"/>
        </w:numPr>
        <w:spacing w:after="0"/>
        <w:ind w:left="1066" w:hanging="357"/>
      </w:pPr>
      <w:r>
        <w:rPr>
          <w:i/>
          <w:iCs/>
        </w:rPr>
        <w:t>Актуальные</w:t>
      </w:r>
      <w:r w:rsidR="00124094" w:rsidRPr="003463EF">
        <w:rPr>
          <w:i/>
          <w:iCs/>
        </w:rPr>
        <w:t xml:space="preserve"> возможности</w:t>
      </w:r>
      <w:r w:rsidR="005D7A30" w:rsidRPr="005D7A30">
        <w:rPr>
          <w:i/>
          <w:iCs/>
        </w:rPr>
        <w:t>:</w:t>
      </w:r>
      <w:r w:rsidR="00124094">
        <w:t xml:space="preserve"> PyQt постоянно обновляется и улучшается, что позволяет использовать новые возможности Qt и Python.</w:t>
      </w:r>
    </w:p>
    <w:p w14:paraId="50ADF844" w14:textId="3CB9900D" w:rsidR="00124094" w:rsidRDefault="00124094" w:rsidP="00AB0B7E">
      <w:pPr>
        <w:pStyle w:val="a5"/>
        <w:numPr>
          <w:ilvl w:val="0"/>
          <w:numId w:val="13"/>
        </w:numPr>
        <w:spacing w:after="0"/>
        <w:ind w:left="1066" w:hanging="357"/>
      </w:pPr>
      <w:r w:rsidRPr="003463EF">
        <w:rPr>
          <w:i/>
          <w:iCs/>
        </w:rPr>
        <w:t>Большое сообщество разработчиков</w:t>
      </w:r>
      <w:r w:rsidR="005D7A30" w:rsidRPr="005D7A30">
        <w:t>:</w:t>
      </w:r>
      <w:r>
        <w:t xml:space="preserve"> PyQt имеет большое сообщество разработчиков, которые поддерживают его и разрабатывают новые библиотеки и </w:t>
      </w:r>
      <w:r w:rsidR="003463EF">
        <w:t>расширения, а также имеется значительное количество форумов в интернете для обсуждения возникших проблем.</w:t>
      </w:r>
      <w:r>
        <w:t xml:space="preserve"> </w:t>
      </w:r>
    </w:p>
    <w:p w14:paraId="3BC0D052" w14:textId="3F95C8EF" w:rsidR="002447D8" w:rsidRDefault="002447D8" w:rsidP="00AB0B7E">
      <w:pPr>
        <w:pStyle w:val="a5"/>
        <w:numPr>
          <w:ilvl w:val="0"/>
          <w:numId w:val="13"/>
        </w:numPr>
        <w:spacing w:after="0"/>
        <w:ind w:left="1066" w:hanging="357"/>
      </w:pPr>
      <w:r w:rsidRPr="003463EF">
        <w:rPr>
          <w:i/>
          <w:iCs/>
        </w:rPr>
        <w:t>Обширная документация</w:t>
      </w:r>
      <w:r w:rsidR="005D7A30" w:rsidRPr="005D7A30">
        <w:t>:</w:t>
      </w:r>
      <w:r w:rsidR="003463EF">
        <w:t xml:space="preserve"> PyQt </w:t>
      </w:r>
      <w:r w:rsidRPr="002447D8">
        <w:t>имеет обширную и понятную документацию, содержащую примеры кода и руководства для различных задач.</w:t>
      </w:r>
    </w:p>
    <w:p w14:paraId="4DEECF5B" w14:textId="6B44389B" w:rsidR="00124094" w:rsidRDefault="00124094" w:rsidP="00AB0B7E">
      <w:pPr>
        <w:pStyle w:val="a5"/>
        <w:numPr>
          <w:ilvl w:val="0"/>
          <w:numId w:val="13"/>
        </w:numPr>
        <w:spacing w:after="0"/>
        <w:ind w:left="1066" w:hanging="357"/>
      </w:pPr>
      <w:r w:rsidRPr="003463EF">
        <w:rPr>
          <w:i/>
          <w:iCs/>
        </w:rPr>
        <w:t>Легкая интеграция с другими инструментами</w:t>
      </w:r>
      <w:r w:rsidR="005D7A30" w:rsidRPr="005D7A30">
        <w:rPr>
          <w:i/>
          <w:iCs/>
        </w:rPr>
        <w:t>:</w:t>
      </w:r>
      <w:r>
        <w:t xml:space="preserve"> PyQt может легко интегрироваться с другими библиотеками и инструментами Python, что делает его </w:t>
      </w:r>
      <w:r w:rsidR="003463EF">
        <w:t xml:space="preserve">еще </w:t>
      </w:r>
      <w:r>
        <w:t>более мощным и удобным в использовании.</w:t>
      </w:r>
    </w:p>
    <w:p w14:paraId="7F528CAD" w14:textId="733E12B6" w:rsidR="00DF66F5" w:rsidRDefault="002447D8" w:rsidP="00FA1108">
      <w:pPr>
        <w:ind w:firstLine="709"/>
        <w:contextualSpacing/>
      </w:pPr>
      <w:r w:rsidRPr="002447D8">
        <w:t xml:space="preserve">PyQT является Python-оберткой QT, поэтому обладает большинством </w:t>
      </w:r>
      <w:r w:rsidR="003463EF">
        <w:t>его функций</w:t>
      </w:r>
      <w:r w:rsidRPr="002447D8">
        <w:t>.</w:t>
      </w:r>
      <w:r w:rsidR="003463EF">
        <w:t xml:space="preserve"> </w:t>
      </w:r>
      <w:r w:rsidR="00DF66F5" w:rsidRPr="003463EF">
        <w:t>За счет своих возможностей и преимуществ PyQt позволяет быстро создавать сложные приложения с элегантным пользовательским интерфейсом, обладающие хорошей производительностью и широкими возможностями настройки.</w:t>
      </w:r>
    </w:p>
    <w:p w14:paraId="2F60BE1D" w14:textId="7004C8A4" w:rsidR="006204DF" w:rsidRDefault="006204DF" w:rsidP="00E81D5C">
      <w:pPr>
        <w:pStyle w:val="a5"/>
        <w:numPr>
          <w:ilvl w:val="0"/>
          <w:numId w:val="6"/>
        </w:numPr>
        <w:spacing w:after="0"/>
      </w:pPr>
      <w:r>
        <w:t xml:space="preserve">Математический пакет - </w:t>
      </w:r>
      <w:r w:rsidRPr="006204DF">
        <w:t>Sympy </w:t>
      </w:r>
      <w:r>
        <w:t xml:space="preserve">(Версия </w:t>
      </w:r>
      <w:r w:rsidRPr="006204DF">
        <w:t>1.11.1</w:t>
      </w:r>
      <w:r>
        <w:t>)</w:t>
      </w:r>
    </w:p>
    <w:p w14:paraId="3CAF1E78" w14:textId="77777777" w:rsidR="00087DB7" w:rsidRDefault="009616CA" w:rsidP="00087DB7">
      <w:pPr>
        <w:spacing w:after="0"/>
        <w:ind w:firstLine="709"/>
        <w:contextualSpacing/>
      </w:pPr>
      <w:r>
        <w:t xml:space="preserve">Sympy </w:t>
      </w:r>
      <w:r w:rsidR="005D7A30">
        <w:t>— это</w:t>
      </w:r>
      <w:r>
        <w:t xml:space="preserve"> библиотека для символьных математических вычислений на языке Python.</w:t>
      </w:r>
      <w:r w:rsidR="005D7A30" w:rsidRPr="00E81D5C">
        <w:t xml:space="preserve"> </w:t>
      </w:r>
      <w:r w:rsidR="005D7A30" w:rsidRPr="005D7A30">
        <w:t xml:space="preserve">Она предоставляет широкий функционал для математических </w:t>
      </w:r>
      <w:r w:rsidR="005D7A30" w:rsidRPr="005D7A30">
        <w:lastRenderedPageBreak/>
        <w:t>операций, таких как алгебраические упрощения, дифференцирование, интегрирование, решение уравнений, построение графиков, численное интегрирование, и многое другое.</w:t>
      </w:r>
      <w:r>
        <w:t xml:space="preserve"> </w:t>
      </w:r>
    </w:p>
    <w:p w14:paraId="1CB72970" w14:textId="3628220D" w:rsidR="009616CA" w:rsidRDefault="009616CA" w:rsidP="00087DB7">
      <w:pPr>
        <w:spacing w:after="0"/>
        <w:ind w:firstLine="709"/>
        <w:contextualSpacing/>
      </w:pPr>
      <w:r>
        <w:t xml:space="preserve">Преимущества Sympy: </w:t>
      </w:r>
    </w:p>
    <w:p w14:paraId="077627DD" w14:textId="68D330BD" w:rsidR="005D7A30" w:rsidRDefault="009616CA" w:rsidP="00E81D5C">
      <w:pPr>
        <w:pStyle w:val="a5"/>
        <w:numPr>
          <w:ilvl w:val="0"/>
          <w:numId w:val="14"/>
        </w:numPr>
        <w:ind w:left="1066" w:hanging="357"/>
      </w:pPr>
      <w:r w:rsidRPr="005D7A30">
        <w:rPr>
          <w:i/>
          <w:iCs/>
        </w:rPr>
        <w:t>Символьные вычисления</w:t>
      </w:r>
      <w:r w:rsidR="005D7A30" w:rsidRPr="005D7A30">
        <w:t>:</w:t>
      </w:r>
      <w:r>
        <w:t xml:space="preserve"> Sympy может выполнять все операции обычной математики, но используя символьные переменные вместо чисел. Это позволяет удобно работать с выражениями, которые нельзя вычислить в явном виде, или если значения переменных неизвестны.</w:t>
      </w:r>
    </w:p>
    <w:p w14:paraId="58B28CBC" w14:textId="56D99063" w:rsidR="005D7A30" w:rsidRPr="005D7A30" w:rsidRDefault="009616CA" w:rsidP="00E81D5C">
      <w:pPr>
        <w:pStyle w:val="a5"/>
        <w:numPr>
          <w:ilvl w:val="0"/>
          <w:numId w:val="14"/>
        </w:numPr>
        <w:ind w:left="1066" w:hanging="357"/>
      </w:pPr>
      <w:r>
        <w:t xml:space="preserve"> </w:t>
      </w:r>
      <w:r w:rsidRPr="005D7A30">
        <w:rPr>
          <w:i/>
          <w:iCs/>
        </w:rPr>
        <w:t>Широкий набор функций</w:t>
      </w:r>
      <w:r w:rsidR="005D7A30" w:rsidRPr="005D7A30">
        <w:t>:</w:t>
      </w:r>
      <w:r>
        <w:t xml:space="preserve"> Sympy содержит более 100 функций для работы с символьными выражениями, включая алгебру, геометрию, теорию чисел и многое другое.</w:t>
      </w:r>
    </w:p>
    <w:p w14:paraId="1D2520D0" w14:textId="6E5CD7B5" w:rsidR="005D7A30" w:rsidRPr="005D7A30" w:rsidRDefault="009616CA" w:rsidP="00E81D5C">
      <w:pPr>
        <w:pStyle w:val="a5"/>
        <w:numPr>
          <w:ilvl w:val="0"/>
          <w:numId w:val="14"/>
        </w:numPr>
        <w:ind w:left="1066" w:hanging="357"/>
      </w:pPr>
      <w:r w:rsidRPr="005D7A30">
        <w:rPr>
          <w:i/>
          <w:iCs/>
        </w:rPr>
        <w:t>Легко использовать</w:t>
      </w:r>
      <w:r w:rsidR="005D7A30" w:rsidRPr="005D7A30">
        <w:t>:</w:t>
      </w:r>
      <w:r>
        <w:t xml:space="preserve"> Sympy поставляется с документацией и множеством примеров использования, которые помогут быстро освоить библиотеку и начать ей пользоваться.</w:t>
      </w:r>
    </w:p>
    <w:p w14:paraId="55666259" w14:textId="4F4D9964" w:rsidR="005D7A30" w:rsidRPr="005D7A30" w:rsidRDefault="009616CA" w:rsidP="00E81D5C">
      <w:pPr>
        <w:pStyle w:val="a5"/>
        <w:numPr>
          <w:ilvl w:val="0"/>
          <w:numId w:val="14"/>
        </w:numPr>
        <w:ind w:left="1066" w:hanging="357"/>
      </w:pPr>
      <w:r w:rsidRPr="005D7A30">
        <w:rPr>
          <w:i/>
          <w:iCs/>
        </w:rPr>
        <w:t>Можно интегрировать с другими библиотеками</w:t>
      </w:r>
      <w:r w:rsidR="005D7A30" w:rsidRPr="005D7A30">
        <w:t>:</w:t>
      </w:r>
      <w:r>
        <w:t xml:space="preserve"> Sympy легко интегрируется с другими библиотеками для научных вычислений, например, NumPy и SciPy, что позволяет использовать их функции в выражениях Sympy. </w:t>
      </w:r>
    </w:p>
    <w:p w14:paraId="0D42F4AE" w14:textId="58BE53FD" w:rsidR="005D7A30" w:rsidRDefault="009616CA" w:rsidP="00E81D5C">
      <w:pPr>
        <w:pStyle w:val="a5"/>
        <w:numPr>
          <w:ilvl w:val="0"/>
          <w:numId w:val="14"/>
        </w:numPr>
        <w:ind w:left="1066" w:hanging="357"/>
      </w:pPr>
      <w:r w:rsidRPr="005D7A30">
        <w:rPr>
          <w:i/>
          <w:iCs/>
        </w:rPr>
        <w:t>Open source</w:t>
      </w:r>
      <w:r w:rsidR="005D7A30" w:rsidRPr="005D7A30">
        <w:t>:</w:t>
      </w:r>
      <w:r w:rsidR="00D350F4">
        <w:t xml:space="preserve"> </w:t>
      </w:r>
      <w:r>
        <w:t>Sympy является бесплатной и открытой для использования библиотекой, что делает ее доступной для всех.</w:t>
      </w:r>
    </w:p>
    <w:p w14:paraId="10797C7B" w14:textId="39211673" w:rsidR="005D7A30" w:rsidRPr="00F414B9" w:rsidRDefault="005D7A30" w:rsidP="004145E6">
      <w:pPr>
        <w:pStyle w:val="a5"/>
        <w:numPr>
          <w:ilvl w:val="0"/>
          <w:numId w:val="14"/>
        </w:numPr>
        <w:spacing w:after="0"/>
        <w:ind w:left="1066" w:hanging="357"/>
      </w:pPr>
      <w:r w:rsidRPr="00E2209C">
        <w:rPr>
          <w:i/>
          <w:iCs/>
        </w:rPr>
        <w:t>Кроссплатформенность</w:t>
      </w:r>
      <w:r w:rsidRPr="005D7A30">
        <w:t>: SymPy работает на различных операционных системах, таких как Windows, Linux и macOS.</w:t>
      </w:r>
    </w:p>
    <w:p w14:paraId="220BC012" w14:textId="1289CFC3" w:rsidR="00E62289" w:rsidRDefault="005D7A30" w:rsidP="00C5083C">
      <w:pPr>
        <w:spacing w:after="0"/>
        <w:ind w:firstLine="709"/>
        <w:contextualSpacing/>
      </w:pPr>
      <w:r w:rsidRPr="005D7A30">
        <w:t xml:space="preserve">SymPy </w:t>
      </w:r>
      <w:r w:rsidR="00363E63">
        <w:t>–</w:t>
      </w:r>
      <w:r w:rsidRPr="005D7A30">
        <w:t xml:space="preserve"> </w:t>
      </w:r>
      <w:r w:rsidR="00363E63">
        <w:t xml:space="preserve">это </w:t>
      </w:r>
      <w:r w:rsidRPr="005D7A30">
        <w:t>мощная библиотека для символьных вычислений в Python, которая может быть использована как профессионалами, так и новичками. Она имеет множество преимуществ, которые делают ее предпочтительн</w:t>
      </w:r>
      <w:r w:rsidR="009C4AA8">
        <w:t>ым</w:t>
      </w:r>
      <w:r w:rsidRPr="005D7A30">
        <w:t xml:space="preserve"> выбором для математических вычислений в Python.</w:t>
      </w:r>
    </w:p>
    <w:p w14:paraId="4BF42E27" w14:textId="639E8DB3" w:rsidR="00C5083C" w:rsidRDefault="00C5083C" w:rsidP="00C5083C">
      <w:pPr>
        <w:spacing w:after="0"/>
        <w:ind w:firstLine="709"/>
        <w:contextualSpacing/>
      </w:pPr>
    </w:p>
    <w:p w14:paraId="7CA4AF55" w14:textId="77777777" w:rsidR="000A71AB" w:rsidRPr="00C60B32" w:rsidRDefault="000A71AB" w:rsidP="00C5083C">
      <w:pPr>
        <w:spacing w:after="0"/>
        <w:ind w:firstLine="709"/>
        <w:contextualSpacing/>
      </w:pPr>
    </w:p>
    <w:p w14:paraId="15FACEE7" w14:textId="11CD0B16" w:rsidR="00E62289" w:rsidRPr="00E62289" w:rsidRDefault="000D7CE2" w:rsidP="00C5083C">
      <w:pPr>
        <w:pStyle w:val="1"/>
        <w:numPr>
          <w:ilvl w:val="1"/>
          <w:numId w:val="3"/>
        </w:numPr>
        <w:spacing w:before="0"/>
        <w:jc w:val="left"/>
        <w:rPr>
          <w:rFonts w:eastAsia="Calibri" w:cs="Times New Roman"/>
          <w:bCs/>
          <w:sz w:val="28"/>
          <w:szCs w:val="28"/>
        </w:rPr>
      </w:pPr>
      <w:bookmarkStart w:id="41" w:name="_Toc135863344"/>
      <w:r w:rsidRPr="000D7CE2">
        <w:rPr>
          <w:rFonts w:eastAsia="Calibri" w:cs="Times New Roman"/>
          <w:bCs/>
          <w:sz w:val="28"/>
          <w:szCs w:val="28"/>
        </w:rPr>
        <w:lastRenderedPageBreak/>
        <w:t>Инструкция к запуску программы</w:t>
      </w:r>
      <w:bookmarkEnd w:id="41"/>
      <w:r w:rsidRPr="000D7CE2">
        <w:rPr>
          <w:rFonts w:eastAsia="Calibri" w:cs="Times New Roman"/>
          <w:bCs/>
          <w:sz w:val="28"/>
          <w:szCs w:val="28"/>
        </w:rPr>
        <w:t xml:space="preserve"> </w:t>
      </w:r>
    </w:p>
    <w:p w14:paraId="309B4036" w14:textId="7D2919F4" w:rsidR="0067232D" w:rsidRDefault="0067232D" w:rsidP="00781DA6">
      <w:pPr>
        <w:spacing w:after="0"/>
        <w:ind w:firstLine="709"/>
      </w:pPr>
      <w:r>
        <w:t>Шаг 1: установите Python на свой компьютер</w:t>
      </w:r>
    </w:p>
    <w:p w14:paraId="473ACE97" w14:textId="5F6A9695" w:rsidR="003E0016" w:rsidRDefault="0067232D" w:rsidP="00781DA6">
      <w:pPr>
        <w:spacing w:after="0"/>
        <w:ind w:firstLine="709"/>
      </w:pPr>
      <w:r>
        <w:t xml:space="preserve">Перед тем, как можно будет запустить программу, нам нужно убедиться, что интерпретатор Python установлен и готов к работе на вашем компьютере. Можно скачать последнюю версию Python с официального сайта </w:t>
      </w:r>
      <w:hyperlink r:id="rId508" w:history="1">
        <w:r w:rsidRPr="00381FDD">
          <w:rPr>
            <w:rStyle w:val="a4"/>
          </w:rPr>
          <w:t>https://www.python.org/downloads/</w:t>
        </w:r>
      </w:hyperlink>
    </w:p>
    <w:p w14:paraId="42188143" w14:textId="77777777" w:rsidR="003A1E51" w:rsidRDefault="0067232D" w:rsidP="003A1E51">
      <w:pPr>
        <w:spacing w:after="0"/>
        <w:ind w:firstLine="709"/>
      </w:pPr>
      <w:r>
        <w:t>Шаг 2: скачайте программу с Github</w:t>
      </w:r>
      <w:r w:rsidRPr="0067232D">
        <w:t xml:space="preserve"> / </w:t>
      </w:r>
      <w:r>
        <w:t>Склонируйте репозиторий</w:t>
      </w:r>
    </w:p>
    <w:p w14:paraId="666A314E" w14:textId="77777777" w:rsidR="003A1E51" w:rsidRDefault="0067232D" w:rsidP="003A1E51">
      <w:pPr>
        <w:pStyle w:val="a5"/>
        <w:numPr>
          <w:ilvl w:val="0"/>
          <w:numId w:val="6"/>
        </w:numPr>
        <w:spacing w:after="0"/>
        <w:ind w:left="1066" w:hanging="357"/>
      </w:pPr>
      <w:r>
        <w:t xml:space="preserve">Для скачивания программы с Github нужно открыть URL https://github.com/VladislavChepusov/supply_chains в веб-браузере. Далее необходимо выбрать зеленую кнопку "Code" и выбрать "Download ZIP", чтобы скачать папку с программой в ZIP-архиве на свой компьютер. </w:t>
      </w:r>
    </w:p>
    <w:p w14:paraId="2D9D33CF" w14:textId="5FEEC78C" w:rsidR="0067232D" w:rsidRDefault="0067232D" w:rsidP="003A1E51">
      <w:pPr>
        <w:pStyle w:val="a5"/>
        <w:numPr>
          <w:ilvl w:val="0"/>
          <w:numId w:val="6"/>
        </w:numPr>
        <w:spacing w:after="0"/>
        <w:ind w:left="1066" w:hanging="357"/>
      </w:pPr>
      <w:r>
        <w:t>Для</w:t>
      </w:r>
      <w:r w:rsidRPr="0067232D">
        <w:t xml:space="preserve"> </w:t>
      </w:r>
      <w:r>
        <w:t>клонирования сначала запустите командную строку и перейдите в каталог, в который вы хотите склонировать репозиторий. Затем выполните следующую команду:</w:t>
      </w:r>
    </w:p>
    <w:p w14:paraId="19D9A632" w14:textId="4987143C" w:rsidR="003E0016" w:rsidRPr="008B51FF" w:rsidRDefault="0067232D" w:rsidP="00781DA6">
      <w:pPr>
        <w:pStyle w:val="a5"/>
        <w:spacing w:after="0"/>
        <w:ind w:left="360" w:firstLine="709"/>
        <w:jc w:val="center"/>
        <w:rPr>
          <w:i/>
          <w:iCs/>
          <w:lang w:val="en-US"/>
        </w:rPr>
      </w:pPr>
      <w:r w:rsidRPr="0067232D">
        <w:rPr>
          <w:i/>
          <w:iCs/>
          <w:lang w:val="en-US"/>
        </w:rPr>
        <w:t xml:space="preserve">git clone </w:t>
      </w:r>
      <w:hyperlink r:id="rId509" w:history="1">
        <w:r w:rsidR="003E0016" w:rsidRPr="00381FDD">
          <w:rPr>
            <w:rStyle w:val="a4"/>
            <w:i/>
            <w:iCs/>
            <w:lang w:val="en-US"/>
          </w:rPr>
          <w:t>https://github.com/VladislavChepusov/supply_chains</w:t>
        </w:r>
      </w:hyperlink>
    </w:p>
    <w:p w14:paraId="6F65D7D0" w14:textId="42EFFF47" w:rsidR="0067232D" w:rsidRDefault="0067232D" w:rsidP="00781DA6">
      <w:pPr>
        <w:spacing w:after="0"/>
        <w:ind w:firstLine="709"/>
      </w:pPr>
      <w:r>
        <w:t xml:space="preserve">Шаг 3: </w:t>
      </w:r>
      <w:r w:rsidR="003E0016">
        <w:t>п</w:t>
      </w:r>
      <w:r>
        <w:t>ерейдите в папку с программой</w:t>
      </w:r>
    </w:p>
    <w:p w14:paraId="3E3B3565" w14:textId="2DEEA7E1" w:rsidR="003E0016" w:rsidRPr="008B51FF" w:rsidRDefault="0067232D" w:rsidP="00781DA6">
      <w:pPr>
        <w:spacing w:after="0"/>
        <w:ind w:firstLine="709"/>
      </w:pPr>
      <w:r>
        <w:t xml:space="preserve">После этого, нужно открыть терминал или командную строку (в зависимости от операционной системы) и перейти в папку с программой с помощью команды "cd" (например, "cd Desktop/supply_chains-master"). </w:t>
      </w:r>
    </w:p>
    <w:p w14:paraId="26D8ECED" w14:textId="45D801F9" w:rsidR="0067232D" w:rsidRDefault="0067232D" w:rsidP="00781DA6">
      <w:pPr>
        <w:spacing w:after="0"/>
        <w:ind w:firstLine="709"/>
      </w:pPr>
      <w:r>
        <w:t>Шаг 4</w:t>
      </w:r>
      <w:r w:rsidR="003E0016">
        <w:t>: установите</w:t>
      </w:r>
      <w:r>
        <w:t xml:space="preserve"> все зависимости</w:t>
      </w:r>
    </w:p>
    <w:p w14:paraId="6BFAD980" w14:textId="33937355" w:rsidR="003E0016" w:rsidRDefault="003E0016" w:rsidP="00781DA6">
      <w:pPr>
        <w:spacing w:after="0"/>
        <w:ind w:firstLine="709"/>
      </w:pPr>
      <w:r>
        <w:t xml:space="preserve">Перейдите в каталог репозитория, установите все необходимые зависимости, выполнив </w:t>
      </w:r>
      <w:r w:rsidR="003279B9">
        <w:t>следующие</w:t>
      </w:r>
      <w:r>
        <w:t xml:space="preserve"> команд</w:t>
      </w:r>
      <w:r w:rsidR="003279B9">
        <w:t>ы</w:t>
      </w:r>
      <w:r>
        <w:t>:</w:t>
      </w:r>
    </w:p>
    <w:p w14:paraId="7365E5E0" w14:textId="77777777" w:rsidR="003E0016" w:rsidRPr="003E0016" w:rsidRDefault="003E0016" w:rsidP="00781DA6">
      <w:pPr>
        <w:spacing w:after="0"/>
        <w:ind w:firstLine="709"/>
        <w:jc w:val="center"/>
        <w:rPr>
          <w:i/>
          <w:iCs/>
          <w:lang w:val="en-US"/>
        </w:rPr>
      </w:pPr>
      <w:r w:rsidRPr="003E0016">
        <w:rPr>
          <w:i/>
          <w:iCs/>
          <w:lang w:val="en-US"/>
        </w:rPr>
        <w:t>cd supply_chains</w:t>
      </w:r>
    </w:p>
    <w:p w14:paraId="5ED3FAC5" w14:textId="0AD08B45" w:rsidR="0067232D" w:rsidRPr="00CB760E" w:rsidRDefault="003E0016" w:rsidP="00781DA6">
      <w:pPr>
        <w:spacing w:after="0"/>
        <w:ind w:firstLine="709"/>
        <w:jc w:val="center"/>
        <w:rPr>
          <w:i/>
          <w:iCs/>
          <w:lang w:val="en-US"/>
        </w:rPr>
      </w:pPr>
      <w:r w:rsidRPr="003E0016">
        <w:rPr>
          <w:i/>
          <w:iCs/>
          <w:lang w:val="en-US"/>
        </w:rPr>
        <w:t>pip install -r requirements.txt</w:t>
      </w:r>
    </w:p>
    <w:p w14:paraId="40FA8DA8" w14:textId="26D0DD94" w:rsidR="0067232D" w:rsidRDefault="0067232D" w:rsidP="00781DA6">
      <w:pPr>
        <w:spacing w:after="0"/>
        <w:ind w:firstLine="709"/>
      </w:pPr>
      <w:r>
        <w:t>Шаг 5</w:t>
      </w:r>
      <w:r w:rsidR="003E0016">
        <w:t>: запустите</w:t>
      </w:r>
      <w:r>
        <w:t xml:space="preserve"> программу</w:t>
      </w:r>
    </w:p>
    <w:p w14:paraId="600B21EE" w14:textId="2CF588CB" w:rsidR="003279B9" w:rsidRPr="0084624A" w:rsidRDefault="0067232D" w:rsidP="00781DA6">
      <w:pPr>
        <w:spacing w:after="0"/>
        <w:ind w:firstLine="709"/>
      </w:pPr>
      <w:r>
        <w:t>После установки всех зависимостей, мы можем запустить программу. В папке с программой нужно открыть терминал или командную строку и запустить файл "main.py" с помощью Python с помощью команды</w:t>
      </w:r>
      <w:r w:rsidR="002064CD" w:rsidRPr="0084624A">
        <w:t>:</w:t>
      </w:r>
    </w:p>
    <w:p w14:paraId="034A2445" w14:textId="0BD20BA8" w:rsidR="003279B9" w:rsidRDefault="0067232D" w:rsidP="00781DA6">
      <w:pPr>
        <w:spacing w:after="0"/>
        <w:ind w:firstLine="709"/>
        <w:jc w:val="center"/>
      </w:pPr>
      <w:r w:rsidRPr="003E0016">
        <w:rPr>
          <w:i/>
          <w:iCs/>
        </w:rPr>
        <w:lastRenderedPageBreak/>
        <w:t>python main.py</w:t>
      </w:r>
    </w:p>
    <w:p w14:paraId="1B5B4E82" w14:textId="17C5A64A" w:rsidR="0086047E" w:rsidRPr="00C60B32" w:rsidRDefault="0067232D" w:rsidP="00781DA6">
      <w:pPr>
        <w:spacing w:after="0"/>
        <w:ind w:firstLine="709"/>
      </w:pPr>
      <w:r>
        <w:t xml:space="preserve">Программа должна начать работать. </w:t>
      </w:r>
    </w:p>
    <w:p w14:paraId="7BF532F6" w14:textId="4511BE23" w:rsidR="00C60B32" w:rsidRPr="005F6493" w:rsidRDefault="000D7CE2" w:rsidP="0046567A">
      <w:pPr>
        <w:pStyle w:val="1"/>
        <w:numPr>
          <w:ilvl w:val="1"/>
          <w:numId w:val="3"/>
        </w:numPr>
        <w:contextualSpacing/>
        <w:jc w:val="left"/>
        <w:rPr>
          <w:sz w:val="28"/>
          <w:szCs w:val="28"/>
        </w:rPr>
      </w:pPr>
      <w:bookmarkStart w:id="42" w:name="_Toc135863345"/>
      <w:r w:rsidRPr="000D7CE2">
        <w:rPr>
          <w:sz w:val="28"/>
          <w:szCs w:val="28"/>
        </w:rPr>
        <w:t xml:space="preserve">Пример работы ПО со </w:t>
      </w:r>
      <w:r w:rsidR="00786F76">
        <w:rPr>
          <w:sz w:val="28"/>
          <w:szCs w:val="28"/>
        </w:rPr>
        <w:t>скриншотами</w:t>
      </w:r>
      <w:r w:rsidRPr="000D7CE2">
        <w:rPr>
          <w:sz w:val="28"/>
          <w:szCs w:val="28"/>
        </w:rPr>
        <w:t xml:space="preserve"> интерфейса</w:t>
      </w:r>
      <w:bookmarkEnd w:id="42"/>
    </w:p>
    <w:p w14:paraId="269A5108" w14:textId="08B10C12" w:rsidR="00C60B32" w:rsidRDefault="00C60B32" w:rsidP="0046567A">
      <w:pPr>
        <w:contextualSpacing/>
      </w:pPr>
      <w:r>
        <w:rPr>
          <w:noProof/>
          <w:lang w:eastAsia="ru-RU"/>
        </w:rPr>
        <w:drawing>
          <wp:inline distT="0" distB="0" distL="0" distR="0" wp14:anchorId="26754081" wp14:editId="28B66840">
            <wp:extent cx="5905500" cy="3610610"/>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0"/>
                    <a:srcRect r="588"/>
                    <a:stretch/>
                  </pic:blipFill>
                  <pic:spPr bwMode="auto">
                    <a:xfrm>
                      <a:off x="0" y="0"/>
                      <a:ext cx="5905500" cy="3610610"/>
                    </a:xfrm>
                    <a:prstGeom prst="rect">
                      <a:avLst/>
                    </a:prstGeom>
                    <a:ln>
                      <a:noFill/>
                    </a:ln>
                    <a:extLst>
                      <a:ext uri="{53640926-AAD7-44D8-BBD7-CCE9431645EC}">
                        <a14:shadowObscured xmlns:a14="http://schemas.microsoft.com/office/drawing/2010/main"/>
                      </a:ext>
                    </a:extLst>
                  </pic:spPr>
                </pic:pic>
              </a:graphicData>
            </a:graphic>
          </wp:inline>
        </w:drawing>
      </w:r>
    </w:p>
    <w:p w14:paraId="0B28B608" w14:textId="73E24D04" w:rsidR="00C60B32" w:rsidRPr="00765AF8" w:rsidRDefault="00C60B32" w:rsidP="0046567A">
      <w:pPr>
        <w:contextualSpacing/>
        <w:jc w:val="center"/>
      </w:pPr>
      <w:r w:rsidRPr="00765AF8">
        <w:t xml:space="preserve">Рисунок </w:t>
      </w:r>
      <w:r w:rsidR="00DF2CC7">
        <w:t>7</w:t>
      </w:r>
      <w:r w:rsidRPr="00765AF8">
        <w:t xml:space="preserve"> – Начальное состояние системы</w:t>
      </w:r>
    </w:p>
    <w:p w14:paraId="6D29ADC8" w14:textId="7A7AEBB2" w:rsidR="00C60B32" w:rsidRDefault="00C60B32" w:rsidP="0046567A">
      <w:pPr>
        <w:contextualSpacing/>
        <w:jc w:val="center"/>
      </w:pPr>
      <w:r>
        <w:rPr>
          <w:noProof/>
          <w:lang w:eastAsia="ru-RU"/>
        </w:rPr>
        <w:drawing>
          <wp:inline distT="0" distB="0" distL="0" distR="0" wp14:anchorId="5DD5ABC0" wp14:editId="71D6AD44">
            <wp:extent cx="5940425" cy="3693160"/>
            <wp:effectExtent l="0" t="0" r="317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1"/>
                    <a:stretch>
                      <a:fillRect/>
                    </a:stretch>
                  </pic:blipFill>
                  <pic:spPr>
                    <a:xfrm>
                      <a:off x="0" y="0"/>
                      <a:ext cx="5940425" cy="3693160"/>
                    </a:xfrm>
                    <a:prstGeom prst="rect">
                      <a:avLst/>
                    </a:prstGeom>
                  </pic:spPr>
                </pic:pic>
              </a:graphicData>
            </a:graphic>
          </wp:inline>
        </w:drawing>
      </w:r>
    </w:p>
    <w:p w14:paraId="7A00C5C8" w14:textId="722C78A0" w:rsidR="00C60B32" w:rsidRPr="00765AF8" w:rsidRDefault="00C60B32" w:rsidP="0046567A">
      <w:pPr>
        <w:contextualSpacing/>
        <w:jc w:val="center"/>
      </w:pPr>
      <w:r w:rsidRPr="00765AF8">
        <w:t xml:space="preserve">Рисунок </w:t>
      </w:r>
      <w:r w:rsidR="00DF2CC7">
        <w:t>8</w:t>
      </w:r>
      <w:r w:rsidRPr="00765AF8">
        <w:t xml:space="preserve"> – Добавили несколько узлов в цепь</w:t>
      </w:r>
    </w:p>
    <w:p w14:paraId="58B10D37" w14:textId="080A6163" w:rsidR="00C60B32" w:rsidRPr="00C60B32" w:rsidRDefault="00C60B32" w:rsidP="0046567A">
      <w:pPr>
        <w:contextualSpacing/>
        <w:jc w:val="center"/>
      </w:pPr>
      <w:r>
        <w:rPr>
          <w:noProof/>
          <w:lang w:eastAsia="ru-RU"/>
        </w:rPr>
        <w:lastRenderedPageBreak/>
        <w:drawing>
          <wp:inline distT="0" distB="0" distL="0" distR="0" wp14:anchorId="1146C7F1" wp14:editId="1F4C3C5F">
            <wp:extent cx="5940425" cy="3691890"/>
            <wp:effectExtent l="0" t="0" r="317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2"/>
                    <a:stretch>
                      <a:fillRect/>
                    </a:stretch>
                  </pic:blipFill>
                  <pic:spPr>
                    <a:xfrm>
                      <a:off x="0" y="0"/>
                      <a:ext cx="5940425" cy="3691890"/>
                    </a:xfrm>
                    <a:prstGeom prst="rect">
                      <a:avLst/>
                    </a:prstGeom>
                  </pic:spPr>
                </pic:pic>
              </a:graphicData>
            </a:graphic>
          </wp:inline>
        </w:drawing>
      </w:r>
    </w:p>
    <w:p w14:paraId="75474B5B" w14:textId="75AAD7BF" w:rsidR="00C60B32" w:rsidRPr="00765AF8" w:rsidRDefault="00C60B32" w:rsidP="0046567A">
      <w:pPr>
        <w:contextualSpacing/>
        <w:jc w:val="center"/>
      </w:pPr>
      <w:r w:rsidRPr="00765AF8">
        <w:t xml:space="preserve">Рисунок </w:t>
      </w:r>
      <w:r w:rsidR="00DF2CC7">
        <w:t>9</w:t>
      </w:r>
      <w:r w:rsidRPr="00765AF8">
        <w:t xml:space="preserve"> – Задаем значения коэффициентов (</w:t>
      </w:r>
      <w:proofErr w:type="gramStart"/>
      <w:r w:rsidRPr="00765AF8">
        <w:t>а,в</w:t>
      </w:r>
      <w:proofErr w:type="gramEnd"/>
      <w:r w:rsidRPr="00765AF8">
        <w:t>) линейный функций цены для терминального рынка №4</w:t>
      </w:r>
    </w:p>
    <w:p w14:paraId="43C416A2" w14:textId="761E4171" w:rsidR="00C60B32" w:rsidRPr="00C60B32" w:rsidRDefault="00C60B32" w:rsidP="0046567A">
      <w:pPr>
        <w:contextualSpacing/>
        <w:jc w:val="center"/>
      </w:pPr>
      <w:r>
        <w:rPr>
          <w:noProof/>
          <w:lang w:eastAsia="ru-RU"/>
        </w:rPr>
        <w:drawing>
          <wp:inline distT="0" distB="0" distL="0" distR="0" wp14:anchorId="01C18DC1" wp14:editId="7701DF84">
            <wp:extent cx="5761144" cy="37800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3"/>
                    <a:stretch>
                      <a:fillRect/>
                    </a:stretch>
                  </pic:blipFill>
                  <pic:spPr>
                    <a:xfrm>
                      <a:off x="0" y="0"/>
                      <a:ext cx="5761144" cy="3780000"/>
                    </a:xfrm>
                    <a:prstGeom prst="rect">
                      <a:avLst/>
                    </a:prstGeom>
                  </pic:spPr>
                </pic:pic>
              </a:graphicData>
            </a:graphic>
          </wp:inline>
        </w:drawing>
      </w:r>
    </w:p>
    <w:p w14:paraId="1FF1774C" w14:textId="4D092426" w:rsidR="00C60B32" w:rsidRDefault="00C60B32" w:rsidP="0046567A">
      <w:pPr>
        <w:contextualSpacing/>
        <w:jc w:val="center"/>
      </w:pPr>
      <w:r w:rsidRPr="00765AF8">
        <w:t xml:space="preserve">Рисунок </w:t>
      </w:r>
      <w:r w:rsidR="00DF2CC7">
        <w:t>10</w:t>
      </w:r>
      <w:r w:rsidRPr="00765AF8">
        <w:t xml:space="preserve"> – Заполняем </w:t>
      </w:r>
      <w:r>
        <w:t>данные об узле 4(</w:t>
      </w:r>
      <w:r w:rsidR="007D5C2E">
        <w:t xml:space="preserve">сколько содержится </w:t>
      </w:r>
      <w:r>
        <w:t>фирм</w:t>
      </w:r>
      <w:r w:rsidR="007D5C2E">
        <w:t xml:space="preserve"> в узле</w:t>
      </w:r>
      <w:r>
        <w:t>, их название и издержки каждой компании)</w:t>
      </w:r>
    </w:p>
    <w:p w14:paraId="11B227A5" w14:textId="441CADDD" w:rsidR="00767750" w:rsidRDefault="00767750" w:rsidP="0046567A">
      <w:pPr>
        <w:contextualSpacing/>
        <w:jc w:val="center"/>
      </w:pPr>
      <w:r>
        <w:rPr>
          <w:noProof/>
          <w:lang w:eastAsia="ru-RU"/>
        </w:rPr>
        <w:lastRenderedPageBreak/>
        <w:drawing>
          <wp:inline distT="0" distB="0" distL="0" distR="0" wp14:anchorId="43FD9AE2" wp14:editId="5176C777">
            <wp:extent cx="5940425" cy="598932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4"/>
                    <a:stretch>
                      <a:fillRect/>
                    </a:stretch>
                  </pic:blipFill>
                  <pic:spPr>
                    <a:xfrm>
                      <a:off x="0" y="0"/>
                      <a:ext cx="5940425" cy="5989320"/>
                    </a:xfrm>
                    <a:prstGeom prst="rect">
                      <a:avLst/>
                    </a:prstGeom>
                  </pic:spPr>
                </pic:pic>
              </a:graphicData>
            </a:graphic>
          </wp:inline>
        </w:drawing>
      </w:r>
    </w:p>
    <w:p w14:paraId="5920881D" w14:textId="4C41EC36" w:rsidR="00767750" w:rsidRPr="00765AF8" w:rsidRDefault="00767750" w:rsidP="0046567A">
      <w:pPr>
        <w:contextualSpacing/>
        <w:jc w:val="center"/>
      </w:pPr>
      <w:r w:rsidRPr="00765AF8">
        <w:t xml:space="preserve">Рисунок </w:t>
      </w:r>
      <w:r w:rsidR="00765AF8" w:rsidRPr="00765AF8">
        <w:t>1</w:t>
      </w:r>
      <w:r w:rsidR="00DF2CC7">
        <w:t>1</w:t>
      </w:r>
      <w:r w:rsidRPr="00765AF8">
        <w:t xml:space="preserve"> – Получения итоговых значений после заполнения всей доступной информации о цепи </w:t>
      </w:r>
    </w:p>
    <w:p w14:paraId="64A8149E" w14:textId="29F8AB53" w:rsidR="00133F21" w:rsidRDefault="00133F21" w:rsidP="0046567A">
      <w:pPr>
        <w:contextualSpacing/>
        <w:jc w:val="center"/>
      </w:pPr>
      <w:r>
        <w:rPr>
          <w:noProof/>
          <w:lang w:eastAsia="ru-RU"/>
        </w:rPr>
        <w:lastRenderedPageBreak/>
        <w:drawing>
          <wp:inline distT="0" distB="0" distL="0" distR="0" wp14:anchorId="43D14FBE" wp14:editId="5E39B512">
            <wp:extent cx="5940425" cy="361950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5"/>
                    <a:stretch>
                      <a:fillRect/>
                    </a:stretch>
                  </pic:blipFill>
                  <pic:spPr>
                    <a:xfrm>
                      <a:off x="0" y="0"/>
                      <a:ext cx="5940425" cy="3619500"/>
                    </a:xfrm>
                    <a:prstGeom prst="rect">
                      <a:avLst/>
                    </a:prstGeom>
                  </pic:spPr>
                </pic:pic>
              </a:graphicData>
            </a:graphic>
          </wp:inline>
        </w:drawing>
      </w:r>
    </w:p>
    <w:p w14:paraId="39AD507A" w14:textId="2EDF97C3" w:rsidR="00133F21" w:rsidRPr="00E019C5" w:rsidRDefault="00133F21" w:rsidP="0046567A">
      <w:pPr>
        <w:contextualSpacing/>
        <w:jc w:val="center"/>
      </w:pPr>
      <w:r w:rsidRPr="00765AF8">
        <w:t xml:space="preserve">Рисунок </w:t>
      </w:r>
      <w:r w:rsidR="00765AF8" w:rsidRPr="00765AF8">
        <w:t>1</w:t>
      </w:r>
      <w:r w:rsidR="00DF2CC7">
        <w:t>2</w:t>
      </w:r>
      <w:r w:rsidRPr="00765AF8">
        <w:t xml:space="preserve"> – Сохранение полученных результатов в формате .</w:t>
      </w:r>
      <w:r w:rsidRPr="00765AF8">
        <w:rPr>
          <w:lang w:val="en-US"/>
        </w:rPr>
        <w:t>xlsx</w:t>
      </w:r>
    </w:p>
    <w:p w14:paraId="3A7D8226" w14:textId="77777777" w:rsidR="00765AF8" w:rsidRPr="00765AF8" w:rsidRDefault="00765AF8" w:rsidP="0046567A">
      <w:pPr>
        <w:contextualSpacing/>
        <w:jc w:val="center"/>
      </w:pPr>
    </w:p>
    <w:p w14:paraId="2E59F695" w14:textId="31AF51C5" w:rsidR="00133F21" w:rsidRDefault="00133F21" w:rsidP="0046567A">
      <w:pPr>
        <w:contextualSpacing/>
        <w:jc w:val="center"/>
      </w:pPr>
      <w:r>
        <w:rPr>
          <w:noProof/>
          <w:lang w:eastAsia="ru-RU"/>
        </w:rPr>
        <w:drawing>
          <wp:inline distT="0" distB="0" distL="0" distR="0" wp14:anchorId="2DE0B88D" wp14:editId="2114C5BA">
            <wp:extent cx="4848225" cy="1733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6"/>
                    <a:stretch>
                      <a:fillRect/>
                    </a:stretch>
                  </pic:blipFill>
                  <pic:spPr>
                    <a:xfrm>
                      <a:off x="0" y="0"/>
                      <a:ext cx="4848225" cy="1733550"/>
                    </a:xfrm>
                    <a:prstGeom prst="rect">
                      <a:avLst/>
                    </a:prstGeom>
                  </pic:spPr>
                </pic:pic>
              </a:graphicData>
            </a:graphic>
          </wp:inline>
        </w:drawing>
      </w:r>
      <w:r>
        <w:t xml:space="preserve">  </w:t>
      </w:r>
    </w:p>
    <w:p w14:paraId="76689578" w14:textId="3CA071DF" w:rsidR="00133F21" w:rsidRDefault="00133F21" w:rsidP="0046567A">
      <w:pPr>
        <w:contextualSpacing/>
        <w:jc w:val="center"/>
      </w:pPr>
      <w:r w:rsidRPr="00765AF8">
        <w:t xml:space="preserve">Рисунок </w:t>
      </w:r>
      <w:r w:rsidR="00765AF8" w:rsidRPr="00765AF8">
        <w:t>1</w:t>
      </w:r>
      <w:r w:rsidR="00DF2CC7">
        <w:t>3</w:t>
      </w:r>
      <w:r w:rsidRPr="00765AF8">
        <w:t xml:space="preserve"> – Сообщение об </w:t>
      </w:r>
      <w:r>
        <w:t>успехе + полное имя файла</w:t>
      </w:r>
    </w:p>
    <w:p w14:paraId="0E4139B4" w14:textId="41F99954" w:rsidR="00133F21" w:rsidRDefault="00133F21" w:rsidP="0046567A">
      <w:pPr>
        <w:contextualSpacing/>
        <w:jc w:val="center"/>
      </w:pPr>
      <w:r>
        <w:rPr>
          <w:noProof/>
          <w:lang w:eastAsia="ru-RU"/>
        </w:rPr>
        <w:lastRenderedPageBreak/>
        <w:drawing>
          <wp:inline distT="0" distB="0" distL="0" distR="0" wp14:anchorId="5B7B2988" wp14:editId="1A6ECC8B">
            <wp:extent cx="5940425" cy="663448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7"/>
                    <a:stretch>
                      <a:fillRect/>
                    </a:stretch>
                  </pic:blipFill>
                  <pic:spPr>
                    <a:xfrm>
                      <a:off x="0" y="0"/>
                      <a:ext cx="5940425" cy="6634480"/>
                    </a:xfrm>
                    <a:prstGeom prst="rect">
                      <a:avLst/>
                    </a:prstGeom>
                  </pic:spPr>
                </pic:pic>
              </a:graphicData>
            </a:graphic>
          </wp:inline>
        </w:drawing>
      </w:r>
    </w:p>
    <w:p w14:paraId="175E0DBD" w14:textId="3676DE7D" w:rsidR="00133F21" w:rsidRDefault="00133F21" w:rsidP="0046567A">
      <w:pPr>
        <w:contextualSpacing/>
        <w:jc w:val="center"/>
      </w:pPr>
      <w:r w:rsidRPr="00765AF8">
        <w:t xml:space="preserve">Рисунок </w:t>
      </w:r>
      <w:r w:rsidR="00765AF8" w:rsidRPr="00765AF8">
        <w:t>1</w:t>
      </w:r>
      <w:r w:rsidR="00DF2CC7">
        <w:t>4</w:t>
      </w:r>
      <w:r w:rsidRPr="00765AF8">
        <w:t xml:space="preserve"> – Экспорт </w:t>
      </w:r>
      <w:r>
        <w:t xml:space="preserve">данных в </w:t>
      </w:r>
      <w:r>
        <w:rPr>
          <w:lang w:val="en-US"/>
        </w:rPr>
        <w:t>Excel</w:t>
      </w:r>
      <w:r>
        <w:t xml:space="preserve">. Отображение данных </w:t>
      </w:r>
    </w:p>
    <w:p w14:paraId="3F9B62F6" w14:textId="55527096" w:rsidR="0005133D" w:rsidRDefault="0005133D" w:rsidP="0046567A">
      <w:pPr>
        <w:contextualSpacing/>
        <w:jc w:val="center"/>
      </w:pPr>
      <w:r>
        <w:rPr>
          <w:noProof/>
          <w:lang w:eastAsia="ru-RU"/>
        </w:rPr>
        <w:lastRenderedPageBreak/>
        <w:drawing>
          <wp:inline distT="0" distB="0" distL="0" distR="0" wp14:anchorId="56B60F0B" wp14:editId="43DEDAA2">
            <wp:extent cx="5940425" cy="4246880"/>
            <wp:effectExtent l="0" t="0" r="3175"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8"/>
                    <a:stretch>
                      <a:fillRect/>
                    </a:stretch>
                  </pic:blipFill>
                  <pic:spPr>
                    <a:xfrm>
                      <a:off x="0" y="0"/>
                      <a:ext cx="5940425" cy="4246880"/>
                    </a:xfrm>
                    <a:prstGeom prst="rect">
                      <a:avLst/>
                    </a:prstGeom>
                  </pic:spPr>
                </pic:pic>
              </a:graphicData>
            </a:graphic>
          </wp:inline>
        </w:drawing>
      </w:r>
    </w:p>
    <w:p w14:paraId="39EA3A99" w14:textId="5D852B51" w:rsidR="0005133D" w:rsidRPr="00EF541E" w:rsidRDefault="0005133D" w:rsidP="0046567A">
      <w:pPr>
        <w:contextualSpacing/>
        <w:jc w:val="center"/>
      </w:pPr>
      <w:r w:rsidRPr="00765AF8">
        <w:t xml:space="preserve">Рисунок </w:t>
      </w:r>
      <w:r w:rsidR="00765AF8" w:rsidRPr="00765AF8">
        <w:t>1</w:t>
      </w:r>
      <w:r w:rsidR="00DF2CC7">
        <w:t>5</w:t>
      </w:r>
      <w:r w:rsidRPr="00765AF8">
        <w:t xml:space="preserve"> – Сохранение </w:t>
      </w:r>
      <w:r w:rsidRPr="0005133D">
        <w:t xml:space="preserve">структуры цепи поставок и информации о фирмах, содержащихся в ней в формат </w:t>
      </w:r>
      <w:r w:rsidR="00EF541E">
        <w:rPr>
          <w:lang w:val="en-US"/>
        </w:rPr>
        <w:t>j</w:t>
      </w:r>
      <w:r w:rsidRPr="0005133D">
        <w:t>son</w:t>
      </w:r>
    </w:p>
    <w:p w14:paraId="55F38A17" w14:textId="3B00AF04" w:rsidR="0005133D" w:rsidRDefault="0005133D" w:rsidP="0046567A">
      <w:pPr>
        <w:contextualSpacing/>
        <w:jc w:val="center"/>
        <w:rPr>
          <w:color w:val="FF0000"/>
        </w:rPr>
      </w:pPr>
      <w:r>
        <w:rPr>
          <w:noProof/>
          <w:lang w:eastAsia="ru-RU"/>
        </w:rPr>
        <w:lastRenderedPageBreak/>
        <w:drawing>
          <wp:inline distT="0" distB="0" distL="0" distR="0" wp14:anchorId="1FADBD14" wp14:editId="18D19F26">
            <wp:extent cx="5940425" cy="455485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9"/>
                    <a:stretch>
                      <a:fillRect/>
                    </a:stretch>
                  </pic:blipFill>
                  <pic:spPr>
                    <a:xfrm>
                      <a:off x="0" y="0"/>
                      <a:ext cx="5940425" cy="4554855"/>
                    </a:xfrm>
                    <a:prstGeom prst="rect">
                      <a:avLst/>
                    </a:prstGeom>
                  </pic:spPr>
                </pic:pic>
              </a:graphicData>
            </a:graphic>
          </wp:inline>
        </w:drawing>
      </w:r>
    </w:p>
    <w:p w14:paraId="7FAB68D9" w14:textId="0E287400" w:rsidR="0005133D" w:rsidRDefault="0005133D" w:rsidP="0046567A">
      <w:pPr>
        <w:contextualSpacing/>
        <w:jc w:val="center"/>
      </w:pPr>
      <w:r w:rsidRPr="00765AF8">
        <w:t xml:space="preserve">Рисунок </w:t>
      </w:r>
      <w:r w:rsidR="00765AF8" w:rsidRPr="00765AF8">
        <w:t>1</w:t>
      </w:r>
      <w:r w:rsidR="00DF2CC7">
        <w:t>6</w:t>
      </w:r>
      <w:r w:rsidRPr="00765AF8">
        <w:t xml:space="preserve"> – </w:t>
      </w:r>
      <w:r>
        <w:t>Скриншот директории куда сохранили структуру с демонстрацией самого файла</w:t>
      </w:r>
    </w:p>
    <w:p w14:paraId="2446EE51" w14:textId="2A7E468C" w:rsidR="0005133D" w:rsidRPr="0005133D" w:rsidRDefault="00E81C34" w:rsidP="0046567A">
      <w:pPr>
        <w:contextualSpacing/>
        <w:jc w:val="center"/>
        <w:rPr>
          <w:color w:val="FF0000"/>
        </w:rPr>
      </w:pPr>
      <w:r>
        <w:rPr>
          <w:noProof/>
          <w:lang w:eastAsia="ru-RU"/>
        </w:rPr>
        <w:lastRenderedPageBreak/>
        <w:drawing>
          <wp:inline distT="0" distB="0" distL="0" distR="0" wp14:anchorId="496541B9" wp14:editId="27D939CB">
            <wp:extent cx="5940425" cy="429069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0"/>
                    <a:stretch>
                      <a:fillRect/>
                    </a:stretch>
                  </pic:blipFill>
                  <pic:spPr>
                    <a:xfrm>
                      <a:off x="0" y="0"/>
                      <a:ext cx="5940425" cy="4290695"/>
                    </a:xfrm>
                    <a:prstGeom prst="rect">
                      <a:avLst/>
                    </a:prstGeom>
                  </pic:spPr>
                </pic:pic>
              </a:graphicData>
            </a:graphic>
          </wp:inline>
        </w:drawing>
      </w:r>
    </w:p>
    <w:p w14:paraId="53913177" w14:textId="31A106E6" w:rsidR="00E81C34" w:rsidRDefault="00E81C34" w:rsidP="0046567A">
      <w:pPr>
        <w:contextualSpacing/>
        <w:jc w:val="center"/>
      </w:pPr>
      <w:r w:rsidRPr="00765AF8">
        <w:t xml:space="preserve">Рисунок </w:t>
      </w:r>
      <w:r w:rsidR="00765AF8" w:rsidRPr="00765AF8">
        <w:t>1</w:t>
      </w:r>
      <w:r w:rsidR="00DF2CC7">
        <w:t>7</w:t>
      </w:r>
      <w:r w:rsidRPr="00765AF8">
        <w:t xml:space="preserve">– загрузка </w:t>
      </w:r>
      <w:r>
        <w:t>структуры цепи поставок и информации о фирмах, содержащихся в ней из формата json</w:t>
      </w:r>
    </w:p>
    <w:p w14:paraId="2DC8E18C" w14:textId="7B73A5C9" w:rsidR="00E81C34" w:rsidRDefault="00E81C34" w:rsidP="0046567A">
      <w:pPr>
        <w:contextualSpacing/>
        <w:jc w:val="center"/>
      </w:pPr>
      <w:r>
        <w:rPr>
          <w:noProof/>
          <w:lang w:eastAsia="ru-RU"/>
        </w:rPr>
        <w:drawing>
          <wp:inline distT="0" distB="0" distL="0" distR="0" wp14:anchorId="6A9D0E88" wp14:editId="767FC02E">
            <wp:extent cx="5940425" cy="3237865"/>
            <wp:effectExtent l="0" t="0" r="3175"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1"/>
                    <a:stretch>
                      <a:fillRect/>
                    </a:stretch>
                  </pic:blipFill>
                  <pic:spPr>
                    <a:xfrm>
                      <a:off x="0" y="0"/>
                      <a:ext cx="5940425" cy="3237865"/>
                    </a:xfrm>
                    <a:prstGeom prst="rect">
                      <a:avLst/>
                    </a:prstGeom>
                  </pic:spPr>
                </pic:pic>
              </a:graphicData>
            </a:graphic>
          </wp:inline>
        </w:drawing>
      </w:r>
    </w:p>
    <w:p w14:paraId="32F19544" w14:textId="3A345FCE" w:rsidR="00E81C34" w:rsidRDefault="00E81C34" w:rsidP="0046567A">
      <w:pPr>
        <w:contextualSpacing/>
        <w:jc w:val="center"/>
      </w:pPr>
      <w:r w:rsidRPr="00765AF8">
        <w:t xml:space="preserve">Рисунок </w:t>
      </w:r>
      <w:r w:rsidR="00765AF8" w:rsidRPr="00765AF8">
        <w:t>1</w:t>
      </w:r>
      <w:r w:rsidR="00DF2CC7">
        <w:t>8</w:t>
      </w:r>
      <w:r w:rsidRPr="00765AF8">
        <w:t xml:space="preserve"> – </w:t>
      </w:r>
      <w:r>
        <w:t>визуальный результат загрузки данных</w:t>
      </w:r>
    </w:p>
    <w:p w14:paraId="1EAC0596" w14:textId="77777777" w:rsidR="00E81C34" w:rsidRDefault="00E81C34" w:rsidP="0046567A">
      <w:pPr>
        <w:contextualSpacing/>
        <w:jc w:val="center"/>
      </w:pPr>
    </w:p>
    <w:p w14:paraId="1B7CB5CE" w14:textId="4F5DC2EE" w:rsidR="00E81C34" w:rsidRPr="00765AF8" w:rsidRDefault="00E81C34" w:rsidP="0046567A">
      <w:pPr>
        <w:contextualSpacing/>
        <w:jc w:val="center"/>
      </w:pPr>
      <w:r>
        <w:rPr>
          <w:noProof/>
          <w:lang w:eastAsia="ru-RU"/>
        </w:rPr>
        <w:lastRenderedPageBreak/>
        <w:drawing>
          <wp:inline distT="0" distB="0" distL="0" distR="0" wp14:anchorId="7B319A1C" wp14:editId="17037A11">
            <wp:extent cx="5982320" cy="3236400"/>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2"/>
                    <a:stretch>
                      <a:fillRect/>
                    </a:stretch>
                  </pic:blipFill>
                  <pic:spPr>
                    <a:xfrm>
                      <a:off x="0" y="0"/>
                      <a:ext cx="5982320" cy="3236400"/>
                    </a:xfrm>
                    <a:prstGeom prst="rect">
                      <a:avLst/>
                    </a:prstGeom>
                  </pic:spPr>
                </pic:pic>
              </a:graphicData>
            </a:graphic>
          </wp:inline>
        </w:drawing>
      </w:r>
    </w:p>
    <w:p w14:paraId="77D661CC" w14:textId="33C2C2BB" w:rsidR="00E81C34" w:rsidRDefault="00E81C34" w:rsidP="0046567A">
      <w:pPr>
        <w:contextualSpacing/>
        <w:jc w:val="center"/>
      </w:pPr>
      <w:r w:rsidRPr="00765AF8">
        <w:t xml:space="preserve">Рисунок </w:t>
      </w:r>
      <w:r w:rsidR="00765AF8" w:rsidRPr="00765AF8">
        <w:t>1</w:t>
      </w:r>
      <w:r w:rsidR="00DF2CC7">
        <w:t>9</w:t>
      </w:r>
      <w:r w:rsidRPr="00765AF8">
        <w:t xml:space="preserve"> – функция </w:t>
      </w:r>
      <w:r>
        <w:t>удаление узла на примере Х2.1</w:t>
      </w:r>
    </w:p>
    <w:p w14:paraId="1B46CD88" w14:textId="77777777" w:rsidR="00767750" w:rsidRDefault="00767750" w:rsidP="0046567A">
      <w:pPr>
        <w:contextualSpacing/>
        <w:jc w:val="center"/>
      </w:pPr>
    </w:p>
    <w:p w14:paraId="49E4542D" w14:textId="4EF96904" w:rsidR="00011D45" w:rsidRDefault="00011D45" w:rsidP="0046567A">
      <w:pPr>
        <w:contextualSpacing/>
      </w:pPr>
      <w:r>
        <w:br w:type="page"/>
      </w:r>
    </w:p>
    <w:p w14:paraId="365D599F" w14:textId="317C12ED" w:rsidR="00850B45" w:rsidRPr="000741AB" w:rsidRDefault="00850B45" w:rsidP="0046567A">
      <w:pPr>
        <w:pStyle w:val="1"/>
        <w:contextualSpacing/>
      </w:pPr>
      <w:bookmarkStart w:id="43" w:name="_Toc135863346"/>
      <w:r w:rsidRPr="000741AB">
        <w:lastRenderedPageBreak/>
        <w:t>Выводы к разделу</w:t>
      </w:r>
      <w:bookmarkEnd w:id="43"/>
    </w:p>
    <w:p w14:paraId="6443BA1B" w14:textId="35DC9FF3" w:rsidR="000C5319" w:rsidRPr="000741AB" w:rsidRDefault="000C5319" w:rsidP="00464320">
      <w:pPr>
        <w:spacing w:after="0"/>
        <w:ind w:firstLine="709"/>
        <w:contextualSpacing/>
      </w:pPr>
      <w:r w:rsidRPr="000741AB">
        <w:t xml:space="preserve">В настоящем разделе был проведен комплексный анализ разрабатываемой системы. Были приведены функциональные, нефункциональные, а также требования к организации входных и выходных данных. </w:t>
      </w:r>
    </w:p>
    <w:p w14:paraId="2ECC4813" w14:textId="63DF6EA6" w:rsidR="000C5319" w:rsidRPr="000741AB" w:rsidRDefault="000C5319" w:rsidP="00464320">
      <w:pPr>
        <w:spacing w:after="0"/>
        <w:ind w:firstLine="709"/>
        <w:contextualSpacing/>
      </w:pPr>
      <w:r w:rsidRPr="007B28C1">
        <w:t>Разработаны варианты использования системы</w:t>
      </w:r>
      <w:r w:rsidR="00464320" w:rsidRPr="007B28C1">
        <w:t xml:space="preserve">, </w:t>
      </w:r>
      <w:r w:rsidRPr="007B28C1">
        <w:t xml:space="preserve">показывающие различные сценарии, в которых она может быть </w:t>
      </w:r>
      <w:r w:rsidR="007B28C1" w:rsidRPr="007B28C1">
        <w:t>применена</w:t>
      </w:r>
      <w:r w:rsidRPr="007B28C1">
        <w:t>, и демонстрирую</w:t>
      </w:r>
      <w:r w:rsidR="007B28C1">
        <w:t>щие</w:t>
      </w:r>
      <w:r w:rsidRPr="007B28C1">
        <w:t xml:space="preserve"> ее практическую ценность для пользователей.</w:t>
      </w:r>
    </w:p>
    <w:p w14:paraId="2B6BD693" w14:textId="5120FAF0" w:rsidR="00D176EC" w:rsidRDefault="000C5319" w:rsidP="00464320">
      <w:pPr>
        <w:spacing w:after="0"/>
        <w:ind w:firstLine="709"/>
        <w:contextualSpacing/>
      </w:pPr>
      <w:r w:rsidRPr="000741AB">
        <w:t>Был осуществлен и обоснован выбор инструментов разработки, составлена инструкция по запуску программы и продемонстрированы результаты работы системы посредством скриншотов.</w:t>
      </w:r>
      <w:r w:rsidRPr="000C5319">
        <w:t xml:space="preserve"> </w:t>
      </w:r>
      <w:r w:rsidR="00D176EC">
        <w:br w:type="page"/>
      </w:r>
    </w:p>
    <w:p w14:paraId="32587CA8" w14:textId="7101A2BC" w:rsidR="003A27E7" w:rsidRPr="000741AB" w:rsidRDefault="00650E7A" w:rsidP="0046567A">
      <w:pPr>
        <w:pStyle w:val="1"/>
        <w:contextualSpacing/>
      </w:pPr>
      <w:bookmarkStart w:id="44" w:name="_Toc135863347"/>
      <w:r w:rsidRPr="000741AB">
        <w:lastRenderedPageBreak/>
        <w:t>З</w:t>
      </w:r>
      <w:r w:rsidR="00351D18">
        <w:t>АКЛЮЧЕНИЕ</w:t>
      </w:r>
      <w:bookmarkEnd w:id="44"/>
      <w:r w:rsidRPr="000741AB">
        <w:rPr>
          <w:sz w:val="28"/>
          <w:szCs w:val="28"/>
        </w:rPr>
        <w:t xml:space="preserve"> </w:t>
      </w:r>
    </w:p>
    <w:p w14:paraId="2D5A4DFE" w14:textId="0A280A79" w:rsidR="003A27E7" w:rsidRPr="000741AB" w:rsidRDefault="00AB23C7" w:rsidP="00527DD6">
      <w:pPr>
        <w:spacing w:after="0"/>
        <w:ind w:firstLine="709"/>
        <w:contextualSpacing/>
      </w:pPr>
      <w:r w:rsidRPr="000741AB">
        <w:t xml:space="preserve">В данном исследовании была создана математическая модель для древовидной цепи поставок, а также был разработан способ поиска </w:t>
      </w:r>
      <w:r w:rsidR="000741AB">
        <w:t>оптимального</w:t>
      </w:r>
      <w:r w:rsidRPr="000741AB">
        <w:t xml:space="preserve"> решения относительно прибыли участников, конкурирующих по экономической модели Курно и реализовано программное </w:t>
      </w:r>
      <w:r w:rsidR="00B42F8E" w:rsidRPr="000741AB">
        <w:t>обеспечение по</w:t>
      </w:r>
      <w:r w:rsidRPr="000741AB">
        <w:t xml:space="preserve"> данному алгоритму.</w:t>
      </w:r>
    </w:p>
    <w:p w14:paraId="61C20DBB" w14:textId="49A4AD12" w:rsidR="00087D7A" w:rsidRPr="000741AB" w:rsidRDefault="00087D7A" w:rsidP="00527DD6">
      <w:pPr>
        <w:spacing w:after="0"/>
        <w:ind w:firstLine="709"/>
        <w:contextualSpacing/>
      </w:pPr>
      <w:r w:rsidRPr="000741AB">
        <w:t xml:space="preserve">Программный инструментарий прошел проверку на основе </w:t>
      </w:r>
      <w:r w:rsidR="00850B45" w:rsidRPr="000741AB">
        <w:t>тестовых</w:t>
      </w:r>
      <w:r w:rsidRPr="000741AB">
        <w:t xml:space="preserve"> данных. </w:t>
      </w:r>
    </w:p>
    <w:p w14:paraId="2523A219" w14:textId="3DDC2DD8" w:rsidR="00B42F8E" w:rsidRDefault="00B42F8E" w:rsidP="00527DD6">
      <w:pPr>
        <w:spacing w:after="0"/>
        <w:ind w:firstLine="709"/>
        <w:contextualSpacing/>
      </w:pPr>
      <w:r w:rsidRPr="000741AB">
        <w:t>Подводя итоги, можно сказать, что в результате успешного выполнения всех поставленных в данной работе задач, цель</w:t>
      </w:r>
      <w:r w:rsidRPr="00B42F8E">
        <w:t xml:space="preserve"> дипломного проектирования была достигнута.</w:t>
      </w:r>
    </w:p>
    <w:p w14:paraId="4599813F" w14:textId="77777777" w:rsidR="00527DD6" w:rsidRDefault="00B42F8E" w:rsidP="00527DD6">
      <w:pPr>
        <w:pStyle w:val="af"/>
        <w:spacing w:after="0"/>
        <w:ind w:firstLine="709"/>
        <w:contextualSpacing/>
        <w:rPr>
          <w:sz w:val="28"/>
          <w:szCs w:val="28"/>
        </w:rPr>
      </w:pPr>
      <w:r>
        <w:rPr>
          <w:sz w:val="28"/>
          <w:szCs w:val="28"/>
        </w:rPr>
        <w:t>В</w:t>
      </w:r>
      <w:r w:rsidR="00AB23C7" w:rsidRPr="00AB23C7">
        <w:rPr>
          <w:sz w:val="28"/>
          <w:szCs w:val="28"/>
        </w:rPr>
        <w:t>ыдели</w:t>
      </w:r>
      <w:r>
        <w:rPr>
          <w:sz w:val="28"/>
          <w:szCs w:val="28"/>
        </w:rPr>
        <w:t>м</w:t>
      </w:r>
      <w:r w:rsidR="00AB23C7" w:rsidRPr="00AB23C7">
        <w:rPr>
          <w:sz w:val="28"/>
          <w:szCs w:val="28"/>
        </w:rPr>
        <w:t xml:space="preserve"> несколько потенциальных направлений</w:t>
      </w:r>
      <w:r>
        <w:rPr>
          <w:sz w:val="28"/>
          <w:szCs w:val="28"/>
        </w:rPr>
        <w:t>,</w:t>
      </w:r>
      <w:r w:rsidR="00AB23C7" w:rsidRPr="00AB23C7">
        <w:rPr>
          <w:sz w:val="28"/>
          <w:szCs w:val="28"/>
        </w:rPr>
        <w:t xml:space="preserve"> которые могут быть исследованы в </w:t>
      </w:r>
      <w:r w:rsidR="00AB23C7">
        <w:rPr>
          <w:sz w:val="28"/>
          <w:szCs w:val="28"/>
        </w:rPr>
        <w:t>дальнейшем</w:t>
      </w:r>
      <w:r w:rsidR="00AB23C7" w:rsidRPr="00AB23C7">
        <w:rPr>
          <w:sz w:val="28"/>
          <w:szCs w:val="28"/>
        </w:rPr>
        <w:t>:</w:t>
      </w:r>
    </w:p>
    <w:p w14:paraId="0D6ECD41" w14:textId="77777777" w:rsidR="00527DD6" w:rsidRDefault="00AB23C7" w:rsidP="00527DD6">
      <w:pPr>
        <w:pStyle w:val="af"/>
        <w:numPr>
          <w:ilvl w:val="0"/>
          <w:numId w:val="41"/>
        </w:numPr>
        <w:spacing w:after="0"/>
        <w:ind w:left="1066" w:hanging="357"/>
        <w:contextualSpacing/>
        <w:rPr>
          <w:sz w:val="28"/>
          <w:szCs w:val="28"/>
        </w:rPr>
      </w:pPr>
      <w:r>
        <w:rPr>
          <w:sz w:val="28"/>
          <w:szCs w:val="28"/>
        </w:rPr>
        <w:t>Расширение цепи поставок благодаря добавлению нового типа узлов-поставщиков</w:t>
      </w:r>
      <w:r w:rsidR="00B42F8E">
        <w:rPr>
          <w:sz w:val="28"/>
          <w:szCs w:val="28"/>
        </w:rPr>
        <w:t>.</w:t>
      </w:r>
    </w:p>
    <w:p w14:paraId="2BDBE563" w14:textId="48C01EEA" w:rsidR="00B42F8E" w:rsidRDefault="00B42F8E" w:rsidP="00527DD6">
      <w:pPr>
        <w:pStyle w:val="af"/>
        <w:numPr>
          <w:ilvl w:val="0"/>
          <w:numId w:val="41"/>
        </w:numPr>
        <w:spacing w:after="0"/>
        <w:ind w:left="1066" w:hanging="357"/>
        <w:contextualSpacing/>
        <w:rPr>
          <w:sz w:val="28"/>
          <w:szCs w:val="28"/>
        </w:rPr>
      </w:pPr>
      <w:r w:rsidRPr="00B42F8E">
        <w:rPr>
          <w:sz w:val="28"/>
          <w:szCs w:val="28"/>
        </w:rPr>
        <w:t xml:space="preserve">Использование </w:t>
      </w:r>
      <w:r>
        <w:rPr>
          <w:sz w:val="28"/>
          <w:szCs w:val="28"/>
        </w:rPr>
        <w:t>централизованного</w:t>
      </w:r>
      <w:r w:rsidRPr="00B42F8E">
        <w:rPr>
          <w:sz w:val="28"/>
          <w:szCs w:val="28"/>
        </w:rPr>
        <w:t xml:space="preserve"> подхода для улучшения эффективности цепи поставок</w:t>
      </w:r>
      <w:r>
        <w:rPr>
          <w:sz w:val="28"/>
          <w:szCs w:val="28"/>
        </w:rPr>
        <w:t>.</w:t>
      </w:r>
    </w:p>
    <w:p w14:paraId="007A8A6E" w14:textId="77777777" w:rsidR="00AB23C7" w:rsidRPr="003A27E7" w:rsidRDefault="00AB23C7" w:rsidP="0046567A">
      <w:pPr>
        <w:ind w:firstLine="708"/>
        <w:contextualSpacing/>
      </w:pPr>
    </w:p>
    <w:p w14:paraId="2991DD09" w14:textId="77777777" w:rsidR="00960C8C" w:rsidRPr="00960C8C" w:rsidRDefault="00960C8C" w:rsidP="0046567A">
      <w:pPr>
        <w:contextualSpacing/>
      </w:pPr>
    </w:p>
    <w:p w14:paraId="29990660" w14:textId="1361CE94" w:rsidR="00ED5D35" w:rsidRDefault="00ED5D35" w:rsidP="0046567A">
      <w:pPr>
        <w:pStyle w:val="1"/>
        <w:contextualSpacing/>
        <w:jc w:val="both"/>
      </w:pPr>
      <w:r>
        <w:br w:type="page"/>
      </w:r>
    </w:p>
    <w:p w14:paraId="08329336" w14:textId="1F46C16E" w:rsidR="000B7301" w:rsidRDefault="000B7301" w:rsidP="0046567A">
      <w:pPr>
        <w:pStyle w:val="1"/>
        <w:contextualSpacing/>
      </w:pPr>
      <w:bookmarkStart w:id="45" w:name="_Toc135863348"/>
      <w:r w:rsidRPr="00C47FD1">
        <w:lastRenderedPageBreak/>
        <w:t>С</w:t>
      </w:r>
      <w:r w:rsidR="003070CA">
        <w:t>ПИСОК</w:t>
      </w:r>
      <w:r w:rsidRPr="00C47FD1">
        <w:t xml:space="preserve"> </w:t>
      </w:r>
      <w:r w:rsidR="003070CA">
        <w:t>ИСПОЛЬЗУЕМЫХ ИСТОЧНИКОВ</w:t>
      </w:r>
      <w:bookmarkEnd w:id="45"/>
      <w:r w:rsidRPr="00C47FD1">
        <w:t xml:space="preserve"> </w:t>
      </w:r>
    </w:p>
    <w:p w14:paraId="08E33516" w14:textId="77777777" w:rsidR="009C1273" w:rsidRPr="000A6DC8" w:rsidRDefault="009C1273" w:rsidP="0046567A">
      <w:pPr>
        <w:pStyle w:val="a5"/>
        <w:numPr>
          <w:ilvl w:val="0"/>
          <w:numId w:val="1"/>
        </w:numPr>
      </w:pPr>
      <w:bookmarkStart w:id="46" w:name="_Ref133866478"/>
      <w:bookmarkStart w:id="47" w:name="_Ref106654323"/>
      <w:bookmarkStart w:id="48" w:name="_Ref102680858"/>
      <w:bookmarkStart w:id="49" w:name="_Ref102680748"/>
      <w:bookmarkStart w:id="50" w:name="_Ref97751032"/>
      <w:r w:rsidRPr="000A6DC8">
        <w:t>Дегтерев Д.А. Зарубежные работы по теории игр / Д.А. Дегтерев // Международные процессы. - 2009. - № 2 (20), май-август.</w:t>
      </w:r>
      <w:bookmarkEnd w:id="46"/>
      <w:r w:rsidRPr="000A6DC8">
        <w:t xml:space="preserve"> </w:t>
      </w:r>
    </w:p>
    <w:p w14:paraId="159B52C2" w14:textId="77777777" w:rsidR="009C1273" w:rsidRPr="000A6DC8" w:rsidRDefault="009C1273" w:rsidP="0046567A">
      <w:pPr>
        <w:pStyle w:val="a5"/>
        <w:numPr>
          <w:ilvl w:val="0"/>
          <w:numId w:val="1"/>
        </w:numPr>
      </w:pPr>
      <w:bookmarkStart w:id="51" w:name="_Ref106890928"/>
      <w:bookmarkEnd w:id="47"/>
      <w:r w:rsidRPr="000A6DC8">
        <w:t>Петросян Л.А., Зенкевич Н.А., Шевкопляс Е.В., 2014. Теория игр / 2-ое издание, Санкт-Петербург</w:t>
      </w:r>
      <w:bookmarkEnd w:id="51"/>
      <w:r w:rsidRPr="000A6DC8">
        <w:t xml:space="preserve"> </w:t>
      </w:r>
    </w:p>
    <w:p w14:paraId="7CE87782" w14:textId="4EE7C996" w:rsidR="009C1273" w:rsidRPr="000A6DC8" w:rsidRDefault="009C1273" w:rsidP="0046567A">
      <w:pPr>
        <w:pStyle w:val="a5"/>
        <w:numPr>
          <w:ilvl w:val="0"/>
          <w:numId w:val="1"/>
        </w:numPr>
      </w:pPr>
      <w:bookmarkStart w:id="52" w:name="_Ref102683107"/>
      <w:bookmarkEnd w:id="48"/>
      <w:r w:rsidRPr="000A6DC8">
        <w:t>Н. А. Зенкевич, Л. А. Петросян, Д. В. К. Янг. ДИНАМИЧЕСКИЕ ИГРЫ И ИХ ПРИЛОЖЕНИЯ В МЕНЕДЖМЕНТЕ /Издательство: «Высшая школа менеджмента», 2009 – 417 С.</w:t>
      </w:r>
      <w:bookmarkEnd w:id="52"/>
    </w:p>
    <w:p w14:paraId="7D3DAF4F" w14:textId="2D2D6B9D" w:rsidR="009C1273" w:rsidRPr="000A6DC8" w:rsidRDefault="009C1273" w:rsidP="0046567A">
      <w:pPr>
        <w:pStyle w:val="a5"/>
        <w:numPr>
          <w:ilvl w:val="0"/>
          <w:numId w:val="1"/>
        </w:numPr>
      </w:pPr>
      <w:bookmarkStart w:id="53" w:name="_Ref106965685"/>
      <w:r w:rsidRPr="000A6DC8">
        <w:t xml:space="preserve">Крылатков П. П., Прилуцкая М. А., 2018. Управление цепью поставок (SCM) / 2-ое издание, Екатеринбург   </w:t>
      </w:r>
      <w:bookmarkEnd w:id="53"/>
    </w:p>
    <w:p w14:paraId="427B6EFF" w14:textId="428643FF" w:rsidR="009C1273" w:rsidRPr="00A63CC6" w:rsidRDefault="009C1273" w:rsidP="0046567A">
      <w:pPr>
        <w:pStyle w:val="a5"/>
        <w:numPr>
          <w:ilvl w:val="0"/>
          <w:numId w:val="1"/>
        </w:numPr>
        <w:rPr>
          <w:lang w:val="en-US"/>
        </w:rPr>
      </w:pPr>
      <w:bookmarkStart w:id="54" w:name="_Ref106981623"/>
      <w:r w:rsidRPr="00A63CC6">
        <w:rPr>
          <w:lang w:val="en-US"/>
        </w:rPr>
        <w:t>Christopher, M. Logistics and Supply Chain Management: Strategies for Reducing Cost and Improving Service / M. Christopher –London, 2011.</w:t>
      </w:r>
      <w:bookmarkEnd w:id="54"/>
    </w:p>
    <w:p w14:paraId="76FA3EAD" w14:textId="33EB5EEF" w:rsidR="009C1273" w:rsidRPr="00A63CC6" w:rsidRDefault="009C1273" w:rsidP="0046567A">
      <w:pPr>
        <w:pStyle w:val="a5"/>
        <w:numPr>
          <w:ilvl w:val="0"/>
          <w:numId w:val="1"/>
        </w:numPr>
        <w:rPr>
          <w:lang w:val="en-US"/>
        </w:rPr>
      </w:pPr>
      <w:bookmarkStart w:id="55" w:name="_Ref102680879"/>
      <w:bookmarkStart w:id="56" w:name="_Ref106988181"/>
      <w:r w:rsidRPr="00A63CC6">
        <w:rPr>
          <w:lang w:val="en-US"/>
        </w:rPr>
        <w:t>Deming Zhou Uday S. Karmarkar. Competition in MultiEchelon Distributive Supply Chains with Linear Demand // International journal of production research, London,2015.31 c</w:t>
      </w:r>
      <w:bookmarkEnd w:id="49"/>
      <w:bookmarkEnd w:id="55"/>
      <w:r w:rsidRPr="00A63CC6">
        <w:rPr>
          <w:lang w:val="en-US"/>
        </w:rPr>
        <w:t xml:space="preserve"> </w:t>
      </w:r>
      <w:bookmarkEnd w:id="56"/>
    </w:p>
    <w:p w14:paraId="79437CCA" w14:textId="67A5D3BC" w:rsidR="009C1273" w:rsidRPr="000A6DC8" w:rsidRDefault="009C1273" w:rsidP="0046567A">
      <w:pPr>
        <w:pStyle w:val="a5"/>
        <w:numPr>
          <w:ilvl w:val="0"/>
          <w:numId w:val="1"/>
        </w:numPr>
      </w:pPr>
      <w:bookmarkStart w:id="57" w:name="_Ref106990880"/>
      <w:r w:rsidRPr="000A6DC8">
        <w:t xml:space="preserve">Парфёнов Михаил Александрович Эволюция управления цепями поставок: от интегрированной логистики к сетевым структурам // Вестник РГЭУ РИНХ. 2010. №32. </w:t>
      </w:r>
      <w:bookmarkEnd w:id="57"/>
    </w:p>
    <w:p w14:paraId="2D173AA9" w14:textId="4CFBE72D" w:rsidR="009C1273" w:rsidRPr="000A6DC8" w:rsidRDefault="009C1273" w:rsidP="0046567A">
      <w:pPr>
        <w:pStyle w:val="a5"/>
        <w:numPr>
          <w:ilvl w:val="0"/>
          <w:numId w:val="1"/>
        </w:numPr>
      </w:pPr>
      <w:bookmarkStart w:id="58" w:name="_Ref107006629"/>
      <w:r w:rsidRPr="000A6DC8">
        <w:t xml:space="preserve">Щербаков В. В., Логистика и управление цепями поставок : учебник для академического бакалавриата / В. В. Щербаков [и др.] ; под редакцией В. В. Щербакова. — Москва / Издательство: Юрайт, 2019. — 582 с.  </w:t>
      </w:r>
      <w:bookmarkEnd w:id="58"/>
    </w:p>
    <w:p w14:paraId="6F3220CF" w14:textId="77777777" w:rsidR="009C1273" w:rsidRPr="000A6DC8" w:rsidRDefault="009C1273" w:rsidP="0046567A">
      <w:pPr>
        <w:pStyle w:val="a5"/>
        <w:numPr>
          <w:ilvl w:val="0"/>
          <w:numId w:val="1"/>
        </w:numPr>
      </w:pPr>
      <w:bookmarkStart w:id="59" w:name="_Ref107073417"/>
      <w:r w:rsidRPr="00A63CC6">
        <w:rPr>
          <w:lang w:val="en-US"/>
        </w:rPr>
        <w:t xml:space="preserve">Tyagi R.K. On the effect of downstream entry // Management science, 1999. </w:t>
      </w:r>
      <w:r w:rsidRPr="000A6DC8">
        <w:t>№ 45. P. 59-73</w:t>
      </w:r>
      <w:bookmarkEnd w:id="59"/>
    </w:p>
    <w:p w14:paraId="7121A6F9" w14:textId="76E07FD0" w:rsidR="009C1273" w:rsidRPr="000A6DC8" w:rsidRDefault="0048521D" w:rsidP="0046567A">
      <w:pPr>
        <w:pStyle w:val="a5"/>
        <w:numPr>
          <w:ilvl w:val="0"/>
          <w:numId w:val="1"/>
        </w:numPr>
      </w:pPr>
      <w:bookmarkStart w:id="60" w:name="_Ref107073423"/>
      <w:bookmarkStart w:id="61" w:name="_Ref107845516"/>
      <w:r>
        <w:rPr>
          <w:lang w:val="en-US"/>
        </w:rPr>
        <w:t xml:space="preserve"> </w:t>
      </w:r>
      <w:r w:rsidR="009C1273" w:rsidRPr="00A63CC6">
        <w:rPr>
          <w:lang w:val="en-US"/>
        </w:rPr>
        <w:t xml:space="preserve">Ziss S. Vertical separation and horizontal mergers // Journal of industrial economics, 1995. </w:t>
      </w:r>
      <w:r w:rsidR="009C1273" w:rsidRPr="000A6DC8">
        <w:t>№43. P. 63-75</w:t>
      </w:r>
      <w:bookmarkEnd w:id="60"/>
      <w:r w:rsidR="009C1273" w:rsidRPr="000A6DC8">
        <w:t xml:space="preserve"> </w:t>
      </w:r>
      <w:bookmarkEnd w:id="61"/>
    </w:p>
    <w:p w14:paraId="330F8F60" w14:textId="5733D57A" w:rsidR="009C1273" w:rsidRPr="000A6DC8" w:rsidRDefault="0048521D" w:rsidP="0046567A">
      <w:pPr>
        <w:pStyle w:val="a5"/>
        <w:numPr>
          <w:ilvl w:val="0"/>
          <w:numId w:val="1"/>
        </w:numPr>
      </w:pPr>
      <w:bookmarkStart w:id="62" w:name="_Ref107080309"/>
      <w:r w:rsidRPr="00647E13">
        <w:rPr>
          <w:lang w:val="en-US"/>
        </w:rPr>
        <w:t xml:space="preserve"> </w:t>
      </w:r>
      <w:bookmarkStart w:id="63" w:name="_Ref132027065"/>
      <w:r w:rsidR="009C1273" w:rsidRPr="00A63CC6">
        <w:rPr>
          <w:lang w:val="en-US"/>
        </w:rPr>
        <w:t xml:space="preserve">Cachon G.P. Supply chain coordination with contracts // Handbooks in Operations Research &amp; Management Science, 2003. </w:t>
      </w:r>
      <w:r w:rsidR="009C1273" w:rsidRPr="000A6DC8">
        <w:t>Vol. 11. P. 227-339</w:t>
      </w:r>
      <w:bookmarkEnd w:id="62"/>
      <w:bookmarkEnd w:id="63"/>
    </w:p>
    <w:p w14:paraId="0830DD95" w14:textId="1D943FEE" w:rsidR="009C1273" w:rsidRPr="000A6DC8" w:rsidRDefault="009C1273" w:rsidP="0046567A">
      <w:pPr>
        <w:pStyle w:val="a5"/>
        <w:numPr>
          <w:ilvl w:val="0"/>
          <w:numId w:val="1"/>
        </w:numPr>
      </w:pPr>
      <w:bookmarkStart w:id="64" w:name="_Ref132027072"/>
      <w:bookmarkStart w:id="65" w:name="_Ref107094334"/>
      <w:r w:rsidRPr="00A63CC6">
        <w:rPr>
          <w:lang w:val="en-US"/>
        </w:rPr>
        <w:lastRenderedPageBreak/>
        <w:t xml:space="preserve">Kaya M., Ozer O. Pricing in business-to-business contracts: sharing risk, profit and information // The Oxford Handbook of Pricing Management. </w:t>
      </w:r>
      <w:r w:rsidRPr="000A6DC8">
        <w:t>Oxford: Oxford University Press, 2012. P. 738-783.</w:t>
      </w:r>
      <w:bookmarkEnd w:id="64"/>
      <w:bookmarkEnd w:id="65"/>
    </w:p>
    <w:p w14:paraId="55B14657" w14:textId="7E41E859" w:rsidR="009C1273" w:rsidRPr="000A6DC8" w:rsidRDefault="009C1273" w:rsidP="0046567A">
      <w:pPr>
        <w:pStyle w:val="a5"/>
        <w:numPr>
          <w:ilvl w:val="0"/>
          <w:numId w:val="1"/>
        </w:numPr>
      </w:pPr>
      <w:bookmarkStart w:id="66" w:name="_Ref107233372"/>
      <w:r w:rsidRPr="00A63CC6">
        <w:rPr>
          <w:lang w:val="en-US"/>
        </w:rPr>
        <w:t xml:space="preserve">Adida E., DeMiguel V. Supply Chain competition with multiple manufacturers and retailers // Operation Research, 2011. </w:t>
      </w:r>
      <w:r w:rsidRPr="000A6DC8">
        <w:t>Vol. 59, №1. P.156- 172.</w:t>
      </w:r>
      <w:bookmarkEnd w:id="66"/>
    </w:p>
    <w:p w14:paraId="2D859A8E" w14:textId="417B9DC9" w:rsidR="009C1273" w:rsidRPr="00A63CC6" w:rsidRDefault="009C1273" w:rsidP="0046567A">
      <w:pPr>
        <w:pStyle w:val="a5"/>
        <w:numPr>
          <w:ilvl w:val="0"/>
          <w:numId w:val="1"/>
        </w:numPr>
        <w:rPr>
          <w:lang w:val="en-US"/>
        </w:rPr>
      </w:pPr>
      <w:bookmarkStart w:id="67" w:name="_Ref107234276"/>
      <w:bookmarkStart w:id="68" w:name="_Ref107845575"/>
      <w:r w:rsidRPr="00A63CC6">
        <w:rPr>
          <w:lang w:val="en-US"/>
        </w:rPr>
        <w:t xml:space="preserve">Lee H. Decentralized multi-echelon supply chains: incentives and information / H. Lee, S. Whang // Management Science – 1999. – Vol. 54, №5. – P.633-640.  </w:t>
      </w:r>
      <w:bookmarkEnd w:id="67"/>
      <w:bookmarkEnd w:id="68"/>
    </w:p>
    <w:p w14:paraId="15A8A424" w14:textId="5BBCD50B" w:rsidR="00647E13" w:rsidRPr="000A6DC8" w:rsidRDefault="00467CF0" w:rsidP="0046567A">
      <w:pPr>
        <w:pStyle w:val="a5"/>
        <w:numPr>
          <w:ilvl w:val="0"/>
          <w:numId w:val="1"/>
        </w:numPr>
      </w:pPr>
      <w:r w:rsidRPr="00A63CC6">
        <w:rPr>
          <w:lang w:val="en-US"/>
        </w:rPr>
        <w:t xml:space="preserve">Corbett, C.J., &amp; Karmarkar, U.S. Competition and Structure in Serial Supply Chains with Deterministic Demand / C.J. Corbett, U.S. Karmarkar // Manag. </w:t>
      </w:r>
      <w:r w:rsidRPr="000A6DC8">
        <w:t>Sci. - 2001. - Т. 47. - С. 966-978.</w:t>
      </w:r>
    </w:p>
    <w:p w14:paraId="4A5238B0" w14:textId="644330A0" w:rsidR="009C1273" w:rsidRPr="000A6DC8" w:rsidRDefault="00F646E9" w:rsidP="0046567A">
      <w:pPr>
        <w:pStyle w:val="a5"/>
        <w:numPr>
          <w:ilvl w:val="0"/>
          <w:numId w:val="1"/>
        </w:numPr>
      </w:pPr>
      <w:bookmarkStart w:id="69" w:name="_Ref102682313"/>
      <w:r w:rsidRPr="000A6DC8">
        <w:rPr>
          <w:lang w:val="en-US"/>
        </w:rPr>
        <w:t xml:space="preserve">Carr, S.M. &amp; Karmarkar, U.S. Competition in Multiechelon Assembly Supply Chains / S.M. Carr, U.S. Karmarkar // Manag. </w:t>
      </w:r>
      <w:r w:rsidRPr="000A6DC8">
        <w:t>Sci. - 2005. - Т. 51. - С. 45-59.</w:t>
      </w:r>
    </w:p>
    <w:p w14:paraId="4F559A78" w14:textId="00AD46D1" w:rsidR="009C1273" w:rsidRPr="000A6DC8" w:rsidRDefault="009C1273" w:rsidP="0046567A">
      <w:pPr>
        <w:pStyle w:val="a5"/>
        <w:numPr>
          <w:ilvl w:val="0"/>
          <w:numId w:val="1"/>
        </w:numPr>
      </w:pPr>
      <w:bookmarkStart w:id="70" w:name="_Ref107243075"/>
      <w:r w:rsidRPr="000A6DC8">
        <w:t>Ю.Е. Лонягина, Н. А. Зенкевич. Модели конкуренции и кооперации многоуровневых сетей поставок / Издательство: «Санкт-Петербургский Государственный Университет»,2018 – 90 с.</w:t>
      </w:r>
      <w:bookmarkEnd w:id="69"/>
      <w:r w:rsidRPr="000A6DC8">
        <w:t xml:space="preserve"> </w:t>
      </w:r>
      <w:bookmarkEnd w:id="70"/>
    </w:p>
    <w:p w14:paraId="23D15064" w14:textId="7DADEA32" w:rsidR="00DD23AD" w:rsidRDefault="00DD23AD" w:rsidP="0046567A">
      <w:pPr>
        <w:pStyle w:val="a9"/>
        <w:numPr>
          <w:ilvl w:val="0"/>
          <w:numId w:val="1"/>
        </w:numPr>
        <w:spacing w:line="360" w:lineRule="auto"/>
        <w:contextualSpacing/>
        <w:jc w:val="both"/>
        <w:rPr>
          <w:rFonts w:ascii="Times New Roman" w:hAnsi="Times New Roman"/>
          <w:sz w:val="28"/>
          <w:szCs w:val="28"/>
          <w:shd w:val="clear" w:color="auto" w:fill="FFFFFF"/>
        </w:rPr>
      </w:pPr>
      <w:bookmarkStart w:id="71" w:name="_Ref129879355"/>
      <w:r>
        <w:rPr>
          <w:rFonts w:ascii="Times New Roman" w:hAnsi="Times New Roman"/>
          <w:sz w:val="28"/>
          <w:szCs w:val="28"/>
          <w:shd w:val="clear" w:color="auto" w:fill="FFFFFF"/>
        </w:rPr>
        <w:t>Захаров, А. В. Теория игр в общественных науках: учебник для вузов / А. В. Захаров; Нац. исслед. ун-т «Высшая школа экономики». — М.: Изд. дом Высшей школы экономики, 2015. — (Учебники Высшей школы экономики). — 304 с. — 1500 экз.</w:t>
      </w:r>
      <w:bookmarkEnd w:id="71"/>
      <w:r>
        <w:rPr>
          <w:rFonts w:ascii="Times New Roman" w:hAnsi="Times New Roman"/>
          <w:sz w:val="28"/>
          <w:szCs w:val="28"/>
          <w:shd w:val="clear" w:color="auto" w:fill="FFFFFF"/>
        </w:rPr>
        <w:t xml:space="preserve"> </w:t>
      </w:r>
    </w:p>
    <w:p w14:paraId="70C77376" w14:textId="53FD4833" w:rsidR="00F378CB" w:rsidRPr="00F378CB" w:rsidRDefault="00F378CB" w:rsidP="0046567A">
      <w:pPr>
        <w:pStyle w:val="a9"/>
        <w:numPr>
          <w:ilvl w:val="0"/>
          <w:numId w:val="1"/>
        </w:numPr>
        <w:spacing w:line="360" w:lineRule="auto"/>
        <w:contextualSpacing/>
        <w:jc w:val="both"/>
        <w:rPr>
          <w:rFonts w:ascii="Times New Roman" w:hAnsi="Times New Roman"/>
          <w:sz w:val="28"/>
          <w:szCs w:val="28"/>
          <w:shd w:val="clear" w:color="auto" w:fill="FFFFFF"/>
          <w:lang w:val="en-US"/>
        </w:rPr>
      </w:pPr>
      <w:bookmarkStart w:id="72" w:name="_Ref129973948"/>
      <w:bookmarkStart w:id="73" w:name="_Ref129972919"/>
      <w:r w:rsidRPr="00F378CB">
        <w:rPr>
          <w:rFonts w:ascii="Times New Roman" w:hAnsi="Times New Roman"/>
          <w:sz w:val="28"/>
          <w:szCs w:val="28"/>
          <w:shd w:val="clear" w:color="auto" w:fill="FFFFFF"/>
          <w:lang w:val="en-US"/>
        </w:rPr>
        <w:t xml:space="preserve">Mas-Collel A., Whinston M.D., Green J.R. Microeconomic theory. — N.-Y.: Oxford Univ. </w:t>
      </w:r>
      <w:r w:rsidRPr="000A6DC8">
        <w:rPr>
          <w:rFonts w:ascii="Times New Roman" w:hAnsi="Times New Roman"/>
          <w:sz w:val="28"/>
          <w:szCs w:val="28"/>
          <w:shd w:val="clear" w:color="auto" w:fill="FFFFFF"/>
          <w:lang w:val="en-US"/>
        </w:rPr>
        <w:t>Press, 1995. — 981 p.</w:t>
      </w:r>
      <w:bookmarkEnd w:id="72"/>
    </w:p>
    <w:p w14:paraId="6C126B41" w14:textId="7F1DEFEA" w:rsidR="00AD5186" w:rsidRDefault="00AD5186" w:rsidP="0046567A">
      <w:pPr>
        <w:pStyle w:val="a9"/>
        <w:numPr>
          <w:ilvl w:val="0"/>
          <w:numId w:val="1"/>
        </w:numPr>
        <w:spacing w:line="360" w:lineRule="auto"/>
        <w:contextualSpacing/>
        <w:jc w:val="both"/>
        <w:rPr>
          <w:rFonts w:ascii="Times New Roman" w:hAnsi="Times New Roman"/>
          <w:sz w:val="28"/>
          <w:szCs w:val="28"/>
          <w:shd w:val="clear" w:color="auto" w:fill="FFFFFF"/>
          <w:lang w:val="en-US"/>
        </w:rPr>
      </w:pPr>
      <w:bookmarkStart w:id="74" w:name="_Ref129973922"/>
      <w:r w:rsidRPr="00AD5186">
        <w:rPr>
          <w:rFonts w:ascii="Times New Roman" w:hAnsi="Times New Roman"/>
          <w:sz w:val="28"/>
          <w:szCs w:val="28"/>
          <w:shd w:val="clear" w:color="auto" w:fill="FFFFFF"/>
          <w:lang w:val="en-US"/>
        </w:rPr>
        <w:t>The Theory of Industrial Organization / Jean Tirole. – Cambridge, Massachusetts: The MIT Press, 1988. – 496 с. – ISBN 978-0-262-20071-4.</w:t>
      </w:r>
      <w:bookmarkEnd w:id="73"/>
      <w:bookmarkEnd w:id="74"/>
    </w:p>
    <w:p w14:paraId="3A89D0F4" w14:textId="3E33C027" w:rsidR="00151C5E" w:rsidRDefault="00151C5E" w:rsidP="0046567A">
      <w:pPr>
        <w:pStyle w:val="a9"/>
        <w:numPr>
          <w:ilvl w:val="0"/>
          <w:numId w:val="1"/>
        </w:numPr>
        <w:spacing w:line="360" w:lineRule="auto"/>
        <w:contextualSpacing/>
        <w:jc w:val="both"/>
        <w:rPr>
          <w:rFonts w:ascii="Times New Roman" w:hAnsi="Times New Roman"/>
          <w:sz w:val="28"/>
          <w:szCs w:val="28"/>
          <w:shd w:val="clear" w:color="auto" w:fill="FFFFFF"/>
        </w:rPr>
      </w:pPr>
      <w:bookmarkStart w:id="75" w:name="_Ref129974525"/>
      <w:r w:rsidRPr="00151C5E">
        <w:rPr>
          <w:rFonts w:ascii="Times New Roman" w:hAnsi="Times New Roman"/>
          <w:sz w:val="28"/>
          <w:szCs w:val="28"/>
          <w:shd w:val="clear" w:color="auto" w:fill="FFFFFF"/>
        </w:rPr>
        <w:t>Васин А. А., Морозов В. В. Теория игр и модели математической экономики. — М.: МГУ, 2005, 272 с</w:t>
      </w:r>
      <w:bookmarkEnd w:id="75"/>
    </w:p>
    <w:p w14:paraId="3D5F4258" w14:textId="239C1F6B" w:rsidR="00766532" w:rsidRPr="00F35068" w:rsidRDefault="00766532" w:rsidP="0046567A">
      <w:pPr>
        <w:pStyle w:val="a5"/>
        <w:numPr>
          <w:ilvl w:val="0"/>
          <w:numId w:val="1"/>
        </w:numPr>
      </w:pPr>
      <w:bookmarkStart w:id="76" w:name="_Ref97751179"/>
      <w:r w:rsidRPr="00F35068">
        <w:lastRenderedPageBreak/>
        <w:t>Лонягина Ю., Никольченко Н., Зенкевич Н. Конкурентное и кооперативное поведение в распределительных сетях // Вклад в теорию игр и менеджмент. 2018. Т. 11. С. 73–102.</w:t>
      </w:r>
      <w:bookmarkEnd w:id="76"/>
    </w:p>
    <w:p w14:paraId="542A89A3" w14:textId="5E178563" w:rsidR="00766532" w:rsidRPr="00FC0A8A" w:rsidRDefault="00766532" w:rsidP="0046567A">
      <w:pPr>
        <w:pStyle w:val="a5"/>
        <w:numPr>
          <w:ilvl w:val="0"/>
          <w:numId w:val="1"/>
        </w:numPr>
        <w:rPr>
          <w:rFonts w:cs="Times New Roman"/>
          <w:szCs w:val="24"/>
        </w:rPr>
      </w:pPr>
      <w:bookmarkStart w:id="77" w:name="_Ref118282548"/>
      <w:r w:rsidRPr="00FC0A8A">
        <w:rPr>
          <w:rFonts w:cs="Times New Roman"/>
          <w:szCs w:val="24"/>
        </w:rPr>
        <w:t xml:space="preserve">Дюсуше О. М. Статичное равновесие Курно–Нэша и рефлексивные игры олигополии: случай линейных функций спроса и издержек // Экономический журнал ВШЭ. 2006. </w:t>
      </w:r>
      <w:r w:rsidRPr="00D20155">
        <w:rPr>
          <w:rFonts w:cs="Times New Roman"/>
          <w:szCs w:val="24"/>
          <w:lang w:val="en-US"/>
        </w:rPr>
        <w:t xml:space="preserve">№1. </w:t>
      </w:r>
      <w:bookmarkEnd w:id="77"/>
    </w:p>
    <w:p w14:paraId="1D1D0E32" w14:textId="39BD7E3E" w:rsidR="00B04936" w:rsidRDefault="00D20155" w:rsidP="0046567A">
      <w:pPr>
        <w:pStyle w:val="a9"/>
        <w:numPr>
          <w:ilvl w:val="0"/>
          <w:numId w:val="1"/>
        </w:numPr>
        <w:spacing w:line="360" w:lineRule="auto"/>
        <w:contextualSpacing/>
        <w:jc w:val="both"/>
        <w:rPr>
          <w:rFonts w:ascii="Times New Roman" w:hAnsi="Times New Roman"/>
          <w:sz w:val="28"/>
          <w:szCs w:val="28"/>
          <w:shd w:val="clear" w:color="auto" w:fill="FFFFFF"/>
        </w:rPr>
      </w:pPr>
      <w:r w:rsidRPr="00D20155">
        <w:rPr>
          <w:rFonts w:ascii="Times New Roman" w:hAnsi="Times New Roman"/>
          <w:sz w:val="28"/>
          <w:szCs w:val="28"/>
          <w:shd w:val="clear" w:color="auto" w:fill="FFFFFF"/>
        </w:rPr>
        <w:t xml:space="preserve">Компания GMDH [Электронный ресурс] – Нью-Йорк, NY 10006 Соединенные Штаты. Автор: Кошулько А. – URL: </w:t>
      </w:r>
      <w:hyperlink r:id="rId523" w:tgtFrame="_new" w:history="1">
        <w:r w:rsidRPr="00D20155">
          <w:rPr>
            <w:rStyle w:val="a4"/>
            <w:rFonts w:ascii="Times New Roman" w:hAnsi="Times New Roman"/>
            <w:sz w:val="28"/>
            <w:szCs w:val="28"/>
            <w:shd w:val="clear" w:color="auto" w:fill="FFFFFF"/>
          </w:rPr>
          <w:t>https://gmdhsoftware.com/ru/scm-software/</w:t>
        </w:r>
      </w:hyperlink>
      <w:r w:rsidRPr="00D20155">
        <w:rPr>
          <w:rFonts w:ascii="Times New Roman" w:hAnsi="Times New Roman"/>
          <w:sz w:val="28"/>
          <w:szCs w:val="28"/>
          <w:shd w:val="clear" w:color="auto" w:fill="FFFFFF"/>
        </w:rPr>
        <w:t>? (дата обращения: 20.03.2023).</w:t>
      </w:r>
    </w:p>
    <w:p w14:paraId="7AFA9B5A" w14:textId="77777777" w:rsidR="00C60B32" w:rsidRPr="003406BD" w:rsidRDefault="00C60B32" w:rsidP="0046567A">
      <w:pPr>
        <w:pStyle w:val="a9"/>
        <w:numPr>
          <w:ilvl w:val="0"/>
          <w:numId w:val="1"/>
        </w:numPr>
        <w:spacing w:line="360" w:lineRule="auto"/>
        <w:contextualSpacing/>
        <w:jc w:val="both"/>
        <w:rPr>
          <w:rFonts w:ascii="Times New Roman" w:hAnsi="Times New Roman"/>
          <w:sz w:val="28"/>
          <w:szCs w:val="28"/>
          <w:shd w:val="clear" w:color="auto" w:fill="FFFFFF"/>
        </w:rPr>
      </w:pPr>
      <w:bookmarkStart w:id="78" w:name="_Ref130222803"/>
      <w:r w:rsidRPr="003406BD">
        <w:rPr>
          <w:rFonts w:ascii="Times New Roman" w:hAnsi="Times New Roman"/>
          <w:sz w:val="28"/>
          <w:szCs w:val="28"/>
          <w:shd w:val="clear" w:color="auto" w:fill="FFFFFF"/>
        </w:rPr>
        <w:t>Вигерс Карл, Битти Джой Разработка требований к программному обеспечению. 3-е изд., дополненное/ Пер. с англ. – М.: Издательство «Русская редакция»; СПБ.: БХВ-Петербург, 2014. -736стр.: ил.</w:t>
      </w:r>
      <w:bookmarkEnd w:id="78"/>
    </w:p>
    <w:p w14:paraId="306F55FD" w14:textId="77777777" w:rsidR="00F830DE" w:rsidRDefault="00F830DE" w:rsidP="0046567A">
      <w:pPr>
        <w:pStyle w:val="a5"/>
        <w:numPr>
          <w:ilvl w:val="0"/>
          <w:numId w:val="1"/>
        </w:numPr>
        <w:spacing w:before="100" w:beforeAutospacing="1" w:after="0"/>
        <w:rPr>
          <w:lang w:val="en-US"/>
        </w:rPr>
      </w:pPr>
      <w:bookmarkStart w:id="79" w:name="_Ref74156083"/>
      <w:r w:rsidRPr="00182EB9">
        <w:rPr>
          <w:lang w:val="en-US"/>
        </w:rPr>
        <w:t>830-1998 - IEEE Recommended Practice for Software Requirements Specifications. - NY: The Institute of Electrical and Electronics Engineers, 2009. - 31 c</w:t>
      </w:r>
      <w:bookmarkEnd w:id="79"/>
    </w:p>
    <w:p w14:paraId="6F9E658A" w14:textId="253A1A15" w:rsidR="00F830DE" w:rsidRPr="00AF19CB" w:rsidRDefault="00F830DE" w:rsidP="0046567A">
      <w:pPr>
        <w:pStyle w:val="a6"/>
        <w:numPr>
          <w:ilvl w:val="0"/>
          <w:numId w:val="1"/>
        </w:numPr>
        <w:contextualSpacing/>
        <w:rPr>
          <w:lang w:val="en-US"/>
        </w:rPr>
      </w:pPr>
      <w:bookmarkStart w:id="80" w:name="_Ref74156087"/>
      <w:r w:rsidRPr="00182EB9">
        <w:rPr>
          <w:lang w:val="en-US"/>
        </w:rPr>
        <w:t>Writing Software Requirements Specifications (SRS) [</w:t>
      </w:r>
      <w:r w:rsidRPr="00182EB9">
        <w:t>Электронный</w:t>
      </w:r>
      <w:r w:rsidRPr="00182EB9">
        <w:rPr>
          <w:lang w:val="en-US"/>
        </w:rPr>
        <w:t xml:space="preserve"> </w:t>
      </w:r>
      <w:r w:rsidRPr="00182EB9">
        <w:t>ресурс</w:t>
      </w:r>
      <w:r w:rsidRPr="00182EB9">
        <w:rPr>
          <w:lang w:val="en-US"/>
        </w:rPr>
        <w:t xml:space="preserve">]. — INKtopia Limited, 2020 — URL: </w:t>
      </w:r>
      <w:hyperlink r:id="rId524" w:history="1">
        <w:r w:rsidRPr="00182EB9">
          <w:rPr>
            <w:rStyle w:val="a4"/>
            <w:lang w:val="en-US"/>
          </w:rPr>
          <w:t>https://techwhirl.com/writing-software-requirements-specifications/</w:t>
        </w:r>
      </w:hyperlink>
      <w:r w:rsidRPr="00182EB9">
        <w:rPr>
          <w:lang w:val="en-US"/>
        </w:rPr>
        <w:t xml:space="preserve"> </w:t>
      </w:r>
      <w:r w:rsidRPr="00AF19CB">
        <w:rPr>
          <w:lang w:val="en-US"/>
        </w:rPr>
        <w:t>(</w:t>
      </w:r>
      <w:r w:rsidRPr="00182EB9">
        <w:t>дата</w:t>
      </w:r>
      <w:r w:rsidRPr="00AF19CB">
        <w:rPr>
          <w:lang w:val="en-US"/>
        </w:rPr>
        <w:t xml:space="preserve"> </w:t>
      </w:r>
      <w:r w:rsidRPr="00182EB9">
        <w:t>обращения</w:t>
      </w:r>
      <w:r w:rsidRPr="00AF19CB">
        <w:rPr>
          <w:lang w:val="en-US"/>
        </w:rPr>
        <w:t xml:space="preserve">: </w:t>
      </w:r>
      <w:r w:rsidR="003406BD" w:rsidRPr="003406BD">
        <w:rPr>
          <w:lang w:val="en-US"/>
        </w:rPr>
        <w:t>20</w:t>
      </w:r>
      <w:r w:rsidRPr="00AF19CB">
        <w:rPr>
          <w:lang w:val="en-US"/>
        </w:rPr>
        <w:t>.0</w:t>
      </w:r>
      <w:r w:rsidR="003406BD" w:rsidRPr="003406BD">
        <w:rPr>
          <w:lang w:val="en-US"/>
        </w:rPr>
        <w:t>3</w:t>
      </w:r>
      <w:r w:rsidRPr="00AF19CB">
        <w:rPr>
          <w:lang w:val="en-US"/>
        </w:rPr>
        <w:t>.202</w:t>
      </w:r>
      <w:r w:rsidR="003406BD" w:rsidRPr="003406BD">
        <w:rPr>
          <w:lang w:val="en-US"/>
        </w:rPr>
        <w:t>3</w:t>
      </w:r>
      <w:r w:rsidRPr="00AF19CB">
        <w:rPr>
          <w:lang w:val="en-US"/>
        </w:rPr>
        <w:t>)</w:t>
      </w:r>
      <w:bookmarkEnd w:id="80"/>
    </w:p>
    <w:p w14:paraId="376E002C" w14:textId="1F5CE4E1" w:rsidR="00766532" w:rsidRDefault="00065B07" w:rsidP="0046567A">
      <w:pPr>
        <w:pStyle w:val="a5"/>
        <w:numPr>
          <w:ilvl w:val="0"/>
          <w:numId w:val="1"/>
        </w:numPr>
        <w:rPr>
          <w:rFonts w:cs="Times New Roman"/>
          <w:szCs w:val="24"/>
        </w:rPr>
      </w:pPr>
      <w:bookmarkStart w:id="81" w:name="_Ref130228225"/>
      <w:r w:rsidRPr="00065B07">
        <w:rPr>
          <w:rFonts w:cs="Times New Roman"/>
          <w:szCs w:val="24"/>
        </w:rPr>
        <w:t>SimbirSoft. Нефункциональные требования: как не пустить систему ко дну [Электронный ресурс]. Блог компании SimbirSoft. Автор: Елена</w:t>
      </w:r>
      <w:r>
        <w:rPr>
          <w:rFonts w:cs="Times New Roman"/>
          <w:szCs w:val="24"/>
        </w:rPr>
        <w:t xml:space="preserve"> </w:t>
      </w:r>
      <w:r w:rsidR="0045436B">
        <w:rPr>
          <w:rFonts w:cs="Times New Roman"/>
          <w:szCs w:val="24"/>
        </w:rPr>
        <w:t>Иванова</w:t>
      </w:r>
      <w:r w:rsidRPr="00065B07">
        <w:rPr>
          <w:rFonts w:cs="Times New Roman"/>
          <w:szCs w:val="24"/>
        </w:rPr>
        <w:t>, ведущий аналитик ИТ-компании SimbirSoft. URL: </w:t>
      </w:r>
      <w:hyperlink r:id="rId525" w:tgtFrame="_blank" w:history="1">
        <w:r w:rsidRPr="00065B07">
          <w:rPr>
            <w:rStyle w:val="a4"/>
            <w:rFonts w:cs="Times New Roman"/>
            <w:szCs w:val="24"/>
          </w:rPr>
          <w:t>https://habr.com/ru/company/simbirsoft/blog/688428/</w:t>
        </w:r>
      </w:hyperlink>
      <w:r w:rsidRPr="00065B07">
        <w:rPr>
          <w:rFonts w:cs="Times New Roman"/>
          <w:szCs w:val="24"/>
        </w:rPr>
        <w:t> (дата обращения: 20.03.2023).</w:t>
      </w:r>
      <w:bookmarkEnd w:id="81"/>
    </w:p>
    <w:p w14:paraId="49C55086" w14:textId="773B9301" w:rsidR="00AC0BBE" w:rsidRDefault="00AC0BBE" w:rsidP="0046567A">
      <w:pPr>
        <w:pStyle w:val="a5"/>
        <w:numPr>
          <w:ilvl w:val="0"/>
          <w:numId w:val="1"/>
        </w:numPr>
        <w:rPr>
          <w:rFonts w:cs="Times New Roman"/>
          <w:szCs w:val="24"/>
        </w:rPr>
      </w:pPr>
      <w:bookmarkStart w:id="82" w:name="_Ref130300083"/>
      <w:r w:rsidRPr="00AC0BBE">
        <w:rPr>
          <w:rFonts w:cs="Times New Roman"/>
          <w:szCs w:val="24"/>
          <w:lang w:val="en-US"/>
        </w:rPr>
        <w:t>JetBrains. PyCharm Documentation [</w:t>
      </w:r>
      <w:r w:rsidRPr="00AC0BBE">
        <w:rPr>
          <w:rFonts w:cs="Times New Roman"/>
          <w:szCs w:val="24"/>
        </w:rPr>
        <w:t>Электронный</w:t>
      </w:r>
      <w:r w:rsidRPr="00AC0BBE">
        <w:rPr>
          <w:rFonts w:cs="Times New Roman"/>
          <w:szCs w:val="24"/>
          <w:lang w:val="en-US"/>
        </w:rPr>
        <w:t xml:space="preserve"> </w:t>
      </w:r>
      <w:r w:rsidRPr="00AC0BBE">
        <w:rPr>
          <w:rFonts w:cs="Times New Roman"/>
          <w:szCs w:val="24"/>
        </w:rPr>
        <w:t>ресурс</w:t>
      </w:r>
      <w:r w:rsidRPr="00AC0BBE">
        <w:rPr>
          <w:rFonts w:cs="Times New Roman"/>
          <w:szCs w:val="24"/>
          <w:lang w:val="en-US"/>
        </w:rPr>
        <w:t xml:space="preserve">]: Quick Start Guide. </w:t>
      </w:r>
      <w:r w:rsidRPr="00AC0BBE">
        <w:rPr>
          <w:rFonts w:cs="Times New Roman"/>
          <w:szCs w:val="24"/>
        </w:rPr>
        <w:t>URL: </w:t>
      </w:r>
      <w:hyperlink r:id="rId526" w:tgtFrame="_blank" w:history="1">
        <w:r w:rsidRPr="00AC0BBE">
          <w:rPr>
            <w:rStyle w:val="a4"/>
            <w:rFonts w:cs="Times New Roman"/>
            <w:szCs w:val="24"/>
          </w:rPr>
          <w:t>https://www.jetbrains.com/help/pycharm/quick-start-guide.html</w:t>
        </w:r>
      </w:hyperlink>
      <w:r w:rsidRPr="00AC0BBE">
        <w:rPr>
          <w:rFonts w:cs="Times New Roman"/>
          <w:szCs w:val="24"/>
        </w:rPr>
        <w:t xml:space="preserve"> (дата обращения: </w:t>
      </w:r>
      <w:r>
        <w:rPr>
          <w:rFonts w:cs="Times New Roman"/>
          <w:szCs w:val="24"/>
        </w:rPr>
        <w:t>21.03</w:t>
      </w:r>
      <w:r w:rsidRPr="00AC0BBE">
        <w:rPr>
          <w:rFonts w:cs="Times New Roman"/>
          <w:szCs w:val="24"/>
        </w:rPr>
        <w:t>.</w:t>
      </w:r>
      <w:r>
        <w:rPr>
          <w:rFonts w:cs="Times New Roman"/>
          <w:szCs w:val="24"/>
        </w:rPr>
        <w:t>2023</w:t>
      </w:r>
      <w:r w:rsidRPr="00AC0BBE">
        <w:rPr>
          <w:rFonts w:cs="Times New Roman"/>
          <w:szCs w:val="24"/>
        </w:rPr>
        <w:t>).</w:t>
      </w:r>
      <w:bookmarkEnd w:id="82"/>
    </w:p>
    <w:p w14:paraId="43838386" w14:textId="7316DE8B" w:rsidR="00BA7EC1" w:rsidRDefault="00BA7EC1" w:rsidP="0046567A">
      <w:pPr>
        <w:pStyle w:val="a5"/>
        <w:numPr>
          <w:ilvl w:val="0"/>
          <w:numId w:val="1"/>
        </w:numPr>
      </w:pPr>
      <w:bookmarkStart w:id="83" w:name="_Ref133866946"/>
      <w:r w:rsidRPr="00F35068">
        <w:t xml:space="preserve">Мовсесян А.А., Стародубцева О.А. ОТЛИЧИТЕЛЬНЫЕ ОСОБЕННОСТИ МАРКЕТИНГА НА РЫНКАХ B2B И B2C // </w:t>
      </w:r>
      <w:r w:rsidRPr="00F35068">
        <w:lastRenderedPageBreak/>
        <w:t>Инфраструктурные отрасли экономики: проблемы и перспективы развития. 2016.</w:t>
      </w:r>
      <w:bookmarkEnd w:id="83"/>
    </w:p>
    <w:p w14:paraId="2807A3DA" w14:textId="3FA4D832" w:rsidR="002A5F09" w:rsidRPr="008914C5" w:rsidRDefault="00A84A8B" w:rsidP="0046567A">
      <w:pPr>
        <w:pStyle w:val="a5"/>
        <w:numPr>
          <w:ilvl w:val="0"/>
          <w:numId w:val="1"/>
        </w:numPr>
      </w:pPr>
      <w:bookmarkStart w:id="84" w:name="_Ref135153650"/>
      <w:r w:rsidRPr="00A84A8B">
        <w:t>Воронцова, Е. А., Хильдебранд, Р. Ф., Гасников, А. В., &amp; Стонякин, Ф. С. Выпуклая оптимизация: учебное пособие / Е. А. Воронцова, Р. Ф. Хильдебранд, А. В. Гасников, Ф. С. Стонякин. - Москва: МФТИ, 2021. - 364 с. - ISBN 978-5-7417-0776-0.</w:t>
      </w:r>
      <w:bookmarkEnd w:id="50"/>
      <w:bookmarkEnd w:id="84"/>
      <w:r w:rsidR="000B7301" w:rsidRPr="00065B07">
        <w:br w:type="page"/>
      </w:r>
    </w:p>
    <w:p w14:paraId="3F1A78A6" w14:textId="374C561A" w:rsidR="00D66A92" w:rsidRDefault="00D66A92" w:rsidP="00D66A92">
      <w:pPr>
        <w:pStyle w:val="1"/>
      </w:pPr>
      <w:bookmarkStart w:id="85" w:name="_Toc135863349"/>
      <w:r>
        <w:lastRenderedPageBreak/>
        <w:t>П</w:t>
      </w:r>
      <w:r w:rsidR="00216FE2">
        <w:t>РИЛОЖЕНИЕ</w:t>
      </w:r>
      <w:r w:rsidR="00A448EA">
        <w:t xml:space="preserve"> А</w:t>
      </w:r>
      <w:bookmarkEnd w:id="85"/>
    </w:p>
    <w:p w14:paraId="20244378" w14:textId="04A28ABB" w:rsidR="00A448EA" w:rsidRPr="00AC59C2" w:rsidRDefault="00A448EA" w:rsidP="00A448EA">
      <w:pPr>
        <w:jc w:val="center"/>
      </w:pPr>
      <w:r>
        <w:t xml:space="preserve">Листинг + Ссылка на </w:t>
      </w:r>
      <w:r>
        <w:rPr>
          <w:lang w:val="en-US"/>
        </w:rPr>
        <w:t>Github</w:t>
      </w:r>
    </w:p>
    <w:p w14:paraId="6AB0D078" w14:textId="24934518" w:rsidR="00054168" w:rsidRDefault="00054168" w:rsidP="00BE760D">
      <w:pPr>
        <w:jc w:val="center"/>
        <w:rPr>
          <w:lang w:val="en-US"/>
        </w:rPr>
      </w:pPr>
      <w:r>
        <w:rPr>
          <w:lang w:val="en-US"/>
        </w:rPr>
        <w:t xml:space="preserve">URL: </w:t>
      </w:r>
      <w:hyperlink r:id="rId527" w:history="1">
        <w:r w:rsidRPr="00381FDD">
          <w:rPr>
            <w:rStyle w:val="a4"/>
            <w:lang w:val="en-US"/>
          </w:rPr>
          <w:t>https://github.com/VladislavChepusov/supply_chains</w:t>
        </w:r>
      </w:hyperlink>
    </w:p>
    <w:p w14:paraId="39619712" w14:textId="04ED34CC" w:rsidR="00054168" w:rsidRPr="00AC59C2" w:rsidRDefault="00054168" w:rsidP="00054168">
      <w:pPr>
        <w:rPr>
          <w:b/>
          <w:bCs/>
          <w:lang w:val="en-US"/>
        </w:rPr>
      </w:pPr>
      <w:r>
        <w:rPr>
          <w:b/>
          <w:bCs/>
        </w:rPr>
        <w:t>Файл</w:t>
      </w:r>
      <w:r w:rsidRPr="00AC59C2">
        <w:rPr>
          <w:b/>
          <w:bCs/>
          <w:lang w:val="en-US"/>
        </w:rPr>
        <w:t xml:space="preserve"> main.py</w:t>
      </w:r>
    </w:p>
    <w:p w14:paraId="3FDC2BAD" w14:textId="77777777" w:rsidR="00054168" w:rsidRDefault="00054168" w:rsidP="000541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20"/>
          <w:szCs w:val="20"/>
          <w:lang w:val="en-US" w:eastAsia="ru-RU"/>
        </w:rPr>
      </w:pPr>
    </w:p>
    <w:p w14:paraId="5DA5AB3E" w14:textId="21E095B6" w:rsidR="00054168" w:rsidRPr="00054168" w:rsidRDefault="00054168" w:rsidP="000541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val="en-US" w:eastAsia="ru-RU"/>
        </w:rPr>
      </w:pPr>
      <w:r w:rsidRPr="00054168">
        <w:rPr>
          <w:rFonts w:ascii="Courier New" w:eastAsia="Times New Roman" w:hAnsi="Courier New" w:cs="Courier New"/>
          <w:color w:val="CC7832"/>
          <w:sz w:val="20"/>
          <w:szCs w:val="20"/>
          <w:lang w:val="en-US" w:eastAsia="ru-RU"/>
        </w:rPr>
        <w:t xml:space="preserve">import </w:t>
      </w:r>
      <w:r w:rsidRPr="00054168">
        <w:rPr>
          <w:rFonts w:ascii="Courier New" w:eastAsia="Times New Roman" w:hAnsi="Courier New" w:cs="Courier New"/>
          <w:color w:val="A9B7C6"/>
          <w:sz w:val="20"/>
          <w:szCs w:val="20"/>
          <w:lang w:val="en-US" w:eastAsia="ru-RU"/>
        </w:rPr>
        <w:t>sys</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CC7832"/>
          <w:sz w:val="20"/>
          <w:szCs w:val="20"/>
          <w:lang w:val="en-US" w:eastAsia="ru-RU"/>
        </w:rPr>
        <w:t xml:space="preserve">from </w:t>
      </w:r>
      <w:r w:rsidRPr="00054168">
        <w:rPr>
          <w:rFonts w:ascii="Courier New" w:eastAsia="Times New Roman" w:hAnsi="Courier New" w:cs="Courier New"/>
          <w:color w:val="A9B7C6"/>
          <w:sz w:val="20"/>
          <w:szCs w:val="20"/>
          <w:lang w:val="en-US" w:eastAsia="ru-RU"/>
        </w:rPr>
        <w:t xml:space="preserve">IPython.external.qt_for_kernel </w:t>
      </w:r>
      <w:r w:rsidRPr="00054168">
        <w:rPr>
          <w:rFonts w:ascii="Courier New" w:eastAsia="Times New Roman" w:hAnsi="Courier New" w:cs="Courier New"/>
          <w:color w:val="CC7832"/>
          <w:sz w:val="20"/>
          <w:szCs w:val="20"/>
          <w:lang w:val="en-US" w:eastAsia="ru-RU"/>
        </w:rPr>
        <w:t xml:space="preserve">import </w:t>
      </w:r>
      <w:r w:rsidRPr="00054168">
        <w:rPr>
          <w:rFonts w:ascii="Courier New" w:eastAsia="Times New Roman" w:hAnsi="Courier New" w:cs="Courier New"/>
          <w:color w:val="A9B7C6"/>
          <w:sz w:val="20"/>
          <w:szCs w:val="20"/>
          <w:lang w:val="en-US" w:eastAsia="ru-RU"/>
        </w:rPr>
        <w:t>QtCore</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QtGui</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CC7832"/>
          <w:sz w:val="20"/>
          <w:szCs w:val="20"/>
          <w:lang w:val="en-US" w:eastAsia="ru-RU"/>
        </w:rPr>
        <w:t xml:space="preserve">from </w:t>
      </w:r>
      <w:r w:rsidRPr="00054168">
        <w:rPr>
          <w:rFonts w:ascii="Courier New" w:eastAsia="Times New Roman" w:hAnsi="Courier New" w:cs="Courier New"/>
          <w:color w:val="A9B7C6"/>
          <w:sz w:val="20"/>
          <w:szCs w:val="20"/>
          <w:lang w:val="en-US" w:eastAsia="ru-RU"/>
        </w:rPr>
        <w:t xml:space="preserve">PyQt5.QtGui </w:t>
      </w:r>
      <w:r w:rsidRPr="00054168">
        <w:rPr>
          <w:rFonts w:ascii="Courier New" w:eastAsia="Times New Roman" w:hAnsi="Courier New" w:cs="Courier New"/>
          <w:color w:val="CC7832"/>
          <w:sz w:val="20"/>
          <w:szCs w:val="20"/>
          <w:lang w:val="en-US" w:eastAsia="ru-RU"/>
        </w:rPr>
        <w:t xml:space="preserve">import </w:t>
      </w:r>
      <w:r w:rsidRPr="00054168">
        <w:rPr>
          <w:rFonts w:ascii="Courier New" w:eastAsia="Times New Roman" w:hAnsi="Courier New" w:cs="Courier New"/>
          <w:color w:val="A9B7C6"/>
          <w:sz w:val="20"/>
          <w:szCs w:val="20"/>
          <w:lang w:val="en-US" w:eastAsia="ru-RU"/>
        </w:rPr>
        <w:t>QFont</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QDoubleValidator</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CC7832"/>
          <w:sz w:val="20"/>
          <w:szCs w:val="20"/>
          <w:lang w:val="en-US" w:eastAsia="ru-RU"/>
        </w:rPr>
        <w:t xml:space="preserve">from </w:t>
      </w:r>
      <w:r w:rsidRPr="00054168">
        <w:rPr>
          <w:rFonts w:ascii="Courier New" w:eastAsia="Times New Roman" w:hAnsi="Courier New" w:cs="Courier New"/>
          <w:color w:val="A9B7C6"/>
          <w:sz w:val="20"/>
          <w:szCs w:val="20"/>
          <w:lang w:val="en-US" w:eastAsia="ru-RU"/>
        </w:rPr>
        <w:t xml:space="preserve">PyQt5.QtWidgets </w:t>
      </w:r>
      <w:r w:rsidRPr="00054168">
        <w:rPr>
          <w:rFonts w:ascii="Courier New" w:eastAsia="Times New Roman" w:hAnsi="Courier New" w:cs="Courier New"/>
          <w:color w:val="CC7832"/>
          <w:sz w:val="20"/>
          <w:szCs w:val="20"/>
          <w:lang w:val="en-US" w:eastAsia="ru-RU"/>
        </w:rPr>
        <w:t xml:space="preserve">import </w:t>
      </w:r>
      <w:r w:rsidRPr="00054168">
        <w:rPr>
          <w:rFonts w:ascii="Courier New" w:eastAsia="Times New Roman" w:hAnsi="Courier New" w:cs="Courier New"/>
          <w:color w:val="A9B7C6"/>
          <w:sz w:val="20"/>
          <w:szCs w:val="20"/>
          <w:lang w:val="en-US" w:eastAsia="ru-RU"/>
        </w:rPr>
        <w:t>QFileDialog</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QDialog</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QApplication</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QWidget</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QMainWindow</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QVBoxLayout</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QHBoxLayout</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QFormLayout</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QPushButton</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QLineEdit</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QLabel</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QTableWidgetItem</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CC7832"/>
          <w:sz w:val="20"/>
          <w:szCs w:val="20"/>
          <w:lang w:val="en-US" w:eastAsia="ru-RU"/>
        </w:rPr>
        <w:t xml:space="preserve">from </w:t>
      </w:r>
      <w:r w:rsidRPr="00054168">
        <w:rPr>
          <w:rFonts w:ascii="Courier New" w:eastAsia="Times New Roman" w:hAnsi="Courier New" w:cs="Courier New"/>
          <w:color w:val="A9B7C6"/>
          <w:sz w:val="20"/>
          <w:szCs w:val="20"/>
          <w:lang w:val="en-US" w:eastAsia="ru-RU"/>
        </w:rPr>
        <w:t xml:space="preserve">QGraphViz.DotParser </w:t>
      </w:r>
      <w:r w:rsidRPr="00054168">
        <w:rPr>
          <w:rFonts w:ascii="Courier New" w:eastAsia="Times New Roman" w:hAnsi="Courier New" w:cs="Courier New"/>
          <w:color w:val="CC7832"/>
          <w:sz w:val="20"/>
          <w:szCs w:val="20"/>
          <w:lang w:val="en-US" w:eastAsia="ru-RU"/>
        </w:rPr>
        <w:t xml:space="preserve">import </w:t>
      </w:r>
      <w:r w:rsidRPr="00054168">
        <w:rPr>
          <w:rFonts w:ascii="Courier New" w:eastAsia="Times New Roman" w:hAnsi="Courier New" w:cs="Courier New"/>
          <w:color w:val="A9B7C6"/>
          <w:sz w:val="20"/>
          <w:szCs w:val="20"/>
          <w:lang w:val="en-US" w:eastAsia="ru-RU"/>
        </w:rPr>
        <w:t>Graph</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CC7832"/>
          <w:sz w:val="20"/>
          <w:szCs w:val="20"/>
          <w:lang w:val="en-US" w:eastAsia="ru-RU"/>
        </w:rPr>
        <w:t xml:space="preserve">from </w:t>
      </w:r>
      <w:r w:rsidRPr="00054168">
        <w:rPr>
          <w:rFonts w:ascii="Courier New" w:eastAsia="Times New Roman" w:hAnsi="Courier New" w:cs="Courier New"/>
          <w:color w:val="A9B7C6"/>
          <w:sz w:val="20"/>
          <w:szCs w:val="20"/>
          <w:lang w:val="en-US" w:eastAsia="ru-RU"/>
        </w:rPr>
        <w:t xml:space="preserve">QGraphViz.Engines </w:t>
      </w:r>
      <w:r w:rsidRPr="00054168">
        <w:rPr>
          <w:rFonts w:ascii="Courier New" w:eastAsia="Times New Roman" w:hAnsi="Courier New" w:cs="Courier New"/>
          <w:color w:val="CC7832"/>
          <w:sz w:val="20"/>
          <w:szCs w:val="20"/>
          <w:lang w:val="en-US" w:eastAsia="ru-RU"/>
        </w:rPr>
        <w:t xml:space="preserve">import </w:t>
      </w:r>
      <w:r w:rsidRPr="00054168">
        <w:rPr>
          <w:rFonts w:ascii="Courier New" w:eastAsia="Times New Roman" w:hAnsi="Courier New" w:cs="Courier New"/>
          <w:color w:val="A9B7C6"/>
          <w:sz w:val="20"/>
          <w:szCs w:val="20"/>
          <w:lang w:val="en-US" w:eastAsia="ru-RU"/>
        </w:rPr>
        <w:t>Dot</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CC7832"/>
          <w:sz w:val="20"/>
          <w:szCs w:val="20"/>
          <w:lang w:val="en-US" w:eastAsia="ru-RU"/>
        </w:rPr>
        <w:t xml:space="preserve">from </w:t>
      </w:r>
      <w:r w:rsidRPr="00054168">
        <w:rPr>
          <w:rFonts w:ascii="Courier New" w:eastAsia="Times New Roman" w:hAnsi="Courier New" w:cs="Courier New"/>
          <w:color w:val="A9B7C6"/>
          <w:sz w:val="20"/>
          <w:szCs w:val="20"/>
          <w:lang w:val="en-US" w:eastAsia="ru-RU"/>
        </w:rPr>
        <w:t xml:space="preserve">QGraphViz.QGraphViz </w:t>
      </w:r>
      <w:r w:rsidRPr="00054168">
        <w:rPr>
          <w:rFonts w:ascii="Courier New" w:eastAsia="Times New Roman" w:hAnsi="Courier New" w:cs="Courier New"/>
          <w:color w:val="CC7832"/>
          <w:sz w:val="20"/>
          <w:szCs w:val="20"/>
          <w:lang w:val="en-US" w:eastAsia="ru-RU"/>
        </w:rPr>
        <w:t xml:space="preserve">import </w:t>
      </w:r>
      <w:r w:rsidRPr="00054168">
        <w:rPr>
          <w:rFonts w:ascii="Courier New" w:eastAsia="Times New Roman" w:hAnsi="Courier New" w:cs="Courier New"/>
          <w:color w:val="A9B7C6"/>
          <w:sz w:val="20"/>
          <w:szCs w:val="20"/>
          <w:lang w:val="en-US" w:eastAsia="ru-RU"/>
        </w:rPr>
        <w:t>QGraphViz</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QGraphVizManipulationMode</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CC7832"/>
          <w:sz w:val="20"/>
          <w:szCs w:val="20"/>
          <w:lang w:val="en-US" w:eastAsia="ru-RU"/>
        </w:rPr>
        <w:t xml:space="preserve">from </w:t>
      </w:r>
      <w:r w:rsidRPr="00054168">
        <w:rPr>
          <w:rFonts w:ascii="Courier New" w:eastAsia="Times New Roman" w:hAnsi="Courier New" w:cs="Courier New"/>
          <w:color w:val="A9B7C6"/>
          <w:sz w:val="20"/>
          <w:szCs w:val="20"/>
          <w:lang w:val="en-US" w:eastAsia="ru-RU"/>
        </w:rPr>
        <w:t xml:space="preserve">calculations </w:t>
      </w:r>
      <w:r w:rsidRPr="00054168">
        <w:rPr>
          <w:rFonts w:ascii="Courier New" w:eastAsia="Times New Roman" w:hAnsi="Courier New" w:cs="Courier New"/>
          <w:color w:val="CC7832"/>
          <w:sz w:val="20"/>
          <w:szCs w:val="20"/>
          <w:lang w:val="en-US" w:eastAsia="ru-RU"/>
        </w:rPr>
        <w:t xml:space="preserve">import </w:t>
      </w:r>
      <w:r w:rsidRPr="00054168">
        <w:rPr>
          <w:rFonts w:ascii="Courier New" w:eastAsia="Times New Roman" w:hAnsi="Courier New" w:cs="Courier New"/>
          <w:color w:val="A9B7C6"/>
          <w:sz w:val="20"/>
          <w:szCs w:val="20"/>
          <w:lang w:val="en-US" w:eastAsia="ru-RU"/>
        </w:rPr>
        <w:t>all_calculation_fun</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type_node</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daughters_map</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CC7832"/>
          <w:sz w:val="20"/>
          <w:szCs w:val="20"/>
          <w:lang w:val="en-US" w:eastAsia="ru-RU"/>
        </w:rPr>
        <w:t xml:space="preserve">from </w:t>
      </w:r>
      <w:r w:rsidRPr="00054168">
        <w:rPr>
          <w:rFonts w:ascii="Courier New" w:eastAsia="Times New Roman" w:hAnsi="Courier New" w:cs="Courier New"/>
          <w:color w:val="A9B7C6"/>
          <w:sz w:val="20"/>
          <w:szCs w:val="20"/>
          <w:lang w:val="en-US" w:eastAsia="ru-RU"/>
        </w:rPr>
        <w:t xml:space="preserve">tableWidget </w:t>
      </w:r>
      <w:r w:rsidRPr="00054168">
        <w:rPr>
          <w:rFonts w:ascii="Courier New" w:eastAsia="Times New Roman" w:hAnsi="Courier New" w:cs="Courier New"/>
          <w:color w:val="CC7832"/>
          <w:sz w:val="20"/>
          <w:szCs w:val="20"/>
          <w:lang w:val="en-US" w:eastAsia="ru-RU"/>
        </w:rPr>
        <w:t xml:space="preserve">import </w:t>
      </w:r>
      <w:r w:rsidRPr="00054168">
        <w:rPr>
          <w:rFonts w:ascii="Courier New" w:eastAsia="Times New Roman" w:hAnsi="Courier New" w:cs="Courier New"/>
          <w:color w:val="A9B7C6"/>
          <w:sz w:val="20"/>
          <w:szCs w:val="20"/>
          <w:lang w:val="en-US" w:eastAsia="ru-RU"/>
        </w:rPr>
        <w:t>TableWidget</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br/>
        <w:t xml:space="preserve">Parent_node = </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6A8759"/>
          <w:sz w:val="20"/>
          <w:szCs w:val="20"/>
          <w:lang w:val="en-US" w:eastAsia="ru-RU"/>
        </w:rPr>
        <w:br/>
      </w:r>
      <w:r w:rsidRPr="00054168">
        <w:rPr>
          <w:rFonts w:ascii="Courier New" w:eastAsia="Times New Roman" w:hAnsi="Courier New" w:cs="Courier New"/>
          <w:color w:val="A9B7C6"/>
          <w:sz w:val="20"/>
          <w:szCs w:val="20"/>
          <w:lang w:val="en-US" w:eastAsia="ru-RU"/>
        </w:rPr>
        <w:t xml:space="preserve">Number_node = </w:t>
      </w:r>
      <w:r w:rsidRPr="00054168">
        <w:rPr>
          <w:rFonts w:ascii="Courier New" w:eastAsia="Times New Roman" w:hAnsi="Courier New" w:cs="Courier New"/>
          <w:color w:val="6897BB"/>
          <w:sz w:val="20"/>
          <w:szCs w:val="20"/>
          <w:lang w:val="en-US" w:eastAsia="ru-RU"/>
        </w:rPr>
        <w:t>1</w:t>
      </w:r>
      <w:r w:rsidRPr="00054168">
        <w:rPr>
          <w:rFonts w:ascii="Courier New" w:eastAsia="Times New Roman" w:hAnsi="Courier New" w:cs="Courier New"/>
          <w:color w:val="6897BB"/>
          <w:sz w:val="20"/>
          <w:szCs w:val="20"/>
          <w:lang w:val="en-US" w:eastAsia="ru-RU"/>
        </w:rPr>
        <w:br/>
      </w:r>
      <w:r w:rsidRPr="00054168">
        <w:rPr>
          <w:rFonts w:ascii="Courier New" w:eastAsia="Times New Roman" w:hAnsi="Courier New" w:cs="Courier New"/>
          <w:color w:val="6897BB"/>
          <w:sz w:val="20"/>
          <w:szCs w:val="20"/>
          <w:lang w:val="en-US" w:eastAsia="ru-RU"/>
        </w:rPr>
        <w:br/>
      </w:r>
      <w:r w:rsidRPr="00054168">
        <w:rPr>
          <w:rFonts w:ascii="Courier New" w:eastAsia="Times New Roman" w:hAnsi="Courier New" w:cs="Courier New"/>
          <w:color w:val="CC7832"/>
          <w:sz w:val="20"/>
          <w:szCs w:val="20"/>
          <w:lang w:val="en-US" w:eastAsia="ru-RU"/>
        </w:rPr>
        <w:t xml:space="preserve">if </w:t>
      </w:r>
      <w:r w:rsidRPr="00054168">
        <w:rPr>
          <w:rFonts w:ascii="Courier New" w:eastAsia="Times New Roman" w:hAnsi="Courier New" w:cs="Courier New"/>
          <w:color w:val="A9B7C6"/>
          <w:sz w:val="20"/>
          <w:szCs w:val="20"/>
          <w:lang w:val="en-US" w:eastAsia="ru-RU"/>
        </w:rPr>
        <w:t xml:space="preserve">__name__ == </w:t>
      </w:r>
      <w:r w:rsidRPr="00054168">
        <w:rPr>
          <w:rFonts w:ascii="Courier New" w:eastAsia="Times New Roman" w:hAnsi="Courier New" w:cs="Courier New"/>
          <w:color w:val="6A8759"/>
          <w:sz w:val="20"/>
          <w:szCs w:val="20"/>
          <w:lang w:val="en-US" w:eastAsia="ru-RU"/>
        </w:rPr>
        <w:t>"__main__"</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Создание</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приложения</w:t>
      </w:r>
      <w:r w:rsidRPr="00054168">
        <w:rPr>
          <w:rFonts w:ascii="Courier New" w:eastAsia="Times New Roman" w:hAnsi="Courier New" w:cs="Courier New"/>
          <w:color w:val="808080"/>
          <w:sz w:val="20"/>
          <w:szCs w:val="20"/>
          <w:lang w:val="en-US" w:eastAsia="ru-RU"/>
        </w:rPr>
        <w:t xml:space="preserve"> QT</w:t>
      </w:r>
      <w:r w:rsidRPr="00054168">
        <w:rPr>
          <w:rFonts w:ascii="Courier New" w:eastAsia="Times New Roman" w:hAnsi="Courier New" w:cs="Courier New"/>
          <w:color w:val="808080"/>
          <w:sz w:val="20"/>
          <w:szCs w:val="20"/>
          <w:lang w:val="en-US" w:eastAsia="ru-RU"/>
        </w:rPr>
        <w:br/>
        <w:t xml:space="preserve">    </w:t>
      </w:r>
      <w:r w:rsidRPr="00054168">
        <w:rPr>
          <w:rFonts w:ascii="Courier New" w:eastAsia="Times New Roman" w:hAnsi="Courier New" w:cs="Courier New"/>
          <w:color w:val="A9B7C6"/>
          <w:sz w:val="20"/>
          <w:szCs w:val="20"/>
          <w:lang w:val="en-US" w:eastAsia="ru-RU"/>
        </w:rPr>
        <w:t>app = QApplication(sys.argv)</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Выделение</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узла</w:t>
      </w:r>
      <w:r w:rsidRPr="00054168">
        <w:rPr>
          <w:rFonts w:ascii="Courier New" w:eastAsia="Times New Roman" w:hAnsi="Courier New" w:cs="Courier New"/>
          <w:color w:val="808080"/>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def </w:t>
      </w:r>
      <w:r w:rsidRPr="00054168">
        <w:rPr>
          <w:rFonts w:ascii="Courier New" w:eastAsia="Times New Roman" w:hAnsi="Courier New" w:cs="Courier New"/>
          <w:color w:val="A9B7C6"/>
          <w:sz w:val="20"/>
          <w:szCs w:val="20"/>
          <w:lang w:val="en-US" w:eastAsia="ru-RU"/>
        </w:rPr>
        <w:t>node_selected(node):</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if </w:t>
      </w:r>
      <w:r w:rsidRPr="00054168">
        <w:rPr>
          <w:rFonts w:ascii="Courier New" w:eastAsia="Times New Roman" w:hAnsi="Courier New" w:cs="Courier New"/>
          <w:color w:val="A9B7C6"/>
          <w:sz w:val="20"/>
          <w:szCs w:val="20"/>
          <w:lang w:val="en-US" w:eastAsia="ru-RU"/>
        </w:rPr>
        <w:t>qgv.manipulation_mode == QGraphVizManipulationMode.Node_remove_Mode:</w:t>
      </w:r>
      <w:r w:rsidRPr="00054168">
        <w:rPr>
          <w:rFonts w:ascii="Courier New" w:eastAsia="Times New Roman" w:hAnsi="Courier New" w:cs="Courier New"/>
          <w:color w:val="A9B7C6"/>
          <w:sz w:val="20"/>
          <w:szCs w:val="20"/>
          <w:lang w:val="en-US" w:eastAsia="ru-RU"/>
        </w:rPr>
        <w:br/>
        <w:t xml:space="preserve">            print(</w:t>
      </w:r>
      <w:r w:rsidRPr="00054168">
        <w:rPr>
          <w:rFonts w:ascii="Courier New" w:eastAsia="Times New Roman" w:hAnsi="Courier New" w:cs="Courier New"/>
          <w:color w:val="6A8759"/>
          <w:sz w:val="20"/>
          <w:szCs w:val="20"/>
          <w:lang w:val="en-US" w:eastAsia="ru-RU"/>
        </w:rPr>
        <w:t>f"</w:t>
      </w:r>
      <w:r w:rsidRPr="00054168">
        <w:rPr>
          <w:rFonts w:ascii="Courier New" w:eastAsia="Times New Roman" w:hAnsi="Courier New" w:cs="Courier New"/>
          <w:color w:val="6A8759"/>
          <w:sz w:val="20"/>
          <w:szCs w:val="20"/>
          <w:lang w:eastAsia="ru-RU"/>
        </w:rPr>
        <w:t>Удалили</w:t>
      </w:r>
      <w:r w:rsidRPr="00054168">
        <w:rPr>
          <w:rFonts w:ascii="Courier New" w:eastAsia="Times New Roman" w:hAnsi="Courier New" w:cs="Courier New"/>
          <w:color w:val="6A8759"/>
          <w:sz w:val="20"/>
          <w:szCs w:val="20"/>
          <w:lang w:val="en-US" w:eastAsia="ru-RU"/>
        </w:rPr>
        <w:t xml:space="preserve">  </w:t>
      </w:r>
      <w:r w:rsidRPr="00054168">
        <w:rPr>
          <w:rFonts w:ascii="Courier New" w:eastAsia="Times New Roman" w:hAnsi="Courier New" w:cs="Courier New"/>
          <w:color w:val="CC7832"/>
          <w:sz w:val="20"/>
          <w:szCs w:val="20"/>
          <w:lang w:val="en-US" w:eastAsia="ru-RU"/>
        </w:rPr>
        <w:t>{</w:t>
      </w:r>
      <w:r w:rsidRPr="00054168">
        <w:rPr>
          <w:rFonts w:ascii="Courier New" w:eastAsia="Times New Roman" w:hAnsi="Courier New" w:cs="Courier New"/>
          <w:color w:val="A9B7C6"/>
          <w:sz w:val="20"/>
          <w:szCs w:val="20"/>
          <w:lang w:val="en-US" w:eastAsia="ru-RU"/>
        </w:rPr>
        <w:t>node.name</w:t>
      </w:r>
      <w:r w:rsidRPr="00054168">
        <w:rPr>
          <w:rFonts w:ascii="Courier New" w:eastAsia="Times New Roman" w:hAnsi="Courier New" w:cs="Courier New"/>
          <w:color w:val="CC7832"/>
          <w:sz w:val="20"/>
          <w:szCs w:val="20"/>
          <w:lang w:val="en-US" w:eastAsia="ru-RU"/>
        </w:rPr>
        <w:t>}</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CC7832"/>
          <w:sz w:val="20"/>
          <w:szCs w:val="20"/>
          <w:lang w:val="en-US" w:eastAsia="ru-RU"/>
        </w:rPr>
        <w:t>else</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global </w:t>
      </w:r>
      <w:r w:rsidRPr="00054168">
        <w:rPr>
          <w:rFonts w:ascii="Courier New" w:eastAsia="Times New Roman" w:hAnsi="Courier New" w:cs="Courier New"/>
          <w:color w:val="A9B7C6"/>
          <w:sz w:val="20"/>
          <w:szCs w:val="20"/>
          <w:lang w:val="en-US" w:eastAsia="ru-RU"/>
        </w:rPr>
        <w:t>Parent_node</w:t>
      </w:r>
      <w:r w:rsidRPr="00054168">
        <w:rPr>
          <w:rFonts w:ascii="Courier New" w:eastAsia="Times New Roman" w:hAnsi="Courier New" w:cs="Courier New"/>
          <w:color w:val="A9B7C6"/>
          <w:sz w:val="20"/>
          <w:szCs w:val="20"/>
          <w:lang w:val="en-US" w:eastAsia="ru-RU"/>
        </w:rPr>
        <w:br/>
        <w:t xml:space="preserve">            Parent_node = node</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Событие</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двойного</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нажатия</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на</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вершину</w:t>
      </w:r>
      <w:r w:rsidRPr="00054168">
        <w:rPr>
          <w:rFonts w:ascii="Courier New" w:eastAsia="Times New Roman" w:hAnsi="Courier New" w:cs="Courier New"/>
          <w:color w:val="808080"/>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def </w:t>
      </w:r>
      <w:r w:rsidRPr="00054168">
        <w:rPr>
          <w:rFonts w:ascii="Courier New" w:eastAsia="Times New Roman" w:hAnsi="Courier New" w:cs="Courier New"/>
          <w:color w:val="A9B7C6"/>
          <w:sz w:val="20"/>
          <w:szCs w:val="20"/>
          <w:lang w:val="en-US" w:eastAsia="ru-RU"/>
        </w:rPr>
        <w:t>node_invoked(node):</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global </w:t>
      </w:r>
      <w:r w:rsidRPr="00054168">
        <w:rPr>
          <w:rFonts w:ascii="Courier New" w:eastAsia="Times New Roman" w:hAnsi="Courier New" w:cs="Courier New"/>
          <w:color w:val="A9B7C6"/>
          <w:sz w:val="20"/>
          <w:szCs w:val="20"/>
          <w:lang w:val="en-US" w:eastAsia="ru-RU"/>
        </w:rPr>
        <w:t>dlg</w:t>
      </w:r>
      <w:r w:rsidRPr="00054168">
        <w:rPr>
          <w:rFonts w:ascii="Courier New" w:eastAsia="Times New Roman" w:hAnsi="Courier New" w:cs="Courier New"/>
          <w:color w:val="A9B7C6"/>
          <w:sz w:val="20"/>
          <w:szCs w:val="20"/>
          <w:lang w:val="en-US" w:eastAsia="ru-RU"/>
        </w:rPr>
        <w:br/>
        <w:t xml:space="preserve">        print(</w:t>
      </w:r>
      <w:r w:rsidRPr="00054168">
        <w:rPr>
          <w:rFonts w:ascii="Courier New" w:eastAsia="Times New Roman" w:hAnsi="Courier New" w:cs="Courier New"/>
          <w:color w:val="6A8759"/>
          <w:sz w:val="20"/>
          <w:szCs w:val="20"/>
          <w:lang w:val="en-US" w:eastAsia="ru-RU"/>
        </w:rPr>
        <w:t>f"</w:t>
      </w:r>
      <w:r w:rsidRPr="00054168">
        <w:rPr>
          <w:rFonts w:ascii="Courier New" w:eastAsia="Times New Roman" w:hAnsi="Courier New" w:cs="Courier New"/>
          <w:color w:val="6A8759"/>
          <w:sz w:val="20"/>
          <w:szCs w:val="20"/>
          <w:lang w:eastAsia="ru-RU"/>
        </w:rPr>
        <w:t>Двойное</w:t>
      </w:r>
      <w:r w:rsidRPr="00054168">
        <w:rPr>
          <w:rFonts w:ascii="Courier New" w:eastAsia="Times New Roman" w:hAnsi="Courier New" w:cs="Courier New"/>
          <w:color w:val="6A8759"/>
          <w:sz w:val="20"/>
          <w:szCs w:val="20"/>
          <w:lang w:val="en-US" w:eastAsia="ru-RU"/>
        </w:rPr>
        <w:t xml:space="preserve"> </w:t>
      </w:r>
      <w:r w:rsidRPr="00054168">
        <w:rPr>
          <w:rFonts w:ascii="Courier New" w:eastAsia="Times New Roman" w:hAnsi="Courier New" w:cs="Courier New"/>
          <w:color w:val="6A8759"/>
          <w:sz w:val="20"/>
          <w:szCs w:val="20"/>
          <w:lang w:eastAsia="ru-RU"/>
        </w:rPr>
        <w:t>нажатие</w:t>
      </w:r>
      <w:r w:rsidRPr="00054168">
        <w:rPr>
          <w:rFonts w:ascii="Courier New" w:eastAsia="Times New Roman" w:hAnsi="Courier New" w:cs="Courier New"/>
          <w:color w:val="6A8759"/>
          <w:sz w:val="20"/>
          <w:szCs w:val="20"/>
          <w:lang w:val="en-US" w:eastAsia="ru-RU"/>
        </w:rPr>
        <w:t xml:space="preserve"> </w:t>
      </w:r>
      <w:r w:rsidRPr="00054168">
        <w:rPr>
          <w:rFonts w:ascii="Courier New" w:eastAsia="Times New Roman" w:hAnsi="Courier New" w:cs="Courier New"/>
          <w:color w:val="6A8759"/>
          <w:sz w:val="20"/>
          <w:szCs w:val="20"/>
          <w:lang w:eastAsia="ru-RU"/>
        </w:rPr>
        <w:t>на</w:t>
      </w:r>
      <w:r w:rsidRPr="00054168">
        <w:rPr>
          <w:rFonts w:ascii="Courier New" w:eastAsia="Times New Roman" w:hAnsi="Courier New" w:cs="Courier New"/>
          <w:color w:val="6A8759"/>
          <w:sz w:val="20"/>
          <w:szCs w:val="20"/>
          <w:lang w:val="en-US" w:eastAsia="ru-RU"/>
        </w:rPr>
        <w:t xml:space="preserve"> </w:t>
      </w:r>
      <w:r w:rsidRPr="00054168">
        <w:rPr>
          <w:rFonts w:ascii="Courier New" w:eastAsia="Times New Roman" w:hAnsi="Courier New" w:cs="Courier New"/>
          <w:color w:val="6A8759"/>
          <w:sz w:val="20"/>
          <w:szCs w:val="20"/>
          <w:lang w:eastAsia="ru-RU"/>
        </w:rPr>
        <w:t>вершины</w:t>
      </w:r>
      <w:r w:rsidRPr="00054168">
        <w:rPr>
          <w:rFonts w:ascii="Courier New" w:eastAsia="Times New Roman" w:hAnsi="Courier New" w:cs="Courier New"/>
          <w:color w:val="6A8759"/>
          <w:sz w:val="20"/>
          <w:szCs w:val="20"/>
          <w:lang w:val="en-US" w:eastAsia="ru-RU"/>
        </w:rPr>
        <w:t xml:space="preserve"> </w:t>
      </w:r>
      <w:r w:rsidRPr="00054168">
        <w:rPr>
          <w:rFonts w:ascii="Courier New" w:eastAsia="Times New Roman" w:hAnsi="Courier New" w:cs="Courier New"/>
          <w:color w:val="CC7832"/>
          <w:sz w:val="20"/>
          <w:szCs w:val="20"/>
          <w:lang w:val="en-US" w:eastAsia="ru-RU"/>
        </w:rPr>
        <w:t>{</w:t>
      </w:r>
      <w:r w:rsidRPr="00054168">
        <w:rPr>
          <w:rFonts w:ascii="Courier New" w:eastAsia="Times New Roman" w:hAnsi="Courier New" w:cs="Courier New"/>
          <w:color w:val="A9B7C6"/>
          <w:sz w:val="20"/>
          <w:szCs w:val="20"/>
          <w:lang w:val="en-US" w:eastAsia="ru-RU"/>
        </w:rPr>
        <w:t>node.name</w:t>
      </w:r>
      <w:r w:rsidRPr="00054168">
        <w:rPr>
          <w:rFonts w:ascii="Courier New" w:eastAsia="Times New Roman" w:hAnsi="Courier New" w:cs="Courier New"/>
          <w:color w:val="CC7832"/>
          <w:sz w:val="20"/>
          <w:szCs w:val="20"/>
          <w:lang w:val="en-US" w:eastAsia="ru-RU"/>
        </w:rPr>
        <w:t>}</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validator = QDoubleValidator(</w:t>
      </w:r>
      <w:r w:rsidRPr="00054168">
        <w:rPr>
          <w:rFonts w:ascii="Courier New" w:eastAsia="Times New Roman" w:hAnsi="Courier New" w:cs="Courier New"/>
          <w:color w:val="6897BB"/>
          <w:sz w:val="20"/>
          <w:szCs w:val="20"/>
          <w:lang w:val="en-US" w:eastAsia="ru-RU"/>
        </w:rPr>
        <w:t>0.99</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6897BB"/>
          <w:sz w:val="20"/>
          <w:szCs w:val="20"/>
          <w:lang w:val="en-US" w:eastAsia="ru-RU"/>
        </w:rPr>
        <w:t>99.99</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6897BB"/>
          <w:sz w:val="20"/>
          <w:szCs w:val="20"/>
          <w:lang w:val="en-US" w:eastAsia="ru-RU"/>
        </w:rPr>
        <w:t>4</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if </w:t>
      </w:r>
      <w:r w:rsidRPr="00054168">
        <w:rPr>
          <w:rFonts w:ascii="Courier New" w:eastAsia="Times New Roman" w:hAnsi="Courier New" w:cs="Courier New"/>
          <w:color w:val="A9B7C6"/>
          <w:sz w:val="20"/>
          <w:szCs w:val="20"/>
          <w:lang w:val="en-US" w:eastAsia="ru-RU"/>
        </w:rPr>
        <w:t>type_node(node.name</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daughters_map(qgv.engine.graph.toDICT()[</w:t>
      </w:r>
      <w:r w:rsidRPr="00054168">
        <w:rPr>
          <w:rFonts w:ascii="Courier New" w:eastAsia="Times New Roman" w:hAnsi="Courier New" w:cs="Courier New"/>
          <w:color w:val="6A8759"/>
          <w:sz w:val="20"/>
          <w:szCs w:val="20"/>
          <w:lang w:val="en-US" w:eastAsia="ru-RU"/>
        </w:rPr>
        <w:t>"edges"</w:t>
      </w:r>
      <w:r w:rsidRPr="00054168">
        <w:rPr>
          <w:rFonts w:ascii="Courier New" w:eastAsia="Times New Roman" w:hAnsi="Courier New" w:cs="Courier New"/>
          <w:color w:val="A9B7C6"/>
          <w:sz w:val="20"/>
          <w:szCs w:val="20"/>
          <w:lang w:val="en-US" w:eastAsia="ru-RU"/>
        </w:rPr>
        <w:t xml:space="preserve">])) == </w:t>
      </w:r>
      <w:r w:rsidRPr="00054168">
        <w:rPr>
          <w:rFonts w:ascii="Courier New" w:eastAsia="Times New Roman" w:hAnsi="Courier New" w:cs="Courier New"/>
          <w:color w:val="6897BB"/>
          <w:sz w:val="20"/>
          <w:szCs w:val="20"/>
          <w:lang w:val="en-US" w:eastAsia="ru-RU"/>
        </w:rPr>
        <w:t>3</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dlg = QDialog()</w:t>
      </w:r>
      <w:r w:rsidRPr="00054168">
        <w:rPr>
          <w:rFonts w:ascii="Courier New" w:eastAsia="Times New Roman" w:hAnsi="Courier New" w:cs="Courier New"/>
          <w:color w:val="A9B7C6"/>
          <w:sz w:val="20"/>
          <w:szCs w:val="20"/>
          <w:lang w:val="en-US" w:eastAsia="ru-RU"/>
        </w:rPr>
        <w:br/>
        <w:t xml:space="preserve">            dlg.ok = </w:t>
      </w:r>
      <w:r w:rsidRPr="00054168">
        <w:rPr>
          <w:rFonts w:ascii="Courier New" w:eastAsia="Times New Roman" w:hAnsi="Courier New" w:cs="Courier New"/>
          <w:color w:val="CC7832"/>
          <w:sz w:val="20"/>
          <w:szCs w:val="20"/>
          <w:lang w:val="en-US" w:eastAsia="ru-RU"/>
        </w:rPr>
        <w:t>False</w:t>
      </w:r>
      <w:r w:rsidRPr="00054168">
        <w:rPr>
          <w:rFonts w:ascii="Courier New" w:eastAsia="Times New Roman" w:hAnsi="Courier New" w:cs="Courier New"/>
          <w:color w:val="CC7832"/>
          <w:sz w:val="20"/>
          <w:szCs w:val="20"/>
          <w:lang w:val="en-US" w:eastAsia="ru-RU"/>
        </w:rPr>
        <w:br/>
        <w:t xml:space="preserve">            </w:t>
      </w:r>
      <w:r w:rsidRPr="00054168">
        <w:rPr>
          <w:rFonts w:ascii="Courier New" w:eastAsia="Times New Roman" w:hAnsi="Courier New" w:cs="Courier New"/>
          <w:color w:val="A9B7C6"/>
          <w:sz w:val="20"/>
          <w:szCs w:val="20"/>
          <w:lang w:val="en-US" w:eastAsia="ru-RU"/>
        </w:rPr>
        <w:t>dlg.setWindowTitle(</w:t>
      </w:r>
      <w:r w:rsidRPr="00054168">
        <w:rPr>
          <w:rFonts w:ascii="Courier New" w:eastAsia="Times New Roman" w:hAnsi="Courier New" w:cs="Courier New"/>
          <w:color w:val="6A8759"/>
          <w:sz w:val="20"/>
          <w:szCs w:val="20"/>
          <w:lang w:val="en-US" w:eastAsia="ru-RU"/>
        </w:rPr>
        <w:t>f'</w:t>
      </w:r>
      <w:r w:rsidRPr="00054168">
        <w:rPr>
          <w:rFonts w:ascii="Courier New" w:eastAsia="Times New Roman" w:hAnsi="Courier New" w:cs="Courier New"/>
          <w:color w:val="6A8759"/>
          <w:sz w:val="20"/>
          <w:szCs w:val="20"/>
          <w:lang w:eastAsia="ru-RU"/>
        </w:rPr>
        <w:t>Задать</w:t>
      </w:r>
      <w:r w:rsidRPr="00054168">
        <w:rPr>
          <w:rFonts w:ascii="Courier New" w:eastAsia="Times New Roman" w:hAnsi="Courier New" w:cs="Courier New"/>
          <w:color w:val="6A8759"/>
          <w:sz w:val="20"/>
          <w:szCs w:val="20"/>
          <w:lang w:val="en-US" w:eastAsia="ru-RU"/>
        </w:rPr>
        <w:t xml:space="preserve"> </w:t>
      </w:r>
      <w:r w:rsidRPr="00054168">
        <w:rPr>
          <w:rFonts w:ascii="Courier New" w:eastAsia="Times New Roman" w:hAnsi="Courier New" w:cs="Courier New"/>
          <w:color w:val="6A8759"/>
          <w:sz w:val="20"/>
          <w:szCs w:val="20"/>
          <w:lang w:eastAsia="ru-RU"/>
        </w:rPr>
        <w:t>значения</w:t>
      </w:r>
      <w:r w:rsidRPr="00054168">
        <w:rPr>
          <w:rFonts w:ascii="Courier New" w:eastAsia="Times New Roman" w:hAnsi="Courier New" w:cs="Courier New"/>
          <w:color w:val="6A8759"/>
          <w:sz w:val="20"/>
          <w:szCs w:val="20"/>
          <w:lang w:val="en-US" w:eastAsia="ru-RU"/>
        </w:rPr>
        <w:t xml:space="preserve"> </w:t>
      </w:r>
      <w:r w:rsidRPr="00054168">
        <w:rPr>
          <w:rFonts w:ascii="Courier New" w:eastAsia="Times New Roman" w:hAnsi="Courier New" w:cs="Courier New"/>
          <w:color w:val="6A8759"/>
          <w:sz w:val="20"/>
          <w:szCs w:val="20"/>
          <w:lang w:eastAsia="ru-RU"/>
        </w:rPr>
        <w:t>рынка</w:t>
      </w:r>
      <w:r w:rsidRPr="00054168">
        <w:rPr>
          <w:rFonts w:ascii="Courier New" w:eastAsia="Times New Roman" w:hAnsi="Courier New" w:cs="Courier New"/>
          <w:color w:val="6A8759"/>
          <w:sz w:val="20"/>
          <w:szCs w:val="20"/>
          <w:lang w:val="en-US" w:eastAsia="ru-RU"/>
        </w:rPr>
        <w:t xml:space="preserve"> # </w:t>
      </w:r>
      <w:r w:rsidRPr="00054168">
        <w:rPr>
          <w:rFonts w:ascii="Courier New" w:eastAsia="Times New Roman" w:hAnsi="Courier New" w:cs="Courier New"/>
          <w:color w:val="CC7832"/>
          <w:sz w:val="20"/>
          <w:szCs w:val="20"/>
          <w:lang w:val="en-US" w:eastAsia="ru-RU"/>
        </w:rPr>
        <w:t>{</w:t>
      </w:r>
      <w:r w:rsidRPr="00054168">
        <w:rPr>
          <w:rFonts w:ascii="Courier New" w:eastAsia="Times New Roman" w:hAnsi="Courier New" w:cs="Courier New"/>
          <w:color w:val="A9B7C6"/>
          <w:sz w:val="20"/>
          <w:szCs w:val="20"/>
          <w:lang w:val="en-US" w:eastAsia="ru-RU"/>
        </w:rPr>
        <w:t>node.name</w:t>
      </w:r>
      <w:r w:rsidRPr="00054168">
        <w:rPr>
          <w:rFonts w:ascii="Courier New" w:eastAsia="Times New Roman" w:hAnsi="Courier New" w:cs="Courier New"/>
          <w:color w:val="CC7832"/>
          <w:sz w:val="20"/>
          <w:szCs w:val="20"/>
          <w:lang w:val="en-US" w:eastAsia="ru-RU"/>
        </w:rPr>
        <w:t>}</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br/>
        <w:t xml:space="preserve">            dlg.A = </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6A8759"/>
          <w:sz w:val="20"/>
          <w:szCs w:val="20"/>
          <w:lang w:val="en-US" w:eastAsia="ru-RU"/>
        </w:rPr>
        <w:br/>
        <w:t xml:space="preserve">            </w:t>
      </w:r>
      <w:r w:rsidRPr="00054168">
        <w:rPr>
          <w:rFonts w:ascii="Courier New" w:eastAsia="Times New Roman" w:hAnsi="Courier New" w:cs="Courier New"/>
          <w:color w:val="A9B7C6"/>
          <w:sz w:val="20"/>
          <w:szCs w:val="20"/>
          <w:lang w:val="en-US" w:eastAsia="ru-RU"/>
        </w:rPr>
        <w:t xml:space="preserve">dlg.B = </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6A8759"/>
          <w:sz w:val="20"/>
          <w:szCs w:val="20"/>
          <w:lang w:val="en-US" w:eastAsia="ru-RU"/>
        </w:rPr>
        <w:br/>
      </w:r>
      <w:r w:rsidRPr="00054168">
        <w:rPr>
          <w:rFonts w:ascii="Courier New" w:eastAsia="Times New Roman" w:hAnsi="Courier New" w:cs="Courier New"/>
          <w:color w:val="6A8759"/>
          <w:sz w:val="20"/>
          <w:szCs w:val="20"/>
          <w:lang w:val="en-US" w:eastAsia="ru-RU"/>
        </w:rPr>
        <w:br/>
        <w:t xml:space="preserve">            </w:t>
      </w:r>
      <w:r w:rsidRPr="00054168">
        <w:rPr>
          <w:rFonts w:ascii="Courier New" w:eastAsia="Times New Roman" w:hAnsi="Courier New" w:cs="Courier New"/>
          <w:color w:val="A9B7C6"/>
          <w:sz w:val="20"/>
          <w:szCs w:val="20"/>
          <w:lang w:val="en-US" w:eastAsia="ru-RU"/>
        </w:rPr>
        <w:t>main_layout = QVBoxLayout()</w:t>
      </w:r>
      <w:r w:rsidRPr="00054168">
        <w:rPr>
          <w:rFonts w:ascii="Courier New" w:eastAsia="Times New Roman" w:hAnsi="Courier New" w:cs="Courier New"/>
          <w:color w:val="A9B7C6"/>
          <w:sz w:val="20"/>
          <w:szCs w:val="20"/>
          <w:lang w:val="en-US" w:eastAsia="ru-RU"/>
        </w:rPr>
        <w:br/>
        <w:t xml:space="preserve">            l = QFormLayout()</w:t>
      </w:r>
      <w:r w:rsidRPr="00054168">
        <w:rPr>
          <w:rFonts w:ascii="Courier New" w:eastAsia="Times New Roman" w:hAnsi="Courier New" w:cs="Courier New"/>
          <w:color w:val="A9B7C6"/>
          <w:sz w:val="20"/>
          <w:szCs w:val="20"/>
          <w:lang w:val="en-US" w:eastAsia="ru-RU"/>
        </w:rPr>
        <w:br/>
        <w:t xml:space="preserve">            buttons_layout = QHBoxLayout()</w:t>
      </w:r>
      <w:r w:rsidRPr="00054168">
        <w:rPr>
          <w:rFonts w:ascii="Courier New" w:eastAsia="Times New Roman" w:hAnsi="Courier New" w:cs="Courier New"/>
          <w:color w:val="A9B7C6"/>
          <w:sz w:val="20"/>
          <w:szCs w:val="20"/>
          <w:lang w:val="en-US" w:eastAsia="ru-RU"/>
        </w:rPr>
        <w:br/>
        <w:t xml:space="preserve">            main_layout.addLayout(l)</w:t>
      </w:r>
      <w:r w:rsidRPr="00054168">
        <w:rPr>
          <w:rFonts w:ascii="Courier New" w:eastAsia="Times New Roman" w:hAnsi="Courier New" w:cs="Courier New"/>
          <w:color w:val="A9B7C6"/>
          <w:sz w:val="20"/>
          <w:szCs w:val="20"/>
          <w:lang w:val="en-US" w:eastAsia="ru-RU"/>
        </w:rPr>
        <w:br/>
        <w:t xml:space="preserve">            main_layout.addLayout(buttons_layout)</w:t>
      </w:r>
      <w:r w:rsidRPr="00054168">
        <w:rPr>
          <w:rFonts w:ascii="Courier New" w:eastAsia="Times New Roman" w:hAnsi="Courier New" w:cs="Courier New"/>
          <w:color w:val="A9B7C6"/>
          <w:sz w:val="20"/>
          <w:szCs w:val="20"/>
          <w:lang w:val="en-US" w:eastAsia="ru-RU"/>
        </w:rPr>
        <w:br/>
        <w:t xml:space="preserve">            dlg.setLayout(main_layout)</w:t>
      </w:r>
      <w:r w:rsidRPr="00054168">
        <w:rPr>
          <w:rFonts w:ascii="Courier New" w:eastAsia="Times New Roman" w:hAnsi="Courier New" w:cs="Courier New"/>
          <w:color w:val="A9B7C6"/>
          <w:sz w:val="20"/>
          <w:szCs w:val="20"/>
          <w:lang w:val="en-US" w:eastAsia="ru-RU"/>
        </w:rPr>
        <w:br/>
        <w:t xml:space="preserve">            leA = QLineEdit()</w:t>
      </w:r>
      <w:r w:rsidRPr="00054168">
        <w:rPr>
          <w:rFonts w:ascii="Courier New" w:eastAsia="Times New Roman" w:hAnsi="Courier New" w:cs="Courier New"/>
          <w:color w:val="A9B7C6"/>
          <w:sz w:val="20"/>
          <w:szCs w:val="20"/>
          <w:lang w:val="en-US" w:eastAsia="ru-RU"/>
        </w:rPr>
        <w:br/>
        <w:t xml:space="preserve">            leB = QLineEdit()</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lastRenderedPageBreak/>
        <w:t xml:space="preserve">            l.setWidget(</w:t>
      </w:r>
      <w:r w:rsidRPr="00054168">
        <w:rPr>
          <w:rFonts w:ascii="Courier New" w:eastAsia="Times New Roman" w:hAnsi="Courier New" w:cs="Courier New"/>
          <w:color w:val="6897BB"/>
          <w:sz w:val="20"/>
          <w:szCs w:val="20"/>
          <w:lang w:val="en-US" w:eastAsia="ru-RU"/>
        </w:rPr>
        <w:t>0</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QFormLayout.LabelRole</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QLabel(</w:t>
      </w:r>
      <w:r w:rsidRPr="00054168">
        <w:rPr>
          <w:rFonts w:ascii="Courier New" w:eastAsia="Times New Roman" w:hAnsi="Courier New" w:cs="Courier New"/>
          <w:color w:val="6A8759"/>
          <w:sz w:val="20"/>
          <w:szCs w:val="20"/>
          <w:lang w:val="en-US" w:eastAsia="ru-RU"/>
        </w:rPr>
        <w:t>"A="</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l.setWidget(</w:t>
      </w:r>
      <w:r w:rsidRPr="00054168">
        <w:rPr>
          <w:rFonts w:ascii="Courier New" w:eastAsia="Times New Roman" w:hAnsi="Courier New" w:cs="Courier New"/>
          <w:color w:val="6897BB"/>
          <w:sz w:val="20"/>
          <w:szCs w:val="20"/>
          <w:lang w:val="en-US" w:eastAsia="ru-RU"/>
        </w:rPr>
        <w:t>0</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QFormLayout.FieldRole</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leA)</w:t>
      </w:r>
      <w:r w:rsidRPr="00054168">
        <w:rPr>
          <w:rFonts w:ascii="Courier New" w:eastAsia="Times New Roman" w:hAnsi="Courier New" w:cs="Courier New"/>
          <w:color w:val="A9B7C6"/>
          <w:sz w:val="20"/>
          <w:szCs w:val="20"/>
          <w:lang w:val="en-US" w:eastAsia="ru-RU"/>
        </w:rPr>
        <w:br/>
        <w:t xml:space="preserve">            l.setWidget(</w:t>
      </w:r>
      <w:r w:rsidRPr="00054168">
        <w:rPr>
          <w:rFonts w:ascii="Courier New" w:eastAsia="Times New Roman" w:hAnsi="Courier New" w:cs="Courier New"/>
          <w:color w:val="6897BB"/>
          <w:sz w:val="20"/>
          <w:szCs w:val="20"/>
          <w:lang w:val="en-US" w:eastAsia="ru-RU"/>
        </w:rPr>
        <w:t>1</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QFormLayout.LabelRole</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QLabel(</w:t>
      </w:r>
      <w:r w:rsidRPr="00054168">
        <w:rPr>
          <w:rFonts w:ascii="Courier New" w:eastAsia="Times New Roman" w:hAnsi="Courier New" w:cs="Courier New"/>
          <w:color w:val="6A8759"/>
          <w:sz w:val="20"/>
          <w:szCs w:val="20"/>
          <w:lang w:val="en-US" w:eastAsia="ru-RU"/>
        </w:rPr>
        <w:t>"B="</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l.setWidget(</w:t>
      </w:r>
      <w:r w:rsidRPr="00054168">
        <w:rPr>
          <w:rFonts w:ascii="Courier New" w:eastAsia="Times New Roman" w:hAnsi="Courier New" w:cs="Courier New"/>
          <w:color w:val="6897BB"/>
          <w:sz w:val="20"/>
          <w:szCs w:val="20"/>
          <w:lang w:val="en-US" w:eastAsia="ru-RU"/>
        </w:rPr>
        <w:t>1</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QFormLayout.FieldRole</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leB)</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Установить</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валидатор</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ток</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для</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чисел</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с</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плавающей</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запятой</w:t>
      </w:r>
      <w:r w:rsidRPr="00054168">
        <w:rPr>
          <w:rFonts w:ascii="Courier New" w:eastAsia="Times New Roman" w:hAnsi="Courier New" w:cs="Courier New"/>
          <w:color w:val="808080"/>
          <w:sz w:val="20"/>
          <w:szCs w:val="20"/>
          <w:lang w:val="en-US" w:eastAsia="ru-RU"/>
        </w:rPr>
        <w:br/>
        <w:t xml:space="preserve">            # </w:t>
      </w:r>
      <w:r w:rsidRPr="00054168">
        <w:rPr>
          <w:rFonts w:ascii="Courier New" w:eastAsia="Times New Roman" w:hAnsi="Courier New" w:cs="Courier New"/>
          <w:color w:val="808080"/>
          <w:sz w:val="20"/>
          <w:szCs w:val="20"/>
          <w:lang w:eastAsia="ru-RU"/>
        </w:rPr>
        <w:t>до</w:t>
      </w:r>
      <w:r w:rsidRPr="00054168">
        <w:rPr>
          <w:rFonts w:ascii="Courier New" w:eastAsia="Times New Roman" w:hAnsi="Courier New" w:cs="Courier New"/>
          <w:color w:val="808080"/>
          <w:sz w:val="20"/>
          <w:szCs w:val="20"/>
          <w:lang w:val="en-US" w:eastAsia="ru-RU"/>
        </w:rPr>
        <w:t xml:space="preserve"> 4-</w:t>
      </w:r>
      <w:r w:rsidRPr="00054168">
        <w:rPr>
          <w:rFonts w:ascii="Courier New" w:eastAsia="Times New Roman" w:hAnsi="Courier New" w:cs="Courier New"/>
          <w:color w:val="808080"/>
          <w:sz w:val="20"/>
          <w:szCs w:val="20"/>
          <w:lang w:eastAsia="ru-RU"/>
        </w:rPr>
        <w:t>х</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символов</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после</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запятой</w:t>
      </w:r>
      <w:r w:rsidRPr="00054168">
        <w:rPr>
          <w:rFonts w:ascii="Courier New" w:eastAsia="Times New Roman" w:hAnsi="Courier New" w:cs="Courier New"/>
          <w:color w:val="808080"/>
          <w:sz w:val="20"/>
          <w:szCs w:val="20"/>
          <w:lang w:val="en-US" w:eastAsia="ru-RU"/>
        </w:rPr>
        <w:br/>
        <w:t xml:space="preserve">            </w:t>
      </w:r>
      <w:r w:rsidRPr="00054168">
        <w:rPr>
          <w:rFonts w:ascii="Courier New" w:eastAsia="Times New Roman" w:hAnsi="Courier New" w:cs="Courier New"/>
          <w:color w:val="A9B7C6"/>
          <w:sz w:val="20"/>
          <w:szCs w:val="20"/>
          <w:lang w:val="en-US" w:eastAsia="ru-RU"/>
        </w:rPr>
        <w:t>leA.setValidator(validator)</w:t>
      </w:r>
      <w:r w:rsidRPr="00054168">
        <w:rPr>
          <w:rFonts w:ascii="Courier New" w:eastAsia="Times New Roman" w:hAnsi="Courier New" w:cs="Courier New"/>
          <w:color w:val="A9B7C6"/>
          <w:sz w:val="20"/>
          <w:szCs w:val="20"/>
          <w:lang w:val="en-US" w:eastAsia="ru-RU"/>
        </w:rPr>
        <w:br/>
        <w:t xml:space="preserve">            leB.setValidator(validator)</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Загрузка</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старых</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цен</w:t>
      </w:r>
      <w:r w:rsidRPr="00054168">
        <w:rPr>
          <w:rFonts w:ascii="Courier New" w:eastAsia="Times New Roman" w:hAnsi="Courier New" w:cs="Courier New"/>
          <w:color w:val="808080"/>
          <w:sz w:val="20"/>
          <w:szCs w:val="20"/>
          <w:lang w:val="en-US" w:eastAsia="ru-RU"/>
        </w:rPr>
        <w:br/>
        <w:t xml:space="preserve">            </w:t>
      </w:r>
      <w:r w:rsidRPr="00054168">
        <w:rPr>
          <w:rFonts w:ascii="Courier New" w:eastAsia="Times New Roman" w:hAnsi="Courier New" w:cs="Courier New"/>
          <w:color w:val="CC7832"/>
          <w:sz w:val="20"/>
          <w:szCs w:val="20"/>
          <w:lang w:val="en-US" w:eastAsia="ru-RU"/>
        </w:rPr>
        <w:t>try</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leA.setText(str(node.kwargs[</w:t>
      </w:r>
      <w:r w:rsidRPr="00054168">
        <w:rPr>
          <w:rFonts w:ascii="Courier New" w:eastAsia="Times New Roman" w:hAnsi="Courier New" w:cs="Courier New"/>
          <w:color w:val="6A8759"/>
          <w:sz w:val="20"/>
          <w:szCs w:val="20"/>
          <w:lang w:val="en-US" w:eastAsia="ru-RU"/>
        </w:rPr>
        <w:t>'level_price'</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6897BB"/>
          <w:sz w:val="20"/>
          <w:szCs w:val="20"/>
          <w:lang w:val="en-US" w:eastAsia="ru-RU"/>
        </w:rPr>
        <w:t>0</w:t>
      </w:r>
      <w:r w:rsidRPr="00054168">
        <w:rPr>
          <w:rFonts w:ascii="Courier New" w:eastAsia="Times New Roman" w:hAnsi="Courier New" w:cs="Courier New"/>
          <w:color w:val="A9B7C6"/>
          <w:sz w:val="20"/>
          <w:szCs w:val="20"/>
          <w:lang w:val="en-US" w:eastAsia="ru-RU"/>
        </w:rPr>
        <w:t>]).replace(</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leB.setText(str(node.kwargs[</w:t>
      </w:r>
      <w:r w:rsidRPr="00054168">
        <w:rPr>
          <w:rFonts w:ascii="Courier New" w:eastAsia="Times New Roman" w:hAnsi="Courier New" w:cs="Courier New"/>
          <w:color w:val="6A8759"/>
          <w:sz w:val="20"/>
          <w:szCs w:val="20"/>
          <w:lang w:val="en-US" w:eastAsia="ru-RU"/>
        </w:rPr>
        <w:t>'level_price'</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6897BB"/>
          <w:sz w:val="20"/>
          <w:szCs w:val="20"/>
          <w:lang w:val="en-US" w:eastAsia="ru-RU"/>
        </w:rPr>
        <w:t>1</w:t>
      </w:r>
      <w:r w:rsidRPr="00054168">
        <w:rPr>
          <w:rFonts w:ascii="Courier New" w:eastAsia="Times New Roman" w:hAnsi="Courier New" w:cs="Courier New"/>
          <w:color w:val="A9B7C6"/>
          <w:sz w:val="20"/>
          <w:szCs w:val="20"/>
          <w:lang w:val="en-US" w:eastAsia="ru-RU"/>
        </w:rPr>
        <w:t>]).replace(</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CC7832"/>
          <w:sz w:val="20"/>
          <w:szCs w:val="20"/>
          <w:lang w:val="en-US" w:eastAsia="ru-RU"/>
        </w:rPr>
        <w:t>except</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CC7832"/>
          <w:sz w:val="20"/>
          <w:szCs w:val="20"/>
          <w:lang w:val="en-US" w:eastAsia="ru-RU"/>
        </w:rPr>
        <w:t>pass</w:t>
      </w:r>
      <w:r w:rsidRPr="00054168">
        <w:rPr>
          <w:rFonts w:ascii="Courier New" w:eastAsia="Times New Roman" w:hAnsi="Courier New" w:cs="Courier New"/>
          <w:color w:val="CC7832"/>
          <w:sz w:val="20"/>
          <w:szCs w:val="20"/>
          <w:lang w:val="en-US" w:eastAsia="ru-RU"/>
        </w:rPr>
        <w:br/>
        <w:t xml:space="preserve">            </w:t>
      </w:r>
      <w:r w:rsidRPr="00054168">
        <w:rPr>
          <w:rFonts w:ascii="Courier New" w:eastAsia="Times New Roman" w:hAnsi="Courier New" w:cs="Courier New"/>
          <w:color w:val="A9B7C6"/>
          <w:sz w:val="20"/>
          <w:szCs w:val="20"/>
          <w:lang w:val="en-US" w:eastAsia="ru-RU"/>
        </w:rPr>
        <w:t>buttOK = QPushButton()</w:t>
      </w:r>
      <w:r w:rsidRPr="00054168">
        <w:rPr>
          <w:rFonts w:ascii="Courier New" w:eastAsia="Times New Roman" w:hAnsi="Courier New" w:cs="Courier New"/>
          <w:color w:val="A9B7C6"/>
          <w:sz w:val="20"/>
          <w:szCs w:val="20"/>
          <w:lang w:val="en-US" w:eastAsia="ru-RU"/>
        </w:rPr>
        <w:br/>
        <w:t xml:space="preserve">            buttCancel = QPushButton()</w:t>
      </w:r>
      <w:r w:rsidRPr="00054168">
        <w:rPr>
          <w:rFonts w:ascii="Courier New" w:eastAsia="Times New Roman" w:hAnsi="Courier New" w:cs="Courier New"/>
          <w:color w:val="A9B7C6"/>
          <w:sz w:val="20"/>
          <w:szCs w:val="20"/>
          <w:lang w:val="en-US" w:eastAsia="ru-RU"/>
        </w:rPr>
        <w:br/>
        <w:t xml:space="preserve">            buttOK.setText(</w:t>
      </w:r>
      <w:r w:rsidRPr="00054168">
        <w:rPr>
          <w:rFonts w:ascii="Courier New" w:eastAsia="Times New Roman" w:hAnsi="Courier New" w:cs="Courier New"/>
          <w:color w:val="6A8759"/>
          <w:sz w:val="20"/>
          <w:szCs w:val="20"/>
          <w:lang w:val="en-US" w:eastAsia="ru-RU"/>
        </w:rPr>
        <w:t>"&amp;</w:t>
      </w:r>
      <w:r w:rsidRPr="00054168">
        <w:rPr>
          <w:rFonts w:ascii="Courier New" w:eastAsia="Times New Roman" w:hAnsi="Courier New" w:cs="Courier New"/>
          <w:color w:val="6A8759"/>
          <w:sz w:val="20"/>
          <w:szCs w:val="20"/>
          <w:lang w:eastAsia="ru-RU"/>
        </w:rPr>
        <w:t>Сохранить</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buttCancel.setText(</w:t>
      </w:r>
      <w:r w:rsidRPr="00054168">
        <w:rPr>
          <w:rFonts w:ascii="Courier New" w:eastAsia="Times New Roman" w:hAnsi="Courier New" w:cs="Courier New"/>
          <w:color w:val="6A8759"/>
          <w:sz w:val="20"/>
          <w:szCs w:val="20"/>
          <w:lang w:val="en-US" w:eastAsia="ru-RU"/>
        </w:rPr>
        <w:t>"&amp;</w:t>
      </w:r>
      <w:r w:rsidRPr="00054168">
        <w:rPr>
          <w:rFonts w:ascii="Courier New" w:eastAsia="Times New Roman" w:hAnsi="Courier New" w:cs="Courier New"/>
          <w:color w:val="6A8759"/>
          <w:sz w:val="20"/>
          <w:szCs w:val="20"/>
          <w:lang w:eastAsia="ru-RU"/>
        </w:rPr>
        <w:t>Отменить</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def </w:t>
      </w:r>
      <w:r w:rsidRPr="00054168">
        <w:rPr>
          <w:rFonts w:ascii="Courier New" w:eastAsia="Times New Roman" w:hAnsi="Courier New" w:cs="Courier New"/>
          <w:color w:val="A9B7C6"/>
          <w:sz w:val="20"/>
          <w:szCs w:val="20"/>
          <w:lang w:val="en-US" w:eastAsia="ru-RU"/>
        </w:rPr>
        <w:t>cancel():</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if </w:t>
      </w:r>
      <w:r w:rsidRPr="00054168">
        <w:rPr>
          <w:rFonts w:ascii="Courier New" w:eastAsia="Times New Roman" w:hAnsi="Courier New" w:cs="Courier New"/>
          <w:color w:val="A9B7C6"/>
          <w:sz w:val="20"/>
          <w:szCs w:val="20"/>
          <w:lang w:val="en-US" w:eastAsia="ru-RU"/>
        </w:rPr>
        <w:t xml:space="preserve">dlg.B != </w:t>
      </w:r>
      <w:r w:rsidRPr="00054168">
        <w:rPr>
          <w:rFonts w:ascii="Courier New" w:eastAsia="Times New Roman" w:hAnsi="Courier New" w:cs="Courier New"/>
          <w:color w:val="6A8759"/>
          <w:sz w:val="20"/>
          <w:szCs w:val="20"/>
          <w:lang w:val="en-US" w:eastAsia="ru-RU"/>
        </w:rPr>
        <w:t xml:space="preserve">'' </w:t>
      </w:r>
      <w:r w:rsidRPr="00054168">
        <w:rPr>
          <w:rFonts w:ascii="Courier New" w:eastAsia="Times New Roman" w:hAnsi="Courier New" w:cs="Courier New"/>
          <w:color w:val="CC7832"/>
          <w:sz w:val="20"/>
          <w:szCs w:val="20"/>
          <w:lang w:val="en-US" w:eastAsia="ru-RU"/>
        </w:rPr>
        <w:t xml:space="preserve">and </w:t>
      </w:r>
      <w:r w:rsidRPr="00054168">
        <w:rPr>
          <w:rFonts w:ascii="Courier New" w:eastAsia="Times New Roman" w:hAnsi="Courier New" w:cs="Courier New"/>
          <w:color w:val="A9B7C6"/>
          <w:sz w:val="20"/>
          <w:szCs w:val="20"/>
          <w:lang w:val="en-US" w:eastAsia="ru-RU"/>
        </w:rPr>
        <w:t xml:space="preserve">dlg.A != </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dlg.ok = </w:t>
      </w:r>
      <w:r w:rsidRPr="00054168">
        <w:rPr>
          <w:rFonts w:ascii="Courier New" w:eastAsia="Times New Roman" w:hAnsi="Courier New" w:cs="Courier New"/>
          <w:color w:val="CC7832"/>
          <w:sz w:val="20"/>
          <w:szCs w:val="20"/>
          <w:lang w:val="en-US" w:eastAsia="ru-RU"/>
        </w:rPr>
        <w:t>True</w:t>
      </w:r>
      <w:r w:rsidRPr="00054168">
        <w:rPr>
          <w:rFonts w:ascii="Courier New" w:eastAsia="Times New Roman" w:hAnsi="Courier New" w:cs="Courier New"/>
          <w:color w:val="CC7832"/>
          <w:sz w:val="20"/>
          <w:szCs w:val="20"/>
          <w:lang w:val="en-US" w:eastAsia="ru-RU"/>
        </w:rPr>
        <w:br/>
        <w:t xml:space="preserve">                else</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dlg.ok = </w:t>
      </w:r>
      <w:r w:rsidRPr="00054168">
        <w:rPr>
          <w:rFonts w:ascii="Courier New" w:eastAsia="Times New Roman" w:hAnsi="Courier New" w:cs="Courier New"/>
          <w:color w:val="CC7832"/>
          <w:sz w:val="20"/>
          <w:szCs w:val="20"/>
          <w:lang w:val="en-US" w:eastAsia="ru-RU"/>
        </w:rPr>
        <w:t>False</w:t>
      </w:r>
      <w:r w:rsidRPr="00054168">
        <w:rPr>
          <w:rFonts w:ascii="Courier New" w:eastAsia="Times New Roman" w:hAnsi="Courier New" w:cs="Courier New"/>
          <w:color w:val="CC7832"/>
          <w:sz w:val="20"/>
          <w:szCs w:val="20"/>
          <w:lang w:val="en-US" w:eastAsia="ru-RU"/>
        </w:rPr>
        <w:br/>
        <w:t xml:space="preserve">                </w:t>
      </w:r>
      <w:r w:rsidRPr="00054168">
        <w:rPr>
          <w:rFonts w:ascii="Courier New" w:eastAsia="Times New Roman" w:hAnsi="Courier New" w:cs="Courier New"/>
          <w:color w:val="A9B7C6"/>
          <w:sz w:val="20"/>
          <w:szCs w:val="20"/>
          <w:lang w:val="en-US" w:eastAsia="ru-RU"/>
        </w:rPr>
        <w:t>dlg.close()</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def </w:t>
      </w:r>
      <w:r w:rsidRPr="00054168">
        <w:rPr>
          <w:rFonts w:ascii="Courier New" w:eastAsia="Times New Roman" w:hAnsi="Courier New" w:cs="Courier New"/>
          <w:color w:val="A9B7C6"/>
          <w:sz w:val="20"/>
          <w:szCs w:val="20"/>
          <w:lang w:val="en-US" w:eastAsia="ru-RU"/>
        </w:rPr>
        <w:t>ok():</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if </w:t>
      </w:r>
      <w:r w:rsidRPr="00054168">
        <w:rPr>
          <w:rFonts w:ascii="Courier New" w:eastAsia="Times New Roman" w:hAnsi="Courier New" w:cs="Courier New"/>
          <w:color w:val="A9B7C6"/>
          <w:sz w:val="20"/>
          <w:szCs w:val="20"/>
          <w:lang w:val="en-US" w:eastAsia="ru-RU"/>
        </w:rPr>
        <w:t xml:space="preserve">leA.text() != </w:t>
      </w:r>
      <w:r w:rsidRPr="00054168">
        <w:rPr>
          <w:rFonts w:ascii="Courier New" w:eastAsia="Times New Roman" w:hAnsi="Courier New" w:cs="Courier New"/>
          <w:color w:val="6A8759"/>
          <w:sz w:val="20"/>
          <w:szCs w:val="20"/>
          <w:lang w:val="en-US" w:eastAsia="ru-RU"/>
        </w:rPr>
        <w:t xml:space="preserve">"" </w:t>
      </w:r>
      <w:r w:rsidRPr="00054168">
        <w:rPr>
          <w:rFonts w:ascii="Courier New" w:eastAsia="Times New Roman" w:hAnsi="Courier New" w:cs="Courier New"/>
          <w:color w:val="CC7832"/>
          <w:sz w:val="20"/>
          <w:szCs w:val="20"/>
          <w:lang w:val="en-US" w:eastAsia="ru-RU"/>
        </w:rPr>
        <w:t xml:space="preserve">and </w:t>
      </w:r>
      <w:r w:rsidRPr="00054168">
        <w:rPr>
          <w:rFonts w:ascii="Courier New" w:eastAsia="Times New Roman" w:hAnsi="Courier New" w:cs="Courier New"/>
          <w:color w:val="A9B7C6"/>
          <w:sz w:val="20"/>
          <w:szCs w:val="20"/>
          <w:lang w:val="en-US" w:eastAsia="ru-RU"/>
        </w:rPr>
        <w:t xml:space="preserve">leB.text() != </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dlg.ok = </w:t>
      </w:r>
      <w:r w:rsidRPr="00054168">
        <w:rPr>
          <w:rFonts w:ascii="Courier New" w:eastAsia="Times New Roman" w:hAnsi="Courier New" w:cs="Courier New"/>
          <w:color w:val="CC7832"/>
          <w:sz w:val="20"/>
          <w:szCs w:val="20"/>
          <w:lang w:val="en-US" w:eastAsia="ru-RU"/>
        </w:rPr>
        <w:t>True</w:t>
      </w:r>
      <w:r w:rsidRPr="00054168">
        <w:rPr>
          <w:rFonts w:ascii="Courier New" w:eastAsia="Times New Roman" w:hAnsi="Courier New" w:cs="Courier New"/>
          <w:color w:val="CC7832"/>
          <w:sz w:val="20"/>
          <w:szCs w:val="20"/>
          <w:lang w:val="en-US" w:eastAsia="ru-RU"/>
        </w:rPr>
        <w:br/>
        <w:t xml:space="preserve">                    </w:t>
      </w:r>
      <w:r w:rsidRPr="00054168">
        <w:rPr>
          <w:rFonts w:ascii="Courier New" w:eastAsia="Times New Roman" w:hAnsi="Courier New" w:cs="Courier New"/>
          <w:color w:val="A9B7C6"/>
          <w:sz w:val="20"/>
          <w:szCs w:val="20"/>
          <w:lang w:val="en-US" w:eastAsia="ru-RU"/>
        </w:rPr>
        <w:t>dlg.A = leA.text()</w:t>
      </w:r>
      <w:r w:rsidRPr="00054168">
        <w:rPr>
          <w:rFonts w:ascii="Courier New" w:eastAsia="Times New Roman" w:hAnsi="Courier New" w:cs="Courier New"/>
          <w:color w:val="A9B7C6"/>
          <w:sz w:val="20"/>
          <w:szCs w:val="20"/>
          <w:lang w:val="en-US" w:eastAsia="ru-RU"/>
        </w:rPr>
        <w:br/>
        <w:t xml:space="preserve">                    dlg.B = leB.text()</w:t>
      </w:r>
      <w:r w:rsidRPr="00054168">
        <w:rPr>
          <w:rFonts w:ascii="Courier New" w:eastAsia="Times New Roman" w:hAnsi="Courier New" w:cs="Courier New"/>
          <w:color w:val="A9B7C6"/>
          <w:sz w:val="20"/>
          <w:szCs w:val="20"/>
          <w:lang w:val="en-US" w:eastAsia="ru-RU"/>
        </w:rPr>
        <w:br/>
        <w:t xml:space="preserve">                    dlg.close()</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br/>
        <w:t xml:space="preserve">            buttOK.clicked.connect(ok)</w:t>
      </w:r>
      <w:r w:rsidRPr="00054168">
        <w:rPr>
          <w:rFonts w:ascii="Courier New" w:eastAsia="Times New Roman" w:hAnsi="Courier New" w:cs="Courier New"/>
          <w:color w:val="A9B7C6"/>
          <w:sz w:val="20"/>
          <w:szCs w:val="20"/>
          <w:lang w:val="en-US" w:eastAsia="ru-RU"/>
        </w:rPr>
        <w:br/>
        <w:t xml:space="preserve">            buttCancel.clicked.connect(cancel)</w:t>
      </w:r>
      <w:r w:rsidRPr="00054168">
        <w:rPr>
          <w:rFonts w:ascii="Courier New" w:eastAsia="Times New Roman" w:hAnsi="Courier New" w:cs="Courier New"/>
          <w:color w:val="A9B7C6"/>
          <w:sz w:val="20"/>
          <w:szCs w:val="20"/>
          <w:lang w:val="en-US" w:eastAsia="ru-RU"/>
        </w:rPr>
        <w:br/>
        <w:t xml:space="preserve">            buttons_layout.addWidget(buttOK)</w:t>
      </w:r>
      <w:r w:rsidRPr="00054168">
        <w:rPr>
          <w:rFonts w:ascii="Courier New" w:eastAsia="Times New Roman" w:hAnsi="Courier New" w:cs="Courier New"/>
          <w:color w:val="A9B7C6"/>
          <w:sz w:val="20"/>
          <w:szCs w:val="20"/>
          <w:lang w:val="en-US" w:eastAsia="ru-RU"/>
        </w:rPr>
        <w:br/>
        <w:t xml:space="preserve">            buttons_layout.addWidget(buttCancel)</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br/>
        <w:t xml:space="preserve">            dlg.setFixedSize(</w:t>
      </w:r>
      <w:r w:rsidRPr="00054168">
        <w:rPr>
          <w:rFonts w:ascii="Courier New" w:eastAsia="Times New Roman" w:hAnsi="Courier New" w:cs="Courier New"/>
          <w:color w:val="6897BB"/>
          <w:sz w:val="20"/>
          <w:szCs w:val="20"/>
          <w:lang w:val="en-US" w:eastAsia="ru-RU"/>
        </w:rPr>
        <w:t>700</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6897BB"/>
          <w:sz w:val="20"/>
          <w:szCs w:val="20"/>
          <w:lang w:val="en-US" w:eastAsia="ru-RU"/>
        </w:rPr>
        <w:t>100</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dlg.setWindowFlags(QtCore.Qt.WindowCloseButtonHint)</w:t>
      </w:r>
      <w:r w:rsidRPr="00054168">
        <w:rPr>
          <w:rFonts w:ascii="Courier New" w:eastAsia="Times New Roman" w:hAnsi="Courier New" w:cs="Courier New"/>
          <w:color w:val="A9B7C6"/>
          <w:sz w:val="20"/>
          <w:szCs w:val="20"/>
          <w:lang w:val="en-US" w:eastAsia="ru-RU"/>
        </w:rPr>
        <w:br/>
        <w:t xml:space="preserve">            dlg.setWindowFlag(QtCore.Qt.WindowCloseButtonHint</w:t>
      </w:r>
      <w:r w:rsidRPr="00054168">
        <w:rPr>
          <w:rFonts w:ascii="Courier New" w:eastAsia="Times New Roman" w:hAnsi="Courier New" w:cs="Courier New"/>
          <w:color w:val="CC7832"/>
          <w:sz w:val="20"/>
          <w:szCs w:val="20"/>
          <w:lang w:val="en-US" w:eastAsia="ru-RU"/>
        </w:rPr>
        <w:t>, False</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dlg.exec_()</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if </w:t>
      </w:r>
      <w:r w:rsidRPr="00054168">
        <w:rPr>
          <w:rFonts w:ascii="Courier New" w:eastAsia="Times New Roman" w:hAnsi="Courier New" w:cs="Courier New"/>
          <w:color w:val="A9B7C6"/>
          <w:sz w:val="20"/>
          <w:szCs w:val="20"/>
          <w:lang w:val="en-US" w:eastAsia="ru-RU"/>
        </w:rPr>
        <w:t xml:space="preserve">dlg.ok </w:t>
      </w:r>
      <w:r w:rsidRPr="00054168">
        <w:rPr>
          <w:rFonts w:ascii="Courier New" w:eastAsia="Times New Roman" w:hAnsi="Courier New" w:cs="Courier New"/>
          <w:color w:val="CC7832"/>
          <w:sz w:val="20"/>
          <w:szCs w:val="20"/>
          <w:lang w:val="en-US" w:eastAsia="ru-RU"/>
        </w:rPr>
        <w:t xml:space="preserve">and </w:t>
      </w:r>
      <w:r w:rsidRPr="00054168">
        <w:rPr>
          <w:rFonts w:ascii="Courier New" w:eastAsia="Times New Roman" w:hAnsi="Courier New" w:cs="Courier New"/>
          <w:color w:val="A9B7C6"/>
          <w:sz w:val="20"/>
          <w:szCs w:val="20"/>
          <w:lang w:val="en-US" w:eastAsia="ru-RU"/>
        </w:rPr>
        <w:t xml:space="preserve">dlg.A != </w:t>
      </w:r>
      <w:r w:rsidRPr="00054168">
        <w:rPr>
          <w:rFonts w:ascii="Courier New" w:eastAsia="Times New Roman" w:hAnsi="Courier New" w:cs="Courier New"/>
          <w:color w:val="6A8759"/>
          <w:sz w:val="20"/>
          <w:szCs w:val="20"/>
          <w:lang w:val="en-US" w:eastAsia="ru-RU"/>
        </w:rPr>
        <w:t xml:space="preserve">'' </w:t>
      </w:r>
      <w:r w:rsidRPr="00054168">
        <w:rPr>
          <w:rFonts w:ascii="Courier New" w:eastAsia="Times New Roman" w:hAnsi="Courier New" w:cs="Courier New"/>
          <w:color w:val="CC7832"/>
          <w:sz w:val="20"/>
          <w:szCs w:val="20"/>
          <w:lang w:val="en-US" w:eastAsia="ru-RU"/>
        </w:rPr>
        <w:t xml:space="preserve">and </w:t>
      </w:r>
      <w:r w:rsidRPr="00054168">
        <w:rPr>
          <w:rFonts w:ascii="Courier New" w:eastAsia="Times New Roman" w:hAnsi="Courier New" w:cs="Courier New"/>
          <w:color w:val="A9B7C6"/>
          <w:sz w:val="20"/>
          <w:szCs w:val="20"/>
          <w:lang w:val="en-US" w:eastAsia="ru-RU"/>
        </w:rPr>
        <w:t xml:space="preserve">dlg.B != </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A = float(dlg.A.replace(</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B = float(dlg.B.replace(</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node.kwargs[</w:t>
      </w:r>
      <w:r w:rsidRPr="00054168">
        <w:rPr>
          <w:rFonts w:ascii="Courier New" w:eastAsia="Times New Roman" w:hAnsi="Courier New" w:cs="Courier New"/>
          <w:color w:val="6A8759"/>
          <w:sz w:val="20"/>
          <w:szCs w:val="20"/>
          <w:lang w:val="en-US" w:eastAsia="ru-RU"/>
        </w:rPr>
        <w:t>'level_price'</w:t>
      </w:r>
      <w:r w:rsidRPr="00054168">
        <w:rPr>
          <w:rFonts w:ascii="Courier New" w:eastAsia="Times New Roman" w:hAnsi="Courier New" w:cs="Courier New"/>
          <w:color w:val="A9B7C6"/>
          <w:sz w:val="20"/>
          <w:szCs w:val="20"/>
          <w:lang w:val="en-US" w:eastAsia="ru-RU"/>
        </w:rPr>
        <w:t>] = [A</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B]</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if </w:t>
      </w:r>
      <w:r w:rsidRPr="00054168">
        <w:rPr>
          <w:rFonts w:ascii="Courier New" w:eastAsia="Times New Roman" w:hAnsi="Courier New" w:cs="Courier New"/>
          <w:color w:val="A9B7C6"/>
          <w:sz w:val="20"/>
          <w:szCs w:val="20"/>
          <w:lang w:val="en-US" w:eastAsia="ru-RU"/>
        </w:rPr>
        <w:t>type_node(node.name</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daughters_map(qgv.engine.graph.toDICT()[</w:t>
      </w:r>
      <w:r w:rsidRPr="00054168">
        <w:rPr>
          <w:rFonts w:ascii="Courier New" w:eastAsia="Times New Roman" w:hAnsi="Courier New" w:cs="Courier New"/>
          <w:color w:val="6A8759"/>
          <w:sz w:val="20"/>
          <w:szCs w:val="20"/>
          <w:lang w:val="en-US" w:eastAsia="ru-RU"/>
        </w:rPr>
        <w:t>"edges"</w:t>
      </w:r>
      <w:r w:rsidRPr="00054168">
        <w:rPr>
          <w:rFonts w:ascii="Courier New" w:eastAsia="Times New Roman" w:hAnsi="Courier New" w:cs="Courier New"/>
          <w:color w:val="A9B7C6"/>
          <w:sz w:val="20"/>
          <w:szCs w:val="20"/>
          <w:lang w:val="en-US" w:eastAsia="ru-RU"/>
        </w:rPr>
        <w:t xml:space="preserve">])) != </w:t>
      </w:r>
      <w:r w:rsidRPr="00054168">
        <w:rPr>
          <w:rFonts w:ascii="Courier New" w:eastAsia="Times New Roman" w:hAnsi="Courier New" w:cs="Courier New"/>
          <w:color w:val="6897BB"/>
          <w:sz w:val="20"/>
          <w:szCs w:val="20"/>
          <w:lang w:val="en-US" w:eastAsia="ru-RU"/>
        </w:rPr>
        <w:t xml:space="preserve">3 </w:t>
      </w:r>
      <w:r w:rsidRPr="00054168">
        <w:rPr>
          <w:rFonts w:ascii="Courier New" w:eastAsia="Times New Roman" w:hAnsi="Courier New" w:cs="Courier New"/>
          <w:color w:val="CC7832"/>
          <w:sz w:val="20"/>
          <w:szCs w:val="20"/>
          <w:lang w:val="en-US" w:eastAsia="ru-RU"/>
        </w:rPr>
        <w:t xml:space="preserve">or </w:t>
      </w:r>
      <w:r w:rsidRPr="00054168">
        <w:rPr>
          <w:rFonts w:ascii="Courier New" w:eastAsia="Times New Roman" w:hAnsi="Courier New" w:cs="Courier New"/>
          <w:color w:val="A9B7C6"/>
          <w:sz w:val="20"/>
          <w:szCs w:val="20"/>
          <w:lang w:val="en-US" w:eastAsia="ru-RU"/>
        </w:rPr>
        <w:t>dlg.ok:</w:t>
      </w:r>
      <w:r w:rsidRPr="00054168">
        <w:rPr>
          <w:rFonts w:ascii="Courier New" w:eastAsia="Times New Roman" w:hAnsi="Courier New" w:cs="Courier New"/>
          <w:color w:val="A9B7C6"/>
          <w:sz w:val="20"/>
          <w:szCs w:val="20"/>
          <w:lang w:val="en-US" w:eastAsia="ru-RU"/>
        </w:rPr>
        <w:br/>
        <w:t xml:space="preserve">            dlg = QDialog()</w:t>
      </w:r>
      <w:r w:rsidRPr="00054168">
        <w:rPr>
          <w:rFonts w:ascii="Courier New" w:eastAsia="Times New Roman" w:hAnsi="Courier New" w:cs="Courier New"/>
          <w:color w:val="A9B7C6"/>
          <w:sz w:val="20"/>
          <w:szCs w:val="20"/>
          <w:lang w:val="en-US" w:eastAsia="ru-RU"/>
        </w:rPr>
        <w:br/>
        <w:t xml:space="preserve">            dlg.ok = </w:t>
      </w:r>
      <w:r w:rsidRPr="00054168">
        <w:rPr>
          <w:rFonts w:ascii="Courier New" w:eastAsia="Times New Roman" w:hAnsi="Courier New" w:cs="Courier New"/>
          <w:color w:val="CC7832"/>
          <w:sz w:val="20"/>
          <w:szCs w:val="20"/>
          <w:lang w:val="en-US" w:eastAsia="ru-RU"/>
        </w:rPr>
        <w:t>False</w:t>
      </w:r>
      <w:r w:rsidRPr="00054168">
        <w:rPr>
          <w:rFonts w:ascii="Courier New" w:eastAsia="Times New Roman" w:hAnsi="Courier New" w:cs="Courier New"/>
          <w:color w:val="CC7832"/>
          <w:sz w:val="20"/>
          <w:szCs w:val="20"/>
          <w:lang w:val="en-US" w:eastAsia="ru-RU"/>
        </w:rPr>
        <w:br/>
        <w:t xml:space="preserve">            </w:t>
      </w:r>
      <w:r w:rsidRPr="00054168">
        <w:rPr>
          <w:rFonts w:ascii="Courier New" w:eastAsia="Times New Roman" w:hAnsi="Courier New" w:cs="Courier New"/>
          <w:color w:val="A9B7C6"/>
          <w:sz w:val="20"/>
          <w:szCs w:val="20"/>
          <w:lang w:val="en-US" w:eastAsia="ru-RU"/>
        </w:rPr>
        <w:t>dlg.setWindowTitle(</w:t>
      </w:r>
      <w:r w:rsidRPr="00054168">
        <w:rPr>
          <w:rFonts w:ascii="Courier New" w:eastAsia="Times New Roman" w:hAnsi="Courier New" w:cs="Courier New"/>
          <w:color w:val="6A8759"/>
          <w:sz w:val="20"/>
          <w:szCs w:val="20"/>
          <w:lang w:val="en-US" w:eastAsia="ru-RU"/>
        </w:rPr>
        <w:t>f'</w:t>
      </w:r>
      <w:r w:rsidRPr="00054168">
        <w:rPr>
          <w:rFonts w:ascii="Courier New" w:eastAsia="Times New Roman" w:hAnsi="Courier New" w:cs="Courier New"/>
          <w:color w:val="6A8759"/>
          <w:sz w:val="20"/>
          <w:szCs w:val="20"/>
          <w:lang w:eastAsia="ru-RU"/>
        </w:rPr>
        <w:t>Фирмы</w:t>
      </w:r>
      <w:r w:rsidRPr="00054168">
        <w:rPr>
          <w:rFonts w:ascii="Courier New" w:eastAsia="Times New Roman" w:hAnsi="Courier New" w:cs="Courier New"/>
          <w:color w:val="6A8759"/>
          <w:sz w:val="20"/>
          <w:szCs w:val="20"/>
          <w:lang w:val="en-US" w:eastAsia="ru-RU"/>
        </w:rPr>
        <w:t xml:space="preserve"> </w:t>
      </w:r>
      <w:r w:rsidRPr="00054168">
        <w:rPr>
          <w:rFonts w:ascii="Courier New" w:eastAsia="Times New Roman" w:hAnsi="Courier New" w:cs="Courier New"/>
          <w:color w:val="6A8759"/>
          <w:sz w:val="20"/>
          <w:szCs w:val="20"/>
          <w:lang w:eastAsia="ru-RU"/>
        </w:rPr>
        <w:t>узла</w:t>
      </w:r>
      <w:r w:rsidRPr="00054168">
        <w:rPr>
          <w:rFonts w:ascii="Courier New" w:eastAsia="Times New Roman" w:hAnsi="Courier New" w:cs="Courier New"/>
          <w:color w:val="6A8759"/>
          <w:sz w:val="20"/>
          <w:szCs w:val="20"/>
          <w:lang w:val="en-US" w:eastAsia="ru-RU"/>
        </w:rPr>
        <w:t xml:space="preserve"> </w:t>
      </w:r>
      <w:r w:rsidRPr="00054168">
        <w:rPr>
          <w:rFonts w:ascii="Courier New" w:eastAsia="Times New Roman" w:hAnsi="Courier New" w:cs="Courier New"/>
          <w:color w:val="CC7832"/>
          <w:sz w:val="20"/>
          <w:szCs w:val="20"/>
          <w:lang w:val="en-US" w:eastAsia="ru-RU"/>
        </w:rPr>
        <w:t>{</w:t>
      </w:r>
      <w:r w:rsidRPr="00054168">
        <w:rPr>
          <w:rFonts w:ascii="Courier New" w:eastAsia="Times New Roman" w:hAnsi="Courier New" w:cs="Courier New"/>
          <w:color w:val="A9B7C6"/>
          <w:sz w:val="20"/>
          <w:szCs w:val="20"/>
          <w:lang w:val="en-US" w:eastAsia="ru-RU"/>
        </w:rPr>
        <w:t>node.kwargs[</w:t>
      </w:r>
      <w:r w:rsidRPr="00054168">
        <w:rPr>
          <w:rFonts w:ascii="Courier New" w:eastAsia="Times New Roman" w:hAnsi="Courier New" w:cs="Courier New"/>
          <w:color w:val="6A8759"/>
          <w:sz w:val="20"/>
          <w:szCs w:val="20"/>
          <w:lang w:val="en-US" w:eastAsia="ru-RU"/>
        </w:rPr>
        <w:t>"label"</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CC7832"/>
          <w:sz w:val="20"/>
          <w:szCs w:val="20"/>
          <w:lang w:val="en-US" w:eastAsia="ru-RU"/>
        </w:rPr>
        <w:t>}</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main_layout = QVBoxLayout()</w:t>
      </w:r>
      <w:r w:rsidRPr="00054168">
        <w:rPr>
          <w:rFonts w:ascii="Courier New" w:eastAsia="Times New Roman" w:hAnsi="Courier New" w:cs="Courier New"/>
          <w:color w:val="A9B7C6"/>
          <w:sz w:val="20"/>
          <w:szCs w:val="20"/>
          <w:lang w:val="en-US" w:eastAsia="ru-RU"/>
        </w:rPr>
        <w:br/>
        <w:t xml:space="preserve">            l = QFormLayout()</w:t>
      </w:r>
      <w:r w:rsidRPr="00054168">
        <w:rPr>
          <w:rFonts w:ascii="Courier New" w:eastAsia="Times New Roman" w:hAnsi="Courier New" w:cs="Courier New"/>
          <w:color w:val="A9B7C6"/>
          <w:sz w:val="20"/>
          <w:szCs w:val="20"/>
          <w:lang w:val="en-US" w:eastAsia="ru-RU"/>
        </w:rPr>
        <w:br/>
        <w:t xml:space="preserve">            buttons_layout = QHBoxLayout()</w:t>
      </w:r>
      <w:r w:rsidRPr="00054168">
        <w:rPr>
          <w:rFonts w:ascii="Courier New" w:eastAsia="Times New Roman" w:hAnsi="Courier New" w:cs="Courier New"/>
          <w:color w:val="A9B7C6"/>
          <w:sz w:val="20"/>
          <w:szCs w:val="20"/>
          <w:lang w:val="en-US" w:eastAsia="ru-RU"/>
        </w:rPr>
        <w:br/>
        <w:t xml:space="preserve">            table = TableWidget(</w:t>
      </w:r>
      <w:r w:rsidRPr="00054168">
        <w:rPr>
          <w:rFonts w:ascii="Courier New" w:eastAsia="Times New Roman" w:hAnsi="Courier New" w:cs="Courier New"/>
          <w:color w:val="6897BB"/>
          <w:sz w:val="20"/>
          <w:szCs w:val="20"/>
          <w:lang w:val="en-US" w:eastAsia="ru-RU"/>
        </w:rPr>
        <w:t>1</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6897BB"/>
          <w:sz w:val="20"/>
          <w:szCs w:val="20"/>
          <w:lang w:val="en-US" w:eastAsia="ru-RU"/>
        </w:rPr>
        <w:t>2</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6A8759"/>
          <w:sz w:val="20"/>
          <w:szCs w:val="20"/>
          <w:lang w:eastAsia="ru-RU"/>
        </w:rPr>
        <w:t>Название</w:t>
      </w:r>
      <w:r w:rsidRPr="00054168">
        <w:rPr>
          <w:rFonts w:ascii="Courier New" w:eastAsia="Times New Roman" w:hAnsi="Courier New" w:cs="Courier New"/>
          <w:color w:val="6A8759"/>
          <w:sz w:val="20"/>
          <w:szCs w:val="20"/>
          <w:lang w:val="en-US" w:eastAsia="ru-RU"/>
        </w:rPr>
        <w:t xml:space="preserve"> </w:t>
      </w:r>
      <w:r w:rsidRPr="00054168">
        <w:rPr>
          <w:rFonts w:ascii="Courier New" w:eastAsia="Times New Roman" w:hAnsi="Courier New" w:cs="Courier New"/>
          <w:color w:val="6A8759"/>
          <w:sz w:val="20"/>
          <w:szCs w:val="20"/>
          <w:lang w:eastAsia="ru-RU"/>
        </w:rPr>
        <w:t>фирмы</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6A8759"/>
          <w:sz w:val="20"/>
          <w:szCs w:val="20"/>
          <w:lang w:eastAsia="ru-RU"/>
        </w:rPr>
        <w:t>Издержки</w:t>
      </w:r>
      <w:r w:rsidRPr="00054168">
        <w:rPr>
          <w:rFonts w:ascii="Courier New" w:eastAsia="Times New Roman" w:hAnsi="Courier New" w:cs="Courier New"/>
          <w:color w:val="6A8759"/>
          <w:sz w:val="20"/>
          <w:szCs w:val="20"/>
          <w:lang w:val="en-US" w:eastAsia="ru-RU"/>
        </w:rPr>
        <w:t xml:space="preserve"> </w:t>
      </w:r>
      <w:r w:rsidRPr="00054168">
        <w:rPr>
          <w:rFonts w:ascii="Courier New" w:eastAsia="Times New Roman" w:hAnsi="Courier New" w:cs="Courier New"/>
          <w:color w:val="6A8759"/>
          <w:sz w:val="20"/>
          <w:szCs w:val="20"/>
          <w:lang w:eastAsia="ru-RU"/>
        </w:rPr>
        <w:t>за</w:t>
      </w:r>
      <w:r w:rsidRPr="00054168">
        <w:rPr>
          <w:rFonts w:ascii="Courier New" w:eastAsia="Times New Roman" w:hAnsi="Courier New" w:cs="Courier New"/>
          <w:color w:val="6A8759"/>
          <w:sz w:val="20"/>
          <w:szCs w:val="20"/>
          <w:lang w:val="en-US" w:eastAsia="ru-RU"/>
        </w:rPr>
        <w:t xml:space="preserve"> </w:t>
      </w:r>
      <w:r w:rsidRPr="00054168">
        <w:rPr>
          <w:rFonts w:ascii="Courier New" w:eastAsia="Times New Roman" w:hAnsi="Courier New" w:cs="Courier New"/>
          <w:color w:val="6A8759"/>
          <w:sz w:val="20"/>
          <w:szCs w:val="20"/>
          <w:lang w:eastAsia="ru-RU"/>
        </w:rPr>
        <w:t>ед</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6A8759"/>
          <w:sz w:val="20"/>
          <w:szCs w:val="20"/>
          <w:lang w:eastAsia="ru-RU"/>
        </w:rPr>
        <w:t>п</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main_layout.addWidget(table)</w:t>
      </w:r>
      <w:r w:rsidRPr="00054168">
        <w:rPr>
          <w:rFonts w:ascii="Courier New" w:eastAsia="Times New Roman" w:hAnsi="Courier New" w:cs="Courier New"/>
          <w:color w:val="A9B7C6"/>
          <w:sz w:val="20"/>
          <w:szCs w:val="20"/>
          <w:lang w:val="en-US" w:eastAsia="ru-RU"/>
        </w:rPr>
        <w:br/>
        <w:t xml:space="preserve">            main_layout.addLayout(l)</w:t>
      </w:r>
      <w:r w:rsidRPr="00054168">
        <w:rPr>
          <w:rFonts w:ascii="Courier New" w:eastAsia="Times New Roman" w:hAnsi="Courier New" w:cs="Courier New"/>
          <w:color w:val="A9B7C6"/>
          <w:sz w:val="20"/>
          <w:szCs w:val="20"/>
          <w:lang w:val="en-US" w:eastAsia="ru-RU"/>
        </w:rPr>
        <w:br/>
        <w:t xml:space="preserve">            main_layout.addLayout(buttons_layout)</w:t>
      </w:r>
      <w:r w:rsidRPr="00054168">
        <w:rPr>
          <w:rFonts w:ascii="Courier New" w:eastAsia="Times New Roman" w:hAnsi="Courier New" w:cs="Courier New"/>
          <w:color w:val="A9B7C6"/>
          <w:sz w:val="20"/>
          <w:szCs w:val="20"/>
          <w:lang w:val="en-US" w:eastAsia="ru-RU"/>
        </w:rPr>
        <w:br/>
        <w:t xml:space="preserve">            dlg.setLayout(main_layout)</w:t>
      </w:r>
      <w:r w:rsidRPr="00054168">
        <w:rPr>
          <w:rFonts w:ascii="Courier New" w:eastAsia="Times New Roman" w:hAnsi="Courier New" w:cs="Courier New"/>
          <w:color w:val="A9B7C6"/>
          <w:sz w:val="20"/>
          <w:szCs w:val="20"/>
          <w:lang w:val="en-US" w:eastAsia="ru-RU"/>
        </w:rPr>
        <w:br/>
        <w:t xml:space="preserve">            dlg.resize(</w:t>
      </w:r>
      <w:r w:rsidRPr="00054168">
        <w:rPr>
          <w:rFonts w:ascii="Courier New" w:eastAsia="Times New Roman" w:hAnsi="Courier New" w:cs="Courier New"/>
          <w:color w:val="6897BB"/>
          <w:sz w:val="20"/>
          <w:szCs w:val="20"/>
          <w:lang w:val="en-US" w:eastAsia="ru-RU"/>
        </w:rPr>
        <w:t>900</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6897BB"/>
          <w:sz w:val="20"/>
          <w:szCs w:val="20"/>
          <w:lang w:val="en-US" w:eastAsia="ru-RU"/>
        </w:rPr>
        <w:t>900</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lastRenderedPageBreak/>
        <w:t xml:space="preserve">            firm_list = []</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def </w:t>
      </w:r>
      <w:r w:rsidRPr="00054168">
        <w:rPr>
          <w:rFonts w:ascii="Courier New" w:eastAsia="Times New Roman" w:hAnsi="Courier New" w:cs="Courier New"/>
          <w:color w:val="FFC66D"/>
          <w:sz w:val="20"/>
          <w:szCs w:val="20"/>
          <w:lang w:val="en-US" w:eastAsia="ru-RU"/>
        </w:rPr>
        <w:t>cancel</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dlg.ok = </w:t>
      </w:r>
      <w:r w:rsidRPr="00054168">
        <w:rPr>
          <w:rFonts w:ascii="Courier New" w:eastAsia="Times New Roman" w:hAnsi="Courier New" w:cs="Courier New"/>
          <w:color w:val="CC7832"/>
          <w:sz w:val="20"/>
          <w:szCs w:val="20"/>
          <w:lang w:val="en-US" w:eastAsia="ru-RU"/>
        </w:rPr>
        <w:t>False</w:t>
      </w:r>
      <w:r w:rsidRPr="00054168">
        <w:rPr>
          <w:rFonts w:ascii="Courier New" w:eastAsia="Times New Roman" w:hAnsi="Courier New" w:cs="Courier New"/>
          <w:color w:val="CC7832"/>
          <w:sz w:val="20"/>
          <w:szCs w:val="20"/>
          <w:lang w:val="en-US" w:eastAsia="ru-RU"/>
        </w:rPr>
        <w:br/>
        <w:t xml:space="preserve">                </w:t>
      </w:r>
      <w:r w:rsidRPr="00054168">
        <w:rPr>
          <w:rFonts w:ascii="Courier New" w:eastAsia="Times New Roman" w:hAnsi="Courier New" w:cs="Courier New"/>
          <w:color w:val="A9B7C6"/>
          <w:sz w:val="20"/>
          <w:szCs w:val="20"/>
          <w:lang w:val="en-US" w:eastAsia="ru-RU"/>
        </w:rPr>
        <w:t>dlg.close()</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def </w:t>
      </w:r>
      <w:r w:rsidRPr="00054168">
        <w:rPr>
          <w:rFonts w:ascii="Courier New" w:eastAsia="Times New Roman" w:hAnsi="Courier New" w:cs="Courier New"/>
          <w:color w:val="A9B7C6"/>
          <w:sz w:val="20"/>
          <w:szCs w:val="20"/>
          <w:lang w:val="en-US" w:eastAsia="ru-RU"/>
        </w:rPr>
        <w:t>ok():</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if </w:t>
      </w:r>
      <w:r w:rsidRPr="00054168">
        <w:rPr>
          <w:rFonts w:ascii="Courier New" w:eastAsia="Times New Roman" w:hAnsi="Courier New" w:cs="Courier New"/>
          <w:color w:val="A9B7C6"/>
          <w:sz w:val="20"/>
          <w:szCs w:val="20"/>
          <w:lang w:val="en-US" w:eastAsia="ru-RU"/>
        </w:rPr>
        <w:t>table.isEmptys():</w:t>
      </w:r>
      <w:r w:rsidRPr="00054168">
        <w:rPr>
          <w:rFonts w:ascii="Courier New" w:eastAsia="Times New Roman" w:hAnsi="Courier New" w:cs="Courier New"/>
          <w:color w:val="A9B7C6"/>
          <w:sz w:val="20"/>
          <w:szCs w:val="20"/>
          <w:lang w:val="en-US" w:eastAsia="ru-RU"/>
        </w:rPr>
        <w:br/>
        <w:t xml:space="preserve">                    dlg.ok = </w:t>
      </w:r>
      <w:r w:rsidRPr="00054168">
        <w:rPr>
          <w:rFonts w:ascii="Courier New" w:eastAsia="Times New Roman" w:hAnsi="Courier New" w:cs="Courier New"/>
          <w:color w:val="CC7832"/>
          <w:sz w:val="20"/>
          <w:szCs w:val="20"/>
          <w:lang w:val="en-US" w:eastAsia="ru-RU"/>
        </w:rPr>
        <w:t>True</w:t>
      </w:r>
      <w:r w:rsidRPr="00054168">
        <w:rPr>
          <w:rFonts w:ascii="Courier New" w:eastAsia="Times New Roman" w:hAnsi="Courier New" w:cs="Courier New"/>
          <w:color w:val="CC7832"/>
          <w:sz w:val="20"/>
          <w:szCs w:val="20"/>
          <w:lang w:val="en-US" w:eastAsia="ru-RU"/>
        </w:rPr>
        <w:br/>
        <w:t xml:space="preserve">                    </w:t>
      </w:r>
      <w:r w:rsidRPr="00054168">
        <w:rPr>
          <w:rFonts w:ascii="Courier New" w:eastAsia="Times New Roman" w:hAnsi="Courier New" w:cs="Courier New"/>
          <w:color w:val="A9B7C6"/>
          <w:sz w:val="20"/>
          <w:szCs w:val="20"/>
          <w:lang w:val="en-US" w:eastAsia="ru-RU"/>
        </w:rPr>
        <w:t>rowCount = table.rowCount()</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for </w:t>
      </w:r>
      <w:r w:rsidRPr="00054168">
        <w:rPr>
          <w:rFonts w:ascii="Courier New" w:eastAsia="Times New Roman" w:hAnsi="Courier New" w:cs="Courier New"/>
          <w:color w:val="A9B7C6"/>
          <w:sz w:val="20"/>
          <w:szCs w:val="20"/>
          <w:lang w:val="en-US" w:eastAsia="ru-RU"/>
        </w:rPr>
        <w:t xml:space="preserve">i </w:t>
      </w:r>
      <w:r w:rsidRPr="00054168">
        <w:rPr>
          <w:rFonts w:ascii="Courier New" w:eastAsia="Times New Roman" w:hAnsi="Courier New" w:cs="Courier New"/>
          <w:color w:val="CC7832"/>
          <w:sz w:val="20"/>
          <w:szCs w:val="20"/>
          <w:lang w:val="en-US" w:eastAsia="ru-RU"/>
        </w:rPr>
        <w:t xml:space="preserve">in </w:t>
      </w:r>
      <w:r w:rsidRPr="00054168">
        <w:rPr>
          <w:rFonts w:ascii="Courier New" w:eastAsia="Times New Roman" w:hAnsi="Courier New" w:cs="Courier New"/>
          <w:color w:val="8888C6"/>
          <w:sz w:val="20"/>
          <w:szCs w:val="20"/>
          <w:lang w:val="en-US" w:eastAsia="ru-RU"/>
        </w:rPr>
        <w:t>range</w:t>
      </w:r>
      <w:r w:rsidRPr="00054168">
        <w:rPr>
          <w:rFonts w:ascii="Courier New" w:eastAsia="Times New Roman" w:hAnsi="Courier New" w:cs="Courier New"/>
          <w:color w:val="A9B7C6"/>
          <w:sz w:val="20"/>
          <w:szCs w:val="20"/>
          <w:lang w:val="en-US" w:eastAsia="ru-RU"/>
        </w:rPr>
        <w:t>(rowCount):</w:t>
      </w:r>
      <w:r w:rsidRPr="00054168">
        <w:rPr>
          <w:rFonts w:ascii="Courier New" w:eastAsia="Times New Roman" w:hAnsi="Courier New" w:cs="Courier New"/>
          <w:color w:val="A9B7C6"/>
          <w:sz w:val="20"/>
          <w:szCs w:val="20"/>
          <w:lang w:val="en-US" w:eastAsia="ru-RU"/>
        </w:rPr>
        <w:br/>
        <w:t xml:space="preserve">                        firm_list.append({</w:t>
      </w:r>
      <w:r w:rsidRPr="00054168">
        <w:rPr>
          <w:rFonts w:ascii="Courier New" w:eastAsia="Times New Roman" w:hAnsi="Courier New" w:cs="Courier New"/>
          <w:color w:val="6A8759"/>
          <w:sz w:val="20"/>
          <w:szCs w:val="20"/>
          <w:lang w:val="en-US" w:eastAsia="ru-RU"/>
        </w:rPr>
        <w:t>'name_firm'</w:t>
      </w:r>
      <w:r w:rsidRPr="00054168">
        <w:rPr>
          <w:rFonts w:ascii="Courier New" w:eastAsia="Times New Roman" w:hAnsi="Courier New" w:cs="Courier New"/>
          <w:color w:val="A9B7C6"/>
          <w:sz w:val="20"/>
          <w:szCs w:val="20"/>
          <w:lang w:val="en-US" w:eastAsia="ru-RU"/>
        </w:rPr>
        <w:t>: table.item(i</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6897BB"/>
          <w:sz w:val="20"/>
          <w:szCs w:val="20"/>
          <w:lang w:val="en-US" w:eastAsia="ru-RU"/>
        </w:rPr>
        <w:t>0</w:t>
      </w:r>
      <w:r w:rsidRPr="00054168">
        <w:rPr>
          <w:rFonts w:ascii="Courier New" w:eastAsia="Times New Roman" w:hAnsi="Courier New" w:cs="Courier New"/>
          <w:color w:val="A9B7C6"/>
          <w:sz w:val="20"/>
          <w:szCs w:val="20"/>
          <w:lang w:val="en-US" w:eastAsia="ru-RU"/>
        </w:rPr>
        <w:t>).text()</w:t>
      </w:r>
      <w:r w:rsidRPr="00054168">
        <w:rPr>
          <w:rFonts w:ascii="Courier New" w:eastAsia="Times New Roman" w:hAnsi="Courier New" w:cs="Courier New"/>
          <w:color w:val="CC7832"/>
          <w:sz w:val="20"/>
          <w:szCs w:val="20"/>
          <w:lang w:val="en-US" w:eastAsia="ru-RU"/>
        </w:rPr>
        <w:t>,</w:t>
      </w:r>
      <w:r w:rsidRPr="00054168">
        <w:rPr>
          <w:rFonts w:ascii="Courier New" w:eastAsia="Times New Roman" w:hAnsi="Courier New" w:cs="Courier New"/>
          <w:color w:val="CC7832"/>
          <w:sz w:val="20"/>
          <w:szCs w:val="20"/>
          <w:lang w:val="en-US" w:eastAsia="ru-RU"/>
        </w:rPr>
        <w:br/>
        <w:t xml:space="preserve">                                          </w:t>
      </w:r>
      <w:r w:rsidRPr="00054168">
        <w:rPr>
          <w:rFonts w:ascii="Courier New" w:eastAsia="Times New Roman" w:hAnsi="Courier New" w:cs="Courier New"/>
          <w:color w:val="6A8759"/>
          <w:sz w:val="20"/>
          <w:szCs w:val="20"/>
          <w:lang w:val="en-US" w:eastAsia="ru-RU"/>
        </w:rPr>
        <w:t>'cost_firm'</w:t>
      </w:r>
      <w:r w:rsidRPr="00054168">
        <w:rPr>
          <w:rFonts w:ascii="Courier New" w:eastAsia="Times New Roman" w:hAnsi="Courier New" w:cs="Courier New"/>
          <w:color w:val="A9B7C6"/>
          <w:sz w:val="20"/>
          <w:szCs w:val="20"/>
          <w:lang w:val="en-US" w:eastAsia="ru-RU"/>
        </w:rPr>
        <w:t xml:space="preserve">: </w:t>
      </w:r>
      <w:r w:rsidRPr="00054168">
        <w:rPr>
          <w:rFonts w:ascii="Courier New" w:eastAsia="Times New Roman" w:hAnsi="Courier New" w:cs="Courier New"/>
          <w:color w:val="8888C6"/>
          <w:sz w:val="20"/>
          <w:szCs w:val="20"/>
          <w:lang w:val="en-US" w:eastAsia="ru-RU"/>
        </w:rPr>
        <w:t>float</w:t>
      </w:r>
      <w:r w:rsidRPr="00054168">
        <w:rPr>
          <w:rFonts w:ascii="Courier New" w:eastAsia="Times New Roman" w:hAnsi="Courier New" w:cs="Courier New"/>
          <w:color w:val="A9B7C6"/>
          <w:sz w:val="20"/>
          <w:szCs w:val="20"/>
          <w:lang w:val="en-US" w:eastAsia="ru-RU"/>
        </w:rPr>
        <w:t>(table.cellWidget(i</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6897BB"/>
          <w:sz w:val="20"/>
          <w:szCs w:val="20"/>
          <w:lang w:val="en-US" w:eastAsia="ru-RU"/>
        </w:rPr>
        <w:t>1</w:t>
      </w:r>
      <w:r w:rsidRPr="00054168">
        <w:rPr>
          <w:rFonts w:ascii="Courier New" w:eastAsia="Times New Roman" w:hAnsi="Courier New" w:cs="Courier New"/>
          <w:color w:val="A9B7C6"/>
          <w:sz w:val="20"/>
          <w:szCs w:val="20"/>
          <w:lang w:val="en-US" w:eastAsia="ru-RU"/>
        </w:rPr>
        <w:t>).text().replace(</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A9B7C6"/>
          <w:sz w:val="20"/>
          <w:szCs w:val="20"/>
          <w:lang w:val="en-US" w:eastAsia="ru-RU"/>
        </w:rPr>
        <w:br/>
        <w:t xml:space="preserve">                    dlg.close()</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Загрузка</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старых</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данных</w:t>
      </w:r>
      <w:r w:rsidRPr="00054168">
        <w:rPr>
          <w:rFonts w:ascii="Courier New" w:eastAsia="Times New Roman" w:hAnsi="Courier New" w:cs="Courier New"/>
          <w:color w:val="808080"/>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if </w:t>
      </w:r>
      <w:r w:rsidRPr="00054168">
        <w:rPr>
          <w:rFonts w:ascii="Courier New" w:eastAsia="Times New Roman" w:hAnsi="Courier New" w:cs="Courier New"/>
          <w:color w:val="A9B7C6"/>
          <w:sz w:val="20"/>
          <w:szCs w:val="20"/>
          <w:lang w:val="en-US" w:eastAsia="ru-RU"/>
        </w:rPr>
        <w:t>node.kwargs[</w:t>
      </w:r>
      <w:r w:rsidRPr="00054168">
        <w:rPr>
          <w:rFonts w:ascii="Courier New" w:eastAsia="Times New Roman" w:hAnsi="Courier New" w:cs="Courier New"/>
          <w:color w:val="6A8759"/>
          <w:sz w:val="20"/>
          <w:szCs w:val="20"/>
          <w:lang w:val="en-US" w:eastAsia="ru-RU"/>
        </w:rPr>
        <w:t>'firms'</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for </w:t>
      </w:r>
      <w:r w:rsidRPr="00054168">
        <w:rPr>
          <w:rFonts w:ascii="Courier New" w:eastAsia="Times New Roman" w:hAnsi="Courier New" w:cs="Courier New"/>
          <w:color w:val="A9B7C6"/>
          <w:sz w:val="20"/>
          <w:szCs w:val="20"/>
          <w:lang w:val="en-US" w:eastAsia="ru-RU"/>
        </w:rPr>
        <w:t xml:space="preserve">i </w:t>
      </w:r>
      <w:r w:rsidRPr="00054168">
        <w:rPr>
          <w:rFonts w:ascii="Courier New" w:eastAsia="Times New Roman" w:hAnsi="Courier New" w:cs="Courier New"/>
          <w:color w:val="CC7832"/>
          <w:sz w:val="20"/>
          <w:szCs w:val="20"/>
          <w:lang w:val="en-US" w:eastAsia="ru-RU"/>
        </w:rPr>
        <w:t xml:space="preserve">in </w:t>
      </w:r>
      <w:r w:rsidRPr="00054168">
        <w:rPr>
          <w:rFonts w:ascii="Courier New" w:eastAsia="Times New Roman" w:hAnsi="Courier New" w:cs="Courier New"/>
          <w:color w:val="A9B7C6"/>
          <w:sz w:val="20"/>
          <w:szCs w:val="20"/>
          <w:lang w:val="en-US" w:eastAsia="ru-RU"/>
        </w:rPr>
        <w:t>range(len(node.kwargs[</w:t>
      </w:r>
      <w:r w:rsidRPr="00054168">
        <w:rPr>
          <w:rFonts w:ascii="Courier New" w:eastAsia="Times New Roman" w:hAnsi="Courier New" w:cs="Courier New"/>
          <w:color w:val="6A8759"/>
          <w:sz w:val="20"/>
          <w:szCs w:val="20"/>
          <w:lang w:val="en-US" w:eastAsia="ru-RU"/>
        </w:rPr>
        <w:t>'firms'</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table.setItem(i</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6897BB"/>
          <w:sz w:val="20"/>
          <w:szCs w:val="20"/>
          <w:lang w:val="en-US" w:eastAsia="ru-RU"/>
        </w:rPr>
        <w:t>0</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QTableWidgetItem(node.kwargs[</w:t>
      </w:r>
      <w:r w:rsidRPr="00054168">
        <w:rPr>
          <w:rFonts w:ascii="Courier New" w:eastAsia="Times New Roman" w:hAnsi="Courier New" w:cs="Courier New"/>
          <w:color w:val="6A8759"/>
          <w:sz w:val="20"/>
          <w:szCs w:val="20"/>
          <w:lang w:val="en-US" w:eastAsia="ru-RU"/>
        </w:rPr>
        <w:t>'firms'</w:t>
      </w:r>
      <w:r w:rsidRPr="00054168">
        <w:rPr>
          <w:rFonts w:ascii="Courier New" w:eastAsia="Times New Roman" w:hAnsi="Courier New" w:cs="Courier New"/>
          <w:color w:val="A9B7C6"/>
          <w:sz w:val="20"/>
          <w:szCs w:val="20"/>
          <w:lang w:val="en-US" w:eastAsia="ru-RU"/>
        </w:rPr>
        <w:t>][i][</w:t>
      </w:r>
      <w:r w:rsidRPr="00054168">
        <w:rPr>
          <w:rFonts w:ascii="Courier New" w:eastAsia="Times New Roman" w:hAnsi="Courier New" w:cs="Courier New"/>
          <w:color w:val="6A8759"/>
          <w:sz w:val="20"/>
          <w:szCs w:val="20"/>
          <w:lang w:val="en-US" w:eastAsia="ru-RU"/>
        </w:rPr>
        <w:t>'name_firm'</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table.cellWidget(i</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6897BB"/>
          <w:sz w:val="20"/>
          <w:szCs w:val="20"/>
          <w:lang w:val="en-US" w:eastAsia="ru-RU"/>
        </w:rPr>
        <w:t>1</w:t>
      </w:r>
      <w:r w:rsidRPr="00054168">
        <w:rPr>
          <w:rFonts w:ascii="Courier New" w:eastAsia="Times New Roman" w:hAnsi="Courier New" w:cs="Courier New"/>
          <w:color w:val="A9B7C6"/>
          <w:sz w:val="20"/>
          <w:szCs w:val="20"/>
          <w:lang w:val="en-US" w:eastAsia="ru-RU"/>
        </w:rPr>
        <w:t>).setText(str(node.kwargs[</w:t>
      </w:r>
      <w:r w:rsidRPr="00054168">
        <w:rPr>
          <w:rFonts w:ascii="Courier New" w:eastAsia="Times New Roman" w:hAnsi="Courier New" w:cs="Courier New"/>
          <w:color w:val="6A8759"/>
          <w:sz w:val="20"/>
          <w:szCs w:val="20"/>
          <w:lang w:val="en-US" w:eastAsia="ru-RU"/>
        </w:rPr>
        <w:t>'firms'</w:t>
      </w:r>
      <w:r w:rsidRPr="00054168">
        <w:rPr>
          <w:rFonts w:ascii="Courier New" w:eastAsia="Times New Roman" w:hAnsi="Courier New" w:cs="Courier New"/>
          <w:color w:val="A9B7C6"/>
          <w:sz w:val="20"/>
          <w:szCs w:val="20"/>
          <w:lang w:val="en-US" w:eastAsia="ru-RU"/>
        </w:rPr>
        <w:t>][i][</w:t>
      </w:r>
      <w:r w:rsidRPr="00054168">
        <w:rPr>
          <w:rFonts w:ascii="Courier New" w:eastAsia="Times New Roman" w:hAnsi="Courier New" w:cs="Courier New"/>
          <w:color w:val="6A8759"/>
          <w:sz w:val="20"/>
          <w:szCs w:val="20"/>
          <w:lang w:val="en-US" w:eastAsia="ru-RU"/>
        </w:rPr>
        <w:t>'cost_firm'</w:t>
      </w:r>
      <w:r w:rsidRPr="00054168">
        <w:rPr>
          <w:rFonts w:ascii="Courier New" w:eastAsia="Times New Roman" w:hAnsi="Courier New" w:cs="Courier New"/>
          <w:color w:val="A9B7C6"/>
          <w:sz w:val="20"/>
          <w:szCs w:val="20"/>
          <w:lang w:val="en-US" w:eastAsia="ru-RU"/>
        </w:rPr>
        <w:t>]).replace(</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table._addRow()</w:t>
      </w:r>
      <w:r w:rsidRPr="00054168">
        <w:rPr>
          <w:rFonts w:ascii="Courier New" w:eastAsia="Times New Roman" w:hAnsi="Courier New" w:cs="Courier New"/>
          <w:color w:val="A9B7C6"/>
          <w:sz w:val="20"/>
          <w:szCs w:val="20"/>
          <w:lang w:val="en-US" w:eastAsia="ru-RU"/>
        </w:rPr>
        <w:br/>
        <w:t xml:space="preserve">                table._removeRow()</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br/>
        <w:t xml:space="preserve">            pbOK = QPushButton()</w:t>
      </w:r>
      <w:r w:rsidRPr="00054168">
        <w:rPr>
          <w:rFonts w:ascii="Courier New" w:eastAsia="Times New Roman" w:hAnsi="Courier New" w:cs="Courier New"/>
          <w:color w:val="A9B7C6"/>
          <w:sz w:val="20"/>
          <w:szCs w:val="20"/>
          <w:lang w:val="en-US" w:eastAsia="ru-RU"/>
        </w:rPr>
        <w:br/>
        <w:t xml:space="preserve">            pbCancel = QPushButton()</w:t>
      </w:r>
      <w:r w:rsidRPr="00054168">
        <w:rPr>
          <w:rFonts w:ascii="Courier New" w:eastAsia="Times New Roman" w:hAnsi="Courier New" w:cs="Courier New"/>
          <w:color w:val="A9B7C6"/>
          <w:sz w:val="20"/>
          <w:szCs w:val="20"/>
          <w:lang w:val="en-US" w:eastAsia="ru-RU"/>
        </w:rPr>
        <w:br/>
        <w:t xml:space="preserve">            pbAdd = QPushButton()</w:t>
      </w:r>
      <w:r w:rsidRPr="00054168">
        <w:rPr>
          <w:rFonts w:ascii="Courier New" w:eastAsia="Times New Roman" w:hAnsi="Courier New" w:cs="Courier New"/>
          <w:color w:val="A9B7C6"/>
          <w:sz w:val="20"/>
          <w:szCs w:val="20"/>
          <w:lang w:val="en-US" w:eastAsia="ru-RU"/>
        </w:rPr>
        <w:br/>
        <w:t xml:space="preserve">            pbDelete = QPushButton()</w:t>
      </w:r>
      <w:r w:rsidRPr="00054168">
        <w:rPr>
          <w:rFonts w:ascii="Courier New" w:eastAsia="Times New Roman" w:hAnsi="Courier New" w:cs="Courier New"/>
          <w:color w:val="A9B7C6"/>
          <w:sz w:val="20"/>
          <w:szCs w:val="20"/>
          <w:lang w:val="en-US" w:eastAsia="ru-RU"/>
        </w:rPr>
        <w:br/>
        <w:t xml:space="preserve">            pbOK.setText(</w:t>
      </w:r>
      <w:r w:rsidRPr="00054168">
        <w:rPr>
          <w:rFonts w:ascii="Courier New" w:eastAsia="Times New Roman" w:hAnsi="Courier New" w:cs="Courier New"/>
          <w:color w:val="6A8759"/>
          <w:sz w:val="20"/>
          <w:szCs w:val="20"/>
          <w:lang w:val="en-US" w:eastAsia="ru-RU"/>
        </w:rPr>
        <w:t>"&amp;</w:t>
      </w:r>
      <w:r w:rsidRPr="00054168">
        <w:rPr>
          <w:rFonts w:ascii="Courier New" w:eastAsia="Times New Roman" w:hAnsi="Courier New" w:cs="Courier New"/>
          <w:color w:val="6A8759"/>
          <w:sz w:val="20"/>
          <w:szCs w:val="20"/>
          <w:lang w:eastAsia="ru-RU"/>
        </w:rPr>
        <w:t>Сохранить</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pbCancel.setText(</w:t>
      </w:r>
      <w:r w:rsidRPr="00054168">
        <w:rPr>
          <w:rFonts w:ascii="Courier New" w:eastAsia="Times New Roman" w:hAnsi="Courier New" w:cs="Courier New"/>
          <w:color w:val="6A8759"/>
          <w:sz w:val="20"/>
          <w:szCs w:val="20"/>
          <w:lang w:val="en-US" w:eastAsia="ru-RU"/>
        </w:rPr>
        <w:t>"&amp;</w:t>
      </w:r>
      <w:r w:rsidRPr="00054168">
        <w:rPr>
          <w:rFonts w:ascii="Courier New" w:eastAsia="Times New Roman" w:hAnsi="Courier New" w:cs="Courier New"/>
          <w:color w:val="6A8759"/>
          <w:sz w:val="20"/>
          <w:szCs w:val="20"/>
          <w:lang w:eastAsia="ru-RU"/>
        </w:rPr>
        <w:t>Отменить</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pbAdd.setText(</w:t>
      </w:r>
      <w:r w:rsidRPr="00054168">
        <w:rPr>
          <w:rFonts w:ascii="Courier New" w:eastAsia="Times New Roman" w:hAnsi="Courier New" w:cs="Courier New"/>
          <w:color w:val="6A8759"/>
          <w:sz w:val="20"/>
          <w:szCs w:val="20"/>
          <w:lang w:val="en-US" w:eastAsia="ru-RU"/>
        </w:rPr>
        <w:t>"&amp;</w:t>
      </w:r>
      <w:r w:rsidRPr="00054168">
        <w:rPr>
          <w:rFonts w:ascii="Courier New" w:eastAsia="Times New Roman" w:hAnsi="Courier New" w:cs="Courier New"/>
          <w:color w:val="6A8759"/>
          <w:sz w:val="20"/>
          <w:szCs w:val="20"/>
          <w:lang w:eastAsia="ru-RU"/>
        </w:rPr>
        <w:t>Добавить</w:t>
      </w:r>
      <w:r w:rsidRPr="00054168">
        <w:rPr>
          <w:rFonts w:ascii="Courier New" w:eastAsia="Times New Roman" w:hAnsi="Courier New" w:cs="Courier New"/>
          <w:color w:val="6A8759"/>
          <w:sz w:val="20"/>
          <w:szCs w:val="20"/>
          <w:lang w:val="en-US" w:eastAsia="ru-RU"/>
        </w:rPr>
        <w:t xml:space="preserve"> </w:t>
      </w:r>
      <w:r w:rsidRPr="00054168">
        <w:rPr>
          <w:rFonts w:ascii="Courier New" w:eastAsia="Times New Roman" w:hAnsi="Courier New" w:cs="Courier New"/>
          <w:color w:val="6A8759"/>
          <w:sz w:val="20"/>
          <w:szCs w:val="20"/>
          <w:lang w:eastAsia="ru-RU"/>
        </w:rPr>
        <w:t>строку</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pbDelete.setText(</w:t>
      </w:r>
      <w:r w:rsidRPr="00054168">
        <w:rPr>
          <w:rFonts w:ascii="Courier New" w:eastAsia="Times New Roman" w:hAnsi="Courier New" w:cs="Courier New"/>
          <w:color w:val="6A8759"/>
          <w:sz w:val="20"/>
          <w:szCs w:val="20"/>
          <w:lang w:val="en-US" w:eastAsia="ru-RU"/>
        </w:rPr>
        <w:t>"&amp;</w:t>
      </w:r>
      <w:r w:rsidRPr="00054168">
        <w:rPr>
          <w:rFonts w:ascii="Courier New" w:eastAsia="Times New Roman" w:hAnsi="Courier New" w:cs="Courier New"/>
          <w:color w:val="6A8759"/>
          <w:sz w:val="20"/>
          <w:szCs w:val="20"/>
          <w:lang w:eastAsia="ru-RU"/>
        </w:rPr>
        <w:t>Удалить</w:t>
      </w:r>
      <w:r w:rsidRPr="00054168">
        <w:rPr>
          <w:rFonts w:ascii="Courier New" w:eastAsia="Times New Roman" w:hAnsi="Courier New" w:cs="Courier New"/>
          <w:color w:val="6A8759"/>
          <w:sz w:val="20"/>
          <w:szCs w:val="20"/>
          <w:lang w:val="en-US" w:eastAsia="ru-RU"/>
        </w:rPr>
        <w:t xml:space="preserve"> </w:t>
      </w:r>
      <w:r w:rsidRPr="00054168">
        <w:rPr>
          <w:rFonts w:ascii="Courier New" w:eastAsia="Times New Roman" w:hAnsi="Courier New" w:cs="Courier New"/>
          <w:color w:val="6A8759"/>
          <w:sz w:val="20"/>
          <w:szCs w:val="20"/>
          <w:lang w:eastAsia="ru-RU"/>
        </w:rPr>
        <w:t>строку</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pbOK.clicked.connect(ok)</w:t>
      </w:r>
      <w:r w:rsidRPr="00054168">
        <w:rPr>
          <w:rFonts w:ascii="Courier New" w:eastAsia="Times New Roman" w:hAnsi="Courier New" w:cs="Courier New"/>
          <w:color w:val="A9B7C6"/>
          <w:sz w:val="20"/>
          <w:szCs w:val="20"/>
          <w:lang w:val="en-US" w:eastAsia="ru-RU"/>
        </w:rPr>
        <w:br/>
        <w:t xml:space="preserve">            pbCancel.clicked.connect(cancel)</w:t>
      </w:r>
      <w:r w:rsidRPr="00054168">
        <w:rPr>
          <w:rFonts w:ascii="Courier New" w:eastAsia="Times New Roman" w:hAnsi="Courier New" w:cs="Courier New"/>
          <w:color w:val="A9B7C6"/>
          <w:sz w:val="20"/>
          <w:szCs w:val="20"/>
          <w:lang w:val="en-US" w:eastAsia="ru-RU"/>
        </w:rPr>
        <w:br/>
        <w:t xml:space="preserve">            pbAdd.clicked.connect(table._addRow)</w:t>
      </w:r>
      <w:r w:rsidRPr="00054168">
        <w:rPr>
          <w:rFonts w:ascii="Courier New" w:eastAsia="Times New Roman" w:hAnsi="Courier New" w:cs="Courier New"/>
          <w:color w:val="A9B7C6"/>
          <w:sz w:val="20"/>
          <w:szCs w:val="20"/>
          <w:lang w:val="en-US" w:eastAsia="ru-RU"/>
        </w:rPr>
        <w:br/>
        <w:t xml:space="preserve">            pbDelete.clicked.connect(table._removeRow)</w:t>
      </w:r>
      <w:r w:rsidRPr="00054168">
        <w:rPr>
          <w:rFonts w:ascii="Courier New" w:eastAsia="Times New Roman" w:hAnsi="Courier New" w:cs="Courier New"/>
          <w:color w:val="A9B7C6"/>
          <w:sz w:val="20"/>
          <w:szCs w:val="20"/>
          <w:lang w:val="en-US" w:eastAsia="ru-RU"/>
        </w:rPr>
        <w:br/>
        <w:t xml:space="preserve">            buttons_layout.addWidget(pbOK)</w:t>
      </w:r>
      <w:r w:rsidRPr="00054168">
        <w:rPr>
          <w:rFonts w:ascii="Courier New" w:eastAsia="Times New Roman" w:hAnsi="Courier New" w:cs="Courier New"/>
          <w:color w:val="A9B7C6"/>
          <w:sz w:val="20"/>
          <w:szCs w:val="20"/>
          <w:lang w:val="en-US" w:eastAsia="ru-RU"/>
        </w:rPr>
        <w:br/>
        <w:t xml:space="preserve">            buttons_layout.addWidget(pbCancel)</w:t>
      </w:r>
      <w:r w:rsidRPr="00054168">
        <w:rPr>
          <w:rFonts w:ascii="Courier New" w:eastAsia="Times New Roman" w:hAnsi="Courier New" w:cs="Courier New"/>
          <w:color w:val="A9B7C6"/>
          <w:sz w:val="20"/>
          <w:szCs w:val="20"/>
          <w:lang w:val="en-US" w:eastAsia="ru-RU"/>
        </w:rPr>
        <w:br/>
        <w:t xml:space="preserve">            buttons_layout.addWidget(pbAdd)</w:t>
      </w:r>
      <w:r w:rsidRPr="00054168">
        <w:rPr>
          <w:rFonts w:ascii="Courier New" w:eastAsia="Times New Roman" w:hAnsi="Courier New" w:cs="Courier New"/>
          <w:color w:val="A9B7C6"/>
          <w:sz w:val="20"/>
          <w:szCs w:val="20"/>
          <w:lang w:val="en-US" w:eastAsia="ru-RU"/>
        </w:rPr>
        <w:br/>
        <w:t xml:space="preserve">            buttons_layout.addWidget(pbDelete)</w:t>
      </w:r>
      <w:r w:rsidRPr="00054168">
        <w:rPr>
          <w:rFonts w:ascii="Courier New" w:eastAsia="Times New Roman" w:hAnsi="Courier New" w:cs="Courier New"/>
          <w:color w:val="A9B7C6"/>
          <w:sz w:val="20"/>
          <w:szCs w:val="20"/>
          <w:lang w:val="en-US" w:eastAsia="ru-RU"/>
        </w:rPr>
        <w:br/>
        <w:t xml:space="preserve">            dlg.setWindowFlags(QtCore.Qt.WindowCloseButtonHint)</w:t>
      </w:r>
      <w:r w:rsidRPr="00054168">
        <w:rPr>
          <w:rFonts w:ascii="Courier New" w:eastAsia="Times New Roman" w:hAnsi="Courier New" w:cs="Courier New"/>
          <w:color w:val="A9B7C6"/>
          <w:sz w:val="20"/>
          <w:szCs w:val="20"/>
          <w:lang w:val="en-US" w:eastAsia="ru-RU"/>
        </w:rPr>
        <w:br/>
        <w:t xml:space="preserve">            dlg.setWindowFlag(QtCore.Qt.WindowCloseButtonHint</w:t>
      </w:r>
      <w:r w:rsidRPr="00054168">
        <w:rPr>
          <w:rFonts w:ascii="Courier New" w:eastAsia="Times New Roman" w:hAnsi="Courier New" w:cs="Courier New"/>
          <w:color w:val="CC7832"/>
          <w:sz w:val="20"/>
          <w:szCs w:val="20"/>
          <w:lang w:val="en-US" w:eastAsia="ru-RU"/>
        </w:rPr>
        <w:t>, False</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dlg.exec_()</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if </w:t>
      </w:r>
      <w:r w:rsidRPr="00054168">
        <w:rPr>
          <w:rFonts w:ascii="Courier New" w:eastAsia="Times New Roman" w:hAnsi="Courier New" w:cs="Courier New"/>
          <w:color w:val="A9B7C6"/>
          <w:sz w:val="20"/>
          <w:szCs w:val="20"/>
          <w:lang w:val="en-US" w:eastAsia="ru-RU"/>
        </w:rPr>
        <w:t xml:space="preserve">dlg.ok </w:t>
      </w:r>
      <w:r w:rsidRPr="00054168">
        <w:rPr>
          <w:rFonts w:ascii="Courier New" w:eastAsia="Times New Roman" w:hAnsi="Courier New" w:cs="Courier New"/>
          <w:color w:val="CC7832"/>
          <w:sz w:val="20"/>
          <w:szCs w:val="20"/>
          <w:lang w:val="en-US" w:eastAsia="ru-RU"/>
        </w:rPr>
        <w:t xml:space="preserve">and </w:t>
      </w:r>
      <w:r w:rsidRPr="00054168">
        <w:rPr>
          <w:rFonts w:ascii="Courier New" w:eastAsia="Times New Roman" w:hAnsi="Courier New" w:cs="Courier New"/>
          <w:color w:val="A9B7C6"/>
          <w:sz w:val="20"/>
          <w:szCs w:val="20"/>
          <w:lang w:val="en-US" w:eastAsia="ru-RU"/>
        </w:rPr>
        <w:t>firm_list:</w:t>
      </w:r>
      <w:r w:rsidRPr="00054168">
        <w:rPr>
          <w:rFonts w:ascii="Courier New" w:eastAsia="Times New Roman" w:hAnsi="Courier New" w:cs="Courier New"/>
          <w:color w:val="A9B7C6"/>
          <w:sz w:val="20"/>
          <w:szCs w:val="20"/>
          <w:lang w:val="en-US" w:eastAsia="ru-RU"/>
        </w:rPr>
        <w:br/>
        <w:t xml:space="preserve">                node.kwargs[</w:t>
      </w:r>
      <w:r w:rsidRPr="00054168">
        <w:rPr>
          <w:rFonts w:ascii="Courier New" w:eastAsia="Times New Roman" w:hAnsi="Courier New" w:cs="Courier New"/>
          <w:color w:val="6A8759"/>
          <w:sz w:val="20"/>
          <w:szCs w:val="20"/>
          <w:lang w:val="en-US" w:eastAsia="ru-RU"/>
        </w:rPr>
        <w:t>'firms'</w:t>
      </w:r>
      <w:r w:rsidRPr="00054168">
        <w:rPr>
          <w:rFonts w:ascii="Courier New" w:eastAsia="Times New Roman" w:hAnsi="Courier New" w:cs="Courier New"/>
          <w:color w:val="A9B7C6"/>
          <w:sz w:val="20"/>
          <w:szCs w:val="20"/>
          <w:lang w:val="en-US" w:eastAsia="ru-RU"/>
        </w:rPr>
        <w:t>] = firm_list</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Удаление</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вершин</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от</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листьев</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к</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родителям</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снизу</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вверх</w:t>
      </w:r>
      <w:r w:rsidRPr="00054168">
        <w:rPr>
          <w:rFonts w:ascii="Courier New" w:eastAsia="Times New Roman" w:hAnsi="Courier New" w:cs="Courier New"/>
          <w:color w:val="808080"/>
          <w:sz w:val="20"/>
          <w:szCs w:val="20"/>
          <w:lang w:val="en-US" w:eastAsia="ru-RU"/>
        </w:rPr>
        <w:t>)</w:t>
      </w:r>
      <w:r w:rsidRPr="00054168">
        <w:rPr>
          <w:rFonts w:ascii="Courier New" w:eastAsia="Times New Roman" w:hAnsi="Courier New" w:cs="Courier New"/>
          <w:color w:val="808080"/>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def </w:t>
      </w:r>
      <w:r w:rsidRPr="00054168">
        <w:rPr>
          <w:rFonts w:ascii="Courier New" w:eastAsia="Times New Roman" w:hAnsi="Courier New" w:cs="Courier New"/>
          <w:color w:val="A9B7C6"/>
          <w:sz w:val="20"/>
          <w:szCs w:val="20"/>
          <w:lang w:val="en-US" w:eastAsia="ru-RU"/>
        </w:rPr>
        <w:t>node_removed(node):</w:t>
      </w:r>
      <w:r w:rsidRPr="00054168">
        <w:rPr>
          <w:rFonts w:ascii="Courier New" w:eastAsia="Times New Roman" w:hAnsi="Courier New" w:cs="Courier New"/>
          <w:color w:val="A9B7C6"/>
          <w:sz w:val="20"/>
          <w:szCs w:val="20"/>
          <w:lang w:val="en-US" w:eastAsia="ru-RU"/>
        </w:rPr>
        <w:br/>
        <w:t xml:space="preserve">        map_ = daughters_map(qgv.engine.graph.toDICT()[</w:t>
      </w:r>
      <w:r w:rsidRPr="00054168">
        <w:rPr>
          <w:rFonts w:ascii="Courier New" w:eastAsia="Times New Roman" w:hAnsi="Courier New" w:cs="Courier New"/>
          <w:color w:val="6A8759"/>
          <w:sz w:val="20"/>
          <w:szCs w:val="20"/>
          <w:lang w:val="en-US" w:eastAsia="ru-RU"/>
        </w:rPr>
        <w:t>"edges"</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if </w:t>
      </w:r>
      <w:r w:rsidRPr="00054168">
        <w:rPr>
          <w:rFonts w:ascii="Courier New" w:eastAsia="Times New Roman" w:hAnsi="Courier New" w:cs="Courier New"/>
          <w:color w:val="A9B7C6"/>
          <w:sz w:val="20"/>
          <w:szCs w:val="20"/>
          <w:lang w:val="en-US" w:eastAsia="ru-RU"/>
        </w:rPr>
        <w:t xml:space="preserve">node.name </w:t>
      </w:r>
      <w:r w:rsidRPr="00054168">
        <w:rPr>
          <w:rFonts w:ascii="Courier New" w:eastAsia="Times New Roman" w:hAnsi="Courier New" w:cs="Courier New"/>
          <w:color w:val="CC7832"/>
          <w:sz w:val="20"/>
          <w:szCs w:val="20"/>
          <w:lang w:val="en-US" w:eastAsia="ru-RU"/>
        </w:rPr>
        <w:t xml:space="preserve">in </w:t>
      </w:r>
      <w:r w:rsidRPr="00054168">
        <w:rPr>
          <w:rFonts w:ascii="Courier New" w:eastAsia="Times New Roman" w:hAnsi="Courier New" w:cs="Courier New"/>
          <w:color w:val="A9B7C6"/>
          <w:sz w:val="20"/>
          <w:szCs w:val="20"/>
          <w:lang w:val="en-US" w:eastAsia="ru-RU"/>
        </w:rPr>
        <w:t xml:space="preserve">map_:  </w:t>
      </w:r>
      <w:r w:rsidRPr="00054168">
        <w:rPr>
          <w:rFonts w:ascii="Courier New" w:eastAsia="Times New Roman" w:hAnsi="Courier New" w:cs="Courier New"/>
          <w:color w:val="808080"/>
          <w:sz w:val="20"/>
          <w:szCs w:val="20"/>
          <w:lang w:val="en-US" w:eastAsia="ru-RU"/>
        </w:rPr>
        <w:t># node in dict</w:t>
      </w:r>
      <w:r w:rsidRPr="00054168">
        <w:rPr>
          <w:rFonts w:ascii="Courier New" w:eastAsia="Times New Roman" w:hAnsi="Courier New" w:cs="Courier New"/>
          <w:color w:val="808080"/>
          <w:sz w:val="20"/>
          <w:szCs w:val="20"/>
          <w:lang w:val="en-US" w:eastAsia="ru-RU"/>
        </w:rPr>
        <w:br/>
        <w:t xml:space="preserve">            </w:t>
      </w:r>
      <w:r w:rsidRPr="00054168">
        <w:rPr>
          <w:rFonts w:ascii="Courier New" w:eastAsia="Times New Roman" w:hAnsi="Courier New" w:cs="Courier New"/>
          <w:color w:val="A9B7C6"/>
          <w:sz w:val="20"/>
          <w:szCs w:val="20"/>
          <w:lang w:val="en-US" w:eastAsia="ru-RU"/>
        </w:rPr>
        <w:t>list_ = deletionList(map_</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node.name</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for </w:t>
      </w:r>
      <w:r w:rsidRPr="00054168">
        <w:rPr>
          <w:rFonts w:ascii="Courier New" w:eastAsia="Times New Roman" w:hAnsi="Courier New" w:cs="Courier New"/>
          <w:color w:val="A9B7C6"/>
          <w:sz w:val="20"/>
          <w:szCs w:val="20"/>
          <w:lang w:val="en-US" w:eastAsia="ru-RU"/>
        </w:rPr>
        <w:t xml:space="preserve">_ </w:t>
      </w:r>
      <w:r w:rsidRPr="00054168">
        <w:rPr>
          <w:rFonts w:ascii="Courier New" w:eastAsia="Times New Roman" w:hAnsi="Courier New" w:cs="Courier New"/>
          <w:color w:val="CC7832"/>
          <w:sz w:val="20"/>
          <w:szCs w:val="20"/>
          <w:lang w:val="en-US" w:eastAsia="ru-RU"/>
        </w:rPr>
        <w:t xml:space="preserve">in </w:t>
      </w:r>
      <w:r w:rsidRPr="00054168">
        <w:rPr>
          <w:rFonts w:ascii="Courier New" w:eastAsia="Times New Roman" w:hAnsi="Courier New" w:cs="Courier New"/>
          <w:color w:val="A9B7C6"/>
          <w:sz w:val="20"/>
          <w:szCs w:val="20"/>
          <w:lang w:val="en-US" w:eastAsia="ru-RU"/>
        </w:rPr>
        <w:t>reversed(list_):</w:t>
      </w:r>
      <w:r w:rsidRPr="00054168">
        <w:rPr>
          <w:rFonts w:ascii="Courier New" w:eastAsia="Times New Roman" w:hAnsi="Courier New" w:cs="Courier New"/>
          <w:color w:val="A9B7C6"/>
          <w:sz w:val="20"/>
          <w:szCs w:val="20"/>
          <w:lang w:val="en-US" w:eastAsia="ru-RU"/>
        </w:rPr>
        <w:br/>
        <w:t xml:space="preserve">                qgv.removeNode(qgv.engine.graph.findNode(_))</w:t>
      </w:r>
      <w:r w:rsidRPr="00054168">
        <w:rPr>
          <w:rFonts w:ascii="Courier New" w:eastAsia="Times New Roman" w:hAnsi="Courier New" w:cs="Courier New"/>
          <w:color w:val="A9B7C6"/>
          <w:sz w:val="20"/>
          <w:szCs w:val="20"/>
          <w:lang w:val="en-US" w:eastAsia="ru-RU"/>
        </w:rPr>
        <w:br/>
        <w:t xml:space="preserve">                qgv.build()</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Список</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последовательного</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удаления</w:t>
      </w:r>
      <w:r w:rsidRPr="00054168">
        <w:rPr>
          <w:rFonts w:ascii="Courier New" w:eastAsia="Times New Roman" w:hAnsi="Courier New" w:cs="Courier New"/>
          <w:color w:val="808080"/>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def </w:t>
      </w:r>
      <w:r w:rsidRPr="00054168">
        <w:rPr>
          <w:rFonts w:ascii="Courier New" w:eastAsia="Times New Roman" w:hAnsi="Courier New" w:cs="Courier New"/>
          <w:color w:val="A9B7C6"/>
          <w:sz w:val="20"/>
          <w:szCs w:val="20"/>
          <w:lang w:val="en-US" w:eastAsia="ru-RU"/>
        </w:rPr>
        <w:t>deletionList(dict_</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parent_name</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list_=</w:t>
      </w:r>
      <w:r w:rsidRPr="00054168">
        <w:rPr>
          <w:rFonts w:ascii="Courier New" w:eastAsia="Times New Roman" w:hAnsi="Courier New" w:cs="Courier New"/>
          <w:color w:val="CC7832"/>
          <w:sz w:val="20"/>
          <w:szCs w:val="20"/>
          <w:lang w:val="en-US" w:eastAsia="ru-RU"/>
        </w:rPr>
        <w:t>None</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if </w:t>
      </w:r>
      <w:r w:rsidRPr="00054168">
        <w:rPr>
          <w:rFonts w:ascii="Courier New" w:eastAsia="Times New Roman" w:hAnsi="Courier New" w:cs="Courier New"/>
          <w:color w:val="A9B7C6"/>
          <w:sz w:val="20"/>
          <w:szCs w:val="20"/>
          <w:lang w:val="en-US" w:eastAsia="ru-RU"/>
        </w:rPr>
        <w:t xml:space="preserve">list_ </w:t>
      </w:r>
      <w:r w:rsidRPr="00054168">
        <w:rPr>
          <w:rFonts w:ascii="Courier New" w:eastAsia="Times New Roman" w:hAnsi="Courier New" w:cs="Courier New"/>
          <w:color w:val="CC7832"/>
          <w:sz w:val="20"/>
          <w:szCs w:val="20"/>
          <w:lang w:val="en-US" w:eastAsia="ru-RU"/>
        </w:rPr>
        <w:t>is None</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lastRenderedPageBreak/>
        <w:t xml:space="preserve">            list_ = []</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if </w:t>
      </w:r>
      <w:r w:rsidRPr="00054168">
        <w:rPr>
          <w:rFonts w:ascii="Courier New" w:eastAsia="Times New Roman" w:hAnsi="Courier New" w:cs="Courier New"/>
          <w:color w:val="A9B7C6"/>
          <w:sz w:val="20"/>
          <w:szCs w:val="20"/>
          <w:lang w:val="en-US" w:eastAsia="ru-RU"/>
        </w:rPr>
        <w:t xml:space="preserve">parent_name </w:t>
      </w:r>
      <w:r w:rsidRPr="00054168">
        <w:rPr>
          <w:rFonts w:ascii="Courier New" w:eastAsia="Times New Roman" w:hAnsi="Courier New" w:cs="Courier New"/>
          <w:color w:val="CC7832"/>
          <w:sz w:val="20"/>
          <w:szCs w:val="20"/>
          <w:lang w:val="en-US" w:eastAsia="ru-RU"/>
        </w:rPr>
        <w:t xml:space="preserve">in </w:t>
      </w:r>
      <w:r w:rsidRPr="00054168">
        <w:rPr>
          <w:rFonts w:ascii="Courier New" w:eastAsia="Times New Roman" w:hAnsi="Courier New" w:cs="Courier New"/>
          <w:color w:val="A9B7C6"/>
          <w:sz w:val="20"/>
          <w:szCs w:val="20"/>
          <w:lang w:val="en-US" w:eastAsia="ru-RU"/>
        </w:rPr>
        <w:t>dict_:</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for </w:t>
      </w:r>
      <w:r w:rsidRPr="00054168">
        <w:rPr>
          <w:rFonts w:ascii="Courier New" w:eastAsia="Times New Roman" w:hAnsi="Courier New" w:cs="Courier New"/>
          <w:color w:val="A9B7C6"/>
          <w:sz w:val="20"/>
          <w:szCs w:val="20"/>
          <w:lang w:val="en-US" w:eastAsia="ru-RU"/>
        </w:rPr>
        <w:t xml:space="preserve">node </w:t>
      </w:r>
      <w:r w:rsidRPr="00054168">
        <w:rPr>
          <w:rFonts w:ascii="Courier New" w:eastAsia="Times New Roman" w:hAnsi="Courier New" w:cs="Courier New"/>
          <w:color w:val="CC7832"/>
          <w:sz w:val="20"/>
          <w:szCs w:val="20"/>
          <w:lang w:val="en-US" w:eastAsia="ru-RU"/>
        </w:rPr>
        <w:t xml:space="preserve">in </w:t>
      </w:r>
      <w:r w:rsidRPr="00054168">
        <w:rPr>
          <w:rFonts w:ascii="Courier New" w:eastAsia="Times New Roman" w:hAnsi="Courier New" w:cs="Courier New"/>
          <w:color w:val="A9B7C6"/>
          <w:sz w:val="20"/>
          <w:szCs w:val="20"/>
          <w:lang w:val="en-US" w:eastAsia="ru-RU"/>
        </w:rPr>
        <w:t>dict_[parent_name]:</w:t>
      </w:r>
      <w:r w:rsidRPr="00054168">
        <w:rPr>
          <w:rFonts w:ascii="Courier New" w:eastAsia="Times New Roman" w:hAnsi="Courier New" w:cs="Courier New"/>
          <w:color w:val="A9B7C6"/>
          <w:sz w:val="20"/>
          <w:szCs w:val="20"/>
          <w:lang w:val="en-US" w:eastAsia="ru-RU"/>
        </w:rPr>
        <w:br/>
        <w:t xml:space="preserve">                list_.append(node)</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if </w:t>
      </w:r>
      <w:r w:rsidRPr="00054168">
        <w:rPr>
          <w:rFonts w:ascii="Courier New" w:eastAsia="Times New Roman" w:hAnsi="Courier New" w:cs="Courier New"/>
          <w:color w:val="A9B7C6"/>
          <w:sz w:val="20"/>
          <w:szCs w:val="20"/>
          <w:lang w:val="en-US" w:eastAsia="ru-RU"/>
        </w:rPr>
        <w:t xml:space="preserve">node </w:t>
      </w:r>
      <w:r w:rsidRPr="00054168">
        <w:rPr>
          <w:rFonts w:ascii="Courier New" w:eastAsia="Times New Roman" w:hAnsi="Courier New" w:cs="Courier New"/>
          <w:color w:val="CC7832"/>
          <w:sz w:val="20"/>
          <w:szCs w:val="20"/>
          <w:lang w:val="en-US" w:eastAsia="ru-RU"/>
        </w:rPr>
        <w:t xml:space="preserve">in </w:t>
      </w:r>
      <w:r w:rsidRPr="00054168">
        <w:rPr>
          <w:rFonts w:ascii="Courier New" w:eastAsia="Times New Roman" w:hAnsi="Courier New" w:cs="Courier New"/>
          <w:color w:val="A9B7C6"/>
          <w:sz w:val="20"/>
          <w:szCs w:val="20"/>
          <w:lang w:val="en-US" w:eastAsia="ru-RU"/>
        </w:rPr>
        <w:t>dict_:</w:t>
      </w:r>
      <w:r w:rsidRPr="00054168">
        <w:rPr>
          <w:rFonts w:ascii="Courier New" w:eastAsia="Times New Roman" w:hAnsi="Courier New" w:cs="Courier New"/>
          <w:color w:val="A9B7C6"/>
          <w:sz w:val="20"/>
          <w:szCs w:val="20"/>
          <w:lang w:val="en-US" w:eastAsia="ru-RU"/>
        </w:rPr>
        <w:br/>
        <w:t xml:space="preserve">                    deletionList(dict_</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node</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list_)</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CC7832"/>
          <w:sz w:val="20"/>
          <w:szCs w:val="20"/>
          <w:lang w:val="en-US" w:eastAsia="ru-RU"/>
        </w:rPr>
        <w:t>else</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CC7832"/>
          <w:sz w:val="20"/>
          <w:szCs w:val="20"/>
          <w:lang w:val="en-US" w:eastAsia="ru-RU"/>
        </w:rPr>
        <w:t>continue</w:t>
      </w:r>
      <w:r w:rsidRPr="00054168">
        <w:rPr>
          <w:rFonts w:ascii="Courier New" w:eastAsia="Times New Roman" w:hAnsi="Courier New" w:cs="Courier New"/>
          <w:color w:val="CC7832"/>
          <w:sz w:val="20"/>
          <w:szCs w:val="20"/>
          <w:lang w:val="en-US" w:eastAsia="ru-RU"/>
        </w:rPr>
        <w:br/>
        <w:t xml:space="preserve">        return </w:t>
      </w:r>
      <w:r w:rsidRPr="00054168">
        <w:rPr>
          <w:rFonts w:ascii="Courier New" w:eastAsia="Times New Roman" w:hAnsi="Courier New" w:cs="Courier New"/>
          <w:color w:val="A9B7C6"/>
          <w:sz w:val="20"/>
          <w:szCs w:val="20"/>
          <w:lang w:val="en-US" w:eastAsia="ru-RU"/>
        </w:rPr>
        <w:t>list_</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808080"/>
          <w:sz w:val="20"/>
          <w:szCs w:val="20"/>
          <w:lang w:val="en-US" w:eastAsia="ru-RU"/>
        </w:rPr>
        <w:t xml:space="preserve"># QGraphViz </w:t>
      </w:r>
      <w:r w:rsidRPr="00054168">
        <w:rPr>
          <w:rFonts w:ascii="Courier New" w:eastAsia="Times New Roman" w:hAnsi="Courier New" w:cs="Courier New"/>
          <w:color w:val="808080"/>
          <w:sz w:val="20"/>
          <w:szCs w:val="20"/>
          <w:lang w:eastAsia="ru-RU"/>
        </w:rPr>
        <w:t>виджет</w:t>
      </w:r>
      <w:r w:rsidRPr="00054168">
        <w:rPr>
          <w:rFonts w:ascii="Courier New" w:eastAsia="Times New Roman" w:hAnsi="Courier New" w:cs="Courier New"/>
          <w:color w:val="808080"/>
          <w:sz w:val="20"/>
          <w:szCs w:val="20"/>
          <w:lang w:val="en-US" w:eastAsia="ru-RU"/>
        </w:rPr>
        <w:br/>
        <w:t xml:space="preserve">    </w:t>
      </w:r>
      <w:r w:rsidRPr="00054168">
        <w:rPr>
          <w:rFonts w:ascii="Courier New" w:eastAsia="Times New Roman" w:hAnsi="Courier New" w:cs="Courier New"/>
          <w:color w:val="A9B7C6"/>
          <w:sz w:val="20"/>
          <w:szCs w:val="20"/>
          <w:lang w:val="en-US" w:eastAsia="ru-RU"/>
        </w:rPr>
        <w:t xml:space="preserve">ShowSubGraphs = </w:t>
      </w:r>
      <w:r w:rsidRPr="00054168">
        <w:rPr>
          <w:rFonts w:ascii="Courier New" w:eastAsia="Times New Roman" w:hAnsi="Courier New" w:cs="Courier New"/>
          <w:color w:val="CC7832"/>
          <w:sz w:val="20"/>
          <w:szCs w:val="20"/>
          <w:lang w:val="en-US" w:eastAsia="ru-RU"/>
        </w:rPr>
        <w:t>False</w:t>
      </w:r>
      <w:r w:rsidRPr="00054168">
        <w:rPr>
          <w:rFonts w:ascii="Courier New" w:eastAsia="Times New Roman" w:hAnsi="Courier New" w:cs="Courier New"/>
          <w:color w:val="CC7832"/>
          <w:sz w:val="20"/>
          <w:szCs w:val="20"/>
          <w:lang w:val="en-US" w:eastAsia="ru-RU"/>
        </w:rPr>
        <w:br/>
        <w:t xml:space="preserve">    </w:t>
      </w:r>
      <w:r w:rsidRPr="00054168">
        <w:rPr>
          <w:rFonts w:ascii="Courier New" w:eastAsia="Times New Roman" w:hAnsi="Courier New" w:cs="Courier New"/>
          <w:color w:val="A9B7C6"/>
          <w:sz w:val="20"/>
          <w:szCs w:val="20"/>
          <w:lang w:val="en-US" w:eastAsia="ru-RU"/>
        </w:rPr>
        <w:t>qgv = QGraphViz(</w:t>
      </w:r>
      <w:r w:rsidRPr="00054168">
        <w:rPr>
          <w:rFonts w:ascii="Courier New" w:eastAsia="Times New Roman" w:hAnsi="Courier New" w:cs="Courier New"/>
          <w:color w:val="A9B7C6"/>
          <w:sz w:val="20"/>
          <w:szCs w:val="20"/>
          <w:lang w:val="en-US" w:eastAsia="ru-RU"/>
        </w:rPr>
        <w:br/>
        <w:t xml:space="preserve">        show_subgraphs=ShowSubGraphs</w:t>
      </w:r>
      <w:r w:rsidRPr="00054168">
        <w:rPr>
          <w:rFonts w:ascii="Courier New" w:eastAsia="Times New Roman" w:hAnsi="Courier New" w:cs="Courier New"/>
          <w:color w:val="CC7832"/>
          <w:sz w:val="20"/>
          <w:szCs w:val="20"/>
          <w:lang w:val="en-US" w:eastAsia="ru-RU"/>
        </w:rPr>
        <w:t>,</w:t>
      </w:r>
      <w:r w:rsidRPr="00054168">
        <w:rPr>
          <w:rFonts w:ascii="Courier New" w:eastAsia="Times New Roman" w:hAnsi="Courier New" w:cs="Courier New"/>
          <w:color w:val="CC7832"/>
          <w:sz w:val="20"/>
          <w:szCs w:val="20"/>
          <w:lang w:val="en-US" w:eastAsia="ru-RU"/>
        </w:rPr>
        <w:br/>
        <w:t xml:space="preserve">        </w:t>
      </w:r>
      <w:r w:rsidRPr="00054168">
        <w:rPr>
          <w:rFonts w:ascii="Courier New" w:eastAsia="Times New Roman" w:hAnsi="Courier New" w:cs="Courier New"/>
          <w:color w:val="A9B7C6"/>
          <w:sz w:val="20"/>
          <w:szCs w:val="20"/>
          <w:lang w:val="en-US" w:eastAsia="ru-RU"/>
        </w:rPr>
        <w:t>auto_freeze=</w:t>
      </w:r>
      <w:r w:rsidRPr="00054168">
        <w:rPr>
          <w:rFonts w:ascii="Courier New" w:eastAsia="Times New Roman" w:hAnsi="Courier New" w:cs="Courier New"/>
          <w:color w:val="CC7832"/>
          <w:sz w:val="20"/>
          <w:szCs w:val="20"/>
          <w:lang w:val="en-US" w:eastAsia="ru-RU"/>
        </w:rPr>
        <w:t>True,</w:t>
      </w:r>
      <w:r w:rsidRPr="00054168">
        <w:rPr>
          <w:rFonts w:ascii="Courier New" w:eastAsia="Times New Roman" w:hAnsi="Courier New" w:cs="Courier New"/>
          <w:color w:val="CC7832"/>
          <w:sz w:val="20"/>
          <w:szCs w:val="20"/>
          <w:lang w:val="en-US" w:eastAsia="ru-RU"/>
        </w:rPr>
        <w:br/>
        <w:t xml:space="preserve">        </w:t>
      </w:r>
      <w:r w:rsidRPr="00054168">
        <w:rPr>
          <w:rFonts w:ascii="Courier New" w:eastAsia="Times New Roman" w:hAnsi="Courier New" w:cs="Courier New"/>
          <w:color w:val="A9B7C6"/>
          <w:sz w:val="20"/>
          <w:szCs w:val="20"/>
          <w:lang w:val="en-US" w:eastAsia="ru-RU"/>
        </w:rPr>
        <w:t>node_selected_callback=node_selected</w:t>
      </w:r>
      <w:r w:rsidRPr="00054168">
        <w:rPr>
          <w:rFonts w:ascii="Courier New" w:eastAsia="Times New Roman" w:hAnsi="Courier New" w:cs="Courier New"/>
          <w:color w:val="CC7832"/>
          <w:sz w:val="20"/>
          <w:szCs w:val="20"/>
          <w:lang w:val="en-US" w:eastAsia="ru-RU"/>
        </w:rPr>
        <w:t>,</w:t>
      </w:r>
      <w:r w:rsidRPr="00054168">
        <w:rPr>
          <w:rFonts w:ascii="Courier New" w:eastAsia="Times New Roman" w:hAnsi="Courier New" w:cs="Courier New"/>
          <w:color w:val="CC7832"/>
          <w:sz w:val="20"/>
          <w:szCs w:val="20"/>
          <w:lang w:val="en-US" w:eastAsia="ru-RU"/>
        </w:rPr>
        <w:br/>
        <w:t xml:space="preserve">        </w:t>
      </w:r>
      <w:r w:rsidRPr="00054168">
        <w:rPr>
          <w:rFonts w:ascii="Courier New" w:eastAsia="Times New Roman" w:hAnsi="Courier New" w:cs="Courier New"/>
          <w:color w:val="A9B7C6"/>
          <w:sz w:val="20"/>
          <w:szCs w:val="20"/>
          <w:lang w:val="en-US" w:eastAsia="ru-RU"/>
        </w:rPr>
        <w:t>node_invoked_callback=node_invoked</w:t>
      </w:r>
      <w:r w:rsidRPr="00054168">
        <w:rPr>
          <w:rFonts w:ascii="Courier New" w:eastAsia="Times New Roman" w:hAnsi="Courier New" w:cs="Courier New"/>
          <w:color w:val="CC7832"/>
          <w:sz w:val="20"/>
          <w:szCs w:val="20"/>
          <w:lang w:val="en-US" w:eastAsia="ru-RU"/>
        </w:rPr>
        <w:t>,</w:t>
      </w:r>
      <w:r w:rsidRPr="00054168">
        <w:rPr>
          <w:rFonts w:ascii="Courier New" w:eastAsia="Times New Roman" w:hAnsi="Courier New" w:cs="Courier New"/>
          <w:color w:val="CC7832"/>
          <w:sz w:val="20"/>
          <w:szCs w:val="20"/>
          <w:lang w:val="en-US" w:eastAsia="ru-RU"/>
        </w:rPr>
        <w:br/>
        <w:t xml:space="preserve">        </w:t>
      </w:r>
      <w:r w:rsidRPr="00054168">
        <w:rPr>
          <w:rFonts w:ascii="Courier New" w:eastAsia="Times New Roman" w:hAnsi="Courier New" w:cs="Courier New"/>
          <w:color w:val="A9B7C6"/>
          <w:sz w:val="20"/>
          <w:szCs w:val="20"/>
          <w:lang w:val="en-US" w:eastAsia="ru-RU"/>
        </w:rPr>
        <w:t>node_removed_callback=node_removed</w:t>
      </w:r>
      <w:r w:rsidRPr="00054168">
        <w:rPr>
          <w:rFonts w:ascii="Courier New" w:eastAsia="Times New Roman" w:hAnsi="Courier New" w:cs="Courier New"/>
          <w:color w:val="CC7832"/>
          <w:sz w:val="20"/>
          <w:szCs w:val="20"/>
          <w:lang w:val="en-US" w:eastAsia="ru-RU"/>
        </w:rPr>
        <w:t>,</w:t>
      </w:r>
      <w:r w:rsidRPr="00054168">
        <w:rPr>
          <w:rFonts w:ascii="Courier New" w:eastAsia="Times New Roman" w:hAnsi="Courier New" w:cs="Courier New"/>
          <w:color w:val="CC7832"/>
          <w:sz w:val="20"/>
          <w:szCs w:val="20"/>
          <w:lang w:val="en-US" w:eastAsia="ru-RU"/>
        </w:rPr>
        <w:br/>
        <w:t xml:space="preserve">        </w:t>
      </w:r>
      <w:r w:rsidRPr="00054168">
        <w:rPr>
          <w:rFonts w:ascii="Courier New" w:eastAsia="Times New Roman" w:hAnsi="Courier New" w:cs="Courier New"/>
          <w:color w:val="A9B7C6"/>
          <w:sz w:val="20"/>
          <w:szCs w:val="20"/>
          <w:lang w:val="en-US" w:eastAsia="ru-RU"/>
        </w:rPr>
        <w:t>hilight_Nodes=</w:t>
      </w:r>
      <w:r w:rsidRPr="00054168">
        <w:rPr>
          <w:rFonts w:ascii="Courier New" w:eastAsia="Times New Roman" w:hAnsi="Courier New" w:cs="Courier New"/>
          <w:color w:val="CC7832"/>
          <w:sz w:val="20"/>
          <w:szCs w:val="20"/>
          <w:lang w:val="en-US" w:eastAsia="ru-RU"/>
        </w:rPr>
        <w:t>True,</w:t>
      </w:r>
      <w:r w:rsidRPr="00054168">
        <w:rPr>
          <w:rFonts w:ascii="Courier New" w:eastAsia="Times New Roman" w:hAnsi="Courier New" w:cs="Courier New"/>
          <w:color w:val="CC7832"/>
          <w:sz w:val="20"/>
          <w:szCs w:val="20"/>
          <w:lang w:val="en-US" w:eastAsia="ru-RU"/>
        </w:rPr>
        <w:br/>
        <w:t xml:space="preserve">        </w:t>
      </w:r>
      <w:r w:rsidRPr="00054168">
        <w:rPr>
          <w:rFonts w:ascii="Courier New" w:eastAsia="Times New Roman" w:hAnsi="Courier New" w:cs="Courier New"/>
          <w:color w:val="A9B7C6"/>
          <w:sz w:val="20"/>
          <w:szCs w:val="20"/>
          <w:lang w:val="en-US" w:eastAsia="ru-RU"/>
        </w:rPr>
        <w:t>hilight_Edges=</w:t>
      </w:r>
      <w:r w:rsidRPr="00054168">
        <w:rPr>
          <w:rFonts w:ascii="Courier New" w:eastAsia="Times New Roman" w:hAnsi="Courier New" w:cs="Courier New"/>
          <w:color w:val="CC7832"/>
          <w:sz w:val="20"/>
          <w:szCs w:val="20"/>
          <w:lang w:val="en-US" w:eastAsia="ru-RU"/>
        </w:rPr>
        <w:t>False</w:t>
      </w:r>
      <w:r w:rsidRPr="00054168">
        <w:rPr>
          <w:rFonts w:ascii="Courier New" w:eastAsia="Times New Roman" w:hAnsi="Courier New" w:cs="Courier New"/>
          <w:color w:val="CC7832"/>
          <w:sz w:val="20"/>
          <w:szCs w:val="20"/>
          <w:lang w:val="en-US" w:eastAsia="ru-RU"/>
        </w:rPr>
        <w:br/>
        <w:t xml:space="preserve">    </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br/>
        <w:t xml:space="preserve">    qgv.setStyleSheet(</w:t>
      </w:r>
      <w:r w:rsidRPr="00054168">
        <w:rPr>
          <w:rFonts w:ascii="Courier New" w:eastAsia="Times New Roman" w:hAnsi="Courier New" w:cs="Courier New"/>
          <w:color w:val="6A8759"/>
          <w:sz w:val="20"/>
          <w:szCs w:val="20"/>
          <w:lang w:val="en-US" w:eastAsia="ru-RU"/>
        </w:rPr>
        <w:t>"background-color:white;"</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Создайте</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новый</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график</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используя</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механизм</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компоновки</w:t>
      </w:r>
      <w:r w:rsidRPr="00054168">
        <w:rPr>
          <w:rFonts w:ascii="Courier New" w:eastAsia="Times New Roman" w:hAnsi="Courier New" w:cs="Courier New"/>
          <w:color w:val="808080"/>
          <w:sz w:val="20"/>
          <w:szCs w:val="20"/>
          <w:lang w:val="en-US" w:eastAsia="ru-RU"/>
        </w:rPr>
        <w:t xml:space="preserve"> Dot</w:t>
      </w:r>
      <w:r w:rsidRPr="00054168">
        <w:rPr>
          <w:rFonts w:ascii="Courier New" w:eastAsia="Times New Roman" w:hAnsi="Courier New" w:cs="Courier New"/>
          <w:color w:val="808080"/>
          <w:sz w:val="20"/>
          <w:szCs w:val="20"/>
          <w:lang w:val="en-US" w:eastAsia="ru-RU"/>
        </w:rPr>
        <w:br/>
        <w:t xml:space="preserve">    </w:t>
      </w:r>
      <w:r w:rsidRPr="00054168">
        <w:rPr>
          <w:rFonts w:ascii="Courier New" w:eastAsia="Times New Roman" w:hAnsi="Courier New" w:cs="Courier New"/>
          <w:color w:val="A9B7C6"/>
          <w:sz w:val="20"/>
          <w:szCs w:val="20"/>
          <w:lang w:val="en-US" w:eastAsia="ru-RU"/>
        </w:rPr>
        <w:t>qgv.new(Dot(Graph(</w:t>
      </w:r>
      <w:r w:rsidRPr="00054168">
        <w:rPr>
          <w:rFonts w:ascii="Courier New" w:eastAsia="Times New Roman" w:hAnsi="Courier New" w:cs="Courier New"/>
          <w:color w:val="6A8759"/>
          <w:sz w:val="20"/>
          <w:szCs w:val="20"/>
          <w:lang w:val="en-US" w:eastAsia="ru-RU"/>
        </w:rPr>
        <w:t>"Main_Graph"</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show_subgraphs=ShowSubGraphs</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font=QFont(</w:t>
      </w:r>
      <w:r w:rsidRPr="00054168">
        <w:rPr>
          <w:rFonts w:ascii="Courier New" w:eastAsia="Times New Roman" w:hAnsi="Courier New" w:cs="Courier New"/>
          <w:color w:val="6A8759"/>
          <w:sz w:val="20"/>
          <w:szCs w:val="20"/>
          <w:lang w:val="en-US" w:eastAsia="ru-RU"/>
        </w:rPr>
        <w:t>"Arial"</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6897BB"/>
          <w:sz w:val="20"/>
          <w:szCs w:val="20"/>
          <w:lang w:val="en-US" w:eastAsia="ru-RU"/>
        </w:rPr>
        <w:t>12</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margins=[</w:t>
      </w:r>
      <w:r w:rsidRPr="00054168">
        <w:rPr>
          <w:rFonts w:ascii="Courier New" w:eastAsia="Times New Roman" w:hAnsi="Courier New" w:cs="Courier New"/>
          <w:color w:val="6897BB"/>
          <w:sz w:val="20"/>
          <w:szCs w:val="20"/>
          <w:lang w:val="en-US" w:eastAsia="ru-RU"/>
        </w:rPr>
        <w:t>20</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6897BB"/>
          <w:sz w:val="20"/>
          <w:szCs w:val="20"/>
          <w:lang w:val="en-US" w:eastAsia="ru-RU"/>
        </w:rPr>
        <w:t>20</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Добавляем</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первый</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узел</w:t>
      </w:r>
      <w:r w:rsidRPr="00054168">
        <w:rPr>
          <w:rFonts w:ascii="Courier New" w:eastAsia="Times New Roman" w:hAnsi="Courier New" w:cs="Courier New"/>
          <w:color w:val="808080"/>
          <w:sz w:val="20"/>
          <w:szCs w:val="20"/>
          <w:lang w:val="en-US" w:eastAsia="ru-RU"/>
        </w:rPr>
        <w:br/>
        <w:t xml:space="preserve">    </w:t>
      </w:r>
      <w:r w:rsidRPr="00054168">
        <w:rPr>
          <w:rFonts w:ascii="Courier New" w:eastAsia="Times New Roman" w:hAnsi="Courier New" w:cs="Courier New"/>
          <w:color w:val="A9B7C6"/>
          <w:sz w:val="20"/>
          <w:szCs w:val="20"/>
          <w:lang w:val="en-US" w:eastAsia="ru-RU"/>
        </w:rPr>
        <w:t>qgv.addNode(qgv.engine.graph</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6897BB"/>
          <w:sz w:val="20"/>
          <w:szCs w:val="20"/>
          <w:lang w:val="en-US" w:eastAsia="ru-RU"/>
        </w:rPr>
        <w:t>1</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label=</w:t>
      </w:r>
      <w:r w:rsidRPr="00054168">
        <w:rPr>
          <w:rFonts w:ascii="Courier New" w:eastAsia="Times New Roman" w:hAnsi="Courier New" w:cs="Courier New"/>
          <w:color w:val="6A8759"/>
          <w:sz w:val="20"/>
          <w:szCs w:val="20"/>
          <w:lang w:val="en-US" w:eastAsia="ru-RU"/>
        </w:rPr>
        <w:t>f"X1.1"</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firms=[]</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level_price=[]</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fillcolor=</w:t>
      </w:r>
      <w:r w:rsidRPr="00054168">
        <w:rPr>
          <w:rFonts w:ascii="Courier New" w:eastAsia="Times New Roman" w:hAnsi="Courier New" w:cs="Courier New"/>
          <w:color w:val="6A8759"/>
          <w:sz w:val="20"/>
          <w:szCs w:val="20"/>
          <w:lang w:val="en-US" w:eastAsia="ru-RU"/>
        </w:rPr>
        <w:t>"#b1b0af"</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Постройте</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граф</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механизм</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компоновки</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организует</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расположение</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узлов</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и</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соединений</w:t>
      </w:r>
      <w:r w:rsidRPr="00054168">
        <w:rPr>
          <w:rFonts w:ascii="Courier New" w:eastAsia="Times New Roman" w:hAnsi="Courier New" w:cs="Courier New"/>
          <w:color w:val="808080"/>
          <w:sz w:val="20"/>
          <w:szCs w:val="20"/>
          <w:lang w:val="en-US" w:eastAsia="ru-RU"/>
        </w:rPr>
        <w:t>)</w:t>
      </w:r>
      <w:r w:rsidRPr="00054168">
        <w:rPr>
          <w:rFonts w:ascii="Courier New" w:eastAsia="Times New Roman" w:hAnsi="Courier New" w:cs="Courier New"/>
          <w:color w:val="808080"/>
          <w:sz w:val="20"/>
          <w:szCs w:val="20"/>
          <w:lang w:val="en-US" w:eastAsia="ru-RU"/>
        </w:rPr>
        <w:br/>
        <w:t xml:space="preserve">    </w:t>
      </w:r>
      <w:r w:rsidRPr="00054168">
        <w:rPr>
          <w:rFonts w:ascii="Courier New" w:eastAsia="Times New Roman" w:hAnsi="Courier New" w:cs="Courier New"/>
          <w:color w:val="A9B7C6"/>
          <w:sz w:val="20"/>
          <w:szCs w:val="20"/>
          <w:lang w:val="en-US" w:eastAsia="ru-RU"/>
        </w:rPr>
        <w:t>qgv.build()</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Задание</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формочки</w:t>
      </w:r>
      <w:r w:rsidRPr="00054168">
        <w:rPr>
          <w:rFonts w:ascii="Courier New" w:eastAsia="Times New Roman" w:hAnsi="Courier New" w:cs="Courier New"/>
          <w:color w:val="808080"/>
          <w:sz w:val="20"/>
          <w:szCs w:val="20"/>
          <w:lang w:val="en-US" w:eastAsia="ru-RU"/>
        </w:rPr>
        <w:br/>
        <w:t xml:space="preserve">    </w:t>
      </w:r>
      <w:r w:rsidRPr="00054168">
        <w:rPr>
          <w:rFonts w:ascii="Courier New" w:eastAsia="Times New Roman" w:hAnsi="Courier New" w:cs="Courier New"/>
          <w:color w:val="A9B7C6"/>
          <w:sz w:val="20"/>
          <w:szCs w:val="20"/>
          <w:lang w:val="en-US" w:eastAsia="ru-RU"/>
        </w:rPr>
        <w:t>w = QMainWindow()</w:t>
      </w:r>
      <w:r w:rsidRPr="00054168">
        <w:rPr>
          <w:rFonts w:ascii="Courier New" w:eastAsia="Times New Roman" w:hAnsi="Courier New" w:cs="Courier New"/>
          <w:color w:val="A9B7C6"/>
          <w:sz w:val="20"/>
          <w:szCs w:val="20"/>
          <w:lang w:val="en-US" w:eastAsia="ru-RU"/>
        </w:rPr>
        <w:br/>
        <w:t xml:space="preserve">    w.setWindowTitle(</w:t>
      </w:r>
      <w:r w:rsidRPr="00054168">
        <w:rPr>
          <w:rFonts w:ascii="Courier New" w:eastAsia="Times New Roman" w:hAnsi="Courier New" w:cs="Courier New"/>
          <w:color w:val="6A8759"/>
          <w:sz w:val="20"/>
          <w:szCs w:val="20"/>
          <w:lang w:val="en-US" w:eastAsia="ru-RU"/>
        </w:rPr>
        <w:t>'SCM v1.1'</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808080"/>
          <w:sz w:val="20"/>
          <w:szCs w:val="20"/>
          <w:lang w:val="en-US" w:eastAsia="ru-RU"/>
        </w:rPr>
        <w:t># Create a central widget to handle the QGraphViz object</w:t>
      </w:r>
      <w:r w:rsidRPr="00054168">
        <w:rPr>
          <w:rFonts w:ascii="Courier New" w:eastAsia="Times New Roman" w:hAnsi="Courier New" w:cs="Courier New"/>
          <w:color w:val="808080"/>
          <w:sz w:val="20"/>
          <w:szCs w:val="20"/>
          <w:lang w:val="en-US" w:eastAsia="ru-RU"/>
        </w:rPr>
        <w:br/>
        <w:t xml:space="preserve">    </w:t>
      </w:r>
      <w:r w:rsidRPr="00054168">
        <w:rPr>
          <w:rFonts w:ascii="Courier New" w:eastAsia="Times New Roman" w:hAnsi="Courier New" w:cs="Courier New"/>
          <w:color w:val="A9B7C6"/>
          <w:sz w:val="20"/>
          <w:szCs w:val="20"/>
          <w:lang w:val="en-US" w:eastAsia="ru-RU"/>
        </w:rPr>
        <w:t>wi = QWidget()</w:t>
      </w:r>
      <w:r w:rsidRPr="00054168">
        <w:rPr>
          <w:rFonts w:ascii="Courier New" w:eastAsia="Times New Roman" w:hAnsi="Courier New" w:cs="Courier New"/>
          <w:color w:val="A9B7C6"/>
          <w:sz w:val="20"/>
          <w:szCs w:val="20"/>
          <w:lang w:val="en-US" w:eastAsia="ru-RU"/>
        </w:rPr>
        <w:br/>
        <w:t xml:space="preserve">    wi.setLayout(QVBoxLayout())</w:t>
      </w:r>
      <w:r w:rsidRPr="00054168">
        <w:rPr>
          <w:rFonts w:ascii="Courier New" w:eastAsia="Times New Roman" w:hAnsi="Courier New" w:cs="Courier New"/>
          <w:color w:val="A9B7C6"/>
          <w:sz w:val="20"/>
          <w:szCs w:val="20"/>
          <w:lang w:val="en-US" w:eastAsia="ru-RU"/>
        </w:rPr>
        <w:br/>
        <w:t xml:space="preserve">    w.setCentralWidget(wi)</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808080"/>
          <w:sz w:val="20"/>
          <w:szCs w:val="20"/>
          <w:lang w:val="en-US" w:eastAsia="ru-RU"/>
        </w:rPr>
        <w:t># Add the QGraphViz object to the layout</w:t>
      </w:r>
      <w:r w:rsidRPr="00054168">
        <w:rPr>
          <w:rFonts w:ascii="Courier New" w:eastAsia="Times New Roman" w:hAnsi="Courier New" w:cs="Courier New"/>
          <w:color w:val="808080"/>
          <w:sz w:val="20"/>
          <w:szCs w:val="20"/>
          <w:lang w:val="en-US" w:eastAsia="ru-RU"/>
        </w:rPr>
        <w:br/>
        <w:t xml:space="preserve">    </w:t>
      </w:r>
      <w:r w:rsidRPr="00054168">
        <w:rPr>
          <w:rFonts w:ascii="Courier New" w:eastAsia="Times New Roman" w:hAnsi="Courier New" w:cs="Courier New"/>
          <w:color w:val="A9B7C6"/>
          <w:sz w:val="20"/>
          <w:szCs w:val="20"/>
          <w:lang w:val="en-US" w:eastAsia="ru-RU"/>
        </w:rPr>
        <w:t>wi.layout().addWidget(qgv)</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добавить</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горизонтальный</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макет</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панель</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для</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выбора</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того</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что</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делать</w:t>
      </w:r>
      <w:r w:rsidRPr="00054168">
        <w:rPr>
          <w:rFonts w:ascii="Courier New" w:eastAsia="Times New Roman" w:hAnsi="Courier New" w:cs="Courier New"/>
          <w:color w:val="808080"/>
          <w:sz w:val="20"/>
          <w:szCs w:val="20"/>
          <w:lang w:val="en-US" w:eastAsia="ru-RU"/>
        </w:rPr>
        <w:t>)</w:t>
      </w:r>
      <w:r w:rsidRPr="00054168">
        <w:rPr>
          <w:rFonts w:ascii="Courier New" w:eastAsia="Times New Roman" w:hAnsi="Courier New" w:cs="Courier New"/>
          <w:color w:val="808080"/>
          <w:sz w:val="20"/>
          <w:szCs w:val="20"/>
          <w:lang w:val="en-US" w:eastAsia="ru-RU"/>
        </w:rPr>
        <w:br/>
        <w:t xml:space="preserve">    </w:t>
      </w:r>
      <w:r w:rsidRPr="00054168">
        <w:rPr>
          <w:rFonts w:ascii="Courier New" w:eastAsia="Times New Roman" w:hAnsi="Courier New" w:cs="Courier New"/>
          <w:color w:val="A9B7C6"/>
          <w:sz w:val="20"/>
          <w:szCs w:val="20"/>
          <w:lang w:val="en-US" w:eastAsia="ru-RU"/>
        </w:rPr>
        <w:t>hpanel = QHBoxLayout()</w:t>
      </w:r>
      <w:r w:rsidRPr="00054168">
        <w:rPr>
          <w:rFonts w:ascii="Courier New" w:eastAsia="Times New Roman" w:hAnsi="Courier New" w:cs="Courier New"/>
          <w:color w:val="A9B7C6"/>
          <w:sz w:val="20"/>
          <w:szCs w:val="20"/>
          <w:lang w:val="en-US" w:eastAsia="ru-RU"/>
        </w:rPr>
        <w:br/>
        <w:t xml:space="preserve">    wi.layout().addLayout(hpanel)</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Манипуляция</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рисунком</w:t>
      </w:r>
      <w:r w:rsidRPr="00054168">
        <w:rPr>
          <w:rFonts w:ascii="Courier New" w:eastAsia="Times New Roman" w:hAnsi="Courier New" w:cs="Courier New"/>
          <w:color w:val="808080"/>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def </w:t>
      </w:r>
      <w:r w:rsidRPr="00054168">
        <w:rPr>
          <w:rFonts w:ascii="Courier New" w:eastAsia="Times New Roman" w:hAnsi="Courier New" w:cs="Courier New"/>
          <w:color w:val="A9B7C6"/>
          <w:sz w:val="20"/>
          <w:szCs w:val="20"/>
          <w:lang w:val="en-US" w:eastAsia="ru-RU"/>
        </w:rPr>
        <w:t>manipulate():</w:t>
      </w:r>
      <w:r w:rsidRPr="00054168">
        <w:rPr>
          <w:rFonts w:ascii="Courier New" w:eastAsia="Times New Roman" w:hAnsi="Courier New" w:cs="Courier New"/>
          <w:color w:val="A9B7C6"/>
          <w:sz w:val="20"/>
          <w:szCs w:val="20"/>
          <w:lang w:val="en-US" w:eastAsia="ru-RU"/>
        </w:rPr>
        <w:br/>
        <w:t xml:space="preserve">        off_button()</w:t>
      </w:r>
      <w:r w:rsidRPr="00054168">
        <w:rPr>
          <w:rFonts w:ascii="Courier New" w:eastAsia="Times New Roman" w:hAnsi="Courier New" w:cs="Courier New"/>
          <w:color w:val="A9B7C6"/>
          <w:sz w:val="20"/>
          <w:szCs w:val="20"/>
          <w:lang w:val="en-US" w:eastAsia="ru-RU"/>
        </w:rPr>
        <w:br/>
        <w:t xml:space="preserve">        btnManip.setCheckable(</w:t>
      </w:r>
      <w:r w:rsidRPr="00054168">
        <w:rPr>
          <w:rFonts w:ascii="Courier New" w:eastAsia="Times New Roman" w:hAnsi="Courier New" w:cs="Courier New"/>
          <w:color w:val="CC7832"/>
          <w:sz w:val="20"/>
          <w:szCs w:val="20"/>
          <w:lang w:val="en-US" w:eastAsia="ru-RU"/>
        </w:rPr>
        <w:t>True</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btnManip.setChecked(</w:t>
      </w:r>
      <w:r w:rsidRPr="00054168">
        <w:rPr>
          <w:rFonts w:ascii="Courier New" w:eastAsia="Times New Roman" w:hAnsi="Courier New" w:cs="Courier New"/>
          <w:color w:val="CC7832"/>
          <w:sz w:val="20"/>
          <w:szCs w:val="20"/>
          <w:lang w:val="en-US" w:eastAsia="ru-RU"/>
        </w:rPr>
        <w:t>True</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qgv.manipulation_mode = QGraphVizManipulationMode.Nodes_Move_Mode</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Сохранение</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данных</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в</w:t>
      </w:r>
      <w:r w:rsidRPr="00054168">
        <w:rPr>
          <w:rFonts w:ascii="Courier New" w:eastAsia="Times New Roman" w:hAnsi="Courier New" w:cs="Courier New"/>
          <w:color w:val="808080"/>
          <w:sz w:val="20"/>
          <w:szCs w:val="20"/>
          <w:lang w:val="en-US" w:eastAsia="ru-RU"/>
        </w:rPr>
        <w:t xml:space="preserve"> json</w:t>
      </w:r>
      <w:r w:rsidRPr="00054168">
        <w:rPr>
          <w:rFonts w:ascii="Courier New" w:eastAsia="Times New Roman" w:hAnsi="Courier New" w:cs="Courier New"/>
          <w:color w:val="808080"/>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def </w:t>
      </w:r>
      <w:r w:rsidRPr="00054168">
        <w:rPr>
          <w:rFonts w:ascii="Courier New" w:eastAsia="Times New Roman" w:hAnsi="Courier New" w:cs="Courier New"/>
          <w:color w:val="A9B7C6"/>
          <w:sz w:val="20"/>
          <w:szCs w:val="20"/>
          <w:lang w:val="en-US" w:eastAsia="ru-RU"/>
        </w:rPr>
        <w:t>save():</w:t>
      </w:r>
      <w:r w:rsidRPr="00054168">
        <w:rPr>
          <w:rFonts w:ascii="Courier New" w:eastAsia="Times New Roman" w:hAnsi="Courier New" w:cs="Courier New"/>
          <w:color w:val="A9B7C6"/>
          <w:sz w:val="20"/>
          <w:szCs w:val="20"/>
          <w:lang w:val="en-US" w:eastAsia="ru-RU"/>
        </w:rPr>
        <w:br/>
        <w:t xml:space="preserve">        fname = QFileDialog.getSaveFileName(qgv</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6A8759"/>
          <w:sz w:val="20"/>
          <w:szCs w:val="20"/>
          <w:lang w:val="en-US" w:eastAsia="ru-RU"/>
        </w:rPr>
        <w:t>"Save"</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6A8759"/>
          <w:sz w:val="20"/>
          <w:szCs w:val="20"/>
          <w:lang w:val="en-US" w:eastAsia="ru-RU"/>
        </w:rPr>
        <w:t>"*.json"</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if </w:t>
      </w:r>
      <w:r w:rsidRPr="00054168">
        <w:rPr>
          <w:rFonts w:ascii="Courier New" w:eastAsia="Times New Roman" w:hAnsi="Courier New" w:cs="Courier New"/>
          <w:color w:val="A9B7C6"/>
          <w:sz w:val="20"/>
          <w:szCs w:val="20"/>
          <w:lang w:val="en-US" w:eastAsia="ru-RU"/>
        </w:rPr>
        <w:t>fname[</w:t>
      </w:r>
      <w:r w:rsidRPr="00054168">
        <w:rPr>
          <w:rFonts w:ascii="Courier New" w:eastAsia="Times New Roman" w:hAnsi="Courier New" w:cs="Courier New"/>
          <w:color w:val="6897BB"/>
          <w:sz w:val="20"/>
          <w:szCs w:val="20"/>
          <w:lang w:val="en-US" w:eastAsia="ru-RU"/>
        </w:rPr>
        <w:t>0</w:t>
      </w:r>
      <w:r w:rsidRPr="00054168">
        <w:rPr>
          <w:rFonts w:ascii="Courier New" w:eastAsia="Times New Roman" w:hAnsi="Courier New" w:cs="Courier New"/>
          <w:color w:val="A9B7C6"/>
          <w:sz w:val="20"/>
          <w:szCs w:val="20"/>
          <w:lang w:val="en-US" w:eastAsia="ru-RU"/>
        </w:rPr>
        <w:t xml:space="preserve">] != </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qgv.saveAsJson(fname[</w:t>
      </w:r>
      <w:r w:rsidRPr="00054168">
        <w:rPr>
          <w:rFonts w:ascii="Courier New" w:eastAsia="Times New Roman" w:hAnsi="Courier New" w:cs="Courier New"/>
          <w:color w:val="6897BB"/>
          <w:sz w:val="20"/>
          <w:szCs w:val="20"/>
          <w:lang w:val="en-US" w:eastAsia="ru-RU"/>
        </w:rPr>
        <w:t>0</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получить</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структуру</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данных</w:t>
      </w:r>
      <w:r w:rsidRPr="00054168">
        <w:rPr>
          <w:rFonts w:ascii="Courier New" w:eastAsia="Times New Roman" w:hAnsi="Courier New" w:cs="Courier New"/>
          <w:color w:val="808080"/>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def </w:t>
      </w:r>
      <w:r w:rsidRPr="00054168">
        <w:rPr>
          <w:rFonts w:ascii="Courier New" w:eastAsia="Times New Roman" w:hAnsi="Courier New" w:cs="Courier New"/>
          <w:color w:val="A9B7C6"/>
          <w:sz w:val="20"/>
          <w:szCs w:val="20"/>
          <w:lang w:val="en-US" w:eastAsia="ru-RU"/>
        </w:rPr>
        <w:t>CalculationsOfIndicators():</w:t>
      </w:r>
      <w:r w:rsidRPr="00054168">
        <w:rPr>
          <w:rFonts w:ascii="Courier New" w:eastAsia="Times New Roman" w:hAnsi="Courier New" w:cs="Courier New"/>
          <w:color w:val="A9B7C6"/>
          <w:sz w:val="20"/>
          <w:szCs w:val="20"/>
          <w:lang w:val="en-US" w:eastAsia="ru-RU"/>
        </w:rPr>
        <w:br/>
        <w:t xml:space="preserve">        graph_dic = qgv.engine.graph.toDICT()</w:t>
      </w:r>
      <w:r w:rsidRPr="00054168">
        <w:rPr>
          <w:rFonts w:ascii="Courier New" w:eastAsia="Times New Roman" w:hAnsi="Courier New" w:cs="Courier New"/>
          <w:color w:val="A9B7C6"/>
          <w:sz w:val="20"/>
          <w:szCs w:val="20"/>
          <w:lang w:val="en-US" w:eastAsia="ru-RU"/>
        </w:rPr>
        <w:br/>
        <w:t xml:space="preserve">        calculation = all_calculation_fun(graph_dic)</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lastRenderedPageBreak/>
        <w:br/>
        <w:t xml:space="preserve">        </w:t>
      </w:r>
      <w:r w:rsidRPr="00054168">
        <w:rPr>
          <w:rFonts w:ascii="Courier New" w:eastAsia="Times New Roman" w:hAnsi="Courier New" w:cs="Courier New"/>
          <w:color w:val="808080"/>
          <w:sz w:val="20"/>
          <w:szCs w:val="20"/>
          <w:lang w:val="en-US" w:eastAsia="ru-RU"/>
        </w:rPr>
        <w:t># for key, value in calculation.items():</w:t>
      </w:r>
      <w:r w:rsidRPr="00054168">
        <w:rPr>
          <w:rFonts w:ascii="Courier New" w:eastAsia="Times New Roman" w:hAnsi="Courier New" w:cs="Courier New"/>
          <w:color w:val="808080"/>
          <w:sz w:val="20"/>
          <w:szCs w:val="20"/>
          <w:lang w:val="en-US" w:eastAsia="ru-RU"/>
        </w:rPr>
        <w:br/>
        <w:t xml:space="preserve">        #     print("{0}: {1}".format(key, value))</w:t>
      </w:r>
      <w:r w:rsidRPr="00054168">
        <w:rPr>
          <w:rFonts w:ascii="Courier New" w:eastAsia="Times New Roman" w:hAnsi="Courier New" w:cs="Courier New"/>
          <w:color w:val="808080"/>
          <w:sz w:val="20"/>
          <w:szCs w:val="20"/>
          <w:lang w:val="en-US" w:eastAsia="ru-RU"/>
        </w:rPr>
        <w:br/>
        <w:t xml:space="preserve">        </w:t>
      </w:r>
      <w:r w:rsidRPr="00054168">
        <w:rPr>
          <w:rFonts w:ascii="Courier New" w:eastAsia="Times New Roman" w:hAnsi="Courier New" w:cs="Courier New"/>
          <w:color w:val="A9B7C6"/>
          <w:sz w:val="20"/>
          <w:szCs w:val="20"/>
          <w:lang w:val="en-US" w:eastAsia="ru-RU"/>
        </w:rPr>
        <w:t>dlg = QDialog()</w:t>
      </w:r>
      <w:r w:rsidRPr="00054168">
        <w:rPr>
          <w:rFonts w:ascii="Courier New" w:eastAsia="Times New Roman" w:hAnsi="Courier New" w:cs="Courier New"/>
          <w:color w:val="A9B7C6"/>
          <w:sz w:val="20"/>
          <w:szCs w:val="20"/>
          <w:lang w:val="en-US" w:eastAsia="ru-RU"/>
        </w:rPr>
        <w:br/>
        <w:t xml:space="preserve">        dlg.ok = </w:t>
      </w:r>
      <w:r w:rsidRPr="00054168">
        <w:rPr>
          <w:rFonts w:ascii="Courier New" w:eastAsia="Times New Roman" w:hAnsi="Courier New" w:cs="Courier New"/>
          <w:color w:val="CC7832"/>
          <w:sz w:val="20"/>
          <w:szCs w:val="20"/>
          <w:lang w:val="en-US" w:eastAsia="ru-RU"/>
        </w:rPr>
        <w:t>False</w:t>
      </w:r>
      <w:r w:rsidRPr="00054168">
        <w:rPr>
          <w:rFonts w:ascii="Courier New" w:eastAsia="Times New Roman" w:hAnsi="Courier New" w:cs="Courier New"/>
          <w:color w:val="CC7832"/>
          <w:sz w:val="20"/>
          <w:szCs w:val="20"/>
          <w:lang w:val="en-US" w:eastAsia="ru-RU"/>
        </w:rPr>
        <w:br/>
        <w:t xml:space="preserve">        </w:t>
      </w:r>
      <w:r w:rsidRPr="00054168">
        <w:rPr>
          <w:rFonts w:ascii="Courier New" w:eastAsia="Times New Roman" w:hAnsi="Courier New" w:cs="Courier New"/>
          <w:color w:val="A9B7C6"/>
          <w:sz w:val="20"/>
          <w:szCs w:val="20"/>
          <w:lang w:val="en-US" w:eastAsia="ru-RU"/>
        </w:rPr>
        <w:t>dlg.setWindowTitle(</w:t>
      </w:r>
      <w:r w:rsidRPr="00054168">
        <w:rPr>
          <w:rFonts w:ascii="Courier New" w:eastAsia="Times New Roman" w:hAnsi="Courier New" w:cs="Courier New"/>
          <w:color w:val="6A8759"/>
          <w:sz w:val="20"/>
          <w:szCs w:val="20"/>
          <w:lang w:val="en-US" w:eastAsia="ru-RU"/>
        </w:rPr>
        <w:t>f'</w:t>
      </w:r>
      <w:r w:rsidRPr="00054168">
        <w:rPr>
          <w:rFonts w:ascii="Courier New" w:eastAsia="Times New Roman" w:hAnsi="Courier New" w:cs="Courier New"/>
          <w:color w:val="6A8759"/>
          <w:sz w:val="20"/>
          <w:szCs w:val="20"/>
          <w:lang w:eastAsia="ru-RU"/>
        </w:rPr>
        <w:t>Итоговый</w:t>
      </w:r>
      <w:r w:rsidRPr="00054168">
        <w:rPr>
          <w:rFonts w:ascii="Courier New" w:eastAsia="Times New Roman" w:hAnsi="Courier New" w:cs="Courier New"/>
          <w:color w:val="6A8759"/>
          <w:sz w:val="20"/>
          <w:szCs w:val="20"/>
          <w:lang w:val="en-US" w:eastAsia="ru-RU"/>
        </w:rPr>
        <w:t xml:space="preserve"> </w:t>
      </w:r>
      <w:r w:rsidRPr="00054168">
        <w:rPr>
          <w:rFonts w:ascii="Courier New" w:eastAsia="Times New Roman" w:hAnsi="Courier New" w:cs="Courier New"/>
          <w:color w:val="6A8759"/>
          <w:sz w:val="20"/>
          <w:szCs w:val="20"/>
          <w:lang w:eastAsia="ru-RU"/>
        </w:rPr>
        <w:t>расчет</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main_layout = QVBoxLayout()</w:t>
      </w:r>
      <w:r w:rsidRPr="00054168">
        <w:rPr>
          <w:rFonts w:ascii="Courier New" w:eastAsia="Times New Roman" w:hAnsi="Courier New" w:cs="Courier New"/>
          <w:color w:val="A9B7C6"/>
          <w:sz w:val="20"/>
          <w:szCs w:val="20"/>
          <w:lang w:val="en-US" w:eastAsia="ru-RU"/>
        </w:rPr>
        <w:br/>
        <w:t xml:space="preserve">        l = QFormLayout()</w:t>
      </w:r>
      <w:r w:rsidRPr="00054168">
        <w:rPr>
          <w:rFonts w:ascii="Courier New" w:eastAsia="Times New Roman" w:hAnsi="Courier New" w:cs="Courier New"/>
          <w:color w:val="A9B7C6"/>
          <w:sz w:val="20"/>
          <w:szCs w:val="20"/>
          <w:lang w:val="en-US" w:eastAsia="ru-RU"/>
        </w:rPr>
        <w:br/>
        <w:t xml:space="preserve">        buttons_layout = QHBoxLayout()</w:t>
      </w:r>
      <w:r w:rsidRPr="00054168">
        <w:rPr>
          <w:rFonts w:ascii="Courier New" w:eastAsia="Times New Roman" w:hAnsi="Courier New" w:cs="Courier New"/>
          <w:color w:val="A9B7C6"/>
          <w:sz w:val="20"/>
          <w:szCs w:val="20"/>
          <w:lang w:val="en-US" w:eastAsia="ru-RU"/>
        </w:rPr>
        <w:br/>
        <w:t xml:space="preserve">        table = TableWidget(</w:t>
      </w:r>
      <w:r w:rsidRPr="00054168">
        <w:rPr>
          <w:rFonts w:ascii="Courier New" w:eastAsia="Times New Roman" w:hAnsi="Courier New" w:cs="Courier New"/>
          <w:color w:val="6897BB"/>
          <w:sz w:val="20"/>
          <w:szCs w:val="20"/>
          <w:lang w:val="en-US" w:eastAsia="ru-RU"/>
        </w:rPr>
        <w:t>0</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6897BB"/>
          <w:sz w:val="20"/>
          <w:szCs w:val="20"/>
          <w:lang w:val="en-US" w:eastAsia="ru-RU"/>
        </w:rPr>
        <w:t>4</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6A8759"/>
          <w:sz w:val="20"/>
          <w:szCs w:val="20"/>
          <w:lang w:eastAsia="ru-RU"/>
        </w:rPr>
        <w:t>Фирма</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6A8759"/>
          <w:sz w:val="20"/>
          <w:szCs w:val="20"/>
          <w:lang w:eastAsia="ru-RU"/>
        </w:rPr>
        <w:t>Издержки</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6A8759"/>
          <w:sz w:val="20"/>
          <w:szCs w:val="20"/>
          <w:lang w:eastAsia="ru-RU"/>
        </w:rPr>
        <w:t>Объем</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6A8759"/>
          <w:sz w:val="20"/>
          <w:szCs w:val="20"/>
          <w:lang w:eastAsia="ru-RU"/>
        </w:rPr>
        <w:t>Прибыль</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def </w:t>
      </w:r>
      <w:r w:rsidRPr="00054168">
        <w:rPr>
          <w:rFonts w:ascii="Courier New" w:eastAsia="Times New Roman" w:hAnsi="Courier New" w:cs="Courier New"/>
          <w:color w:val="A9B7C6"/>
          <w:sz w:val="20"/>
          <w:szCs w:val="20"/>
          <w:lang w:val="en-US" w:eastAsia="ru-RU"/>
        </w:rPr>
        <w:t>add_visual(items</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gluing):</w:t>
      </w:r>
      <w:r w:rsidRPr="00054168">
        <w:rPr>
          <w:rFonts w:ascii="Courier New" w:eastAsia="Times New Roman" w:hAnsi="Courier New" w:cs="Courier New"/>
          <w:color w:val="A9B7C6"/>
          <w:sz w:val="20"/>
          <w:szCs w:val="20"/>
          <w:lang w:val="en-US" w:eastAsia="ru-RU"/>
        </w:rPr>
        <w:br/>
        <w:t xml:space="preserve">            rowPosition = table.rowCount()</w:t>
      </w:r>
      <w:r w:rsidRPr="00054168">
        <w:rPr>
          <w:rFonts w:ascii="Courier New" w:eastAsia="Times New Roman" w:hAnsi="Courier New" w:cs="Courier New"/>
          <w:color w:val="A9B7C6"/>
          <w:sz w:val="20"/>
          <w:szCs w:val="20"/>
          <w:lang w:val="en-US" w:eastAsia="ru-RU"/>
        </w:rPr>
        <w:br/>
        <w:t xml:space="preserve">            table.insertRow(rowPosition)</w:t>
      </w:r>
      <w:r w:rsidRPr="00054168">
        <w:rPr>
          <w:rFonts w:ascii="Courier New" w:eastAsia="Times New Roman" w:hAnsi="Courier New" w:cs="Courier New"/>
          <w:color w:val="A9B7C6"/>
          <w:sz w:val="20"/>
          <w:szCs w:val="20"/>
          <w:lang w:val="en-US" w:eastAsia="ru-RU"/>
        </w:rPr>
        <w:br/>
        <w:t xml:space="preserve">            [item.setFlags(QtCore.Qt.ItemIsEnabled) </w:t>
      </w:r>
      <w:r w:rsidRPr="00054168">
        <w:rPr>
          <w:rFonts w:ascii="Courier New" w:eastAsia="Times New Roman" w:hAnsi="Courier New" w:cs="Courier New"/>
          <w:color w:val="CC7832"/>
          <w:sz w:val="20"/>
          <w:szCs w:val="20"/>
          <w:lang w:val="en-US" w:eastAsia="ru-RU"/>
        </w:rPr>
        <w:t xml:space="preserve">for </w:t>
      </w:r>
      <w:r w:rsidRPr="00054168">
        <w:rPr>
          <w:rFonts w:ascii="Courier New" w:eastAsia="Times New Roman" w:hAnsi="Courier New" w:cs="Courier New"/>
          <w:color w:val="A9B7C6"/>
          <w:sz w:val="20"/>
          <w:szCs w:val="20"/>
          <w:lang w:val="en-US" w:eastAsia="ru-RU"/>
        </w:rPr>
        <w:t xml:space="preserve">item </w:t>
      </w:r>
      <w:r w:rsidRPr="00054168">
        <w:rPr>
          <w:rFonts w:ascii="Courier New" w:eastAsia="Times New Roman" w:hAnsi="Courier New" w:cs="Courier New"/>
          <w:color w:val="CC7832"/>
          <w:sz w:val="20"/>
          <w:szCs w:val="20"/>
          <w:lang w:val="en-US" w:eastAsia="ru-RU"/>
        </w:rPr>
        <w:t xml:space="preserve">in </w:t>
      </w:r>
      <w:r w:rsidRPr="00054168">
        <w:rPr>
          <w:rFonts w:ascii="Courier New" w:eastAsia="Times New Roman" w:hAnsi="Courier New" w:cs="Courier New"/>
          <w:color w:val="A9B7C6"/>
          <w:sz w:val="20"/>
          <w:szCs w:val="20"/>
          <w:lang w:val="en-US" w:eastAsia="ru-RU"/>
        </w:rPr>
        <w:t>items]</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if </w:t>
      </w:r>
      <w:r w:rsidRPr="00054168">
        <w:rPr>
          <w:rFonts w:ascii="Courier New" w:eastAsia="Times New Roman" w:hAnsi="Courier New" w:cs="Courier New"/>
          <w:color w:val="A9B7C6"/>
          <w:sz w:val="20"/>
          <w:szCs w:val="20"/>
          <w:lang w:val="en-US" w:eastAsia="ru-RU"/>
        </w:rPr>
        <w:t>gluing:</w:t>
      </w:r>
      <w:r w:rsidRPr="00054168">
        <w:rPr>
          <w:rFonts w:ascii="Courier New" w:eastAsia="Times New Roman" w:hAnsi="Courier New" w:cs="Courier New"/>
          <w:color w:val="A9B7C6"/>
          <w:sz w:val="20"/>
          <w:szCs w:val="20"/>
          <w:lang w:val="en-US" w:eastAsia="ru-RU"/>
        </w:rPr>
        <w:br/>
        <w:t xml:space="preserve">                table.setSpan(rowPosition</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6897BB"/>
          <w:sz w:val="20"/>
          <w:szCs w:val="20"/>
          <w:lang w:val="en-US" w:eastAsia="ru-RU"/>
        </w:rPr>
        <w:t>0</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6897BB"/>
          <w:sz w:val="20"/>
          <w:szCs w:val="20"/>
          <w:lang w:val="en-US" w:eastAsia="ru-RU"/>
        </w:rPr>
        <w:t>1</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6897BB"/>
          <w:sz w:val="20"/>
          <w:szCs w:val="20"/>
          <w:lang w:val="en-US" w:eastAsia="ru-RU"/>
        </w:rPr>
        <w:t>4</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table.setItem(rowPosition</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6897BB"/>
          <w:sz w:val="20"/>
          <w:szCs w:val="20"/>
          <w:lang w:val="en-US" w:eastAsia="ru-RU"/>
        </w:rPr>
        <w:t>0</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items[</w:t>
      </w:r>
      <w:r w:rsidRPr="00054168">
        <w:rPr>
          <w:rFonts w:ascii="Courier New" w:eastAsia="Times New Roman" w:hAnsi="Courier New" w:cs="Courier New"/>
          <w:color w:val="6897BB"/>
          <w:sz w:val="20"/>
          <w:szCs w:val="20"/>
          <w:lang w:val="en-US" w:eastAsia="ru-RU"/>
        </w:rPr>
        <w:t>0</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CC7832"/>
          <w:sz w:val="20"/>
          <w:szCs w:val="20"/>
          <w:lang w:val="en-US" w:eastAsia="ru-RU"/>
        </w:rPr>
        <w:t>else</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for </w:t>
      </w:r>
      <w:r w:rsidRPr="00054168">
        <w:rPr>
          <w:rFonts w:ascii="Courier New" w:eastAsia="Times New Roman" w:hAnsi="Courier New" w:cs="Courier New"/>
          <w:color w:val="A9B7C6"/>
          <w:sz w:val="20"/>
          <w:szCs w:val="20"/>
          <w:lang w:val="en-US" w:eastAsia="ru-RU"/>
        </w:rPr>
        <w:t xml:space="preserve">i </w:t>
      </w:r>
      <w:r w:rsidRPr="00054168">
        <w:rPr>
          <w:rFonts w:ascii="Courier New" w:eastAsia="Times New Roman" w:hAnsi="Courier New" w:cs="Courier New"/>
          <w:color w:val="CC7832"/>
          <w:sz w:val="20"/>
          <w:szCs w:val="20"/>
          <w:lang w:val="en-US" w:eastAsia="ru-RU"/>
        </w:rPr>
        <w:t xml:space="preserve">in </w:t>
      </w:r>
      <w:r w:rsidRPr="00054168">
        <w:rPr>
          <w:rFonts w:ascii="Courier New" w:eastAsia="Times New Roman" w:hAnsi="Courier New" w:cs="Courier New"/>
          <w:color w:val="A9B7C6"/>
          <w:sz w:val="20"/>
          <w:szCs w:val="20"/>
          <w:lang w:val="en-US" w:eastAsia="ru-RU"/>
        </w:rPr>
        <w:t>range(len(items)):</w:t>
      </w:r>
      <w:r w:rsidRPr="00054168">
        <w:rPr>
          <w:rFonts w:ascii="Courier New" w:eastAsia="Times New Roman" w:hAnsi="Courier New" w:cs="Courier New"/>
          <w:color w:val="A9B7C6"/>
          <w:sz w:val="20"/>
          <w:szCs w:val="20"/>
          <w:lang w:val="en-US" w:eastAsia="ru-RU"/>
        </w:rPr>
        <w:br/>
        <w:t xml:space="preserve">                    table.setItem(rowPosition</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i</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items[i])</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for </w:t>
      </w:r>
      <w:r w:rsidRPr="00054168">
        <w:rPr>
          <w:rFonts w:ascii="Courier New" w:eastAsia="Times New Roman" w:hAnsi="Courier New" w:cs="Courier New"/>
          <w:color w:val="A9B7C6"/>
          <w:sz w:val="20"/>
          <w:szCs w:val="20"/>
          <w:lang w:val="en-US" w:eastAsia="ru-RU"/>
        </w:rPr>
        <w:t xml:space="preserve">i </w:t>
      </w:r>
      <w:r w:rsidRPr="00054168">
        <w:rPr>
          <w:rFonts w:ascii="Courier New" w:eastAsia="Times New Roman" w:hAnsi="Courier New" w:cs="Courier New"/>
          <w:color w:val="CC7832"/>
          <w:sz w:val="20"/>
          <w:szCs w:val="20"/>
          <w:lang w:val="en-US" w:eastAsia="ru-RU"/>
        </w:rPr>
        <w:t xml:space="preserve">in </w:t>
      </w:r>
      <w:r w:rsidRPr="00054168">
        <w:rPr>
          <w:rFonts w:ascii="Courier New" w:eastAsia="Times New Roman" w:hAnsi="Courier New" w:cs="Courier New"/>
          <w:color w:val="A9B7C6"/>
          <w:sz w:val="20"/>
          <w:szCs w:val="20"/>
          <w:lang w:val="en-US" w:eastAsia="ru-RU"/>
        </w:rPr>
        <w:t>calculation:</w:t>
      </w:r>
      <w:r w:rsidRPr="00054168">
        <w:rPr>
          <w:rFonts w:ascii="Courier New" w:eastAsia="Times New Roman" w:hAnsi="Courier New" w:cs="Courier New"/>
          <w:color w:val="A9B7C6"/>
          <w:sz w:val="20"/>
          <w:szCs w:val="20"/>
          <w:lang w:val="en-US" w:eastAsia="ru-RU"/>
        </w:rPr>
        <w:br/>
        <w:t xml:space="preserve">            level = [QtGui.QTableWidgetItem(</w:t>
      </w:r>
      <w:r w:rsidRPr="00054168">
        <w:rPr>
          <w:rFonts w:ascii="Courier New" w:eastAsia="Times New Roman" w:hAnsi="Courier New" w:cs="Courier New"/>
          <w:color w:val="6A8759"/>
          <w:sz w:val="20"/>
          <w:szCs w:val="20"/>
          <w:lang w:val="en-US" w:eastAsia="ru-RU"/>
        </w:rPr>
        <w:t>f"</w:t>
      </w:r>
      <w:r w:rsidRPr="00054168">
        <w:rPr>
          <w:rFonts w:ascii="Courier New" w:eastAsia="Times New Roman" w:hAnsi="Courier New" w:cs="Courier New"/>
          <w:color w:val="6A8759"/>
          <w:sz w:val="20"/>
          <w:szCs w:val="20"/>
          <w:lang w:eastAsia="ru-RU"/>
        </w:rPr>
        <w:t>Узел</w:t>
      </w:r>
      <w:r w:rsidRPr="00054168">
        <w:rPr>
          <w:rFonts w:ascii="Courier New" w:eastAsia="Times New Roman" w:hAnsi="Courier New" w:cs="Courier New"/>
          <w:color w:val="6A8759"/>
          <w:sz w:val="20"/>
          <w:szCs w:val="20"/>
          <w:lang w:val="en-US" w:eastAsia="ru-RU"/>
        </w:rPr>
        <w:t xml:space="preserve"> №</w:t>
      </w:r>
      <w:r w:rsidRPr="00054168">
        <w:rPr>
          <w:rFonts w:ascii="Courier New" w:eastAsia="Times New Roman" w:hAnsi="Courier New" w:cs="Courier New"/>
          <w:color w:val="CC7832"/>
          <w:sz w:val="20"/>
          <w:szCs w:val="20"/>
          <w:lang w:val="en-US" w:eastAsia="ru-RU"/>
        </w:rPr>
        <w:t>{</w:t>
      </w:r>
      <w:r w:rsidRPr="00054168">
        <w:rPr>
          <w:rFonts w:ascii="Courier New" w:eastAsia="Times New Roman" w:hAnsi="Courier New" w:cs="Courier New"/>
          <w:color w:val="A9B7C6"/>
          <w:sz w:val="20"/>
          <w:szCs w:val="20"/>
          <w:lang w:val="en-US" w:eastAsia="ru-RU"/>
        </w:rPr>
        <w:t>i</w:t>
      </w:r>
      <w:r w:rsidRPr="00054168">
        <w:rPr>
          <w:rFonts w:ascii="Courier New" w:eastAsia="Times New Roman" w:hAnsi="Courier New" w:cs="Courier New"/>
          <w:color w:val="CC7832"/>
          <w:sz w:val="20"/>
          <w:szCs w:val="20"/>
          <w:lang w:val="en-US" w:eastAsia="ru-RU"/>
        </w:rPr>
        <w:t>}</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add_visual(level</w:t>
      </w:r>
      <w:r w:rsidRPr="00054168">
        <w:rPr>
          <w:rFonts w:ascii="Courier New" w:eastAsia="Times New Roman" w:hAnsi="Courier New" w:cs="Courier New"/>
          <w:color w:val="CC7832"/>
          <w:sz w:val="20"/>
          <w:szCs w:val="20"/>
          <w:lang w:val="en-US" w:eastAsia="ru-RU"/>
        </w:rPr>
        <w:t>, True</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price1 = [QtGui.QTableWidgetItem(</w:t>
      </w:r>
      <w:r w:rsidRPr="00054168">
        <w:rPr>
          <w:rFonts w:ascii="Courier New" w:eastAsia="Times New Roman" w:hAnsi="Courier New" w:cs="Courier New"/>
          <w:color w:val="6A8759"/>
          <w:sz w:val="20"/>
          <w:szCs w:val="20"/>
          <w:lang w:val="en-US" w:eastAsia="ru-RU"/>
        </w:rPr>
        <w:t>f"</w:t>
      </w:r>
      <w:r w:rsidRPr="00054168">
        <w:rPr>
          <w:rFonts w:ascii="Courier New" w:eastAsia="Times New Roman" w:hAnsi="Courier New" w:cs="Courier New"/>
          <w:color w:val="6A8759"/>
          <w:sz w:val="20"/>
          <w:szCs w:val="20"/>
          <w:lang w:eastAsia="ru-RU"/>
        </w:rPr>
        <w:t>Цена</w:t>
      </w:r>
      <w:r w:rsidRPr="00054168">
        <w:rPr>
          <w:rFonts w:ascii="Courier New" w:eastAsia="Times New Roman" w:hAnsi="Courier New" w:cs="Courier New"/>
          <w:color w:val="6A8759"/>
          <w:sz w:val="20"/>
          <w:szCs w:val="20"/>
          <w:lang w:val="en-US" w:eastAsia="ru-RU"/>
        </w:rPr>
        <w:t xml:space="preserve"> </w:t>
      </w:r>
      <w:r w:rsidRPr="00054168">
        <w:rPr>
          <w:rFonts w:ascii="Courier New" w:eastAsia="Times New Roman" w:hAnsi="Courier New" w:cs="Courier New"/>
          <w:color w:val="6A8759"/>
          <w:sz w:val="20"/>
          <w:szCs w:val="20"/>
          <w:lang w:eastAsia="ru-RU"/>
        </w:rPr>
        <w:t>на</w:t>
      </w:r>
      <w:r w:rsidRPr="00054168">
        <w:rPr>
          <w:rFonts w:ascii="Courier New" w:eastAsia="Times New Roman" w:hAnsi="Courier New" w:cs="Courier New"/>
          <w:color w:val="6A8759"/>
          <w:sz w:val="20"/>
          <w:szCs w:val="20"/>
          <w:lang w:val="en-US" w:eastAsia="ru-RU"/>
        </w:rPr>
        <w:t xml:space="preserve"> </w:t>
      </w:r>
      <w:r w:rsidRPr="00054168">
        <w:rPr>
          <w:rFonts w:ascii="Courier New" w:eastAsia="Times New Roman" w:hAnsi="Courier New" w:cs="Courier New"/>
          <w:color w:val="6A8759"/>
          <w:sz w:val="20"/>
          <w:szCs w:val="20"/>
          <w:lang w:eastAsia="ru-RU"/>
        </w:rPr>
        <w:t>узле</w:t>
      </w:r>
      <w:r w:rsidRPr="00054168">
        <w:rPr>
          <w:rFonts w:ascii="Courier New" w:eastAsia="Times New Roman" w:hAnsi="Courier New" w:cs="Courier New"/>
          <w:color w:val="6A8759"/>
          <w:sz w:val="20"/>
          <w:szCs w:val="20"/>
          <w:lang w:val="en-US" w:eastAsia="ru-RU"/>
        </w:rPr>
        <w:t xml:space="preserve"> №</w:t>
      </w:r>
      <w:r w:rsidRPr="00054168">
        <w:rPr>
          <w:rFonts w:ascii="Courier New" w:eastAsia="Times New Roman" w:hAnsi="Courier New" w:cs="Courier New"/>
          <w:color w:val="CC7832"/>
          <w:sz w:val="20"/>
          <w:szCs w:val="20"/>
          <w:lang w:val="en-US" w:eastAsia="ru-RU"/>
        </w:rPr>
        <w:t>{</w:t>
      </w:r>
      <w:r w:rsidRPr="00054168">
        <w:rPr>
          <w:rFonts w:ascii="Courier New" w:eastAsia="Times New Roman" w:hAnsi="Courier New" w:cs="Courier New"/>
          <w:color w:val="A9B7C6"/>
          <w:sz w:val="20"/>
          <w:szCs w:val="20"/>
          <w:lang w:val="en-US" w:eastAsia="ru-RU"/>
        </w:rPr>
        <w:t>i</w:t>
      </w:r>
      <w:r w:rsidRPr="00054168">
        <w:rPr>
          <w:rFonts w:ascii="Courier New" w:eastAsia="Times New Roman" w:hAnsi="Courier New" w:cs="Courier New"/>
          <w:color w:val="CC7832"/>
          <w:sz w:val="20"/>
          <w:szCs w:val="20"/>
          <w:lang w:val="en-US" w:eastAsia="ru-RU"/>
        </w:rPr>
        <w:t>}</w:t>
      </w:r>
      <w:r w:rsidRPr="00054168">
        <w:rPr>
          <w:rFonts w:ascii="Courier New" w:eastAsia="Times New Roman" w:hAnsi="Courier New" w:cs="Courier New"/>
          <w:color w:val="6A8759"/>
          <w:sz w:val="20"/>
          <w:szCs w:val="20"/>
          <w:lang w:val="en-US" w:eastAsia="ru-RU"/>
        </w:rPr>
        <w:t xml:space="preserve"> = </w:t>
      </w:r>
      <w:r w:rsidRPr="00054168">
        <w:rPr>
          <w:rFonts w:ascii="Courier New" w:eastAsia="Times New Roman" w:hAnsi="Courier New" w:cs="Courier New"/>
          <w:color w:val="CC7832"/>
          <w:sz w:val="20"/>
          <w:szCs w:val="20"/>
          <w:lang w:val="en-US" w:eastAsia="ru-RU"/>
        </w:rPr>
        <w:t>{</w:t>
      </w:r>
      <w:r w:rsidRPr="00054168">
        <w:rPr>
          <w:rFonts w:ascii="Courier New" w:eastAsia="Times New Roman" w:hAnsi="Courier New" w:cs="Courier New"/>
          <w:color w:val="A9B7C6"/>
          <w:sz w:val="20"/>
          <w:szCs w:val="20"/>
          <w:lang w:val="en-US" w:eastAsia="ru-RU"/>
        </w:rPr>
        <w:t>calculation[i][</w:t>
      </w:r>
      <w:r w:rsidRPr="00054168">
        <w:rPr>
          <w:rFonts w:ascii="Courier New" w:eastAsia="Times New Roman" w:hAnsi="Courier New" w:cs="Courier New"/>
          <w:color w:val="6A8759"/>
          <w:sz w:val="20"/>
          <w:szCs w:val="20"/>
          <w:lang w:val="en-US" w:eastAsia="ru-RU"/>
        </w:rPr>
        <w:t>'price'</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CC7832"/>
          <w:sz w:val="20"/>
          <w:szCs w:val="20"/>
          <w:lang w:val="en-US" w:eastAsia="ru-RU"/>
        </w:rPr>
        <w:t>}</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add_visual(price1</w:t>
      </w:r>
      <w:r w:rsidRPr="00054168">
        <w:rPr>
          <w:rFonts w:ascii="Courier New" w:eastAsia="Times New Roman" w:hAnsi="Courier New" w:cs="Courier New"/>
          <w:color w:val="CC7832"/>
          <w:sz w:val="20"/>
          <w:szCs w:val="20"/>
          <w:lang w:val="en-US" w:eastAsia="ru-RU"/>
        </w:rPr>
        <w:t>, True</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br/>
        <w:t xml:space="preserve">            le = len(calculation[i][</w:t>
      </w:r>
      <w:r w:rsidRPr="00054168">
        <w:rPr>
          <w:rFonts w:ascii="Courier New" w:eastAsia="Times New Roman" w:hAnsi="Courier New" w:cs="Courier New"/>
          <w:color w:val="6A8759"/>
          <w:sz w:val="20"/>
          <w:szCs w:val="20"/>
          <w:lang w:val="en-US" w:eastAsia="ru-RU"/>
        </w:rPr>
        <w:t>'cost'</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for </w:t>
      </w:r>
      <w:r w:rsidRPr="00054168">
        <w:rPr>
          <w:rFonts w:ascii="Courier New" w:eastAsia="Times New Roman" w:hAnsi="Courier New" w:cs="Courier New"/>
          <w:color w:val="A9B7C6"/>
          <w:sz w:val="20"/>
          <w:szCs w:val="20"/>
          <w:lang w:val="en-US" w:eastAsia="ru-RU"/>
        </w:rPr>
        <w:t xml:space="preserve">j </w:t>
      </w:r>
      <w:r w:rsidRPr="00054168">
        <w:rPr>
          <w:rFonts w:ascii="Courier New" w:eastAsia="Times New Roman" w:hAnsi="Courier New" w:cs="Courier New"/>
          <w:color w:val="CC7832"/>
          <w:sz w:val="20"/>
          <w:szCs w:val="20"/>
          <w:lang w:val="en-US" w:eastAsia="ru-RU"/>
        </w:rPr>
        <w:t xml:space="preserve">in </w:t>
      </w:r>
      <w:r w:rsidRPr="00054168">
        <w:rPr>
          <w:rFonts w:ascii="Courier New" w:eastAsia="Times New Roman" w:hAnsi="Courier New" w:cs="Courier New"/>
          <w:color w:val="A9B7C6"/>
          <w:sz w:val="20"/>
          <w:szCs w:val="20"/>
          <w:lang w:val="en-US" w:eastAsia="ru-RU"/>
        </w:rPr>
        <w:t>range(le):</w:t>
      </w:r>
      <w:r w:rsidRPr="00054168">
        <w:rPr>
          <w:rFonts w:ascii="Courier New" w:eastAsia="Times New Roman" w:hAnsi="Courier New" w:cs="Courier New"/>
          <w:color w:val="A9B7C6"/>
          <w:sz w:val="20"/>
          <w:szCs w:val="20"/>
          <w:lang w:val="en-US" w:eastAsia="ru-RU"/>
        </w:rPr>
        <w:br/>
        <w:t xml:space="preserve">                data = [QtGui.QTableWidgetItem(</w:t>
      </w:r>
      <w:r w:rsidRPr="00054168">
        <w:rPr>
          <w:rFonts w:ascii="Courier New" w:eastAsia="Times New Roman" w:hAnsi="Courier New" w:cs="Courier New"/>
          <w:color w:val="6A8759"/>
          <w:sz w:val="20"/>
          <w:szCs w:val="20"/>
          <w:lang w:val="en-US" w:eastAsia="ru-RU"/>
        </w:rPr>
        <w:t>f"</w:t>
      </w:r>
      <w:r w:rsidRPr="00054168">
        <w:rPr>
          <w:rFonts w:ascii="Courier New" w:eastAsia="Times New Roman" w:hAnsi="Courier New" w:cs="Courier New"/>
          <w:color w:val="CC7832"/>
          <w:sz w:val="20"/>
          <w:szCs w:val="20"/>
          <w:lang w:val="en-US" w:eastAsia="ru-RU"/>
        </w:rPr>
        <w:t>{</w:t>
      </w:r>
      <w:r w:rsidRPr="00054168">
        <w:rPr>
          <w:rFonts w:ascii="Courier New" w:eastAsia="Times New Roman" w:hAnsi="Courier New" w:cs="Courier New"/>
          <w:color w:val="A9B7C6"/>
          <w:sz w:val="20"/>
          <w:szCs w:val="20"/>
          <w:lang w:val="en-US" w:eastAsia="ru-RU"/>
        </w:rPr>
        <w:t>calculation[i][</w:t>
      </w:r>
      <w:r w:rsidRPr="00054168">
        <w:rPr>
          <w:rFonts w:ascii="Courier New" w:eastAsia="Times New Roman" w:hAnsi="Courier New" w:cs="Courier New"/>
          <w:color w:val="6A8759"/>
          <w:sz w:val="20"/>
          <w:szCs w:val="20"/>
          <w:lang w:val="en-US" w:eastAsia="ru-RU"/>
        </w:rPr>
        <w:t>'name_firm'</w:t>
      </w:r>
      <w:r w:rsidRPr="00054168">
        <w:rPr>
          <w:rFonts w:ascii="Courier New" w:eastAsia="Times New Roman" w:hAnsi="Courier New" w:cs="Courier New"/>
          <w:color w:val="A9B7C6"/>
          <w:sz w:val="20"/>
          <w:szCs w:val="20"/>
          <w:lang w:val="en-US" w:eastAsia="ru-RU"/>
        </w:rPr>
        <w:t>][j]</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CC7832"/>
          <w:sz w:val="20"/>
          <w:szCs w:val="20"/>
          <w:lang w:val="en-US" w:eastAsia="ru-RU"/>
        </w:rPr>
        <w:t>,</w:t>
      </w:r>
      <w:r w:rsidRPr="00054168">
        <w:rPr>
          <w:rFonts w:ascii="Courier New" w:eastAsia="Times New Roman" w:hAnsi="Courier New" w:cs="Courier New"/>
          <w:color w:val="CC7832"/>
          <w:sz w:val="20"/>
          <w:szCs w:val="20"/>
          <w:lang w:val="en-US" w:eastAsia="ru-RU"/>
        </w:rPr>
        <w:br/>
        <w:t xml:space="preserve">                        </w:t>
      </w:r>
      <w:r w:rsidRPr="00054168">
        <w:rPr>
          <w:rFonts w:ascii="Courier New" w:eastAsia="Times New Roman" w:hAnsi="Courier New" w:cs="Courier New"/>
          <w:color w:val="A9B7C6"/>
          <w:sz w:val="20"/>
          <w:szCs w:val="20"/>
          <w:lang w:val="en-US" w:eastAsia="ru-RU"/>
        </w:rPr>
        <w:t>QtGui.QTableWidgetItem(</w:t>
      </w:r>
      <w:r w:rsidRPr="00054168">
        <w:rPr>
          <w:rFonts w:ascii="Courier New" w:eastAsia="Times New Roman" w:hAnsi="Courier New" w:cs="Courier New"/>
          <w:color w:val="6A8759"/>
          <w:sz w:val="20"/>
          <w:szCs w:val="20"/>
          <w:lang w:val="en-US" w:eastAsia="ru-RU"/>
        </w:rPr>
        <w:t>f"</w:t>
      </w:r>
      <w:r w:rsidRPr="00054168">
        <w:rPr>
          <w:rFonts w:ascii="Courier New" w:eastAsia="Times New Roman" w:hAnsi="Courier New" w:cs="Courier New"/>
          <w:color w:val="CC7832"/>
          <w:sz w:val="20"/>
          <w:szCs w:val="20"/>
          <w:lang w:val="en-US" w:eastAsia="ru-RU"/>
        </w:rPr>
        <w:t>{</w:t>
      </w:r>
      <w:r w:rsidRPr="00054168">
        <w:rPr>
          <w:rFonts w:ascii="Courier New" w:eastAsia="Times New Roman" w:hAnsi="Courier New" w:cs="Courier New"/>
          <w:color w:val="A9B7C6"/>
          <w:sz w:val="20"/>
          <w:szCs w:val="20"/>
          <w:lang w:val="en-US" w:eastAsia="ru-RU"/>
        </w:rPr>
        <w:t>calculation[i][</w:t>
      </w:r>
      <w:r w:rsidRPr="00054168">
        <w:rPr>
          <w:rFonts w:ascii="Courier New" w:eastAsia="Times New Roman" w:hAnsi="Courier New" w:cs="Courier New"/>
          <w:color w:val="6A8759"/>
          <w:sz w:val="20"/>
          <w:szCs w:val="20"/>
          <w:lang w:val="en-US" w:eastAsia="ru-RU"/>
        </w:rPr>
        <w:t>'cost'</w:t>
      </w:r>
      <w:r w:rsidRPr="00054168">
        <w:rPr>
          <w:rFonts w:ascii="Courier New" w:eastAsia="Times New Roman" w:hAnsi="Courier New" w:cs="Courier New"/>
          <w:color w:val="A9B7C6"/>
          <w:sz w:val="20"/>
          <w:szCs w:val="20"/>
          <w:lang w:val="en-US" w:eastAsia="ru-RU"/>
        </w:rPr>
        <w:t>][j]</w:t>
      </w:r>
      <w:r w:rsidRPr="00054168">
        <w:rPr>
          <w:rFonts w:ascii="Courier New" w:eastAsia="Times New Roman" w:hAnsi="Courier New" w:cs="Courier New"/>
          <w:color w:val="CC7832"/>
          <w:sz w:val="20"/>
          <w:szCs w:val="20"/>
          <w:lang w:val="en-US" w:eastAsia="ru-RU"/>
        </w:rPr>
        <w:t>}</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CC7832"/>
          <w:sz w:val="20"/>
          <w:szCs w:val="20"/>
          <w:lang w:val="en-US" w:eastAsia="ru-RU"/>
        </w:rPr>
        <w:t>,</w:t>
      </w:r>
      <w:r w:rsidRPr="00054168">
        <w:rPr>
          <w:rFonts w:ascii="Courier New" w:eastAsia="Times New Roman" w:hAnsi="Courier New" w:cs="Courier New"/>
          <w:color w:val="CC7832"/>
          <w:sz w:val="20"/>
          <w:szCs w:val="20"/>
          <w:lang w:val="en-US" w:eastAsia="ru-RU"/>
        </w:rPr>
        <w:br/>
        <w:t xml:space="preserve">                        </w:t>
      </w:r>
      <w:r w:rsidRPr="00054168">
        <w:rPr>
          <w:rFonts w:ascii="Courier New" w:eastAsia="Times New Roman" w:hAnsi="Courier New" w:cs="Courier New"/>
          <w:color w:val="A9B7C6"/>
          <w:sz w:val="20"/>
          <w:szCs w:val="20"/>
          <w:lang w:val="en-US" w:eastAsia="ru-RU"/>
        </w:rPr>
        <w:t>QtGui.QTableWidgetItem(</w:t>
      </w:r>
      <w:r w:rsidRPr="00054168">
        <w:rPr>
          <w:rFonts w:ascii="Courier New" w:eastAsia="Times New Roman" w:hAnsi="Courier New" w:cs="Courier New"/>
          <w:color w:val="6A8759"/>
          <w:sz w:val="20"/>
          <w:szCs w:val="20"/>
          <w:lang w:val="en-US" w:eastAsia="ru-RU"/>
        </w:rPr>
        <w:t>f"</w:t>
      </w:r>
      <w:r w:rsidRPr="00054168">
        <w:rPr>
          <w:rFonts w:ascii="Courier New" w:eastAsia="Times New Roman" w:hAnsi="Courier New" w:cs="Courier New"/>
          <w:color w:val="CC7832"/>
          <w:sz w:val="20"/>
          <w:szCs w:val="20"/>
          <w:lang w:val="en-US" w:eastAsia="ru-RU"/>
        </w:rPr>
        <w:t>{</w:t>
      </w:r>
      <w:r w:rsidRPr="00054168">
        <w:rPr>
          <w:rFonts w:ascii="Courier New" w:eastAsia="Times New Roman" w:hAnsi="Courier New" w:cs="Courier New"/>
          <w:color w:val="A9B7C6"/>
          <w:sz w:val="20"/>
          <w:szCs w:val="20"/>
          <w:lang w:val="en-US" w:eastAsia="ru-RU"/>
        </w:rPr>
        <w:t>calculation[i][</w:t>
      </w:r>
      <w:r w:rsidRPr="00054168">
        <w:rPr>
          <w:rFonts w:ascii="Courier New" w:eastAsia="Times New Roman" w:hAnsi="Courier New" w:cs="Courier New"/>
          <w:color w:val="6A8759"/>
          <w:sz w:val="20"/>
          <w:szCs w:val="20"/>
          <w:lang w:val="en-US" w:eastAsia="ru-RU"/>
        </w:rPr>
        <w:t>'value'</w:t>
      </w:r>
      <w:r w:rsidRPr="00054168">
        <w:rPr>
          <w:rFonts w:ascii="Courier New" w:eastAsia="Times New Roman" w:hAnsi="Courier New" w:cs="Courier New"/>
          <w:color w:val="A9B7C6"/>
          <w:sz w:val="20"/>
          <w:szCs w:val="20"/>
          <w:lang w:val="en-US" w:eastAsia="ru-RU"/>
        </w:rPr>
        <w:t>][j]</w:t>
      </w:r>
      <w:r w:rsidRPr="00054168">
        <w:rPr>
          <w:rFonts w:ascii="Courier New" w:eastAsia="Times New Roman" w:hAnsi="Courier New" w:cs="Courier New"/>
          <w:color w:val="CC7832"/>
          <w:sz w:val="20"/>
          <w:szCs w:val="20"/>
          <w:lang w:val="en-US" w:eastAsia="ru-RU"/>
        </w:rPr>
        <w:t>}</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CC7832"/>
          <w:sz w:val="20"/>
          <w:szCs w:val="20"/>
          <w:lang w:val="en-US" w:eastAsia="ru-RU"/>
        </w:rPr>
        <w:t>,</w:t>
      </w:r>
      <w:r w:rsidRPr="00054168">
        <w:rPr>
          <w:rFonts w:ascii="Courier New" w:eastAsia="Times New Roman" w:hAnsi="Courier New" w:cs="Courier New"/>
          <w:color w:val="CC7832"/>
          <w:sz w:val="20"/>
          <w:szCs w:val="20"/>
          <w:lang w:val="en-US" w:eastAsia="ru-RU"/>
        </w:rPr>
        <w:br/>
        <w:t xml:space="preserve">                        </w:t>
      </w:r>
      <w:r w:rsidRPr="00054168">
        <w:rPr>
          <w:rFonts w:ascii="Courier New" w:eastAsia="Times New Roman" w:hAnsi="Courier New" w:cs="Courier New"/>
          <w:color w:val="A9B7C6"/>
          <w:sz w:val="20"/>
          <w:szCs w:val="20"/>
          <w:lang w:val="en-US" w:eastAsia="ru-RU"/>
        </w:rPr>
        <w:t>QtGui.QTableWidgetItem(</w:t>
      </w:r>
      <w:r w:rsidRPr="00054168">
        <w:rPr>
          <w:rFonts w:ascii="Courier New" w:eastAsia="Times New Roman" w:hAnsi="Courier New" w:cs="Courier New"/>
          <w:color w:val="6A8759"/>
          <w:sz w:val="20"/>
          <w:szCs w:val="20"/>
          <w:lang w:val="en-US" w:eastAsia="ru-RU"/>
        </w:rPr>
        <w:t>f"</w:t>
      </w:r>
      <w:r w:rsidRPr="00054168">
        <w:rPr>
          <w:rFonts w:ascii="Courier New" w:eastAsia="Times New Roman" w:hAnsi="Courier New" w:cs="Courier New"/>
          <w:color w:val="CC7832"/>
          <w:sz w:val="20"/>
          <w:szCs w:val="20"/>
          <w:lang w:val="en-US" w:eastAsia="ru-RU"/>
        </w:rPr>
        <w:t>{</w:t>
      </w:r>
      <w:r w:rsidRPr="00054168">
        <w:rPr>
          <w:rFonts w:ascii="Courier New" w:eastAsia="Times New Roman" w:hAnsi="Courier New" w:cs="Courier New"/>
          <w:color w:val="A9B7C6"/>
          <w:sz w:val="20"/>
          <w:szCs w:val="20"/>
          <w:lang w:val="en-US" w:eastAsia="ru-RU"/>
        </w:rPr>
        <w:t>calculation[i][</w:t>
      </w:r>
      <w:r w:rsidRPr="00054168">
        <w:rPr>
          <w:rFonts w:ascii="Courier New" w:eastAsia="Times New Roman" w:hAnsi="Courier New" w:cs="Courier New"/>
          <w:color w:val="6A8759"/>
          <w:sz w:val="20"/>
          <w:szCs w:val="20"/>
          <w:lang w:val="en-US" w:eastAsia="ru-RU"/>
        </w:rPr>
        <w:t>'profit'</w:t>
      </w:r>
      <w:r w:rsidRPr="00054168">
        <w:rPr>
          <w:rFonts w:ascii="Courier New" w:eastAsia="Times New Roman" w:hAnsi="Courier New" w:cs="Courier New"/>
          <w:color w:val="A9B7C6"/>
          <w:sz w:val="20"/>
          <w:szCs w:val="20"/>
          <w:lang w:val="en-US" w:eastAsia="ru-RU"/>
        </w:rPr>
        <w:t>][j]</w:t>
      </w:r>
      <w:r w:rsidRPr="00054168">
        <w:rPr>
          <w:rFonts w:ascii="Courier New" w:eastAsia="Times New Roman" w:hAnsi="Courier New" w:cs="Courier New"/>
          <w:color w:val="CC7832"/>
          <w:sz w:val="20"/>
          <w:szCs w:val="20"/>
          <w:lang w:val="en-US" w:eastAsia="ru-RU"/>
        </w:rPr>
        <w:t>}</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add_visual(data</w:t>
      </w:r>
      <w:r w:rsidRPr="00054168">
        <w:rPr>
          <w:rFonts w:ascii="Courier New" w:eastAsia="Times New Roman" w:hAnsi="Courier New" w:cs="Courier New"/>
          <w:color w:val="CC7832"/>
          <w:sz w:val="20"/>
          <w:szCs w:val="20"/>
          <w:lang w:val="en-US" w:eastAsia="ru-RU"/>
        </w:rPr>
        <w:t>, False</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br/>
        <w:t xml:space="preserve">        main_layout.addWidget(table)</w:t>
      </w:r>
      <w:r w:rsidRPr="00054168">
        <w:rPr>
          <w:rFonts w:ascii="Courier New" w:eastAsia="Times New Roman" w:hAnsi="Courier New" w:cs="Courier New"/>
          <w:color w:val="A9B7C6"/>
          <w:sz w:val="20"/>
          <w:szCs w:val="20"/>
          <w:lang w:val="en-US" w:eastAsia="ru-RU"/>
        </w:rPr>
        <w:br/>
        <w:t xml:space="preserve">        main_layout.addLayout(l)</w:t>
      </w:r>
      <w:r w:rsidRPr="00054168">
        <w:rPr>
          <w:rFonts w:ascii="Courier New" w:eastAsia="Times New Roman" w:hAnsi="Courier New" w:cs="Courier New"/>
          <w:color w:val="A9B7C6"/>
          <w:sz w:val="20"/>
          <w:szCs w:val="20"/>
          <w:lang w:val="en-US" w:eastAsia="ru-RU"/>
        </w:rPr>
        <w:br/>
        <w:t xml:space="preserve">        main_layout.addLayout(buttons_layout)</w:t>
      </w:r>
      <w:r w:rsidRPr="00054168">
        <w:rPr>
          <w:rFonts w:ascii="Courier New" w:eastAsia="Times New Roman" w:hAnsi="Courier New" w:cs="Courier New"/>
          <w:color w:val="A9B7C6"/>
          <w:sz w:val="20"/>
          <w:szCs w:val="20"/>
          <w:lang w:val="en-US" w:eastAsia="ru-RU"/>
        </w:rPr>
        <w:br/>
        <w:t xml:space="preserve">        dlg.setLayout(main_layout)</w:t>
      </w:r>
      <w:r w:rsidRPr="00054168">
        <w:rPr>
          <w:rFonts w:ascii="Courier New" w:eastAsia="Times New Roman" w:hAnsi="Courier New" w:cs="Courier New"/>
          <w:color w:val="A9B7C6"/>
          <w:sz w:val="20"/>
          <w:szCs w:val="20"/>
          <w:lang w:val="en-US" w:eastAsia="ru-RU"/>
        </w:rPr>
        <w:br/>
        <w:t xml:space="preserve">        dlg.resize(</w:t>
      </w:r>
      <w:r w:rsidRPr="00054168">
        <w:rPr>
          <w:rFonts w:ascii="Courier New" w:eastAsia="Times New Roman" w:hAnsi="Courier New" w:cs="Courier New"/>
          <w:color w:val="6897BB"/>
          <w:sz w:val="20"/>
          <w:szCs w:val="20"/>
          <w:lang w:val="en-US" w:eastAsia="ru-RU"/>
        </w:rPr>
        <w:t>900</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6897BB"/>
          <w:sz w:val="20"/>
          <w:szCs w:val="20"/>
          <w:lang w:val="en-US" w:eastAsia="ru-RU"/>
        </w:rPr>
        <w:t>900</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dlg.setWindowFlags(QtCore.Qt.WindowCloseButtonHint)</w:t>
      </w:r>
      <w:r w:rsidRPr="00054168">
        <w:rPr>
          <w:rFonts w:ascii="Courier New" w:eastAsia="Times New Roman" w:hAnsi="Courier New" w:cs="Courier New"/>
          <w:color w:val="A9B7C6"/>
          <w:sz w:val="20"/>
          <w:szCs w:val="20"/>
          <w:lang w:val="en-US" w:eastAsia="ru-RU"/>
        </w:rPr>
        <w:br/>
        <w:t xml:space="preserve">        dlg.setWindowFlag(QtCore.Qt.WindowCloseButtonHint</w:t>
      </w:r>
      <w:r w:rsidRPr="00054168">
        <w:rPr>
          <w:rFonts w:ascii="Courier New" w:eastAsia="Times New Roman" w:hAnsi="Courier New" w:cs="Courier New"/>
          <w:color w:val="CC7832"/>
          <w:sz w:val="20"/>
          <w:szCs w:val="20"/>
          <w:lang w:val="en-US" w:eastAsia="ru-RU"/>
        </w:rPr>
        <w:t>, False</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br/>
        <w:t xml:space="preserve">        pbCancel = QPushButton()</w:t>
      </w:r>
      <w:r w:rsidRPr="00054168">
        <w:rPr>
          <w:rFonts w:ascii="Courier New" w:eastAsia="Times New Roman" w:hAnsi="Courier New" w:cs="Courier New"/>
          <w:color w:val="A9B7C6"/>
          <w:sz w:val="20"/>
          <w:szCs w:val="20"/>
          <w:lang w:val="en-US" w:eastAsia="ru-RU"/>
        </w:rPr>
        <w:br/>
        <w:t xml:space="preserve">        pbCancel.setText(</w:t>
      </w:r>
      <w:r w:rsidRPr="00054168">
        <w:rPr>
          <w:rFonts w:ascii="Courier New" w:eastAsia="Times New Roman" w:hAnsi="Courier New" w:cs="Courier New"/>
          <w:color w:val="6A8759"/>
          <w:sz w:val="20"/>
          <w:szCs w:val="20"/>
          <w:lang w:val="en-US" w:eastAsia="ru-RU"/>
        </w:rPr>
        <w:t>"&amp;</w:t>
      </w:r>
      <w:r w:rsidRPr="00054168">
        <w:rPr>
          <w:rFonts w:ascii="Courier New" w:eastAsia="Times New Roman" w:hAnsi="Courier New" w:cs="Courier New"/>
          <w:color w:val="6A8759"/>
          <w:sz w:val="20"/>
          <w:szCs w:val="20"/>
          <w:lang w:eastAsia="ru-RU"/>
        </w:rPr>
        <w:t>Ок</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pbCancel.clicked.connect(dlg.close)</w:t>
      </w:r>
      <w:r w:rsidRPr="00054168">
        <w:rPr>
          <w:rFonts w:ascii="Courier New" w:eastAsia="Times New Roman" w:hAnsi="Courier New" w:cs="Courier New"/>
          <w:color w:val="A9B7C6"/>
          <w:sz w:val="20"/>
          <w:szCs w:val="20"/>
          <w:lang w:val="en-US" w:eastAsia="ru-RU"/>
        </w:rPr>
        <w:br/>
        <w:t xml:space="preserve">        buttons_layout.addWidget(pbCancel)</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br/>
        <w:t xml:space="preserve">        pbExcel = QPushButton()</w:t>
      </w:r>
      <w:r w:rsidRPr="00054168">
        <w:rPr>
          <w:rFonts w:ascii="Courier New" w:eastAsia="Times New Roman" w:hAnsi="Courier New" w:cs="Courier New"/>
          <w:color w:val="A9B7C6"/>
          <w:sz w:val="20"/>
          <w:szCs w:val="20"/>
          <w:lang w:val="en-US" w:eastAsia="ru-RU"/>
        </w:rPr>
        <w:br/>
        <w:t xml:space="preserve">        pbExcel.setText(</w:t>
      </w:r>
      <w:r w:rsidRPr="00054168">
        <w:rPr>
          <w:rFonts w:ascii="Courier New" w:eastAsia="Times New Roman" w:hAnsi="Courier New" w:cs="Courier New"/>
          <w:color w:val="6A8759"/>
          <w:sz w:val="20"/>
          <w:szCs w:val="20"/>
          <w:lang w:val="en-US" w:eastAsia="ru-RU"/>
        </w:rPr>
        <w:t>"&amp;</w:t>
      </w:r>
      <w:r w:rsidRPr="00054168">
        <w:rPr>
          <w:rFonts w:ascii="Courier New" w:eastAsia="Times New Roman" w:hAnsi="Courier New" w:cs="Courier New"/>
          <w:color w:val="6A8759"/>
          <w:sz w:val="20"/>
          <w:szCs w:val="20"/>
          <w:lang w:eastAsia="ru-RU"/>
        </w:rPr>
        <w:t>Экспорт</w:t>
      </w:r>
      <w:r w:rsidRPr="00054168">
        <w:rPr>
          <w:rFonts w:ascii="Courier New" w:eastAsia="Times New Roman" w:hAnsi="Courier New" w:cs="Courier New"/>
          <w:color w:val="6A8759"/>
          <w:sz w:val="20"/>
          <w:szCs w:val="20"/>
          <w:lang w:val="en-US" w:eastAsia="ru-RU"/>
        </w:rPr>
        <w:t xml:space="preserve"> </w:t>
      </w:r>
      <w:r w:rsidRPr="00054168">
        <w:rPr>
          <w:rFonts w:ascii="Courier New" w:eastAsia="Times New Roman" w:hAnsi="Courier New" w:cs="Courier New"/>
          <w:color w:val="6A8759"/>
          <w:sz w:val="20"/>
          <w:szCs w:val="20"/>
          <w:lang w:eastAsia="ru-RU"/>
        </w:rPr>
        <w:t>в</w:t>
      </w:r>
      <w:r w:rsidRPr="00054168">
        <w:rPr>
          <w:rFonts w:ascii="Courier New" w:eastAsia="Times New Roman" w:hAnsi="Courier New" w:cs="Courier New"/>
          <w:color w:val="6A8759"/>
          <w:sz w:val="20"/>
          <w:szCs w:val="20"/>
          <w:lang w:val="en-US" w:eastAsia="ru-RU"/>
        </w:rPr>
        <w:t xml:space="preserve"> Excel"</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pbExcel.clicked.connect(table.tableSave)</w:t>
      </w:r>
      <w:r w:rsidRPr="00054168">
        <w:rPr>
          <w:rFonts w:ascii="Courier New" w:eastAsia="Times New Roman" w:hAnsi="Courier New" w:cs="Courier New"/>
          <w:color w:val="A9B7C6"/>
          <w:sz w:val="20"/>
          <w:szCs w:val="20"/>
          <w:lang w:val="en-US" w:eastAsia="ru-RU"/>
        </w:rPr>
        <w:br/>
        <w:t xml:space="preserve">        buttons_layout.addWidget(pbExcel)</w:t>
      </w:r>
      <w:r w:rsidRPr="00054168">
        <w:rPr>
          <w:rFonts w:ascii="Courier New" w:eastAsia="Times New Roman" w:hAnsi="Courier New" w:cs="Courier New"/>
          <w:color w:val="A9B7C6"/>
          <w:sz w:val="20"/>
          <w:szCs w:val="20"/>
          <w:lang w:val="en-US" w:eastAsia="ru-RU"/>
        </w:rPr>
        <w:br/>
        <w:t xml:space="preserve">        dlg.exec_()</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Стирание</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всей</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цепи</w:t>
      </w:r>
      <w:r w:rsidRPr="00054168">
        <w:rPr>
          <w:rFonts w:ascii="Courier New" w:eastAsia="Times New Roman" w:hAnsi="Courier New" w:cs="Courier New"/>
          <w:color w:val="808080"/>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def </w:t>
      </w:r>
      <w:r w:rsidRPr="00054168">
        <w:rPr>
          <w:rFonts w:ascii="Courier New" w:eastAsia="Times New Roman" w:hAnsi="Courier New" w:cs="Courier New"/>
          <w:color w:val="A9B7C6"/>
          <w:sz w:val="20"/>
          <w:szCs w:val="20"/>
          <w:lang w:val="en-US" w:eastAsia="ru-RU"/>
        </w:rPr>
        <w:t>new():</w:t>
      </w:r>
      <w:r w:rsidRPr="00054168">
        <w:rPr>
          <w:rFonts w:ascii="Courier New" w:eastAsia="Times New Roman" w:hAnsi="Courier New" w:cs="Courier New"/>
          <w:color w:val="A9B7C6"/>
          <w:sz w:val="20"/>
          <w:szCs w:val="20"/>
          <w:lang w:val="en-US" w:eastAsia="ru-RU"/>
        </w:rPr>
        <w:br/>
        <w:t xml:space="preserve">        off_button()</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lastRenderedPageBreak/>
        <w:t xml:space="preserve">        btnManip.setCheckable(</w:t>
      </w:r>
      <w:r w:rsidRPr="00054168">
        <w:rPr>
          <w:rFonts w:ascii="Courier New" w:eastAsia="Times New Roman" w:hAnsi="Courier New" w:cs="Courier New"/>
          <w:color w:val="CC7832"/>
          <w:sz w:val="20"/>
          <w:szCs w:val="20"/>
          <w:lang w:val="en-US" w:eastAsia="ru-RU"/>
        </w:rPr>
        <w:t>True</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btnManip.setChecked(</w:t>
      </w:r>
      <w:r w:rsidRPr="00054168">
        <w:rPr>
          <w:rFonts w:ascii="Courier New" w:eastAsia="Times New Roman" w:hAnsi="Courier New" w:cs="Courier New"/>
          <w:color w:val="CC7832"/>
          <w:sz w:val="20"/>
          <w:szCs w:val="20"/>
          <w:lang w:val="en-US" w:eastAsia="ru-RU"/>
        </w:rPr>
        <w:t>True</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qgv.engine.graph = Graph(</w:t>
      </w:r>
      <w:r w:rsidRPr="00054168">
        <w:rPr>
          <w:rFonts w:ascii="Courier New" w:eastAsia="Times New Roman" w:hAnsi="Courier New" w:cs="Courier New"/>
          <w:color w:val="6A8759"/>
          <w:sz w:val="20"/>
          <w:szCs w:val="20"/>
          <w:lang w:val="en-US" w:eastAsia="ru-RU"/>
        </w:rPr>
        <w:t>"MainGraph"</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global </w:t>
      </w:r>
      <w:r w:rsidRPr="00054168">
        <w:rPr>
          <w:rFonts w:ascii="Courier New" w:eastAsia="Times New Roman" w:hAnsi="Courier New" w:cs="Courier New"/>
          <w:color w:val="A9B7C6"/>
          <w:sz w:val="20"/>
          <w:szCs w:val="20"/>
          <w:lang w:val="en-US" w:eastAsia="ru-RU"/>
        </w:rPr>
        <w:t>Number_node</w:t>
      </w:r>
      <w:r w:rsidRPr="00054168">
        <w:rPr>
          <w:rFonts w:ascii="Courier New" w:eastAsia="Times New Roman" w:hAnsi="Courier New" w:cs="Courier New"/>
          <w:color w:val="A9B7C6"/>
          <w:sz w:val="20"/>
          <w:szCs w:val="20"/>
          <w:lang w:val="en-US" w:eastAsia="ru-RU"/>
        </w:rPr>
        <w:br/>
        <w:t xml:space="preserve">        Number_node = </w:t>
      </w:r>
      <w:r w:rsidRPr="00054168">
        <w:rPr>
          <w:rFonts w:ascii="Courier New" w:eastAsia="Times New Roman" w:hAnsi="Courier New" w:cs="Courier New"/>
          <w:color w:val="6897BB"/>
          <w:sz w:val="20"/>
          <w:szCs w:val="20"/>
          <w:lang w:val="en-US" w:eastAsia="ru-RU"/>
        </w:rPr>
        <w:t>1</w:t>
      </w:r>
      <w:r w:rsidRPr="00054168">
        <w:rPr>
          <w:rFonts w:ascii="Courier New" w:eastAsia="Times New Roman" w:hAnsi="Courier New" w:cs="Courier New"/>
          <w:color w:val="6897BB"/>
          <w:sz w:val="20"/>
          <w:szCs w:val="20"/>
          <w:lang w:val="en-US" w:eastAsia="ru-RU"/>
        </w:rPr>
        <w:br/>
        <w:t xml:space="preserve">        </w:t>
      </w:r>
      <w:r w:rsidRPr="00054168">
        <w:rPr>
          <w:rFonts w:ascii="Courier New" w:eastAsia="Times New Roman" w:hAnsi="Courier New" w:cs="Courier New"/>
          <w:color w:val="A9B7C6"/>
          <w:sz w:val="20"/>
          <w:szCs w:val="20"/>
          <w:lang w:val="en-US" w:eastAsia="ru-RU"/>
        </w:rPr>
        <w:t>qgv.addNode(qgv.engine.graph</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6897BB"/>
          <w:sz w:val="20"/>
          <w:szCs w:val="20"/>
          <w:lang w:val="en-US" w:eastAsia="ru-RU"/>
        </w:rPr>
        <w:t>1</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label=</w:t>
      </w:r>
      <w:r w:rsidRPr="00054168">
        <w:rPr>
          <w:rFonts w:ascii="Courier New" w:eastAsia="Times New Roman" w:hAnsi="Courier New" w:cs="Courier New"/>
          <w:color w:val="6A8759"/>
          <w:sz w:val="20"/>
          <w:szCs w:val="20"/>
          <w:lang w:val="en-US" w:eastAsia="ru-RU"/>
        </w:rPr>
        <w:t>f"X1.1"</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firms=[]</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level_price=[]</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fillcolor=</w:t>
      </w:r>
      <w:r w:rsidRPr="00054168">
        <w:rPr>
          <w:rFonts w:ascii="Courier New" w:eastAsia="Times New Roman" w:hAnsi="Courier New" w:cs="Courier New"/>
          <w:color w:val="6A8759"/>
          <w:sz w:val="20"/>
          <w:szCs w:val="20"/>
          <w:lang w:val="en-US" w:eastAsia="ru-RU"/>
        </w:rPr>
        <w:t>"grey"</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qgv.build()</w:t>
      </w:r>
      <w:r w:rsidRPr="00054168">
        <w:rPr>
          <w:rFonts w:ascii="Courier New" w:eastAsia="Times New Roman" w:hAnsi="Courier New" w:cs="Courier New"/>
          <w:color w:val="A9B7C6"/>
          <w:sz w:val="20"/>
          <w:szCs w:val="20"/>
          <w:lang w:val="en-US" w:eastAsia="ru-RU"/>
        </w:rPr>
        <w:br/>
        <w:t xml:space="preserve">        qgv.repaint()</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Загрузка</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данных</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из</w:t>
      </w:r>
      <w:r w:rsidRPr="00054168">
        <w:rPr>
          <w:rFonts w:ascii="Courier New" w:eastAsia="Times New Roman" w:hAnsi="Courier New" w:cs="Courier New"/>
          <w:color w:val="808080"/>
          <w:sz w:val="20"/>
          <w:szCs w:val="20"/>
          <w:lang w:val="en-US" w:eastAsia="ru-RU"/>
        </w:rPr>
        <w:t xml:space="preserve"> json</w:t>
      </w:r>
      <w:r w:rsidRPr="00054168">
        <w:rPr>
          <w:rFonts w:ascii="Courier New" w:eastAsia="Times New Roman" w:hAnsi="Courier New" w:cs="Courier New"/>
          <w:color w:val="808080"/>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def </w:t>
      </w:r>
      <w:r w:rsidRPr="00054168">
        <w:rPr>
          <w:rFonts w:ascii="Courier New" w:eastAsia="Times New Roman" w:hAnsi="Courier New" w:cs="Courier New"/>
          <w:color w:val="A9B7C6"/>
          <w:sz w:val="20"/>
          <w:szCs w:val="20"/>
          <w:lang w:val="en-US" w:eastAsia="ru-RU"/>
        </w:rPr>
        <w:t>load():</w:t>
      </w:r>
      <w:r w:rsidRPr="00054168">
        <w:rPr>
          <w:rFonts w:ascii="Courier New" w:eastAsia="Times New Roman" w:hAnsi="Courier New" w:cs="Courier New"/>
          <w:color w:val="A9B7C6"/>
          <w:sz w:val="20"/>
          <w:szCs w:val="20"/>
          <w:lang w:val="en-US" w:eastAsia="ru-RU"/>
        </w:rPr>
        <w:br/>
        <w:t xml:space="preserve">        off_button()</w:t>
      </w:r>
      <w:r w:rsidRPr="00054168">
        <w:rPr>
          <w:rFonts w:ascii="Courier New" w:eastAsia="Times New Roman" w:hAnsi="Courier New" w:cs="Courier New"/>
          <w:color w:val="A9B7C6"/>
          <w:sz w:val="20"/>
          <w:szCs w:val="20"/>
          <w:lang w:val="en-US" w:eastAsia="ru-RU"/>
        </w:rPr>
        <w:br/>
        <w:t xml:space="preserve">        btnManip.setCheckable(</w:t>
      </w:r>
      <w:r w:rsidRPr="00054168">
        <w:rPr>
          <w:rFonts w:ascii="Courier New" w:eastAsia="Times New Roman" w:hAnsi="Courier New" w:cs="Courier New"/>
          <w:color w:val="CC7832"/>
          <w:sz w:val="20"/>
          <w:szCs w:val="20"/>
          <w:lang w:val="en-US" w:eastAsia="ru-RU"/>
        </w:rPr>
        <w:t>True</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btnManip.setChecked(</w:t>
      </w:r>
      <w:r w:rsidRPr="00054168">
        <w:rPr>
          <w:rFonts w:ascii="Courier New" w:eastAsia="Times New Roman" w:hAnsi="Courier New" w:cs="Courier New"/>
          <w:color w:val="CC7832"/>
          <w:sz w:val="20"/>
          <w:szCs w:val="20"/>
          <w:lang w:val="en-US" w:eastAsia="ru-RU"/>
        </w:rPr>
        <w:t>True</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fname = QFileDialog.getOpenFileName(qgv</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6A8759"/>
          <w:sz w:val="20"/>
          <w:szCs w:val="20"/>
          <w:lang w:val="en-US" w:eastAsia="ru-RU"/>
        </w:rPr>
        <w:t>"Open"</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6A8759"/>
          <w:sz w:val="20"/>
          <w:szCs w:val="20"/>
          <w:lang w:val="en-US" w:eastAsia="ru-RU"/>
        </w:rPr>
        <w:t>"*.json"</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if </w:t>
      </w:r>
      <w:r w:rsidRPr="00054168">
        <w:rPr>
          <w:rFonts w:ascii="Courier New" w:eastAsia="Times New Roman" w:hAnsi="Courier New" w:cs="Courier New"/>
          <w:color w:val="A9B7C6"/>
          <w:sz w:val="20"/>
          <w:szCs w:val="20"/>
          <w:lang w:val="en-US" w:eastAsia="ru-RU"/>
        </w:rPr>
        <w:t>fname[</w:t>
      </w:r>
      <w:r w:rsidRPr="00054168">
        <w:rPr>
          <w:rFonts w:ascii="Courier New" w:eastAsia="Times New Roman" w:hAnsi="Courier New" w:cs="Courier New"/>
          <w:color w:val="6897BB"/>
          <w:sz w:val="20"/>
          <w:szCs w:val="20"/>
          <w:lang w:val="en-US" w:eastAsia="ru-RU"/>
        </w:rPr>
        <w:t>0</w:t>
      </w:r>
      <w:r w:rsidRPr="00054168">
        <w:rPr>
          <w:rFonts w:ascii="Courier New" w:eastAsia="Times New Roman" w:hAnsi="Courier New" w:cs="Courier New"/>
          <w:color w:val="A9B7C6"/>
          <w:sz w:val="20"/>
          <w:szCs w:val="20"/>
          <w:lang w:val="en-US" w:eastAsia="ru-RU"/>
        </w:rPr>
        <w:t xml:space="preserve">] != </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qgv.loadAJson(fname[</w:t>
      </w:r>
      <w:r w:rsidRPr="00054168">
        <w:rPr>
          <w:rFonts w:ascii="Courier New" w:eastAsia="Times New Roman" w:hAnsi="Courier New" w:cs="Courier New"/>
          <w:color w:val="6897BB"/>
          <w:sz w:val="20"/>
          <w:szCs w:val="20"/>
          <w:lang w:val="en-US" w:eastAsia="ru-RU"/>
        </w:rPr>
        <w:t>0</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graph_js = qgv.engine.graph.toDICT()</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global </w:t>
      </w:r>
      <w:r w:rsidRPr="00054168">
        <w:rPr>
          <w:rFonts w:ascii="Courier New" w:eastAsia="Times New Roman" w:hAnsi="Courier New" w:cs="Courier New"/>
          <w:color w:val="A9B7C6"/>
          <w:sz w:val="20"/>
          <w:szCs w:val="20"/>
          <w:lang w:val="en-US" w:eastAsia="ru-RU"/>
        </w:rPr>
        <w:t>Number_node</w:t>
      </w:r>
      <w:r w:rsidRPr="00054168">
        <w:rPr>
          <w:rFonts w:ascii="Courier New" w:eastAsia="Times New Roman" w:hAnsi="Courier New" w:cs="Courier New"/>
          <w:color w:val="A9B7C6"/>
          <w:sz w:val="20"/>
          <w:szCs w:val="20"/>
          <w:lang w:val="en-US" w:eastAsia="ru-RU"/>
        </w:rPr>
        <w:br/>
        <w:t xml:space="preserve">            Number_node = len(graph_js[</w:t>
      </w:r>
      <w:r w:rsidRPr="00054168">
        <w:rPr>
          <w:rFonts w:ascii="Courier New" w:eastAsia="Times New Roman" w:hAnsi="Courier New" w:cs="Courier New"/>
          <w:color w:val="6A8759"/>
          <w:sz w:val="20"/>
          <w:szCs w:val="20"/>
          <w:lang w:val="en-US" w:eastAsia="ru-RU"/>
        </w:rPr>
        <w:t>'nodes'</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Удаление</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вершины</w:t>
      </w:r>
      <w:r w:rsidRPr="00054168">
        <w:rPr>
          <w:rFonts w:ascii="Courier New" w:eastAsia="Times New Roman" w:hAnsi="Courier New" w:cs="Courier New"/>
          <w:color w:val="808080"/>
          <w:sz w:val="20"/>
          <w:szCs w:val="20"/>
          <w:lang w:val="en-US" w:eastAsia="ru-RU"/>
        </w:rPr>
        <w:t>(</w:t>
      </w:r>
      <w:r w:rsidRPr="00054168">
        <w:rPr>
          <w:rFonts w:ascii="Courier New" w:eastAsia="Times New Roman" w:hAnsi="Courier New" w:cs="Courier New"/>
          <w:color w:val="808080"/>
          <w:sz w:val="20"/>
          <w:szCs w:val="20"/>
          <w:lang w:eastAsia="ru-RU"/>
        </w:rPr>
        <w:t>включить</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режим</w:t>
      </w:r>
      <w:r w:rsidRPr="00054168">
        <w:rPr>
          <w:rFonts w:ascii="Courier New" w:eastAsia="Times New Roman" w:hAnsi="Courier New" w:cs="Courier New"/>
          <w:color w:val="808080"/>
          <w:sz w:val="20"/>
          <w:szCs w:val="20"/>
          <w:lang w:val="en-US" w:eastAsia="ru-RU"/>
        </w:rPr>
        <w:t>)</w:t>
      </w:r>
      <w:r w:rsidRPr="00054168">
        <w:rPr>
          <w:rFonts w:ascii="Courier New" w:eastAsia="Times New Roman" w:hAnsi="Courier New" w:cs="Courier New"/>
          <w:color w:val="808080"/>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def </w:t>
      </w:r>
      <w:r w:rsidRPr="00054168">
        <w:rPr>
          <w:rFonts w:ascii="Courier New" w:eastAsia="Times New Roman" w:hAnsi="Courier New" w:cs="Courier New"/>
          <w:color w:val="A9B7C6"/>
          <w:sz w:val="20"/>
          <w:szCs w:val="20"/>
          <w:lang w:val="en-US" w:eastAsia="ru-RU"/>
        </w:rPr>
        <w:t>rem_node():</w:t>
      </w:r>
      <w:r w:rsidRPr="00054168">
        <w:rPr>
          <w:rFonts w:ascii="Courier New" w:eastAsia="Times New Roman" w:hAnsi="Courier New" w:cs="Courier New"/>
          <w:color w:val="A9B7C6"/>
          <w:sz w:val="20"/>
          <w:szCs w:val="20"/>
          <w:lang w:val="en-US" w:eastAsia="ru-RU"/>
        </w:rPr>
        <w:br/>
        <w:t xml:space="preserve">        off_button()</w:t>
      </w:r>
      <w:r w:rsidRPr="00054168">
        <w:rPr>
          <w:rFonts w:ascii="Courier New" w:eastAsia="Times New Roman" w:hAnsi="Courier New" w:cs="Courier New"/>
          <w:color w:val="A9B7C6"/>
          <w:sz w:val="20"/>
          <w:szCs w:val="20"/>
          <w:lang w:val="en-US" w:eastAsia="ru-RU"/>
        </w:rPr>
        <w:br/>
        <w:t xml:space="preserve">        qgv.manipulation_mode = QGraphVizManipulationMode.Node_remove_Mode</w:t>
      </w:r>
      <w:r w:rsidRPr="00054168">
        <w:rPr>
          <w:rFonts w:ascii="Courier New" w:eastAsia="Times New Roman" w:hAnsi="Courier New" w:cs="Courier New"/>
          <w:color w:val="A9B7C6"/>
          <w:sz w:val="20"/>
          <w:szCs w:val="20"/>
          <w:lang w:val="en-US" w:eastAsia="ru-RU"/>
        </w:rPr>
        <w:br/>
        <w:t xml:space="preserve">        btnRemNode.setCheckable(</w:t>
      </w:r>
      <w:r w:rsidRPr="00054168">
        <w:rPr>
          <w:rFonts w:ascii="Courier New" w:eastAsia="Times New Roman" w:hAnsi="Courier New" w:cs="Courier New"/>
          <w:color w:val="CC7832"/>
          <w:sz w:val="20"/>
          <w:szCs w:val="20"/>
          <w:lang w:val="en-US" w:eastAsia="ru-RU"/>
        </w:rPr>
        <w:t>True</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btnRemNode.setChecked(</w:t>
      </w:r>
      <w:r w:rsidRPr="00054168">
        <w:rPr>
          <w:rFonts w:ascii="Courier New" w:eastAsia="Times New Roman" w:hAnsi="Courier New" w:cs="Courier New"/>
          <w:color w:val="CC7832"/>
          <w:sz w:val="20"/>
          <w:szCs w:val="20"/>
          <w:lang w:val="en-US" w:eastAsia="ru-RU"/>
        </w:rPr>
        <w:t>True</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Добавление</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дочернего</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узла</w:t>
      </w:r>
      <w:r w:rsidRPr="00054168">
        <w:rPr>
          <w:rFonts w:ascii="Courier New" w:eastAsia="Times New Roman" w:hAnsi="Courier New" w:cs="Courier New"/>
          <w:color w:val="808080"/>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def </w:t>
      </w:r>
      <w:r w:rsidRPr="00054168">
        <w:rPr>
          <w:rFonts w:ascii="Courier New" w:eastAsia="Times New Roman" w:hAnsi="Courier New" w:cs="Courier New"/>
          <w:color w:val="A9B7C6"/>
          <w:sz w:val="20"/>
          <w:szCs w:val="20"/>
          <w:lang w:val="en-US" w:eastAsia="ru-RU"/>
        </w:rPr>
        <w:t>add_node_child():</w:t>
      </w:r>
      <w:r w:rsidRPr="00054168">
        <w:rPr>
          <w:rFonts w:ascii="Courier New" w:eastAsia="Times New Roman" w:hAnsi="Courier New" w:cs="Courier New"/>
          <w:color w:val="A9B7C6"/>
          <w:sz w:val="20"/>
          <w:szCs w:val="20"/>
          <w:lang w:val="en-US" w:eastAsia="ru-RU"/>
        </w:rPr>
        <w:br/>
        <w:t xml:space="preserve">        off_button()</w:t>
      </w:r>
      <w:r w:rsidRPr="00054168">
        <w:rPr>
          <w:rFonts w:ascii="Courier New" w:eastAsia="Times New Roman" w:hAnsi="Courier New" w:cs="Courier New"/>
          <w:color w:val="A9B7C6"/>
          <w:sz w:val="20"/>
          <w:szCs w:val="20"/>
          <w:lang w:val="en-US" w:eastAsia="ru-RU"/>
        </w:rPr>
        <w:br/>
        <w:t xml:space="preserve">        btnAddChild.setCheckable(</w:t>
      </w:r>
      <w:r w:rsidRPr="00054168">
        <w:rPr>
          <w:rFonts w:ascii="Courier New" w:eastAsia="Times New Roman" w:hAnsi="Courier New" w:cs="Courier New"/>
          <w:color w:val="CC7832"/>
          <w:sz w:val="20"/>
          <w:szCs w:val="20"/>
          <w:lang w:val="en-US" w:eastAsia="ru-RU"/>
        </w:rPr>
        <w:t>False</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if </w:t>
      </w:r>
      <w:r w:rsidRPr="00054168">
        <w:rPr>
          <w:rFonts w:ascii="Courier New" w:eastAsia="Times New Roman" w:hAnsi="Courier New" w:cs="Courier New"/>
          <w:color w:val="A9B7C6"/>
          <w:sz w:val="20"/>
          <w:szCs w:val="20"/>
          <w:lang w:val="en-US" w:eastAsia="ru-RU"/>
        </w:rPr>
        <w:t xml:space="preserve">Parent_node != </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global </w:t>
      </w:r>
      <w:r w:rsidRPr="00054168">
        <w:rPr>
          <w:rFonts w:ascii="Courier New" w:eastAsia="Times New Roman" w:hAnsi="Courier New" w:cs="Courier New"/>
          <w:color w:val="A9B7C6"/>
          <w:sz w:val="20"/>
          <w:szCs w:val="20"/>
          <w:lang w:val="en-US" w:eastAsia="ru-RU"/>
        </w:rPr>
        <w:t>Number_node</w:t>
      </w:r>
      <w:r w:rsidRPr="00054168">
        <w:rPr>
          <w:rFonts w:ascii="Courier New" w:eastAsia="Times New Roman" w:hAnsi="Courier New" w:cs="Courier New"/>
          <w:color w:val="A9B7C6"/>
          <w:sz w:val="20"/>
          <w:szCs w:val="20"/>
          <w:lang w:val="en-US" w:eastAsia="ru-RU"/>
        </w:rPr>
        <w:br/>
        <w:t xml:space="preserve">            Number_node += </w:t>
      </w:r>
      <w:r w:rsidRPr="00054168">
        <w:rPr>
          <w:rFonts w:ascii="Courier New" w:eastAsia="Times New Roman" w:hAnsi="Courier New" w:cs="Courier New"/>
          <w:color w:val="6897BB"/>
          <w:sz w:val="20"/>
          <w:szCs w:val="20"/>
          <w:lang w:val="en-US" w:eastAsia="ru-RU"/>
        </w:rPr>
        <w:t>1</w:t>
      </w:r>
      <w:r w:rsidRPr="00054168">
        <w:rPr>
          <w:rFonts w:ascii="Courier New" w:eastAsia="Times New Roman" w:hAnsi="Courier New" w:cs="Courier New"/>
          <w:color w:val="6897BB"/>
          <w:sz w:val="20"/>
          <w:szCs w:val="20"/>
          <w:lang w:val="en-US" w:eastAsia="ru-RU"/>
        </w:rPr>
        <w:br/>
        <w:t xml:space="preserve">            </w:t>
      </w:r>
      <w:r w:rsidRPr="00054168">
        <w:rPr>
          <w:rFonts w:ascii="Courier New" w:eastAsia="Times New Roman" w:hAnsi="Courier New" w:cs="Courier New"/>
          <w:color w:val="A9B7C6"/>
          <w:sz w:val="20"/>
          <w:szCs w:val="20"/>
          <w:lang w:val="en-US" w:eastAsia="ru-RU"/>
        </w:rPr>
        <w:t>new_node = qgv.addNode(qgv.engine.graph</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Number_node</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label=</w:t>
      </w:r>
      <w:r w:rsidRPr="00054168">
        <w:rPr>
          <w:rFonts w:ascii="Courier New" w:eastAsia="Times New Roman" w:hAnsi="Courier New" w:cs="Courier New"/>
          <w:color w:val="6A8759"/>
          <w:sz w:val="20"/>
          <w:szCs w:val="20"/>
          <w:lang w:val="en-US" w:eastAsia="ru-RU"/>
        </w:rPr>
        <w:t>f"X</w:t>
      </w:r>
      <w:r w:rsidRPr="00054168">
        <w:rPr>
          <w:rFonts w:ascii="Courier New" w:eastAsia="Times New Roman" w:hAnsi="Courier New" w:cs="Courier New"/>
          <w:color w:val="CC7832"/>
          <w:sz w:val="20"/>
          <w:szCs w:val="20"/>
          <w:lang w:val="en-US" w:eastAsia="ru-RU"/>
        </w:rPr>
        <w:t>{</w:t>
      </w:r>
      <w:r w:rsidRPr="00054168">
        <w:rPr>
          <w:rFonts w:ascii="Courier New" w:eastAsia="Times New Roman" w:hAnsi="Courier New" w:cs="Courier New"/>
          <w:color w:val="A9B7C6"/>
          <w:sz w:val="20"/>
          <w:szCs w:val="20"/>
          <w:lang w:val="en-US" w:eastAsia="ru-RU"/>
        </w:rPr>
        <w:t>Number_node</w:t>
      </w:r>
      <w:r w:rsidRPr="00054168">
        <w:rPr>
          <w:rFonts w:ascii="Courier New" w:eastAsia="Times New Roman" w:hAnsi="Courier New" w:cs="Courier New"/>
          <w:color w:val="CC7832"/>
          <w:sz w:val="20"/>
          <w:szCs w:val="20"/>
          <w:lang w:val="en-US" w:eastAsia="ru-RU"/>
        </w:rPr>
        <w:t>}</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CC7832"/>
          <w:sz w:val="20"/>
          <w:szCs w:val="20"/>
          <w:lang w:val="en-US" w:eastAsia="ru-RU"/>
        </w:rPr>
        <w:t>{</w:t>
      </w:r>
      <w:r w:rsidRPr="00054168">
        <w:rPr>
          <w:rFonts w:ascii="Courier New" w:eastAsia="Times New Roman" w:hAnsi="Courier New" w:cs="Courier New"/>
          <w:color w:val="A9B7C6"/>
          <w:sz w:val="20"/>
          <w:szCs w:val="20"/>
          <w:lang w:val="en-US" w:eastAsia="ru-RU"/>
        </w:rPr>
        <w:t>Parent_node.name</w:t>
      </w:r>
      <w:r w:rsidRPr="00054168">
        <w:rPr>
          <w:rFonts w:ascii="Courier New" w:eastAsia="Times New Roman" w:hAnsi="Courier New" w:cs="Courier New"/>
          <w:color w:val="CC7832"/>
          <w:sz w:val="20"/>
          <w:szCs w:val="20"/>
          <w:lang w:val="en-US" w:eastAsia="ru-RU"/>
        </w:rPr>
        <w:t>}</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CC7832"/>
          <w:sz w:val="20"/>
          <w:szCs w:val="20"/>
          <w:lang w:val="en-US" w:eastAsia="ru-RU"/>
        </w:rPr>
        <w:t>,</w:t>
      </w:r>
      <w:r w:rsidRPr="00054168">
        <w:rPr>
          <w:rFonts w:ascii="Courier New" w:eastAsia="Times New Roman" w:hAnsi="Courier New" w:cs="Courier New"/>
          <w:color w:val="CC7832"/>
          <w:sz w:val="20"/>
          <w:szCs w:val="20"/>
          <w:lang w:val="en-US" w:eastAsia="ru-RU"/>
        </w:rPr>
        <w:br/>
        <w:t xml:space="preserve">                                   </w:t>
      </w:r>
      <w:r w:rsidRPr="00054168">
        <w:rPr>
          <w:rFonts w:ascii="Courier New" w:eastAsia="Times New Roman" w:hAnsi="Courier New" w:cs="Courier New"/>
          <w:color w:val="A9B7C6"/>
          <w:sz w:val="20"/>
          <w:szCs w:val="20"/>
          <w:lang w:val="en-US" w:eastAsia="ru-RU"/>
        </w:rPr>
        <w:t>firms=[]</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level_price=[]</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fillcolor=</w:t>
      </w:r>
      <w:r w:rsidRPr="00054168">
        <w:rPr>
          <w:rFonts w:ascii="Courier New" w:eastAsia="Times New Roman" w:hAnsi="Courier New" w:cs="Courier New"/>
          <w:color w:val="6A8759"/>
          <w:sz w:val="20"/>
          <w:szCs w:val="20"/>
          <w:lang w:val="en-US" w:eastAsia="ru-RU"/>
        </w:rPr>
        <w:t>"#b1b0af"</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qgv.addEdge(Parent_node</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new_node</w:t>
      </w:r>
      <w:r w:rsidRPr="00054168">
        <w:rPr>
          <w:rFonts w:ascii="Courier New" w:eastAsia="Times New Roman" w:hAnsi="Courier New" w:cs="Courier New"/>
          <w:color w:val="CC7832"/>
          <w:sz w:val="20"/>
          <w:szCs w:val="20"/>
          <w:lang w:val="en-US" w:eastAsia="ru-RU"/>
        </w:rPr>
        <w:t xml:space="preserve">, </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6A8759"/>
          <w:sz w:val="20"/>
          <w:szCs w:val="20"/>
          <w:lang w:val="en-US" w:eastAsia="ru-RU"/>
        </w:rPr>
        <w:t>"width"</w:t>
      </w:r>
      <w:r w:rsidRPr="00054168">
        <w:rPr>
          <w:rFonts w:ascii="Courier New" w:eastAsia="Times New Roman" w:hAnsi="Courier New" w:cs="Courier New"/>
          <w:color w:val="A9B7C6"/>
          <w:sz w:val="20"/>
          <w:szCs w:val="20"/>
          <w:lang w:val="en-US" w:eastAsia="ru-RU"/>
        </w:rPr>
        <w:t xml:space="preserve">: </w:t>
      </w:r>
      <w:r w:rsidRPr="00054168">
        <w:rPr>
          <w:rFonts w:ascii="Courier New" w:eastAsia="Times New Roman" w:hAnsi="Courier New" w:cs="Courier New"/>
          <w:color w:val="6897BB"/>
          <w:sz w:val="20"/>
          <w:szCs w:val="20"/>
          <w:lang w:val="en-US" w:eastAsia="ru-RU"/>
        </w:rPr>
        <w:t>3</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qgv.build()</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def </w:t>
      </w:r>
      <w:r w:rsidRPr="00054168">
        <w:rPr>
          <w:rFonts w:ascii="Courier New" w:eastAsia="Times New Roman" w:hAnsi="Courier New" w:cs="Courier New"/>
          <w:color w:val="A9B7C6"/>
          <w:sz w:val="20"/>
          <w:szCs w:val="20"/>
          <w:lang w:val="en-US" w:eastAsia="ru-RU"/>
        </w:rPr>
        <w:t>off_button():</w:t>
      </w:r>
      <w:r w:rsidRPr="00054168">
        <w:rPr>
          <w:rFonts w:ascii="Courier New" w:eastAsia="Times New Roman" w:hAnsi="Courier New" w:cs="Courier New"/>
          <w:color w:val="A9B7C6"/>
          <w:sz w:val="20"/>
          <w:szCs w:val="20"/>
          <w:lang w:val="en-US" w:eastAsia="ru-RU"/>
        </w:rPr>
        <w:br/>
        <w:t xml:space="preserve">        qgv.manipulation_mode = QGraphVizManipulationMode.Nodes_Move_Mode</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CC7832"/>
          <w:sz w:val="20"/>
          <w:szCs w:val="20"/>
          <w:lang w:val="en-US" w:eastAsia="ru-RU"/>
        </w:rPr>
        <w:t xml:space="preserve">for </w:t>
      </w:r>
      <w:r w:rsidRPr="00054168">
        <w:rPr>
          <w:rFonts w:ascii="Courier New" w:eastAsia="Times New Roman" w:hAnsi="Courier New" w:cs="Courier New"/>
          <w:color w:val="A9B7C6"/>
          <w:sz w:val="20"/>
          <w:szCs w:val="20"/>
          <w:lang w:val="en-US" w:eastAsia="ru-RU"/>
        </w:rPr>
        <w:t xml:space="preserve">btn </w:t>
      </w:r>
      <w:r w:rsidRPr="00054168">
        <w:rPr>
          <w:rFonts w:ascii="Courier New" w:eastAsia="Times New Roman" w:hAnsi="Courier New" w:cs="Courier New"/>
          <w:color w:val="CC7832"/>
          <w:sz w:val="20"/>
          <w:szCs w:val="20"/>
          <w:lang w:val="en-US" w:eastAsia="ru-RU"/>
        </w:rPr>
        <w:t xml:space="preserve">in </w:t>
      </w:r>
      <w:r w:rsidRPr="00054168">
        <w:rPr>
          <w:rFonts w:ascii="Courier New" w:eastAsia="Times New Roman" w:hAnsi="Courier New" w:cs="Courier New"/>
          <w:color w:val="A9B7C6"/>
          <w:sz w:val="20"/>
          <w:szCs w:val="20"/>
          <w:lang w:val="en-US" w:eastAsia="ru-RU"/>
        </w:rPr>
        <w:t>buttons_list:</w:t>
      </w:r>
      <w:r w:rsidRPr="00054168">
        <w:rPr>
          <w:rFonts w:ascii="Courier New" w:eastAsia="Times New Roman" w:hAnsi="Courier New" w:cs="Courier New"/>
          <w:color w:val="A9B7C6"/>
          <w:sz w:val="20"/>
          <w:szCs w:val="20"/>
          <w:lang w:val="en-US" w:eastAsia="ru-RU"/>
        </w:rPr>
        <w:br/>
        <w:t xml:space="preserve">            btn.setChecked(</w:t>
      </w:r>
      <w:r w:rsidRPr="00054168">
        <w:rPr>
          <w:rFonts w:ascii="Courier New" w:eastAsia="Times New Roman" w:hAnsi="Courier New" w:cs="Courier New"/>
          <w:color w:val="CC7832"/>
          <w:sz w:val="20"/>
          <w:szCs w:val="20"/>
          <w:lang w:val="en-US" w:eastAsia="ru-RU"/>
        </w:rPr>
        <w:t>False</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btn.setCheckable(</w:t>
      </w:r>
      <w:r w:rsidRPr="00054168">
        <w:rPr>
          <w:rFonts w:ascii="Courier New" w:eastAsia="Times New Roman" w:hAnsi="Courier New" w:cs="Courier New"/>
          <w:color w:val="CC7832"/>
          <w:sz w:val="20"/>
          <w:szCs w:val="20"/>
          <w:lang w:val="en-US" w:eastAsia="ru-RU"/>
        </w:rPr>
        <w:t>False</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Добавить</w:t>
      </w:r>
      <w:r w:rsidRPr="00054168">
        <w:rPr>
          <w:rFonts w:ascii="Courier New" w:eastAsia="Times New Roman" w:hAnsi="Courier New" w:cs="Courier New"/>
          <w:color w:val="808080"/>
          <w:sz w:val="20"/>
          <w:szCs w:val="20"/>
          <w:lang w:val="en-US" w:eastAsia="ru-RU"/>
        </w:rPr>
        <w:t xml:space="preserve"> </w:t>
      </w:r>
      <w:r w:rsidRPr="00054168">
        <w:rPr>
          <w:rFonts w:ascii="Courier New" w:eastAsia="Times New Roman" w:hAnsi="Courier New" w:cs="Courier New"/>
          <w:color w:val="808080"/>
          <w:sz w:val="20"/>
          <w:szCs w:val="20"/>
          <w:lang w:eastAsia="ru-RU"/>
        </w:rPr>
        <w:t>кнопки</w:t>
      </w:r>
      <w:r w:rsidRPr="00054168">
        <w:rPr>
          <w:rFonts w:ascii="Courier New" w:eastAsia="Times New Roman" w:hAnsi="Courier New" w:cs="Courier New"/>
          <w:color w:val="808080"/>
          <w:sz w:val="20"/>
          <w:szCs w:val="20"/>
          <w:lang w:val="en-US" w:eastAsia="ru-RU"/>
        </w:rPr>
        <w:br/>
        <w:t xml:space="preserve">    </w:t>
      </w:r>
      <w:r w:rsidRPr="00054168">
        <w:rPr>
          <w:rFonts w:ascii="Courier New" w:eastAsia="Times New Roman" w:hAnsi="Courier New" w:cs="Courier New"/>
          <w:color w:val="A9B7C6"/>
          <w:sz w:val="20"/>
          <w:szCs w:val="20"/>
          <w:lang w:val="en-US" w:eastAsia="ru-RU"/>
        </w:rPr>
        <w:t>btnNew = QPushButton(</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6A8759"/>
          <w:sz w:val="20"/>
          <w:szCs w:val="20"/>
          <w:lang w:eastAsia="ru-RU"/>
        </w:rPr>
        <w:t>Заново</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btnNew.clicked.connect(new)</w:t>
      </w:r>
      <w:r w:rsidRPr="00054168">
        <w:rPr>
          <w:rFonts w:ascii="Courier New" w:eastAsia="Times New Roman" w:hAnsi="Courier New" w:cs="Courier New"/>
          <w:color w:val="A9B7C6"/>
          <w:sz w:val="20"/>
          <w:szCs w:val="20"/>
          <w:lang w:val="en-US" w:eastAsia="ru-RU"/>
        </w:rPr>
        <w:br/>
        <w:t xml:space="preserve">    btnOpen = QPushButton(</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6A8759"/>
          <w:sz w:val="20"/>
          <w:szCs w:val="20"/>
          <w:lang w:eastAsia="ru-RU"/>
        </w:rPr>
        <w:t>Загрузить</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btnOpen.clicked.connect(load)</w:t>
      </w:r>
      <w:r w:rsidRPr="00054168">
        <w:rPr>
          <w:rFonts w:ascii="Courier New" w:eastAsia="Times New Roman" w:hAnsi="Courier New" w:cs="Courier New"/>
          <w:color w:val="A9B7C6"/>
          <w:sz w:val="20"/>
          <w:szCs w:val="20"/>
          <w:lang w:val="en-US" w:eastAsia="ru-RU"/>
        </w:rPr>
        <w:br/>
        <w:t xml:space="preserve">    btnSave = QPushButton(</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6A8759"/>
          <w:sz w:val="20"/>
          <w:szCs w:val="20"/>
          <w:lang w:eastAsia="ru-RU"/>
        </w:rPr>
        <w:t>Сохранить</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btnSave.clicked.connect(save)</w:t>
      </w:r>
      <w:r w:rsidRPr="00054168">
        <w:rPr>
          <w:rFonts w:ascii="Courier New" w:eastAsia="Times New Roman" w:hAnsi="Courier New" w:cs="Courier New"/>
          <w:color w:val="A9B7C6"/>
          <w:sz w:val="20"/>
          <w:szCs w:val="20"/>
          <w:lang w:val="en-US" w:eastAsia="ru-RU"/>
        </w:rPr>
        <w:br/>
        <w:t xml:space="preserve">    btndddd = QPushButton(</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6A8759"/>
          <w:sz w:val="20"/>
          <w:szCs w:val="20"/>
          <w:lang w:eastAsia="ru-RU"/>
        </w:rPr>
        <w:t>Рассчитать</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btndddd.clicked.connect(CalculationsOfIndicators)</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br/>
        <w:t xml:space="preserve">    hpanel.addWidget(btnNew)</w:t>
      </w:r>
      <w:r w:rsidRPr="00054168">
        <w:rPr>
          <w:rFonts w:ascii="Courier New" w:eastAsia="Times New Roman" w:hAnsi="Courier New" w:cs="Courier New"/>
          <w:color w:val="A9B7C6"/>
          <w:sz w:val="20"/>
          <w:szCs w:val="20"/>
          <w:lang w:val="en-US" w:eastAsia="ru-RU"/>
        </w:rPr>
        <w:br/>
        <w:t xml:space="preserve">    hpanel.addWidget(btnOpen)</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lastRenderedPageBreak/>
        <w:t xml:space="preserve">    hpanel.addWidget(btnSave)</w:t>
      </w:r>
      <w:r w:rsidRPr="00054168">
        <w:rPr>
          <w:rFonts w:ascii="Courier New" w:eastAsia="Times New Roman" w:hAnsi="Courier New" w:cs="Courier New"/>
          <w:color w:val="A9B7C6"/>
          <w:sz w:val="20"/>
          <w:szCs w:val="20"/>
          <w:lang w:val="en-US" w:eastAsia="ru-RU"/>
        </w:rPr>
        <w:br/>
        <w:t xml:space="preserve">    hpanel.addWidget(btndddd)</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br/>
        <w:t xml:space="preserve">    buttons_list = []</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br/>
        <w:t xml:space="preserve">    btnManip = QPushButton(</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6A8759"/>
          <w:sz w:val="20"/>
          <w:szCs w:val="20"/>
          <w:lang w:eastAsia="ru-RU"/>
        </w:rPr>
        <w:t>Управление</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btnManip.setCheckable(</w:t>
      </w:r>
      <w:r w:rsidRPr="00054168">
        <w:rPr>
          <w:rFonts w:ascii="Courier New" w:eastAsia="Times New Roman" w:hAnsi="Courier New" w:cs="Courier New"/>
          <w:color w:val="CC7832"/>
          <w:sz w:val="20"/>
          <w:szCs w:val="20"/>
          <w:lang w:val="en-US" w:eastAsia="ru-RU"/>
        </w:rPr>
        <w:t>True</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btnManip.setChecked(</w:t>
      </w:r>
      <w:r w:rsidRPr="00054168">
        <w:rPr>
          <w:rFonts w:ascii="Courier New" w:eastAsia="Times New Roman" w:hAnsi="Courier New" w:cs="Courier New"/>
          <w:color w:val="CC7832"/>
          <w:sz w:val="20"/>
          <w:szCs w:val="20"/>
          <w:lang w:val="en-US" w:eastAsia="ru-RU"/>
        </w:rPr>
        <w:t>True</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btnManip.clicked.connect(manipulate)</w:t>
      </w:r>
      <w:r w:rsidRPr="00054168">
        <w:rPr>
          <w:rFonts w:ascii="Courier New" w:eastAsia="Times New Roman" w:hAnsi="Courier New" w:cs="Courier New"/>
          <w:color w:val="A9B7C6"/>
          <w:sz w:val="20"/>
          <w:szCs w:val="20"/>
          <w:lang w:val="en-US" w:eastAsia="ru-RU"/>
        </w:rPr>
        <w:br/>
        <w:t xml:space="preserve">    hpanel.addWidget(btnManip)</w:t>
      </w:r>
      <w:r w:rsidRPr="00054168">
        <w:rPr>
          <w:rFonts w:ascii="Courier New" w:eastAsia="Times New Roman" w:hAnsi="Courier New" w:cs="Courier New"/>
          <w:color w:val="A9B7C6"/>
          <w:sz w:val="20"/>
          <w:szCs w:val="20"/>
          <w:lang w:val="en-US" w:eastAsia="ru-RU"/>
        </w:rPr>
        <w:br/>
        <w:t xml:space="preserve">    buttons_list.append(btnManip)</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br/>
        <w:t xml:space="preserve">    btnAddChild = QPushButton(</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6A8759"/>
          <w:sz w:val="20"/>
          <w:szCs w:val="20"/>
          <w:lang w:eastAsia="ru-RU"/>
        </w:rPr>
        <w:t>Добавить</w:t>
      </w:r>
      <w:r w:rsidRPr="00054168">
        <w:rPr>
          <w:rFonts w:ascii="Courier New" w:eastAsia="Times New Roman" w:hAnsi="Courier New" w:cs="Courier New"/>
          <w:color w:val="6A8759"/>
          <w:sz w:val="20"/>
          <w:szCs w:val="20"/>
          <w:lang w:val="en-US" w:eastAsia="ru-RU"/>
        </w:rPr>
        <w:t xml:space="preserve"> </w:t>
      </w:r>
      <w:r w:rsidRPr="00054168">
        <w:rPr>
          <w:rFonts w:ascii="Courier New" w:eastAsia="Times New Roman" w:hAnsi="Courier New" w:cs="Courier New"/>
          <w:color w:val="6A8759"/>
          <w:sz w:val="20"/>
          <w:szCs w:val="20"/>
          <w:lang w:eastAsia="ru-RU"/>
        </w:rPr>
        <w:t>дочерний</w:t>
      </w:r>
      <w:r w:rsidRPr="00054168">
        <w:rPr>
          <w:rFonts w:ascii="Courier New" w:eastAsia="Times New Roman" w:hAnsi="Courier New" w:cs="Courier New"/>
          <w:color w:val="6A8759"/>
          <w:sz w:val="20"/>
          <w:szCs w:val="20"/>
          <w:lang w:val="en-US" w:eastAsia="ru-RU"/>
        </w:rPr>
        <w:t xml:space="preserve"> </w:t>
      </w:r>
      <w:r w:rsidRPr="00054168">
        <w:rPr>
          <w:rFonts w:ascii="Courier New" w:eastAsia="Times New Roman" w:hAnsi="Courier New" w:cs="Courier New"/>
          <w:color w:val="6A8759"/>
          <w:sz w:val="20"/>
          <w:szCs w:val="20"/>
          <w:lang w:eastAsia="ru-RU"/>
        </w:rPr>
        <w:t>узел</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btnAddChild.setCheckable(</w:t>
      </w:r>
      <w:r w:rsidRPr="00054168">
        <w:rPr>
          <w:rFonts w:ascii="Courier New" w:eastAsia="Times New Roman" w:hAnsi="Courier New" w:cs="Courier New"/>
          <w:color w:val="CC7832"/>
          <w:sz w:val="20"/>
          <w:szCs w:val="20"/>
          <w:lang w:val="en-US" w:eastAsia="ru-RU"/>
        </w:rPr>
        <w:t>True</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btnAddChild.clicked.connect(add_node_child)</w:t>
      </w:r>
      <w:r w:rsidRPr="00054168">
        <w:rPr>
          <w:rFonts w:ascii="Courier New" w:eastAsia="Times New Roman" w:hAnsi="Courier New" w:cs="Courier New"/>
          <w:color w:val="A9B7C6"/>
          <w:sz w:val="20"/>
          <w:szCs w:val="20"/>
          <w:lang w:val="en-US" w:eastAsia="ru-RU"/>
        </w:rPr>
        <w:br/>
        <w:t xml:space="preserve">    hpanel.addWidget(btnAddChild)</w:t>
      </w:r>
      <w:r w:rsidRPr="00054168">
        <w:rPr>
          <w:rFonts w:ascii="Courier New" w:eastAsia="Times New Roman" w:hAnsi="Courier New" w:cs="Courier New"/>
          <w:color w:val="A9B7C6"/>
          <w:sz w:val="20"/>
          <w:szCs w:val="20"/>
          <w:lang w:val="en-US" w:eastAsia="ru-RU"/>
        </w:rPr>
        <w:br/>
        <w:t xml:space="preserve">    </w:t>
      </w:r>
      <w:r w:rsidRPr="00054168">
        <w:rPr>
          <w:rFonts w:ascii="Courier New" w:eastAsia="Times New Roman" w:hAnsi="Courier New" w:cs="Courier New"/>
          <w:color w:val="808080"/>
          <w:sz w:val="20"/>
          <w:szCs w:val="20"/>
          <w:lang w:val="en-US" w:eastAsia="ru-RU"/>
        </w:rPr>
        <w:t># buttons_list.append(btnAddChild)</w:t>
      </w:r>
      <w:r w:rsidRPr="00054168">
        <w:rPr>
          <w:rFonts w:ascii="Courier New" w:eastAsia="Times New Roman" w:hAnsi="Courier New" w:cs="Courier New"/>
          <w:color w:val="808080"/>
          <w:sz w:val="20"/>
          <w:szCs w:val="20"/>
          <w:lang w:val="en-US" w:eastAsia="ru-RU"/>
        </w:rPr>
        <w:br/>
      </w:r>
      <w:r w:rsidRPr="00054168">
        <w:rPr>
          <w:rFonts w:ascii="Courier New" w:eastAsia="Times New Roman" w:hAnsi="Courier New" w:cs="Courier New"/>
          <w:color w:val="808080"/>
          <w:sz w:val="20"/>
          <w:szCs w:val="20"/>
          <w:lang w:val="en-US" w:eastAsia="ru-RU"/>
        </w:rPr>
        <w:br/>
        <w:t xml:space="preserve">    </w:t>
      </w:r>
      <w:r w:rsidRPr="00054168">
        <w:rPr>
          <w:rFonts w:ascii="Courier New" w:eastAsia="Times New Roman" w:hAnsi="Courier New" w:cs="Courier New"/>
          <w:color w:val="A9B7C6"/>
          <w:sz w:val="20"/>
          <w:szCs w:val="20"/>
          <w:lang w:val="en-US" w:eastAsia="ru-RU"/>
        </w:rPr>
        <w:t>btnRemNode = QPushButton(</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6A8759"/>
          <w:sz w:val="20"/>
          <w:szCs w:val="20"/>
          <w:lang w:eastAsia="ru-RU"/>
        </w:rPr>
        <w:t>Удалить</w:t>
      </w:r>
      <w:r w:rsidRPr="00054168">
        <w:rPr>
          <w:rFonts w:ascii="Courier New" w:eastAsia="Times New Roman" w:hAnsi="Courier New" w:cs="Courier New"/>
          <w:color w:val="6A8759"/>
          <w:sz w:val="20"/>
          <w:szCs w:val="20"/>
          <w:lang w:val="en-US" w:eastAsia="ru-RU"/>
        </w:rPr>
        <w:t xml:space="preserve"> </w:t>
      </w:r>
      <w:r w:rsidRPr="00054168">
        <w:rPr>
          <w:rFonts w:ascii="Courier New" w:eastAsia="Times New Roman" w:hAnsi="Courier New" w:cs="Courier New"/>
          <w:color w:val="6A8759"/>
          <w:sz w:val="20"/>
          <w:szCs w:val="20"/>
          <w:lang w:eastAsia="ru-RU"/>
        </w:rPr>
        <w:t>узел</w:t>
      </w:r>
      <w:r w:rsidRPr="00054168">
        <w:rPr>
          <w:rFonts w:ascii="Courier New" w:eastAsia="Times New Roman" w:hAnsi="Courier New" w:cs="Courier New"/>
          <w:color w:val="6A8759"/>
          <w:sz w:val="20"/>
          <w:szCs w:val="20"/>
          <w:lang w:val="en-US" w:eastAsia="ru-RU"/>
        </w:rPr>
        <w:t>"</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btnRemNode.setCheckable(</w:t>
      </w:r>
      <w:r w:rsidRPr="00054168">
        <w:rPr>
          <w:rFonts w:ascii="Courier New" w:eastAsia="Times New Roman" w:hAnsi="Courier New" w:cs="Courier New"/>
          <w:color w:val="CC7832"/>
          <w:sz w:val="20"/>
          <w:szCs w:val="20"/>
          <w:lang w:val="en-US" w:eastAsia="ru-RU"/>
        </w:rPr>
        <w:t>True</w:t>
      </w:r>
      <w:r w:rsidRPr="00054168">
        <w:rPr>
          <w:rFonts w:ascii="Courier New" w:eastAsia="Times New Roman" w:hAnsi="Courier New" w:cs="Courier New"/>
          <w:color w:val="A9B7C6"/>
          <w:sz w:val="20"/>
          <w:szCs w:val="20"/>
          <w:lang w:val="en-US" w:eastAsia="ru-RU"/>
        </w:rPr>
        <w:t>)</w:t>
      </w:r>
      <w:r w:rsidRPr="00054168">
        <w:rPr>
          <w:rFonts w:ascii="Courier New" w:eastAsia="Times New Roman" w:hAnsi="Courier New" w:cs="Courier New"/>
          <w:color w:val="A9B7C6"/>
          <w:sz w:val="20"/>
          <w:szCs w:val="20"/>
          <w:lang w:val="en-US" w:eastAsia="ru-RU"/>
        </w:rPr>
        <w:br/>
        <w:t xml:space="preserve">    btnRemNode.clicked.connect(rem_node)</w:t>
      </w:r>
      <w:r w:rsidRPr="00054168">
        <w:rPr>
          <w:rFonts w:ascii="Courier New" w:eastAsia="Times New Roman" w:hAnsi="Courier New" w:cs="Courier New"/>
          <w:color w:val="A9B7C6"/>
          <w:sz w:val="20"/>
          <w:szCs w:val="20"/>
          <w:lang w:val="en-US" w:eastAsia="ru-RU"/>
        </w:rPr>
        <w:br/>
        <w:t xml:space="preserve">    hpanel.addWidget(btnRemNode)</w:t>
      </w:r>
      <w:r w:rsidRPr="00054168">
        <w:rPr>
          <w:rFonts w:ascii="Courier New" w:eastAsia="Times New Roman" w:hAnsi="Courier New" w:cs="Courier New"/>
          <w:color w:val="A9B7C6"/>
          <w:sz w:val="20"/>
          <w:szCs w:val="20"/>
          <w:lang w:val="en-US" w:eastAsia="ru-RU"/>
        </w:rPr>
        <w:br/>
        <w:t xml:space="preserve">    buttons_list.append(btnRemNode)</w:t>
      </w:r>
      <w:r w:rsidRPr="00054168">
        <w:rPr>
          <w:rFonts w:ascii="Courier New" w:eastAsia="Times New Roman" w:hAnsi="Courier New" w:cs="Courier New"/>
          <w:color w:val="A9B7C6"/>
          <w:sz w:val="20"/>
          <w:szCs w:val="20"/>
          <w:lang w:val="en-US" w:eastAsia="ru-RU"/>
        </w:rPr>
        <w:br/>
      </w:r>
      <w:r w:rsidRPr="00054168">
        <w:rPr>
          <w:rFonts w:ascii="Courier New" w:eastAsia="Times New Roman" w:hAnsi="Courier New" w:cs="Courier New"/>
          <w:color w:val="A9B7C6"/>
          <w:sz w:val="20"/>
          <w:szCs w:val="20"/>
          <w:lang w:val="en-US" w:eastAsia="ru-RU"/>
        </w:rPr>
        <w:br/>
        <w:t xml:space="preserve">    w.showMaximized()</w:t>
      </w:r>
      <w:r w:rsidRPr="00054168">
        <w:rPr>
          <w:rFonts w:ascii="Courier New" w:eastAsia="Times New Roman" w:hAnsi="Courier New" w:cs="Courier New"/>
          <w:color w:val="A9B7C6"/>
          <w:sz w:val="20"/>
          <w:szCs w:val="20"/>
          <w:lang w:val="en-US" w:eastAsia="ru-RU"/>
        </w:rPr>
        <w:br/>
        <w:t xml:space="preserve">    sys.exit(app.exec_())</w:t>
      </w:r>
    </w:p>
    <w:p w14:paraId="2B9001C1" w14:textId="4EA011A5" w:rsidR="00054168" w:rsidRDefault="00054168" w:rsidP="00054168">
      <w:pPr>
        <w:rPr>
          <w:lang w:val="en-US"/>
        </w:rPr>
      </w:pPr>
    </w:p>
    <w:p w14:paraId="13CE8E79" w14:textId="6DDA4D2C" w:rsidR="00BE760D" w:rsidRPr="00BE760D" w:rsidRDefault="00BE760D" w:rsidP="00BE760D">
      <w:pPr>
        <w:rPr>
          <w:lang w:val="en-US"/>
        </w:rPr>
      </w:pPr>
      <w:r>
        <w:t>Файл</w:t>
      </w:r>
      <w:r w:rsidRPr="00BE760D">
        <w:rPr>
          <w:lang w:val="en-US"/>
        </w:rPr>
        <w:t xml:space="preserve"> TableWidget.</w:t>
      </w:r>
      <w:r>
        <w:rPr>
          <w:lang w:val="en-US"/>
        </w:rPr>
        <w:t>py</w:t>
      </w:r>
    </w:p>
    <w:p w14:paraId="2C662C3D" w14:textId="77777777" w:rsidR="00BE760D" w:rsidRPr="00BE760D" w:rsidRDefault="00BE760D" w:rsidP="00BE760D">
      <w:pPr>
        <w:pStyle w:val="HTML"/>
        <w:shd w:val="clear" w:color="auto" w:fill="2B2B2B"/>
        <w:rPr>
          <w:color w:val="A9B7C6"/>
          <w:lang w:val="en-US"/>
        </w:rPr>
      </w:pPr>
      <w:r w:rsidRPr="00BE760D">
        <w:rPr>
          <w:color w:val="CC7832"/>
          <w:lang w:val="en-US"/>
        </w:rPr>
        <w:t xml:space="preserve">from </w:t>
      </w:r>
      <w:r w:rsidRPr="00BE760D">
        <w:rPr>
          <w:color w:val="A9B7C6"/>
          <w:lang w:val="en-US"/>
        </w:rPr>
        <w:t xml:space="preserve">PyQt5.QtGui </w:t>
      </w:r>
      <w:r w:rsidRPr="00BE760D">
        <w:rPr>
          <w:color w:val="CC7832"/>
          <w:lang w:val="en-US"/>
        </w:rPr>
        <w:t xml:space="preserve">import </w:t>
      </w:r>
      <w:r w:rsidRPr="00BE760D">
        <w:rPr>
          <w:color w:val="A9B7C6"/>
          <w:lang w:val="en-US"/>
        </w:rPr>
        <w:t>QDoubleValidator</w:t>
      </w:r>
      <w:r w:rsidRPr="00BE760D">
        <w:rPr>
          <w:color w:val="A9B7C6"/>
          <w:lang w:val="en-US"/>
        </w:rPr>
        <w:br/>
      </w:r>
      <w:r w:rsidRPr="00BE760D">
        <w:rPr>
          <w:color w:val="CC7832"/>
          <w:lang w:val="en-US"/>
        </w:rPr>
        <w:t xml:space="preserve">from </w:t>
      </w:r>
      <w:r w:rsidRPr="00BE760D">
        <w:rPr>
          <w:color w:val="A9B7C6"/>
          <w:lang w:val="en-US"/>
        </w:rPr>
        <w:t xml:space="preserve">PyQt5.QtWidgets </w:t>
      </w:r>
      <w:r w:rsidRPr="00BE760D">
        <w:rPr>
          <w:color w:val="CC7832"/>
          <w:lang w:val="en-US"/>
        </w:rPr>
        <w:t xml:space="preserve">import </w:t>
      </w:r>
      <w:r w:rsidRPr="00BE760D">
        <w:rPr>
          <w:color w:val="A9B7C6"/>
          <w:lang w:val="en-US"/>
        </w:rPr>
        <w:t>QHeaderView</w:t>
      </w:r>
      <w:r w:rsidRPr="00BE760D">
        <w:rPr>
          <w:color w:val="CC7832"/>
          <w:lang w:val="en-US"/>
        </w:rPr>
        <w:t xml:space="preserve">, </w:t>
      </w:r>
      <w:r w:rsidRPr="00BE760D">
        <w:rPr>
          <w:color w:val="A9B7C6"/>
          <w:lang w:val="en-US"/>
        </w:rPr>
        <w:t>QTableWidget</w:t>
      </w:r>
      <w:r w:rsidRPr="00BE760D">
        <w:rPr>
          <w:color w:val="CC7832"/>
          <w:lang w:val="en-US"/>
        </w:rPr>
        <w:t xml:space="preserve">, </w:t>
      </w:r>
      <w:r w:rsidRPr="00BE760D">
        <w:rPr>
          <w:color w:val="A9B7C6"/>
          <w:lang w:val="en-US"/>
        </w:rPr>
        <w:t>\</w:t>
      </w:r>
      <w:r w:rsidRPr="00BE760D">
        <w:rPr>
          <w:color w:val="A9B7C6"/>
          <w:lang w:val="en-US"/>
        </w:rPr>
        <w:br/>
        <w:t xml:space="preserve">    QTableWidgetItem</w:t>
      </w:r>
      <w:r w:rsidRPr="00BE760D">
        <w:rPr>
          <w:color w:val="CC7832"/>
          <w:lang w:val="en-US"/>
        </w:rPr>
        <w:t xml:space="preserve">, </w:t>
      </w:r>
      <w:r w:rsidRPr="00BE760D">
        <w:rPr>
          <w:color w:val="A9B7C6"/>
          <w:lang w:val="en-US"/>
        </w:rPr>
        <w:t>QFileDialog</w:t>
      </w:r>
      <w:r w:rsidRPr="00BE760D">
        <w:rPr>
          <w:color w:val="CC7832"/>
          <w:lang w:val="en-US"/>
        </w:rPr>
        <w:t xml:space="preserve">, </w:t>
      </w:r>
      <w:r w:rsidRPr="00BE760D">
        <w:rPr>
          <w:color w:val="A9B7C6"/>
          <w:lang w:val="en-US"/>
        </w:rPr>
        <w:t>QMessageBox</w:t>
      </w:r>
      <w:r w:rsidRPr="00BE760D">
        <w:rPr>
          <w:color w:val="CC7832"/>
          <w:lang w:val="en-US"/>
        </w:rPr>
        <w:t xml:space="preserve">, </w:t>
      </w:r>
      <w:r w:rsidRPr="00BE760D">
        <w:rPr>
          <w:color w:val="A9B7C6"/>
          <w:lang w:val="en-US"/>
        </w:rPr>
        <w:t>QLineEdit</w:t>
      </w:r>
      <w:r w:rsidRPr="00BE760D">
        <w:rPr>
          <w:color w:val="A9B7C6"/>
          <w:lang w:val="en-US"/>
        </w:rPr>
        <w:br/>
      </w:r>
      <w:r w:rsidRPr="00BE760D">
        <w:rPr>
          <w:color w:val="CC7832"/>
          <w:lang w:val="en-US"/>
        </w:rPr>
        <w:t xml:space="preserve">from </w:t>
      </w:r>
      <w:r w:rsidRPr="00BE760D">
        <w:rPr>
          <w:color w:val="A9B7C6"/>
          <w:lang w:val="en-US"/>
        </w:rPr>
        <w:t xml:space="preserve">xlsxwriter </w:t>
      </w:r>
      <w:r w:rsidRPr="00BE760D">
        <w:rPr>
          <w:color w:val="CC7832"/>
          <w:lang w:val="en-US"/>
        </w:rPr>
        <w:t xml:space="preserve">import </w:t>
      </w:r>
      <w:r w:rsidRPr="00BE760D">
        <w:rPr>
          <w:color w:val="A9B7C6"/>
          <w:lang w:val="en-US"/>
        </w:rPr>
        <w:t>Workbook</w:t>
      </w:r>
      <w:r w:rsidRPr="00BE760D">
        <w:rPr>
          <w:color w:val="A9B7C6"/>
          <w:lang w:val="en-US"/>
        </w:rPr>
        <w:br/>
      </w:r>
      <w:r w:rsidRPr="00BE760D">
        <w:rPr>
          <w:color w:val="A9B7C6"/>
          <w:lang w:val="en-US"/>
        </w:rPr>
        <w:br/>
      </w:r>
      <w:r w:rsidRPr="00BE760D">
        <w:rPr>
          <w:color w:val="A9B7C6"/>
          <w:lang w:val="en-US"/>
        </w:rPr>
        <w:br/>
      </w:r>
      <w:r w:rsidRPr="00BE760D">
        <w:rPr>
          <w:color w:val="808080"/>
          <w:lang w:val="en-US"/>
        </w:rPr>
        <w:t xml:space="preserve"># </w:t>
      </w:r>
      <w:r>
        <w:rPr>
          <w:color w:val="808080"/>
        </w:rPr>
        <w:t>Кастомная</w:t>
      </w:r>
      <w:r w:rsidRPr="00BE760D">
        <w:rPr>
          <w:color w:val="808080"/>
          <w:lang w:val="en-US"/>
        </w:rPr>
        <w:t xml:space="preserve"> </w:t>
      </w:r>
      <w:r>
        <w:rPr>
          <w:color w:val="808080"/>
        </w:rPr>
        <w:t>таблица</w:t>
      </w:r>
      <w:r w:rsidRPr="00BE760D">
        <w:rPr>
          <w:color w:val="808080"/>
          <w:lang w:val="en-US"/>
        </w:rPr>
        <w:t xml:space="preserve"> (</w:t>
      </w:r>
      <w:r>
        <w:rPr>
          <w:color w:val="808080"/>
        </w:rPr>
        <w:t>произвольные</w:t>
      </w:r>
      <w:r w:rsidRPr="00BE760D">
        <w:rPr>
          <w:color w:val="808080"/>
          <w:lang w:val="en-US"/>
        </w:rPr>
        <w:t xml:space="preserve"> </w:t>
      </w:r>
      <w:r>
        <w:rPr>
          <w:color w:val="808080"/>
        </w:rPr>
        <w:t>размеры</w:t>
      </w:r>
      <w:r w:rsidRPr="00BE760D">
        <w:rPr>
          <w:color w:val="808080"/>
          <w:lang w:val="en-US"/>
        </w:rPr>
        <w:t xml:space="preserve"> </w:t>
      </w:r>
      <w:r>
        <w:rPr>
          <w:color w:val="808080"/>
        </w:rPr>
        <w:t>и</w:t>
      </w:r>
      <w:r w:rsidRPr="00BE760D">
        <w:rPr>
          <w:color w:val="808080"/>
          <w:lang w:val="en-US"/>
        </w:rPr>
        <w:t xml:space="preserve"> </w:t>
      </w:r>
      <w:r>
        <w:rPr>
          <w:color w:val="808080"/>
        </w:rPr>
        <w:t>название</w:t>
      </w:r>
      <w:r w:rsidRPr="00BE760D">
        <w:rPr>
          <w:color w:val="808080"/>
          <w:lang w:val="en-US"/>
        </w:rPr>
        <w:t>).</w:t>
      </w:r>
      <w:r>
        <w:rPr>
          <w:color w:val="808080"/>
        </w:rPr>
        <w:t>Удаление</w:t>
      </w:r>
      <w:r w:rsidRPr="00BE760D">
        <w:rPr>
          <w:color w:val="808080"/>
          <w:lang w:val="en-US"/>
        </w:rPr>
        <w:t>/</w:t>
      </w:r>
      <w:r>
        <w:rPr>
          <w:color w:val="808080"/>
        </w:rPr>
        <w:t>Добавление</w:t>
      </w:r>
      <w:r w:rsidRPr="00BE760D">
        <w:rPr>
          <w:color w:val="808080"/>
          <w:lang w:val="en-US"/>
        </w:rPr>
        <w:t>/</w:t>
      </w:r>
      <w:r>
        <w:rPr>
          <w:color w:val="808080"/>
        </w:rPr>
        <w:t>Сохранение</w:t>
      </w:r>
      <w:r w:rsidRPr="00BE760D">
        <w:rPr>
          <w:color w:val="808080"/>
          <w:lang w:val="en-US"/>
        </w:rPr>
        <w:t>/</w:t>
      </w:r>
      <w:r>
        <w:rPr>
          <w:color w:val="808080"/>
        </w:rPr>
        <w:t>Проверка</w:t>
      </w:r>
      <w:r w:rsidRPr="00BE760D">
        <w:rPr>
          <w:color w:val="808080"/>
          <w:lang w:val="en-US"/>
        </w:rPr>
        <w:t xml:space="preserve"> </w:t>
      </w:r>
      <w:r>
        <w:rPr>
          <w:color w:val="808080"/>
        </w:rPr>
        <w:t>на</w:t>
      </w:r>
      <w:r w:rsidRPr="00BE760D">
        <w:rPr>
          <w:color w:val="808080"/>
          <w:lang w:val="en-US"/>
        </w:rPr>
        <w:t xml:space="preserve"> </w:t>
      </w:r>
      <w:r>
        <w:rPr>
          <w:color w:val="808080"/>
        </w:rPr>
        <w:t>пустоту</w:t>
      </w:r>
      <w:r w:rsidRPr="00BE760D">
        <w:rPr>
          <w:color w:val="808080"/>
          <w:lang w:val="en-US"/>
        </w:rPr>
        <w:t xml:space="preserve"> </w:t>
      </w:r>
      <w:r>
        <w:rPr>
          <w:color w:val="808080"/>
        </w:rPr>
        <w:t>ячеек</w:t>
      </w:r>
      <w:r w:rsidRPr="00BE760D">
        <w:rPr>
          <w:color w:val="808080"/>
          <w:lang w:val="en-US"/>
        </w:rPr>
        <w:br/>
      </w:r>
      <w:r w:rsidRPr="00BE760D">
        <w:rPr>
          <w:color w:val="CC7832"/>
          <w:lang w:val="en-US"/>
        </w:rPr>
        <w:t xml:space="preserve">class </w:t>
      </w:r>
      <w:r w:rsidRPr="00BE760D">
        <w:rPr>
          <w:color w:val="A9B7C6"/>
          <w:lang w:val="en-US"/>
        </w:rPr>
        <w:t>TableWidget(QTableWidget):</w:t>
      </w:r>
      <w:r w:rsidRPr="00BE760D">
        <w:rPr>
          <w:color w:val="A9B7C6"/>
          <w:lang w:val="en-US"/>
        </w:rPr>
        <w:br/>
        <w:t xml:space="preserve">    </w:t>
      </w:r>
      <w:r w:rsidRPr="00BE760D">
        <w:rPr>
          <w:color w:val="CC7832"/>
          <w:lang w:val="en-US"/>
        </w:rPr>
        <w:t xml:space="preserve">def </w:t>
      </w:r>
      <w:r w:rsidRPr="00BE760D">
        <w:rPr>
          <w:color w:val="B200B2"/>
          <w:lang w:val="en-US"/>
        </w:rPr>
        <w:t>__init__</w:t>
      </w:r>
      <w:r w:rsidRPr="00BE760D">
        <w:rPr>
          <w:color w:val="A9B7C6"/>
          <w:lang w:val="en-US"/>
        </w:rPr>
        <w:t>(</w:t>
      </w:r>
      <w:r w:rsidRPr="00BE760D">
        <w:rPr>
          <w:color w:val="94558D"/>
          <w:lang w:val="en-US"/>
        </w:rPr>
        <w:t>self</w:t>
      </w:r>
      <w:r w:rsidRPr="00BE760D">
        <w:rPr>
          <w:color w:val="CC7832"/>
          <w:lang w:val="en-US"/>
        </w:rPr>
        <w:t xml:space="preserve">, </w:t>
      </w:r>
      <w:r w:rsidRPr="00BE760D">
        <w:rPr>
          <w:color w:val="A9B7C6"/>
          <w:lang w:val="en-US"/>
        </w:rPr>
        <w:t>row</w:t>
      </w:r>
      <w:r w:rsidRPr="00BE760D">
        <w:rPr>
          <w:color w:val="CC7832"/>
          <w:lang w:val="en-US"/>
        </w:rPr>
        <w:t xml:space="preserve">, </w:t>
      </w:r>
      <w:r w:rsidRPr="00BE760D">
        <w:rPr>
          <w:color w:val="A9B7C6"/>
          <w:lang w:val="en-US"/>
        </w:rPr>
        <w:t>col</w:t>
      </w:r>
      <w:r w:rsidRPr="00BE760D">
        <w:rPr>
          <w:color w:val="CC7832"/>
          <w:lang w:val="en-US"/>
        </w:rPr>
        <w:t xml:space="preserve">, </w:t>
      </w:r>
      <w:r w:rsidRPr="00BE760D">
        <w:rPr>
          <w:color w:val="A9B7C6"/>
          <w:lang w:val="en-US"/>
        </w:rPr>
        <w:t>name):</w:t>
      </w:r>
      <w:r w:rsidRPr="00BE760D">
        <w:rPr>
          <w:color w:val="A9B7C6"/>
          <w:lang w:val="en-US"/>
        </w:rPr>
        <w:br/>
        <w:t xml:space="preserve">        </w:t>
      </w:r>
      <w:r w:rsidRPr="00BE760D">
        <w:rPr>
          <w:color w:val="8888C6"/>
          <w:lang w:val="en-US"/>
        </w:rPr>
        <w:t>super</w:t>
      </w:r>
      <w:r w:rsidRPr="00BE760D">
        <w:rPr>
          <w:color w:val="A9B7C6"/>
          <w:lang w:val="en-US"/>
        </w:rPr>
        <w:t>().</w:t>
      </w:r>
      <w:r w:rsidRPr="00BE760D">
        <w:rPr>
          <w:color w:val="B200B2"/>
          <w:lang w:val="en-US"/>
        </w:rPr>
        <w:t>__init__</w:t>
      </w:r>
      <w:r w:rsidRPr="00BE760D">
        <w:rPr>
          <w:color w:val="A9B7C6"/>
          <w:lang w:val="en-US"/>
        </w:rPr>
        <w:t>(row</w:t>
      </w:r>
      <w:r w:rsidRPr="00BE760D">
        <w:rPr>
          <w:color w:val="CC7832"/>
          <w:lang w:val="en-US"/>
        </w:rPr>
        <w:t xml:space="preserve">, </w:t>
      </w:r>
      <w:r w:rsidRPr="00BE760D">
        <w:rPr>
          <w:color w:val="A9B7C6"/>
          <w:lang w:val="en-US"/>
        </w:rPr>
        <w:t>col)</w:t>
      </w:r>
      <w:r w:rsidRPr="00BE760D">
        <w:rPr>
          <w:color w:val="A9B7C6"/>
          <w:lang w:val="en-US"/>
        </w:rPr>
        <w:br/>
        <w:t xml:space="preserve">        </w:t>
      </w:r>
      <w:r w:rsidRPr="00BE760D">
        <w:rPr>
          <w:color w:val="94558D"/>
          <w:lang w:val="en-US"/>
        </w:rPr>
        <w:t>self</w:t>
      </w:r>
      <w:r w:rsidRPr="00BE760D">
        <w:rPr>
          <w:color w:val="A9B7C6"/>
          <w:lang w:val="en-US"/>
        </w:rPr>
        <w:t>.setHorizontalHeaderLabels(name)</w:t>
      </w:r>
      <w:r w:rsidRPr="00BE760D">
        <w:rPr>
          <w:color w:val="A9B7C6"/>
          <w:lang w:val="en-US"/>
        </w:rPr>
        <w:br/>
        <w:t xml:space="preserve">        </w:t>
      </w:r>
      <w:r w:rsidRPr="00BE760D">
        <w:rPr>
          <w:color w:val="94558D"/>
          <w:lang w:val="en-US"/>
        </w:rPr>
        <w:t>self</w:t>
      </w:r>
      <w:r w:rsidRPr="00BE760D">
        <w:rPr>
          <w:color w:val="A9B7C6"/>
          <w:lang w:val="en-US"/>
        </w:rPr>
        <w:t>.verticalHeader().setDefaultSectionSize(</w:t>
      </w:r>
      <w:r w:rsidRPr="00BE760D">
        <w:rPr>
          <w:color w:val="6897BB"/>
          <w:lang w:val="en-US"/>
        </w:rPr>
        <w:t>50</w:t>
      </w:r>
      <w:r w:rsidRPr="00BE760D">
        <w:rPr>
          <w:color w:val="A9B7C6"/>
          <w:lang w:val="en-US"/>
        </w:rPr>
        <w:t>)</w:t>
      </w:r>
      <w:r w:rsidRPr="00BE760D">
        <w:rPr>
          <w:color w:val="A9B7C6"/>
          <w:lang w:val="en-US"/>
        </w:rPr>
        <w:br/>
        <w:t xml:space="preserve">        </w:t>
      </w:r>
      <w:r w:rsidRPr="00BE760D">
        <w:rPr>
          <w:color w:val="94558D"/>
          <w:lang w:val="en-US"/>
        </w:rPr>
        <w:t>self</w:t>
      </w:r>
      <w:r w:rsidRPr="00BE760D">
        <w:rPr>
          <w:color w:val="A9B7C6"/>
          <w:lang w:val="en-US"/>
        </w:rPr>
        <w:t>.horizontalHeader().setDefaultSectionSize(</w:t>
      </w:r>
      <w:r w:rsidRPr="00BE760D">
        <w:rPr>
          <w:color w:val="6897BB"/>
          <w:lang w:val="en-US"/>
        </w:rPr>
        <w:t xml:space="preserve">899 </w:t>
      </w:r>
      <w:r w:rsidRPr="00BE760D">
        <w:rPr>
          <w:color w:val="A9B7C6"/>
          <w:lang w:val="en-US"/>
        </w:rPr>
        <w:t>/ col)</w:t>
      </w:r>
      <w:r w:rsidRPr="00BE760D">
        <w:rPr>
          <w:color w:val="A9B7C6"/>
          <w:lang w:val="en-US"/>
        </w:rPr>
        <w:br/>
        <w:t xml:space="preserve">        </w:t>
      </w:r>
      <w:r w:rsidRPr="00BE760D">
        <w:rPr>
          <w:color w:val="94558D"/>
          <w:lang w:val="en-US"/>
        </w:rPr>
        <w:t>self</w:t>
      </w:r>
      <w:r w:rsidRPr="00BE760D">
        <w:rPr>
          <w:color w:val="A9B7C6"/>
          <w:lang w:val="en-US"/>
        </w:rPr>
        <w:t>.horizontalHeader().setSectionResizeMode(QHeaderView.Fixed)</w:t>
      </w:r>
      <w:r w:rsidRPr="00BE760D">
        <w:rPr>
          <w:color w:val="A9B7C6"/>
          <w:lang w:val="en-US"/>
        </w:rPr>
        <w:br/>
      </w:r>
      <w:r w:rsidRPr="00BE760D">
        <w:rPr>
          <w:color w:val="A9B7C6"/>
          <w:lang w:val="en-US"/>
        </w:rPr>
        <w:br/>
        <w:t xml:space="preserve">        float_element = QLineEdit()</w:t>
      </w:r>
      <w:r w:rsidRPr="00BE760D">
        <w:rPr>
          <w:color w:val="A9B7C6"/>
          <w:lang w:val="en-US"/>
        </w:rPr>
        <w:br/>
        <w:t xml:space="preserve">        float_element.setValidator(QDoubleValidator(</w:t>
      </w:r>
      <w:r w:rsidRPr="00BE760D">
        <w:rPr>
          <w:color w:val="6897BB"/>
          <w:lang w:val="en-US"/>
        </w:rPr>
        <w:t>0.99</w:t>
      </w:r>
      <w:r w:rsidRPr="00BE760D">
        <w:rPr>
          <w:color w:val="CC7832"/>
          <w:lang w:val="en-US"/>
        </w:rPr>
        <w:t xml:space="preserve">, </w:t>
      </w:r>
      <w:r w:rsidRPr="00BE760D">
        <w:rPr>
          <w:color w:val="6897BB"/>
          <w:lang w:val="en-US"/>
        </w:rPr>
        <w:t>99.99</w:t>
      </w:r>
      <w:r w:rsidRPr="00BE760D">
        <w:rPr>
          <w:color w:val="CC7832"/>
          <w:lang w:val="en-US"/>
        </w:rPr>
        <w:t xml:space="preserve">, </w:t>
      </w:r>
      <w:r w:rsidRPr="00BE760D">
        <w:rPr>
          <w:color w:val="6897BB"/>
          <w:lang w:val="en-US"/>
        </w:rPr>
        <w:t>4</w:t>
      </w:r>
      <w:r w:rsidRPr="00BE760D">
        <w:rPr>
          <w:color w:val="A9B7C6"/>
          <w:lang w:val="en-US"/>
        </w:rPr>
        <w:t>))</w:t>
      </w:r>
      <w:r w:rsidRPr="00BE760D">
        <w:rPr>
          <w:color w:val="A9B7C6"/>
          <w:lang w:val="en-US"/>
        </w:rPr>
        <w:br/>
        <w:t xml:space="preserve">        </w:t>
      </w:r>
      <w:r w:rsidRPr="00BE760D">
        <w:rPr>
          <w:color w:val="94558D"/>
          <w:lang w:val="en-US"/>
        </w:rPr>
        <w:t>self</w:t>
      </w:r>
      <w:r w:rsidRPr="00BE760D">
        <w:rPr>
          <w:color w:val="A9B7C6"/>
          <w:lang w:val="en-US"/>
        </w:rPr>
        <w:t>.setCellWidget(</w:t>
      </w:r>
      <w:r w:rsidRPr="00BE760D">
        <w:rPr>
          <w:color w:val="6897BB"/>
          <w:lang w:val="en-US"/>
        </w:rPr>
        <w:t>0</w:t>
      </w:r>
      <w:r w:rsidRPr="00BE760D">
        <w:rPr>
          <w:color w:val="CC7832"/>
          <w:lang w:val="en-US"/>
        </w:rPr>
        <w:t xml:space="preserve">, </w:t>
      </w:r>
      <w:r w:rsidRPr="00BE760D">
        <w:rPr>
          <w:color w:val="6897BB"/>
          <w:lang w:val="en-US"/>
        </w:rPr>
        <w:t>1</w:t>
      </w:r>
      <w:r w:rsidRPr="00BE760D">
        <w:rPr>
          <w:color w:val="CC7832"/>
          <w:lang w:val="en-US"/>
        </w:rPr>
        <w:t xml:space="preserve">, </w:t>
      </w:r>
      <w:r w:rsidRPr="00BE760D">
        <w:rPr>
          <w:color w:val="A9B7C6"/>
          <w:lang w:val="en-US"/>
        </w:rPr>
        <w:t>float_element)</w:t>
      </w:r>
      <w:r w:rsidRPr="00BE760D">
        <w:rPr>
          <w:color w:val="A9B7C6"/>
          <w:lang w:val="en-US"/>
        </w:rPr>
        <w:br/>
      </w:r>
      <w:r w:rsidRPr="00BE760D">
        <w:rPr>
          <w:color w:val="A9B7C6"/>
          <w:lang w:val="en-US"/>
        </w:rPr>
        <w:br/>
        <w:t xml:space="preserve">    </w:t>
      </w:r>
      <w:r w:rsidRPr="00BE760D">
        <w:rPr>
          <w:color w:val="808080"/>
          <w:lang w:val="en-US"/>
        </w:rPr>
        <w:t xml:space="preserve"># </w:t>
      </w:r>
      <w:r>
        <w:rPr>
          <w:color w:val="808080"/>
        </w:rPr>
        <w:t>Добавить</w:t>
      </w:r>
      <w:r w:rsidRPr="00BE760D">
        <w:rPr>
          <w:color w:val="808080"/>
          <w:lang w:val="en-US"/>
        </w:rPr>
        <w:t xml:space="preserve"> </w:t>
      </w:r>
      <w:r>
        <w:rPr>
          <w:color w:val="808080"/>
        </w:rPr>
        <w:t>строку</w:t>
      </w:r>
      <w:r w:rsidRPr="00BE760D">
        <w:rPr>
          <w:color w:val="808080"/>
          <w:lang w:val="en-US"/>
        </w:rPr>
        <w:t xml:space="preserve"> </w:t>
      </w:r>
      <w:r>
        <w:rPr>
          <w:color w:val="808080"/>
        </w:rPr>
        <w:t>таблицы</w:t>
      </w:r>
      <w:r w:rsidRPr="00BE760D">
        <w:rPr>
          <w:color w:val="808080"/>
          <w:lang w:val="en-US"/>
        </w:rPr>
        <w:br/>
        <w:t xml:space="preserve">    </w:t>
      </w:r>
      <w:r w:rsidRPr="00BE760D">
        <w:rPr>
          <w:color w:val="CC7832"/>
          <w:lang w:val="en-US"/>
        </w:rPr>
        <w:t xml:space="preserve">def </w:t>
      </w:r>
      <w:r w:rsidRPr="00BE760D">
        <w:rPr>
          <w:color w:val="FFC66D"/>
          <w:lang w:val="en-US"/>
        </w:rPr>
        <w:t>_addRow</w:t>
      </w:r>
      <w:r w:rsidRPr="00BE760D">
        <w:rPr>
          <w:color w:val="A9B7C6"/>
          <w:lang w:val="en-US"/>
        </w:rPr>
        <w:t>(</w:t>
      </w:r>
      <w:r w:rsidRPr="00BE760D">
        <w:rPr>
          <w:color w:val="94558D"/>
          <w:lang w:val="en-US"/>
        </w:rPr>
        <w:t>self</w:t>
      </w:r>
      <w:r w:rsidRPr="00BE760D">
        <w:rPr>
          <w:color w:val="A9B7C6"/>
          <w:lang w:val="en-US"/>
        </w:rPr>
        <w:t>):</w:t>
      </w:r>
      <w:r w:rsidRPr="00BE760D">
        <w:rPr>
          <w:color w:val="A9B7C6"/>
          <w:lang w:val="en-US"/>
        </w:rPr>
        <w:br/>
        <w:t xml:space="preserve">        </w:t>
      </w:r>
      <w:r w:rsidRPr="00BE760D">
        <w:rPr>
          <w:color w:val="94558D"/>
          <w:lang w:val="en-US"/>
        </w:rPr>
        <w:t>self</w:t>
      </w:r>
      <w:r w:rsidRPr="00BE760D">
        <w:rPr>
          <w:color w:val="A9B7C6"/>
          <w:lang w:val="en-US"/>
        </w:rPr>
        <w:t>.insertRow(</w:t>
      </w:r>
      <w:r w:rsidRPr="00BE760D">
        <w:rPr>
          <w:color w:val="94558D"/>
          <w:lang w:val="en-US"/>
        </w:rPr>
        <w:t>self</w:t>
      </w:r>
      <w:r w:rsidRPr="00BE760D">
        <w:rPr>
          <w:color w:val="A9B7C6"/>
          <w:lang w:val="en-US"/>
        </w:rPr>
        <w:t>.rowCount())</w:t>
      </w:r>
      <w:r w:rsidRPr="00BE760D">
        <w:rPr>
          <w:color w:val="A9B7C6"/>
          <w:lang w:val="en-US"/>
        </w:rPr>
        <w:br/>
        <w:t xml:space="preserve">        float_element = QLineEdit()</w:t>
      </w:r>
      <w:r w:rsidRPr="00BE760D">
        <w:rPr>
          <w:color w:val="A9B7C6"/>
          <w:lang w:val="en-US"/>
        </w:rPr>
        <w:br/>
        <w:t xml:space="preserve">        float_element.setValidator(QDoubleValidator(</w:t>
      </w:r>
      <w:r w:rsidRPr="00BE760D">
        <w:rPr>
          <w:color w:val="6897BB"/>
          <w:lang w:val="en-US"/>
        </w:rPr>
        <w:t>0.99</w:t>
      </w:r>
      <w:r w:rsidRPr="00BE760D">
        <w:rPr>
          <w:color w:val="CC7832"/>
          <w:lang w:val="en-US"/>
        </w:rPr>
        <w:t xml:space="preserve">, </w:t>
      </w:r>
      <w:r w:rsidRPr="00BE760D">
        <w:rPr>
          <w:color w:val="6897BB"/>
          <w:lang w:val="en-US"/>
        </w:rPr>
        <w:t>99.99</w:t>
      </w:r>
      <w:r w:rsidRPr="00BE760D">
        <w:rPr>
          <w:color w:val="CC7832"/>
          <w:lang w:val="en-US"/>
        </w:rPr>
        <w:t xml:space="preserve">, </w:t>
      </w:r>
      <w:r w:rsidRPr="00BE760D">
        <w:rPr>
          <w:color w:val="6897BB"/>
          <w:lang w:val="en-US"/>
        </w:rPr>
        <w:t>4</w:t>
      </w:r>
      <w:r w:rsidRPr="00BE760D">
        <w:rPr>
          <w:color w:val="A9B7C6"/>
          <w:lang w:val="en-US"/>
        </w:rPr>
        <w:t>))</w:t>
      </w:r>
      <w:r w:rsidRPr="00BE760D">
        <w:rPr>
          <w:color w:val="A9B7C6"/>
          <w:lang w:val="en-US"/>
        </w:rPr>
        <w:br/>
        <w:t xml:space="preserve">        </w:t>
      </w:r>
      <w:r w:rsidRPr="00BE760D">
        <w:rPr>
          <w:color w:val="94558D"/>
          <w:lang w:val="en-US"/>
        </w:rPr>
        <w:t>self</w:t>
      </w:r>
      <w:r w:rsidRPr="00BE760D">
        <w:rPr>
          <w:color w:val="A9B7C6"/>
          <w:lang w:val="en-US"/>
        </w:rPr>
        <w:t>.setCellWidget(</w:t>
      </w:r>
      <w:r w:rsidRPr="00BE760D">
        <w:rPr>
          <w:color w:val="94558D"/>
          <w:lang w:val="en-US"/>
        </w:rPr>
        <w:t>self</w:t>
      </w:r>
      <w:r w:rsidRPr="00BE760D">
        <w:rPr>
          <w:color w:val="A9B7C6"/>
          <w:lang w:val="en-US"/>
        </w:rPr>
        <w:t xml:space="preserve">.rowCount() - </w:t>
      </w:r>
      <w:r w:rsidRPr="00BE760D">
        <w:rPr>
          <w:color w:val="6897BB"/>
          <w:lang w:val="en-US"/>
        </w:rPr>
        <w:t>1</w:t>
      </w:r>
      <w:r w:rsidRPr="00BE760D">
        <w:rPr>
          <w:color w:val="CC7832"/>
          <w:lang w:val="en-US"/>
        </w:rPr>
        <w:t xml:space="preserve">, </w:t>
      </w:r>
      <w:r w:rsidRPr="00BE760D">
        <w:rPr>
          <w:color w:val="6897BB"/>
          <w:lang w:val="en-US"/>
        </w:rPr>
        <w:t>1</w:t>
      </w:r>
      <w:r w:rsidRPr="00BE760D">
        <w:rPr>
          <w:color w:val="CC7832"/>
          <w:lang w:val="en-US"/>
        </w:rPr>
        <w:t xml:space="preserve">, </w:t>
      </w:r>
      <w:r w:rsidRPr="00BE760D">
        <w:rPr>
          <w:color w:val="A9B7C6"/>
          <w:lang w:val="en-US"/>
        </w:rPr>
        <w:t>float_element)</w:t>
      </w:r>
      <w:r w:rsidRPr="00BE760D">
        <w:rPr>
          <w:color w:val="A9B7C6"/>
          <w:lang w:val="en-US"/>
        </w:rPr>
        <w:br/>
      </w:r>
      <w:r w:rsidRPr="00BE760D">
        <w:rPr>
          <w:color w:val="A9B7C6"/>
          <w:lang w:val="en-US"/>
        </w:rPr>
        <w:br/>
        <w:t xml:space="preserve">    </w:t>
      </w:r>
      <w:r w:rsidRPr="00BE760D">
        <w:rPr>
          <w:color w:val="808080"/>
          <w:lang w:val="en-US"/>
        </w:rPr>
        <w:t xml:space="preserve"># </w:t>
      </w:r>
      <w:r>
        <w:rPr>
          <w:color w:val="808080"/>
        </w:rPr>
        <w:t>Удалить</w:t>
      </w:r>
      <w:r w:rsidRPr="00BE760D">
        <w:rPr>
          <w:color w:val="808080"/>
          <w:lang w:val="en-US"/>
        </w:rPr>
        <w:t xml:space="preserve"> </w:t>
      </w:r>
      <w:r>
        <w:rPr>
          <w:color w:val="808080"/>
        </w:rPr>
        <w:t>строку</w:t>
      </w:r>
      <w:r w:rsidRPr="00BE760D">
        <w:rPr>
          <w:color w:val="808080"/>
          <w:lang w:val="en-US"/>
        </w:rPr>
        <w:t xml:space="preserve"> </w:t>
      </w:r>
      <w:r>
        <w:rPr>
          <w:color w:val="808080"/>
        </w:rPr>
        <w:t>таблицы</w:t>
      </w:r>
      <w:r w:rsidRPr="00BE760D">
        <w:rPr>
          <w:color w:val="808080"/>
          <w:lang w:val="en-US"/>
        </w:rPr>
        <w:br/>
        <w:t xml:space="preserve">    </w:t>
      </w:r>
      <w:r w:rsidRPr="00BE760D">
        <w:rPr>
          <w:color w:val="CC7832"/>
          <w:lang w:val="en-US"/>
        </w:rPr>
        <w:t xml:space="preserve">def </w:t>
      </w:r>
      <w:r w:rsidRPr="00BE760D">
        <w:rPr>
          <w:color w:val="FFC66D"/>
          <w:lang w:val="en-US"/>
        </w:rPr>
        <w:t>_removeRow</w:t>
      </w:r>
      <w:r w:rsidRPr="00BE760D">
        <w:rPr>
          <w:color w:val="A9B7C6"/>
          <w:lang w:val="en-US"/>
        </w:rPr>
        <w:t>(</w:t>
      </w:r>
      <w:r w:rsidRPr="00BE760D">
        <w:rPr>
          <w:color w:val="94558D"/>
          <w:lang w:val="en-US"/>
        </w:rPr>
        <w:t>self</w:t>
      </w:r>
      <w:r w:rsidRPr="00BE760D">
        <w:rPr>
          <w:color w:val="A9B7C6"/>
          <w:lang w:val="en-US"/>
        </w:rPr>
        <w:t>):</w:t>
      </w:r>
      <w:r w:rsidRPr="00BE760D">
        <w:rPr>
          <w:color w:val="A9B7C6"/>
          <w:lang w:val="en-US"/>
        </w:rPr>
        <w:br/>
        <w:t xml:space="preserve">        </w:t>
      </w:r>
      <w:r w:rsidRPr="00BE760D">
        <w:rPr>
          <w:color w:val="CC7832"/>
          <w:lang w:val="en-US"/>
        </w:rPr>
        <w:t xml:space="preserve">if </w:t>
      </w:r>
      <w:r w:rsidRPr="00BE760D">
        <w:rPr>
          <w:color w:val="94558D"/>
          <w:lang w:val="en-US"/>
        </w:rPr>
        <w:t>self</w:t>
      </w:r>
      <w:r w:rsidRPr="00BE760D">
        <w:rPr>
          <w:color w:val="A9B7C6"/>
          <w:lang w:val="en-US"/>
        </w:rPr>
        <w:t xml:space="preserve">.rowCount() &gt; </w:t>
      </w:r>
      <w:r w:rsidRPr="00BE760D">
        <w:rPr>
          <w:color w:val="6897BB"/>
          <w:lang w:val="en-US"/>
        </w:rPr>
        <w:t>1</w:t>
      </w:r>
      <w:r w:rsidRPr="00BE760D">
        <w:rPr>
          <w:color w:val="A9B7C6"/>
          <w:lang w:val="en-US"/>
        </w:rPr>
        <w:t>:</w:t>
      </w:r>
      <w:r w:rsidRPr="00BE760D">
        <w:rPr>
          <w:color w:val="A9B7C6"/>
          <w:lang w:val="en-US"/>
        </w:rPr>
        <w:br/>
        <w:t xml:space="preserve">            </w:t>
      </w:r>
      <w:r w:rsidRPr="00BE760D">
        <w:rPr>
          <w:color w:val="94558D"/>
          <w:lang w:val="en-US"/>
        </w:rPr>
        <w:t>self</w:t>
      </w:r>
      <w:r w:rsidRPr="00BE760D">
        <w:rPr>
          <w:color w:val="A9B7C6"/>
          <w:lang w:val="en-US"/>
        </w:rPr>
        <w:t>.removeRow(</w:t>
      </w:r>
      <w:r w:rsidRPr="00BE760D">
        <w:rPr>
          <w:color w:val="94558D"/>
          <w:lang w:val="en-US"/>
        </w:rPr>
        <w:t>self</w:t>
      </w:r>
      <w:r w:rsidRPr="00BE760D">
        <w:rPr>
          <w:color w:val="A9B7C6"/>
          <w:lang w:val="en-US"/>
        </w:rPr>
        <w:t xml:space="preserve">.rowCount() - </w:t>
      </w:r>
      <w:r w:rsidRPr="00BE760D">
        <w:rPr>
          <w:color w:val="6897BB"/>
          <w:lang w:val="en-US"/>
        </w:rPr>
        <w:t>1</w:t>
      </w:r>
      <w:r w:rsidRPr="00BE760D">
        <w:rPr>
          <w:color w:val="A9B7C6"/>
          <w:lang w:val="en-US"/>
        </w:rPr>
        <w:t>)</w:t>
      </w:r>
      <w:r w:rsidRPr="00BE760D">
        <w:rPr>
          <w:color w:val="A9B7C6"/>
          <w:lang w:val="en-US"/>
        </w:rPr>
        <w:br/>
      </w:r>
      <w:r w:rsidRPr="00BE760D">
        <w:rPr>
          <w:color w:val="A9B7C6"/>
          <w:lang w:val="en-US"/>
        </w:rPr>
        <w:lastRenderedPageBreak/>
        <w:br/>
        <w:t xml:space="preserve">    </w:t>
      </w:r>
      <w:r w:rsidRPr="00BE760D">
        <w:rPr>
          <w:color w:val="CC7832"/>
          <w:lang w:val="en-US"/>
        </w:rPr>
        <w:t xml:space="preserve">def </w:t>
      </w:r>
      <w:r w:rsidRPr="00BE760D">
        <w:rPr>
          <w:color w:val="FFC66D"/>
          <w:lang w:val="en-US"/>
        </w:rPr>
        <w:t>_copyRow</w:t>
      </w:r>
      <w:r w:rsidRPr="00BE760D">
        <w:rPr>
          <w:color w:val="A9B7C6"/>
          <w:lang w:val="en-US"/>
        </w:rPr>
        <w:t>(</w:t>
      </w:r>
      <w:r w:rsidRPr="00BE760D">
        <w:rPr>
          <w:color w:val="94558D"/>
          <w:lang w:val="en-US"/>
        </w:rPr>
        <w:t>self</w:t>
      </w:r>
      <w:r w:rsidRPr="00BE760D">
        <w:rPr>
          <w:color w:val="A9B7C6"/>
          <w:lang w:val="en-US"/>
        </w:rPr>
        <w:t>):</w:t>
      </w:r>
      <w:r w:rsidRPr="00BE760D">
        <w:rPr>
          <w:color w:val="A9B7C6"/>
          <w:lang w:val="en-US"/>
        </w:rPr>
        <w:br/>
        <w:t xml:space="preserve">        </w:t>
      </w:r>
      <w:r w:rsidRPr="00BE760D">
        <w:rPr>
          <w:color w:val="94558D"/>
          <w:lang w:val="en-US"/>
        </w:rPr>
        <w:t>self</w:t>
      </w:r>
      <w:r w:rsidRPr="00BE760D">
        <w:rPr>
          <w:color w:val="A9B7C6"/>
          <w:lang w:val="en-US"/>
        </w:rPr>
        <w:t>.insertRow(</w:t>
      </w:r>
      <w:r w:rsidRPr="00BE760D">
        <w:rPr>
          <w:color w:val="94558D"/>
          <w:lang w:val="en-US"/>
        </w:rPr>
        <w:t>self</w:t>
      </w:r>
      <w:r w:rsidRPr="00BE760D">
        <w:rPr>
          <w:color w:val="A9B7C6"/>
          <w:lang w:val="en-US"/>
        </w:rPr>
        <w:t>.rowCount())</w:t>
      </w:r>
      <w:r w:rsidRPr="00BE760D">
        <w:rPr>
          <w:color w:val="A9B7C6"/>
          <w:lang w:val="en-US"/>
        </w:rPr>
        <w:br/>
        <w:t xml:space="preserve">        rowCount = </w:t>
      </w:r>
      <w:r w:rsidRPr="00BE760D">
        <w:rPr>
          <w:color w:val="94558D"/>
          <w:lang w:val="en-US"/>
        </w:rPr>
        <w:t>self</w:t>
      </w:r>
      <w:r w:rsidRPr="00BE760D">
        <w:rPr>
          <w:color w:val="A9B7C6"/>
          <w:lang w:val="en-US"/>
        </w:rPr>
        <w:t>.rowCount()</w:t>
      </w:r>
      <w:r w:rsidRPr="00BE760D">
        <w:rPr>
          <w:color w:val="A9B7C6"/>
          <w:lang w:val="en-US"/>
        </w:rPr>
        <w:br/>
        <w:t xml:space="preserve">        columnCount = </w:t>
      </w:r>
      <w:r w:rsidRPr="00BE760D">
        <w:rPr>
          <w:color w:val="94558D"/>
          <w:lang w:val="en-US"/>
        </w:rPr>
        <w:t>self</w:t>
      </w:r>
      <w:r w:rsidRPr="00BE760D">
        <w:rPr>
          <w:color w:val="A9B7C6"/>
          <w:lang w:val="en-US"/>
        </w:rPr>
        <w:t>.columnCount()</w:t>
      </w:r>
      <w:r w:rsidRPr="00BE760D">
        <w:rPr>
          <w:color w:val="A9B7C6"/>
          <w:lang w:val="en-US"/>
        </w:rPr>
        <w:br/>
      </w:r>
      <w:r w:rsidRPr="00BE760D">
        <w:rPr>
          <w:color w:val="A9B7C6"/>
          <w:lang w:val="en-US"/>
        </w:rPr>
        <w:br/>
        <w:t xml:space="preserve">        </w:t>
      </w:r>
      <w:r w:rsidRPr="00BE760D">
        <w:rPr>
          <w:color w:val="CC7832"/>
          <w:lang w:val="en-US"/>
        </w:rPr>
        <w:t xml:space="preserve">for </w:t>
      </w:r>
      <w:r w:rsidRPr="00BE760D">
        <w:rPr>
          <w:color w:val="A9B7C6"/>
          <w:lang w:val="en-US"/>
        </w:rPr>
        <w:t xml:space="preserve">j </w:t>
      </w:r>
      <w:r w:rsidRPr="00BE760D">
        <w:rPr>
          <w:color w:val="CC7832"/>
          <w:lang w:val="en-US"/>
        </w:rPr>
        <w:t xml:space="preserve">in </w:t>
      </w:r>
      <w:r w:rsidRPr="00BE760D">
        <w:rPr>
          <w:color w:val="8888C6"/>
          <w:lang w:val="en-US"/>
        </w:rPr>
        <w:t>range</w:t>
      </w:r>
      <w:r w:rsidRPr="00BE760D">
        <w:rPr>
          <w:color w:val="A9B7C6"/>
          <w:lang w:val="en-US"/>
        </w:rPr>
        <w:t>(columnCount):</w:t>
      </w:r>
      <w:r w:rsidRPr="00BE760D">
        <w:rPr>
          <w:color w:val="A9B7C6"/>
          <w:lang w:val="en-US"/>
        </w:rPr>
        <w:br/>
        <w:t xml:space="preserve">            </w:t>
      </w:r>
      <w:r w:rsidRPr="00BE760D">
        <w:rPr>
          <w:color w:val="CC7832"/>
          <w:lang w:val="en-US"/>
        </w:rPr>
        <w:t xml:space="preserve">if not </w:t>
      </w:r>
      <w:r w:rsidRPr="00BE760D">
        <w:rPr>
          <w:color w:val="94558D"/>
          <w:lang w:val="en-US"/>
        </w:rPr>
        <w:t>self</w:t>
      </w:r>
      <w:r w:rsidRPr="00BE760D">
        <w:rPr>
          <w:color w:val="A9B7C6"/>
          <w:lang w:val="en-US"/>
        </w:rPr>
        <w:t xml:space="preserve">.item(rowCount - </w:t>
      </w:r>
      <w:r w:rsidRPr="00BE760D">
        <w:rPr>
          <w:color w:val="6897BB"/>
          <w:lang w:val="en-US"/>
        </w:rPr>
        <w:t>2</w:t>
      </w:r>
      <w:r w:rsidRPr="00BE760D">
        <w:rPr>
          <w:color w:val="CC7832"/>
          <w:lang w:val="en-US"/>
        </w:rPr>
        <w:t xml:space="preserve">, </w:t>
      </w:r>
      <w:r w:rsidRPr="00BE760D">
        <w:rPr>
          <w:color w:val="A9B7C6"/>
          <w:lang w:val="en-US"/>
        </w:rPr>
        <w:t xml:space="preserve">j) </w:t>
      </w:r>
      <w:r w:rsidRPr="00BE760D">
        <w:rPr>
          <w:color w:val="CC7832"/>
          <w:lang w:val="en-US"/>
        </w:rPr>
        <w:t>is None</w:t>
      </w:r>
      <w:r w:rsidRPr="00BE760D">
        <w:rPr>
          <w:color w:val="A9B7C6"/>
          <w:lang w:val="en-US"/>
        </w:rPr>
        <w:t>:</w:t>
      </w:r>
      <w:r w:rsidRPr="00BE760D">
        <w:rPr>
          <w:color w:val="A9B7C6"/>
          <w:lang w:val="en-US"/>
        </w:rPr>
        <w:br/>
        <w:t xml:space="preserve">                </w:t>
      </w:r>
      <w:r w:rsidRPr="00BE760D">
        <w:rPr>
          <w:color w:val="94558D"/>
          <w:lang w:val="en-US"/>
        </w:rPr>
        <w:t>self</w:t>
      </w:r>
      <w:r w:rsidRPr="00BE760D">
        <w:rPr>
          <w:color w:val="A9B7C6"/>
          <w:lang w:val="en-US"/>
        </w:rPr>
        <w:t xml:space="preserve">.setItem(rowCount - </w:t>
      </w:r>
      <w:r w:rsidRPr="00BE760D">
        <w:rPr>
          <w:color w:val="6897BB"/>
          <w:lang w:val="en-US"/>
        </w:rPr>
        <w:t>1</w:t>
      </w:r>
      <w:r w:rsidRPr="00BE760D">
        <w:rPr>
          <w:color w:val="CC7832"/>
          <w:lang w:val="en-US"/>
        </w:rPr>
        <w:t xml:space="preserve">, </w:t>
      </w:r>
      <w:r w:rsidRPr="00BE760D">
        <w:rPr>
          <w:color w:val="A9B7C6"/>
          <w:lang w:val="en-US"/>
        </w:rPr>
        <w:t>j</w:t>
      </w:r>
      <w:r w:rsidRPr="00BE760D">
        <w:rPr>
          <w:color w:val="CC7832"/>
          <w:lang w:val="en-US"/>
        </w:rPr>
        <w:t xml:space="preserve">, </w:t>
      </w:r>
      <w:r w:rsidRPr="00BE760D">
        <w:rPr>
          <w:color w:val="A9B7C6"/>
          <w:lang w:val="en-US"/>
        </w:rPr>
        <w:t>QTableWidgetItem(</w:t>
      </w:r>
      <w:r w:rsidRPr="00BE760D">
        <w:rPr>
          <w:color w:val="94558D"/>
          <w:lang w:val="en-US"/>
        </w:rPr>
        <w:t>self</w:t>
      </w:r>
      <w:r w:rsidRPr="00BE760D">
        <w:rPr>
          <w:color w:val="A9B7C6"/>
          <w:lang w:val="en-US"/>
        </w:rPr>
        <w:t xml:space="preserve">.item(rowCount - </w:t>
      </w:r>
      <w:r w:rsidRPr="00BE760D">
        <w:rPr>
          <w:color w:val="6897BB"/>
          <w:lang w:val="en-US"/>
        </w:rPr>
        <w:t>2</w:t>
      </w:r>
      <w:r w:rsidRPr="00BE760D">
        <w:rPr>
          <w:color w:val="CC7832"/>
          <w:lang w:val="en-US"/>
        </w:rPr>
        <w:t xml:space="preserve">, </w:t>
      </w:r>
      <w:r w:rsidRPr="00BE760D">
        <w:rPr>
          <w:color w:val="A9B7C6"/>
          <w:lang w:val="en-US"/>
        </w:rPr>
        <w:t>j).text()))</w:t>
      </w:r>
      <w:r w:rsidRPr="00BE760D">
        <w:rPr>
          <w:color w:val="A9B7C6"/>
          <w:lang w:val="en-US"/>
        </w:rPr>
        <w:br/>
      </w:r>
      <w:r w:rsidRPr="00BE760D">
        <w:rPr>
          <w:color w:val="A9B7C6"/>
          <w:lang w:val="en-US"/>
        </w:rPr>
        <w:br/>
        <w:t xml:space="preserve">    </w:t>
      </w:r>
      <w:r w:rsidRPr="00BE760D">
        <w:rPr>
          <w:color w:val="808080"/>
          <w:lang w:val="en-US"/>
        </w:rPr>
        <w:t xml:space="preserve"># </w:t>
      </w:r>
      <w:r>
        <w:rPr>
          <w:color w:val="808080"/>
        </w:rPr>
        <w:t>Проверка</w:t>
      </w:r>
      <w:r w:rsidRPr="00BE760D">
        <w:rPr>
          <w:color w:val="808080"/>
          <w:lang w:val="en-US"/>
        </w:rPr>
        <w:t xml:space="preserve"> </w:t>
      </w:r>
      <w:r>
        <w:rPr>
          <w:color w:val="808080"/>
        </w:rPr>
        <w:t>ячеек</w:t>
      </w:r>
      <w:r w:rsidRPr="00BE760D">
        <w:rPr>
          <w:color w:val="808080"/>
          <w:lang w:val="en-US"/>
        </w:rPr>
        <w:t xml:space="preserve"> </w:t>
      </w:r>
      <w:r>
        <w:rPr>
          <w:color w:val="808080"/>
        </w:rPr>
        <w:t>на</w:t>
      </w:r>
      <w:r w:rsidRPr="00BE760D">
        <w:rPr>
          <w:color w:val="808080"/>
          <w:lang w:val="en-US"/>
        </w:rPr>
        <w:t xml:space="preserve"> </w:t>
      </w:r>
      <w:r>
        <w:rPr>
          <w:color w:val="808080"/>
        </w:rPr>
        <w:t>пустоту</w:t>
      </w:r>
      <w:r w:rsidRPr="00BE760D">
        <w:rPr>
          <w:color w:val="808080"/>
          <w:lang w:val="en-US"/>
        </w:rPr>
        <w:br/>
        <w:t xml:space="preserve">    </w:t>
      </w:r>
      <w:r w:rsidRPr="00BE760D">
        <w:rPr>
          <w:color w:val="CC7832"/>
          <w:lang w:val="en-US"/>
        </w:rPr>
        <w:t xml:space="preserve">def </w:t>
      </w:r>
      <w:r w:rsidRPr="00BE760D">
        <w:rPr>
          <w:color w:val="FFC66D"/>
          <w:lang w:val="en-US"/>
        </w:rPr>
        <w:t>isEmptys</w:t>
      </w:r>
      <w:r w:rsidRPr="00BE760D">
        <w:rPr>
          <w:color w:val="A9B7C6"/>
          <w:lang w:val="en-US"/>
        </w:rPr>
        <w:t>(</w:t>
      </w:r>
      <w:r w:rsidRPr="00BE760D">
        <w:rPr>
          <w:color w:val="94558D"/>
          <w:lang w:val="en-US"/>
        </w:rPr>
        <w:t>self</w:t>
      </w:r>
      <w:r w:rsidRPr="00BE760D">
        <w:rPr>
          <w:color w:val="A9B7C6"/>
          <w:lang w:val="en-US"/>
        </w:rPr>
        <w:t>):</w:t>
      </w:r>
      <w:r w:rsidRPr="00BE760D">
        <w:rPr>
          <w:color w:val="A9B7C6"/>
          <w:lang w:val="en-US"/>
        </w:rPr>
        <w:br/>
        <w:t xml:space="preserve">        rowCount = </w:t>
      </w:r>
      <w:r w:rsidRPr="00BE760D">
        <w:rPr>
          <w:color w:val="94558D"/>
          <w:lang w:val="en-US"/>
        </w:rPr>
        <w:t>self</w:t>
      </w:r>
      <w:r w:rsidRPr="00BE760D">
        <w:rPr>
          <w:color w:val="A9B7C6"/>
          <w:lang w:val="en-US"/>
        </w:rPr>
        <w:t>.rowCount()</w:t>
      </w:r>
      <w:r w:rsidRPr="00BE760D">
        <w:rPr>
          <w:color w:val="A9B7C6"/>
          <w:lang w:val="en-US"/>
        </w:rPr>
        <w:br/>
        <w:t xml:space="preserve">        </w:t>
      </w:r>
      <w:r w:rsidRPr="00BE760D">
        <w:rPr>
          <w:color w:val="CC7832"/>
          <w:lang w:val="en-US"/>
        </w:rPr>
        <w:t xml:space="preserve">for </w:t>
      </w:r>
      <w:r w:rsidRPr="00BE760D">
        <w:rPr>
          <w:color w:val="A9B7C6"/>
          <w:lang w:val="en-US"/>
        </w:rPr>
        <w:t xml:space="preserve">i </w:t>
      </w:r>
      <w:r w:rsidRPr="00BE760D">
        <w:rPr>
          <w:color w:val="CC7832"/>
          <w:lang w:val="en-US"/>
        </w:rPr>
        <w:t xml:space="preserve">in </w:t>
      </w:r>
      <w:r w:rsidRPr="00BE760D">
        <w:rPr>
          <w:color w:val="8888C6"/>
          <w:lang w:val="en-US"/>
        </w:rPr>
        <w:t>range</w:t>
      </w:r>
      <w:r w:rsidRPr="00BE760D">
        <w:rPr>
          <w:color w:val="A9B7C6"/>
          <w:lang w:val="en-US"/>
        </w:rPr>
        <w:t>(rowCount):</w:t>
      </w:r>
      <w:r w:rsidRPr="00BE760D">
        <w:rPr>
          <w:color w:val="A9B7C6"/>
          <w:lang w:val="en-US"/>
        </w:rPr>
        <w:br/>
        <w:t xml:space="preserve">            </w:t>
      </w:r>
      <w:r w:rsidRPr="00BE760D">
        <w:rPr>
          <w:color w:val="CC7832"/>
          <w:lang w:val="en-US"/>
        </w:rPr>
        <w:t>try</w:t>
      </w:r>
      <w:r w:rsidRPr="00BE760D">
        <w:rPr>
          <w:color w:val="A9B7C6"/>
          <w:lang w:val="en-US"/>
        </w:rPr>
        <w:t>:</w:t>
      </w:r>
      <w:r w:rsidRPr="00BE760D">
        <w:rPr>
          <w:color w:val="A9B7C6"/>
          <w:lang w:val="en-US"/>
        </w:rPr>
        <w:br/>
        <w:t xml:space="preserve">                </w:t>
      </w:r>
      <w:r w:rsidRPr="00BE760D">
        <w:rPr>
          <w:color w:val="CC7832"/>
          <w:lang w:val="en-US"/>
        </w:rPr>
        <w:t xml:space="preserve">if not </w:t>
      </w:r>
      <w:r w:rsidRPr="00BE760D">
        <w:rPr>
          <w:color w:val="A9B7C6"/>
          <w:lang w:val="en-US"/>
        </w:rPr>
        <w:t>(</w:t>
      </w:r>
      <w:r w:rsidRPr="00BE760D">
        <w:rPr>
          <w:color w:val="94558D"/>
          <w:lang w:val="en-US"/>
        </w:rPr>
        <w:t>self</w:t>
      </w:r>
      <w:r w:rsidRPr="00BE760D">
        <w:rPr>
          <w:color w:val="A9B7C6"/>
          <w:lang w:val="en-US"/>
        </w:rPr>
        <w:t>.item(i</w:t>
      </w:r>
      <w:r w:rsidRPr="00BE760D">
        <w:rPr>
          <w:color w:val="CC7832"/>
          <w:lang w:val="en-US"/>
        </w:rPr>
        <w:t xml:space="preserve">, </w:t>
      </w:r>
      <w:r w:rsidRPr="00BE760D">
        <w:rPr>
          <w:color w:val="6897BB"/>
          <w:lang w:val="en-US"/>
        </w:rPr>
        <w:t>0</w:t>
      </w:r>
      <w:r w:rsidRPr="00BE760D">
        <w:rPr>
          <w:color w:val="A9B7C6"/>
          <w:lang w:val="en-US"/>
        </w:rPr>
        <w:t xml:space="preserve">).text() </w:t>
      </w:r>
      <w:r w:rsidRPr="00BE760D">
        <w:rPr>
          <w:color w:val="CC7832"/>
          <w:lang w:val="en-US"/>
        </w:rPr>
        <w:t xml:space="preserve">and </w:t>
      </w:r>
      <w:r w:rsidRPr="00BE760D">
        <w:rPr>
          <w:color w:val="94558D"/>
          <w:lang w:val="en-US"/>
        </w:rPr>
        <w:t>self</w:t>
      </w:r>
      <w:r w:rsidRPr="00BE760D">
        <w:rPr>
          <w:color w:val="A9B7C6"/>
          <w:lang w:val="en-US"/>
        </w:rPr>
        <w:t>.cellWidget(i</w:t>
      </w:r>
      <w:r w:rsidRPr="00BE760D">
        <w:rPr>
          <w:color w:val="CC7832"/>
          <w:lang w:val="en-US"/>
        </w:rPr>
        <w:t xml:space="preserve">, </w:t>
      </w:r>
      <w:r w:rsidRPr="00BE760D">
        <w:rPr>
          <w:color w:val="6897BB"/>
          <w:lang w:val="en-US"/>
        </w:rPr>
        <w:t>1</w:t>
      </w:r>
      <w:r w:rsidRPr="00BE760D">
        <w:rPr>
          <w:color w:val="A9B7C6"/>
          <w:lang w:val="en-US"/>
        </w:rPr>
        <w:t>).text()):</w:t>
      </w:r>
      <w:r w:rsidRPr="00BE760D">
        <w:rPr>
          <w:color w:val="A9B7C6"/>
          <w:lang w:val="en-US"/>
        </w:rPr>
        <w:br/>
        <w:t xml:space="preserve">                    </w:t>
      </w:r>
      <w:r w:rsidRPr="00BE760D">
        <w:rPr>
          <w:color w:val="CC7832"/>
          <w:lang w:val="en-US"/>
        </w:rPr>
        <w:t>return False</w:t>
      </w:r>
      <w:r w:rsidRPr="00BE760D">
        <w:rPr>
          <w:color w:val="CC7832"/>
          <w:lang w:val="en-US"/>
        </w:rPr>
        <w:br/>
        <w:t xml:space="preserve">            except</w:t>
      </w:r>
      <w:r w:rsidRPr="00BE760D">
        <w:rPr>
          <w:color w:val="A9B7C6"/>
          <w:lang w:val="en-US"/>
        </w:rPr>
        <w:t>:</w:t>
      </w:r>
      <w:r w:rsidRPr="00BE760D">
        <w:rPr>
          <w:color w:val="A9B7C6"/>
          <w:lang w:val="en-US"/>
        </w:rPr>
        <w:br/>
        <w:t xml:space="preserve">                </w:t>
      </w:r>
      <w:r w:rsidRPr="00BE760D">
        <w:rPr>
          <w:color w:val="CC7832"/>
          <w:lang w:val="en-US"/>
        </w:rPr>
        <w:t>return False</w:t>
      </w:r>
      <w:r w:rsidRPr="00BE760D">
        <w:rPr>
          <w:color w:val="CC7832"/>
          <w:lang w:val="en-US"/>
        </w:rPr>
        <w:br/>
        <w:t xml:space="preserve">        return True</w:t>
      </w:r>
      <w:r w:rsidRPr="00BE760D">
        <w:rPr>
          <w:color w:val="CC7832"/>
          <w:lang w:val="en-US"/>
        </w:rPr>
        <w:br/>
      </w:r>
      <w:r w:rsidRPr="00BE760D">
        <w:rPr>
          <w:color w:val="CC7832"/>
          <w:lang w:val="en-US"/>
        </w:rPr>
        <w:br/>
        <w:t xml:space="preserve">    </w:t>
      </w:r>
      <w:r w:rsidRPr="00BE760D">
        <w:rPr>
          <w:color w:val="808080"/>
          <w:lang w:val="en-US"/>
        </w:rPr>
        <w:t xml:space="preserve"># </w:t>
      </w:r>
      <w:r>
        <w:rPr>
          <w:color w:val="808080"/>
        </w:rPr>
        <w:t>Сохранение</w:t>
      </w:r>
      <w:r w:rsidRPr="00BE760D">
        <w:rPr>
          <w:color w:val="808080"/>
          <w:lang w:val="en-US"/>
        </w:rPr>
        <w:t xml:space="preserve"> </w:t>
      </w:r>
      <w:r>
        <w:rPr>
          <w:color w:val="808080"/>
        </w:rPr>
        <w:t>таблицы</w:t>
      </w:r>
      <w:r w:rsidRPr="00BE760D">
        <w:rPr>
          <w:color w:val="808080"/>
          <w:lang w:val="en-US"/>
        </w:rPr>
        <w:t xml:space="preserve"> </w:t>
      </w:r>
      <w:r>
        <w:rPr>
          <w:color w:val="808080"/>
        </w:rPr>
        <w:t>в</w:t>
      </w:r>
      <w:r w:rsidRPr="00BE760D">
        <w:rPr>
          <w:color w:val="808080"/>
          <w:lang w:val="en-US"/>
        </w:rPr>
        <w:t xml:space="preserve"> Excel</w:t>
      </w:r>
      <w:r w:rsidRPr="00BE760D">
        <w:rPr>
          <w:color w:val="808080"/>
          <w:lang w:val="en-US"/>
        </w:rPr>
        <w:br/>
        <w:t xml:space="preserve">    </w:t>
      </w:r>
      <w:r w:rsidRPr="00BE760D">
        <w:rPr>
          <w:color w:val="CC7832"/>
          <w:lang w:val="en-US"/>
        </w:rPr>
        <w:t xml:space="preserve">def </w:t>
      </w:r>
      <w:r w:rsidRPr="00BE760D">
        <w:rPr>
          <w:color w:val="FFC66D"/>
          <w:lang w:val="en-US"/>
        </w:rPr>
        <w:t>tableSave</w:t>
      </w:r>
      <w:r w:rsidRPr="00BE760D">
        <w:rPr>
          <w:color w:val="A9B7C6"/>
          <w:lang w:val="en-US"/>
        </w:rPr>
        <w:t>(</w:t>
      </w:r>
      <w:r w:rsidRPr="00BE760D">
        <w:rPr>
          <w:color w:val="94558D"/>
          <w:lang w:val="en-US"/>
        </w:rPr>
        <w:t>self</w:t>
      </w:r>
      <w:r w:rsidRPr="00BE760D">
        <w:rPr>
          <w:color w:val="A9B7C6"/>
          <w:lang w:val="en-US"/>
        </w:rPr>
        <w:t>):</w:t>
      </w:r>
      <w:r w:rsidRPr="00BE760D">
        <w:rPr>
          <w:color w:val="A9B7C6"/>
          <w:lang w:val="en-US"/>
        </w:rPr>
        <w:br/>
        <w:t xml:space="preserve">        fileName</w:t>
      </w:r>
      <w:r w:rsidRPr="00BE760D">
        <w:rPr>
          <w:color w:val="CC7832"/>
          <w:lang w:val="en-US"/>
        </w:rPr>
        <w:t xml:space="preserve">, </w:t>
      </w:r>
      <w:r w:rsidRPr="00BE760D">
        <w:rPr>
          <w:color w:val="A9B7C6"/>
          <w:lang w:val="en-US"/>
        </w:rPr>
        <w:t>ok = QFileDialog.getSaveFileName(</w:t>
      </w:r>
      <w:r w:rsidRPr="00BE760D">
        <w:rPr>
          <w:color w:val="A9B7C6"/>
          <w:lang w:val="en-US"/>
        </w:rPr>
        <w:br/>
        <w:t xml:space="preserve">            </w:t>
      </w:r>
      <w:r w:rsidRPr="00BE760D">
        <w:rPr>
          <w:color w:val="94558D"/>
          <w:lang w:val="en-US"/>
        </w:rPr>
        <w:t>self</w:t>
      </w:r>
      <w:r w:rsidRPr="00BE760D">
        <w:rPr>
          <w:color w:val="CC7832"/>
          <w:lang w:val="en-US"/>
        </w:rPr>
        <w:t>,</w:t>
      </w:r>
      <w:r w:rsidRPr="00BE760D">
        <w:rPr>
          <w:color w:val="CC7832"/>
          <w:lang w:val="en-US"/>
        </w:rPr>
        <w:br/>
        <w:t xml:space="preserve">            </w:t>
      </w:r>
      <w:r w:rsidRPr="00BE760D">
        <w:rPr>
          <w:color w:val="6A8759"/>
          <w:lang w:val="en-US"/>
        </w:rPr>
        <w:t>"</w:t>
      </w:r>
      <w:r>
        <w:rPr>
          <w:color w:val="6A8759"/>
        </w:rPr>
        <w:t>Сохранить</w:t>
      </w:r>
      <w:r w:rsidRPr="00BE760D">
        <w:rPr>
          <w:color w:val="6A8759"/>
          <w:lang w:val="en-US"/>
        </w:rPr>
        <w:t xml:space="preserve"> </w:t>
      </w:r>
      <w:r>
        <w:rPr>
          <w:color w:val="6A8759"/>
        </w:rPr>
        <w:t>файл</w:t>
      </w:r>
      <w:r w:rsidRPr="00BE760D">
        <w:rPr>
          <w:color w:val="6A8759"/>
          <w:lang w:val="en-US"/>
        </w:rPr>
        <w:t>"</w:t>
      </w:r>
      <w:r w:rsidRPr="00BE760D">
        <w:rPr>
          <w:color w:val="CC7832"/>
          <w:lang w:val="en-US"/>
        </w:rPr>
        <w:t>,</w:t>
      </w:r>
      <w:r w:rsidRPr="00BE760D">
        <w:rPr>
          <w:color w:val="CC7832"/>
          <w:lang w:val="en-US"/>
        </w:rPr>
        <w:br/>
        <w:t xml:space="preserve">            </w:t>
      </w:r>
      <w:r w:rsidRPr="00BE760D">
        <w:rPr>
          <w:color w:val="6A8759"/>
          <w:lang w:val="en-US"/>
        </w:rPr>
        <w:t>"."</w:t>
      </w:r>
      <w:r w:rsidRPr="00BE760D">
        <w:rPr>
          <w:color w:val="CC7832"/>
          <w:lang w:val="en-US"/>
        </w:rPr>
        <w:t>,</w:t>
      </w:r>
      <w:r w:rsidRPr="00BE760D">
        <w:rPr>
          <w:color w:val="CC7832"/>
          <w:lang w:val="en-US"/>
        </w:rPr>
        <w:br/>
        <w:t xml:space="preserve">            </w:t>
      </w:r>
      <w:r w:rsidRPr="00BE760D">
        <w:rPr>
          <w:color w:val="6A8759"/>
          <w:lang w:val="en-US"/>
        </w:rPr>
        <w:t>"All Files(*.xlsx)"</w:t>
      </w:r>
      <w:r w:rsidRPr="00BE760D">
        <w:rPr>
          <w:color w:val="6A8759"/>
          <w:lang w:val="en-US"/>
        </w:rPr>
        <w:br/>
        <w:t xml:space="preserve">        </w:t>
      </w:r>
      <w:r w:rsidRPr="00BE760D">
        <w:rPr>
          <w:color w:val="A9B7C6"/>
          <w:lang w:val="en-US"/>
        </w:rPr>
        <w:t>)</w:t>
      </w:r>
      <w:r w:rsidRPr="00BE760D">
        <w:rPr>
          <w:color w:val="A9B7C6"/>
          <w:lang w:val="en-US"/>
        </w:rPr>
        <w:br/>
        <w:t xml:space="preserve">        </w:t>
      </w:r>
      <w:r w:rsidRPr="00BE760D">
        <w:rPr>
          <w:color w:val="CC7832"/>
          <w:lang w:val="en-US"/>
        </w:rPr>
        <w:t xml:space="preserve">if not </w:t>
      </w:r>
      <w:r w:rsidRPr="00BE760D">
        <w:rPr>
          <w:color w:val="A9B7C6"/>
          <w:lang w:val="en-US"/>
        </w:rPr>
        <w:t>fileName:</w:t>
      </w:r>
      <w:r w:rsidRPr="00BE760D">
        <w:rPr>
          <w:color w:val="A9B7C6"/>
          <w:lang w:val="en-US"/>
        </w:rPr>
        <w:br/>
        <w:t xml:space="preserve">            </w:t>
      </w:r>
      <w:r w:rsidRPr="00BE760D">
        <w:rPr>
          <w:color w:val="CC7832"/>
          <w:lang w:val="en-US"/>
        </w:rPr>
        <w:t>return</w:t>
      </w:r>
      <w:r w:rsidRPr="00BE760D">
        <w:rPr>
          <w:color w:val="CC7832"/>
          <w:lang w:val="en-US"/>
        </w:rPr>
        <w:br/>
      </w:r>
      <w:r w:rsidRPr="00BE760D">
        <w:rPr>
          <w:color w:val="CC7832"/>
          <w:lang w:val="en-US"/>
        </w:rPr>
        <w:br/>
        <w:t xml:space="preserve">        </w:t>
      </w:r>
      <w:r w:rsidRPr="00BE760D">
        <w:rPr>
          <w:color w:val="A9B7C6"/>
          <w:lang w:val="en-US"/>
        </w:rPr>
        <w:t xml:space="preserve">model = </w:t>
      </w:r>
      <w:r w:rsidRPr="00BE760D">
        <w:rPr>
          <w:color w:val="94558D"/>
          <w:lang w:val="en-US"/>
        </w:rPr>
        <w:t>self</w:t>
      </w:r>
      <w:r w:rsidRPr="00BE760D">
        <w:rPr>
          <w:color w:val="A9B7C6"/>
          <w:lang w:val="en-US"/>
        </w:rPr>
        <w:t>.model()</w:t>
      </w:r>
      <w:r w:rsidRPr="00BE760D">
        <w:rPr>
          <w:color w:val="A9B7C6"/>
          <w:lang w:val="en-US"/>
        </w:rPr>
        <w:br/>
        <w:t xml:space="preserve">        _list = [[</w:t>
      </w:r>
      <w:r w:rsidRPr="00BE760D">
        <w:rPr>
          <w:color w:val="94558D"/>
          <w:lang w:val="en-US"/>
        </w:rPr>
        <w:t>self</w:t>
      </w:r>
      <w:r w:rsidRPr="00BE760D">
        <w:rPr>
          <w:color w:val="A9B7C6"/>
          <w:lang w:val="en-US"/>
        </w:rPr>
        <w:t xml:space="preserve">.horizontalHeaderItem(i).text() </w:t>
      </w:r>
      <w:r w:rsidRPr="00BE760D">
        <w:rPr>
          <w:color w:val="CC7832"/>
          <w:lang w:val="en-US"/>
        </w:rPr>
        <w:t xml:space="preserve">for </w:t>
      </w:r>
      <w:r w:rsidRPr="00BE760D">
        <w:rPr>
          <w:color w:val="A9B7C6"/>
          <w:lang w:val="en-US"/>
        </w:rPr>
        <w:t xml:space="preserve">i </w:t>
      </w:r>
      <w:r w:rsidRPr="00BE760D">
        <w:rPr>
          <w:color w:val="CC7832"/>
          <w:lang w:val="en-US"/>
        </w:rPr>
        <w:t xml:space="preserve">in </w:t>
      </w:r>
      <w:r w:rsidRPr="00BE760D">
        <w:rPr>
          <w:color w:val="8888C6"/>
          <w:lang w:val="en-US"/>
        </w:rPr>
        <w:t>range</w:t>
      </w:r>
      <w:r w:rsidRPr="00BE760D">
        <w:rPr>
          <w:color w:val="A9B7C6"/>
          <w:lang w:val="en-US"/>
        </w:rPr>
        <w:t>(model.columnCount())]]</w:t>
      </w:r>
      <w:r w:rsidRPr="00BE760D">
        <w:rPr>
          <w:color w:val="A9B7C6"/>
          <w:lang w:val="en-US"/>
        </w:rPr>
        <w:br/>
        <w:t xml:space="preserve">        </w:t>
      </w:r>
      <w:r w:rsidRPr="00BE760D">
        <w:rPr>
          <w:color w:val="CC7832"/>
          <w:lang w:val="en-US"/>
        </w:rPr>
        <w:t xml:space="preserve">for </w:t>
      </w:r>
      <w:r w:rsidRPr="00BE760D">
        <w:rPr>
          <w:color w:val="A9B7C6"/>
          <w:lang w:val="en-US"/>
        </w:rPr>
        <w:t xml:space="preserve">row </w:t>
      </w:r>
      <w:r w:rsidRPr="00BE760D">
        <w:rPr>
          <w:color w:val="CC7832"/>
          <w:lang w:val="en-US"/>
        </w:rPr>
        <w:t xml:space="preserve">in </w:t>
      </w:r>
      <w:r w:rsidRPr="00BE760D">
        <w:rPr>
          <w:color w:val="8888C6"/>
          <w:lang w:val="en-US"/>
        </w:rPr>
        <w:t>range</w:t>
      </w:r>
      <w:r w:rsidRPr="00BE760D">
        <w:rPr>
          <w:color w:val="A9B7C6"/>
          <w:lang w:val="en-US"/>
        </w:rPr>
        <w:t>(model.rowCount()):</w:t>
      </w:r>
      <w:r w:rsidRPr="00BE760D">
        <w:rPr>
          <w:color w:val="A9B7C6"/>
          <w:lang w:val="en-US"/>
        </w:rPr>
        <w:br/>
        <w:t xml:space="preserve">            _r = []</w:t>
      </w:r>
      <w:r w:rsidRPr="00BE760D">
        <w:rPr>
          <w:color w:val="A9B7C6"/>
          <w:lang w:val="en-US"/>
        </w:rPr>
        <w:br/>
        <w:t xml:space="preserve">            </w:t>
      </w:r>
      <w:r w:rsidRPr="00BE760D">
        <w:rPr>
          <w:color w:val="CC7832"/>
          <w:lang w:val="en-US"/>
        </w:rPr>
        <w:t xml:space="preserve">for </w:t>
      </w:r>
      <w:r w:rsidRPr="00BE760D">
        <w:rPr>
          <w:color w:val="A9B7C6"/>
          <w:lang w:val="en-US"/>
        </w:rPr>
        <w:t xml:space="preserve">column </w:t>
      </w:r>
      <w:r w:rsidRPr="00BE760D">
        <w:rPr>
          <w:color w:val="CC7832"/>
          <w:lang w:val="en-US"/>
        </w:rPr>
        <w:t xml:space="preserve">in </w:t>
      </w:r>
      <w:r w:rsidRPr="00BE760D">
        <w:rPr>
          <w:color w:val="8888C6"/>
          <w:lang w:val="en-US"/>
        </w:rPr>
        <w:t>range</w:t>
      </w:r>
      <w:r w:rsidRPr="00BE760D">
        <w:rPr>
          <w:color w:val="A9B7C6"/>
          <w:lang w:val="en-US"/>
        </w:rPr>
        <w:t>(model.columnCount()):</w:t>
      </w:r>
      <w:r w:rsidRPr="00BE760D">
        <w:rPr>
          <w:color w:val="A9B7C6"/>
          <w:lang w:val="en-US"/>
        </w:rPr>
        <w:br/>
        <w:t xml:space="preserve">                _r.append(</w:t>
      </w:r>
      <w:r w:rsidRPr="00BE760D">
        <w:rPr>
          <w:color w:val="6A8759"/>
          <w:lang w:val="en-US"/>
        </w:rPr>
        <w:t>"{}"</w:t>
      </w:r>
      <w:r w:rsidRPr="00BE760D">
        <w:rPr>
          <w:color w:val="A9B7C6"/>
          <w:lang w:val="en-US"/>
        </w:rPr>
        <w:t>.format(model.index(row</w:t>
      </w:r>
      <w:r w:rsidRPr="00BE760D">
        <w:rPr>
          <w:color w:val="CC7832"/>
          <w:lang w:val="en-US"/>
        </w:rPr>
        <w:t xml:space="preserve">, </w:t>
      </w:r>
      <w:r w:rsidRPr="00BE760D">
        <w:rPr>
          <w:color w:val="A9B7C6"/>
          <w:lang w:val="en-US"/>
        </w:rPr>
        <w:t xml:space="preserve">column).data() </w:t>
      </w:r>
      <w:r w:rsidRPr="00BE760D">
        <w:rPr>
          <w:color w:val="CC7832"/>
          <w:lang w:val="en-US"/>
        </w:rPr>
        <w:t xml:space="preserve">or </w:t>
      </w:r>
      <w:r w:rsidRPr="00BE760D">
        <w:rPr>
          <w:color w:val="6A8759"/>
          <w:lang w:val="en-US"/>
        </w:rPr>
        <w:t>""</w:t>
      </w:r>
      <w:r w:rsidRPr="00BE760D">
        <w:rPr>
          <w:color w:val="A9B7C6"/>
          <w:lang w:val="en-US"/>
        </w:rPr>
        <w:t>))</w:t>
      </w:r>
      <w:r w:rsidRPr="00BE760D">
        <w:rPr>
          <w:color w:val="A9B7C6"/>
          <w:lang w:val="en-US"/>
        </w:rPr>
        <w:br/>
        <w:t xml:space="preserve">            _list.append(_r)</w:t>
      </w:r>
      <w:r w:rsidRPr="00BE760D">
        <w:rPr>
          <w:color w:val="A9B7C6"/>
          <w:lang w:val="en-US"/>
        </w:rPr>
        <w:br/>
        <w:t xml:space="preserve">        workbook = Workbook(fileName)</w:t>
      </w:r>
      <w:r w:rsidRPr="00BE760D">
        <w:rPr>
          <w:color w:val="A9B7C6"/>
          <w:lang w:val="en-US"/>
        </w:rPr>
        <w:br/>
        <w:t xml:space="preserve">        worksheet = workbook.add_worksheet()</w:t>
      </w:r>
      <w:r w:rsidRPr="00BE760D">
        <w:rPr>
          <w:color w:val="A9B7C6"/>
          <w:lang w:val="en-US"/>
        </w:rPr>
        <w:br/>
        <w:t xml:space="preserve">        </w:t>
      </w:r>
      <w:r w:rsidRPr="00BE760D">
        <w:rPr>
          <w:color w:val="CC7832"/>
          <w:lang w:val="en-US"/>
        </w:rPr>
        <w:t xml:space="preserve">for </w:t>
      </w:r>
      <w:r w:rsidRPr="00BE760D">
        <w:rPr>
          <w:color w:val="A9B7C6"/>
          <w:lang w:val="en-US"/>
        </w:rPr>
        <w:t>r</w:t>
      </w:r>
      <w:r w:rsidRPr="00BE760D">
        <w:rPr>
          <w:color w:val="CC7832"/>
          <w:lang w:val="en-US"/>
        </w:rPr>
        <w:t xml:space="preserve">, </w:t>
      </w:r>
      <w:r w:rsidRPr="00BE760D">
        <w:rPr>
          <w:color w:val="A9B7C6"/>
          <w:lang w:val="en-US"/>
        </w:rPr>
        <w:t xml:space="preserve">row </w:t>
      </w:r>
      <w:r w:rsidRPr="00BE760D">
        <w:rPr>
          <w:color w:val="CC7832"/>
          <w:lang w:val="en-US"/>
        </w:rPr>
        <w:t xml:space="preserve">in </w:t>
      </w:r>
      <w:r w:rsidRPr="00BE760D">
        <w:rPr>
          <w:color w:val="8888C6"/>
          <w:lang w:val="en-US"/>
        </w:rPr>
        <w:t>enumerate</w:t>
      </w:r>
      <w:r w:rsidRPr="00BE760D">
        <w:rPr>
          <w:color w:val="A9B7C6"/>
          <w:lang w:val="en-US"/>
        </w:rPr>
        <w:t>(_list):</w:t>
      </w:r>
      <w:r w:rsidRPr="00BE760D">
        <w:rPr>
          <w:color w:val="A9B7C6"/>
          <w:lang w:val="en-US"/>
        </w:rPr>
        <w:br/>
        <w:t xml:space="preserve">            </w:t>
      </w:r>
      <w:r w:rsidRPr="00BE760D">
        <w:rPr>
          <w:color w:val="CC7832"/>
          <w:lang w:val="en-US"/>
        </w:rPr>
        <w:t xml:space="preserve">for </w:t>
      </w:r>
      <w:r w:rsidRPr="00BE760D">
        <w:rPr>
          <w:color w:val="A9B7C6"/>
          <w:lang w:val="en-US"/>
        </w:rPr>
        <w:t>c</w:t>
      </w:r>
      <w:r w:rsidRPr="00BE760D">
        <w:rPr>
          <w:color w:val="CC7832"/>
          <w:lang w:val="en-US"/>
        </w:rPr>
        <w:t xml:space="preserve">, </w:t>
      </w:r>
      <w:r w:rsidRPr="00BE760D">
        <w:rPr>
          <w:color w:val="A9B7C6"/>
          <w:lang w:val="en-US"/>
        </w:rPr>
        <w:t xml:space="preserve">col </w:t>
      </w:r>
      <w:r w:rsidRPr="00BE760D">
        <w:rPr>
          <w:color w:val="CC7832"/>
          <w:lang w:val="en-US"/>
        </w:rPr>
        <w:t xml:space="preserve">in </w:t>
      </w:r>
      <w:r w:rsidRPr="00BE760D">
        <w:rPr>
          <w:color w:val="8888C6"/>
          <w:lang w:val="en-US"/>
        </w:rPr>
        <w:t>enumerate</w:t>
      </w:r>
      <w:r w:rsidRPr="00BE760D">
        <w:rPr>
          <w:color w:val="A9B7C6"/>
          <w:lang w:val="en-US"/>
        </w:rPr>
        <w:t>(row):</w:t>
      </w:r>
      <w:r w:rsidRPr="00BE760D">
        <w:rPr>
          <w:color w:val="A9B7C6"/>
          <w:lang w:val="en-US"/>
        </w:rPr>
        <w:br/>
        <w:t xml:space="preserve">                worksheet.write(r</w:t>
      </w:r>
      <w:r w:rsidRPr="00BE760D">
        <w:rPr>
          <w:color w:val="CC7832"/>
          <w:lang w:val="en-US"/>
        </w:rPr>
        <w:t xml:space="preserve">, </w:t>
      </w:r>
      <w:r w:rsidRPr="00BE760D">
        <w:rPr>
          <w:color w:val="A9B7C6"/>
          <w:lang w:val="en-US"/>
        </w:rPr>
        <w:t>c</w:t>
      </w:r>
      <w:r w:rsidRPr="00BE760D">
        <w:rPr>
          <w:color w:val="CC7832"/>
          <w:lang w:val="en-US"/>
        </w:rPr>
        <w:t xml:space="preserve">, </w:t>
      </w:r>
      <w:r w:rsidRPr="00BE760D">
        <w:rPr>
          <w:color w:val="A9B7C6"/>
          <w:lang w:val="en-US"/>
        </w:rPr>
        <w:t>col)</w:t>
      </w:r>
      <w:r w:rsidRPr="00BE760D">
        <w:rPr>
          <w:color w:val="A9B7C6"/>
          <w:lang w:val="en-US"/>
        </w:rPr>
        <w:br/>
        <w:t xml:space="preserve">        workbook.close()</w:t>
      </w:r>
      <w:r w:rsidRPr="00BE760D">
        <w:rPr>
          <w:color w:val="A9B7C6"/>
          <w:lang w:val="en-US"/>
        </w:rPr>
        <w:br/>
        <w:t xml:space="preserve">        QMessageBox.information(</w:t>
      </w:r>
      <w:r w:rsidRPr="00BE760D">
        <w:rPr>
          <w:color w:val="A9B7C6"/>
          <w:lang w:val="en-US"/>
        </w:rPr>
        <w:br/>
        <w:t xml:space="preserve">            </w:t>
      </w:r>
      <w:r w:rsidRPr="00BE760D">
        <w:rPr>
          <w:color w:val="94558D"/>
          <w:lang w:val="en-US"/>
        </w:rPr>
        <w:t>self</w:t>
      </w:r>
      <w:r w:rsidRPr="00BE760D">
        <w:rPr>
          <w:color w:val="CC7832"/>
          <w:lang w:val="en-US"/>
        </w:rPr>
        <w:t>,</w:t>
      </w:r>
      <w:r w:rsidRPr="00BE760D">
        <w:rPr>
          <w:color w:val="CC7832"/>
          <w:lang w:val="en-US"/>
        </w:rPr>
        <w:br/>
        <w:t xml:space="preserve">            </w:t>
      </w:r>
      <w:r w:rsidRPr="00BE760D">
        <w:rPr>
          <w:color w:val="6A8759"/>
          <w:lang w:val="en-US"/>
        </w:rPr>
        <w:t>"</w:t>
      </w:r>
      <w:r>
        <w:rPr>
          <w:color w:val="6A8759"/>
        </w:rPr>
        <w:t>Успешно</w:t>
      </w:r>
      <w:r w:rsidRPr="00BE760D">
        <w:rPr>
          <w:color w:val="6A8759"/>
          <w:lang w:val="en-US"/>
        </w:rPr>
        <w:t>!"</w:t>
      </w:r>
      <w:r w:rsidRPr="00BE760D">
        <w:rPr>
          <w:color w:val="CC7832"/>
          <w:lang w:val="en-US"/>
        </w:rPr>
        <w:t>,</w:t>
      </w:r>
      <w:r w:rsidRPr="00BE760D">
        <w:rPr>
          <w:color w:val="CC7832"/>
          <w:lang w:val="en-US"/>
        </w:rPr>
        <w:br/>
        <w:t xml:space="preserve">            </w:t>
      </w:r>
      <w:r w:rsidRPr="00BE760D">
        <w:rPr>
          <w:color w:val="6A8759"/>
          <w:lang w:val="en-US"/>
        </w:rPr>
        <w:t>f"</w:t>
      </w:r>
      <w:r>
        <w:rPr>
          <w:color w:val="6A8759"/>
        </w:rPr>
        <w:t>Данные</w:t>
      </w:r>
      <w:r w:rsidRPr="00BE760D">
        <w:rPr>
          <w:color w:val="6A8759"/>
          <w:lang w:val="en-US"/>
        </w:rPr>
        <w:t xml:space="preserve"> </w:t>
      </w:r>
      <w:r>
        <w:rPr>
          <w:color w:val="6A8759"/>
        </w:rPr>
        <w:t>сохранены</w:t>
      </w:r>
      <w:r w:rsidRPr="00BE760D">
        <w:rPr>
          <w:color w:val="6A8759"/>
          <w:lang w:val="en-US"/>
        </w:rPr>
        <w:t xml:space="preserve"> </w:t>
      </w:r>
      <w:r>
        <w:rPr>
          <w:color w:val="6A8759"/>
        </w:rPr>
        <w:t>в</w:t>
      </w:r>
      <w:r w:rsidRPr="00BE760D">
        <w:rPr>
          <w:color w:val="6A8759"/>
          <w:lang w:val="en-US"/>
        </w:rPr>
        <w:t xml:space="preserve"> </w:t>
      </w:r>
      <w:r>
        <w:rPr>
          <w:color w:val="6A8759"/>
        </w:rPr>
        <w:t>файле</w:t>
      </w:r>
      <w:r w:rsidRPr="00BE760D">
        <w:rPr>
          <w:color w:val="6A8759"/>
          <w:lang w:val="en-US"/>
        </w:rPr>
        <w:t xml:space="preserve">: </w:t>
      </w:r>
      <w:r w:rsidRPr="00BE760D">
        <w:rPr>
          <w:color w:val="CC7832"/>
          <w:lang w:val="en-US"/>
        </w:rPr>
        <w:t>\n{</w:t>
      </w:r>
      <w:r w:rsidRPr="00BE760D">
        <w:rPr>
          <w:color w:val="A9B7C6"/>
          <w:lang w:val="en-US"/>
        </w:rPr>
        <w:t>fileName</w:t>
      </w:r>
      <w:r w:rsidRPr="00BE760D">
        <w:rPr>
          <w:color w:val="CC7832"/>
          <w:lang w:val="en-US"/>
        </w:rPr>
        <w:t>}</w:t>
      </w:r>
      <w:r w:rsidRPr="00BE760D">
        <w:rPr>
          <w:color w:val="6A8759"/>
          <w:lang w:val="en-US"/>
        </w:rPr>
        <w:t>"</w:t>
      </w:r>
      <w:r w:rsidRPr="00BE760D">
        <w:rPr>
          <w:color w:val="6A8759"/>
          <w:lang w:val="en-US"/>
        </w:rPr>
        <w:br/>
        <w:t xml:space="preserve">        </w:t>
      </w:r>
      <w:r w:rsidRPr="00BE760D">
        <w:rPr>
          <w:color w:val="A9B7C6"/>
          <w:lang w:val="en-US"/>
        </w:rPr>
        <w:t>)</w:t>
      </w:r>
    </w:p>
    <w:p w14:paraId="6DD1BA2F" w14:textId="6ACF91DC" w:rsidR="00054168" w:rsidRDefault="00054168" w:rsidP="00054168">
      <w:pPr>
        <w:rPr>
          <w:lang w:val="en-US"/>
        </w:rPr>
      </w:pPr>
    </w:p>
    <w:p w14:paraId="381B8EF2" w14:textId="4680F086" w:rsidR="00BE760D" w:rsidRDefault="00BE760D" w:rsidP="00054168">
      <w:pPr>
        <w:rPr>
          <w:lang w:val="en-US"/>
        </w:rPr>
      </w:pPr>
      <w:r>
        <w:t>Файл</w:t>
      </w:r>
      <w:r w:rsidRPr="00BE760D">
        <w:rPr>
          <w:lang w:val="en-US"/>
        </w:rPr>
        <w:t xml:space="preserve"> calculations.py</w:t>
      </w:r>
    </w:p>
    <w:p w14:paraId="22AD159B" w14:textId="77777777" w:rsidR="00BE760D" w:rsidRPr="00BE760D" w:rsidRDefault="00BE760D" w:rsidP="00BE760D">
      <w:pPr>
        <w:pStyle w:val="HTML"/>
        <w:shd w:val="clear" w:color="auto" w:fill="2B2B2B"/>
        <w:rPr>
          <w:color w:val="A9B7C6"/>
          <w:lang w:val="en-US"/>
        </w:rPr>
      </w:pPr>
      <w:r w:rsidRPr="00BE760D">
        <w:rPr>
          <w:color w:val="CC7832"/>
          <w:lang w:val="en-US"/>
        </w:rPr>
        <w:t xml:space="preserve">import </w:t>
      </w:r>
      <w:r w:rsidRPr="00BE760D">
        <w:rPr>
          <w:color w:val="A9B7C6"/>
          <w:lang w:val="en-US"/>
        </w:rPr>
        <w:t xml:space="preserve">sympy </w:t>
      </w:r>
      <w:r w:rsidRPr="00BE760D">
        <w:rPr>
          <w:color w:val="CC7832"/>
          <w:lang w:val="en-US"/>
        </w:rPr>
        <w:t xml:space="preserve">as </w:t>
      </w:r>
      <w:r w:rsidRPr="00BE760D">
        <w:rPr>
          <w:color w:val="A9B7C6"/>
          <w:lang w:val="en-US"/>
        </w:rPr>
        <w:t>sym</w:t>
      </w:r>
      <w:r w:rsidRPr="00BE760D">
        <w:rPr>
          <w:color w:val="A9B7C6"/>
          <w:lang w:val="en-US"/>
        </w:rPr>
        <w:br/>
      </w:r>
      <w:r w:rsidRPr="00BE760D">
        <w:rPr>
          <w:color w:val="CC7832"/>
          <w:lang w:val="en-US"/>
        </w:rPr>
        <w:t xml:space="preserve">import </w:t>
      </w:r>
      <w:r w:rsidRPr="00BE760D">
        <w:rPr>
          <w:color w:val="A9B7C6"/>
          <w:lang w:val="en-US"/>
        </w:rPr>
        <w:t>copy</w:t>
      </w:r>
      <w:r w:rsidRPr="00BE760D">
        <w:rPr>
          <w:color w:val="A9B7C6"/>
          <w:lang w:val="en-US"/>
        </w:rPr>
        <w:br/>
      </w:r>
      <w:r w:rsidRPr="00BE760D">
        <w:rPr>
          <w:color w:val="A9B7C6"/>
          <w:lang w:val="en-US"/>
        </w:rPr>
        <w:br/>
      </w:r>
      <w:r w:rsidRPr="00BE760D">
        <w:rPr>
          <w:color w:val="A9B7C6"/>
          <w:lang w:val="en-US"/>
        </w:rPr>
        <w:br/>
      </w:r>
      <w:r w:rsidRPr="00BE760D">
        <w:rPr>
          <w:color w:val="808080"/>
          <w:lang w:val="en-US"/>
        </w:rPr>
        <w:lastRenderedPageBreak/>
        <w:t xml:space="preserve"># </w:t>
      </w:r>
      <w:r>
        <w:rPr>
          <w:color w:val="808080"/>
        </w:rPr>
        <w:t>Вернуть</w:t>
      </w:r>
      <w:r w:rsidRPr="00BE760D">
        <w:rPr>
          <w:color w:val="808080"/>
          <w:lang w:val="en-US"/>
        </w:rPr>
        <w:t xml:space="preserve"> </w:t>
      </w:r>
      <w:r>
        <w:rPr>
          <w:color w:val="808080"/>
        </w:rPr>
        <w:t>ключ</w:t>
      </w:r>
      <w:r w:rsidRPr="00BE760D">
        <w:rPr>
          <w:color w:val="808080"/>
          <w:lang w:val="en-US"/>
        </w:rPr>
        <w:t xml:space="preserve"> </w:t>
      </w:r>
      <w:r>
        <w:rPr>
          <w:color w:val="808080"/>
        </w:rPr>
        <w:t>по</w:t>
      </w:r>
      <w:r w:rsidRPr="00BE760D">
        <w:rPr>
          <w:color w:val="808080"/>
          <w:lang w:val="en-US"/>
        </w:rPr>
        <w:t xml:space="preserve"> </w:t>
      </w:r>
      <w:r>
        <w:rPr>
          <w:color w:val="808080"/>
        </w:rPr>
        <w:t>значению</w:t>
      </w:r>
      <w:r w:rsidRPr="00BE760D">
        <w:rPr>
          <w:color w:val="808080"/>
          <w:lang w:val="en-US"/>
        </w:rPr>
        <w:br/>
      </w:r>
      <w:r w:rsidRPr="00BE760D">
        <w:rPr>
          <w:color w:val="CC7832"/>
          <w:lang w:val="en-US"/>
        </w:rPr>
        <w:t xml:space="preserve">def </w:t>
      </w:r>
      <w:r w:rsidRPr="00BE760D">
        <w:rPr>
          <w:color w:val="FFC66D"/>
          <w:lang w:val="en-US"/>
        </w:rPr>
        <w:t>get_key</w:t>
      </w:r>
      <w:r w:rsidRPr="00BE760D">
        <w:rPr>
          <w:color w:val="A9B7C6"/>
          <w:lang w:val="en-US"/>
        </w:rPr>
        <w:t>(d</w:t>
      </w:r>
      <w:r w:rsidRPr="00BE760D">
        <w:rPr>
          <w:color w:val="CC7832"/>
          <w:lang w:val="en-US"/>
        </w:rPr>
        <w:t xml:space="preserve">, </w:t>
      </w:r>
      <w:r w:rsidRPr="00BE760D">
        <w:rPr>
          <w:color w:val="A9B7C6"/>
          <w:lang w:val="en-US"/>
        </w:rPr>
        <w:t>value):</w:t>
      </w:r>
      <w:r w:rsidRPr="00BE760D">
        <w:rPr>
          <w:color w:val="A9B7C6"/>
          <w:lang w:val="en-US"/>
        </w:rPr>
        <w:br/>
        <w:t xml:space="preserve">    </w:t>
      </w:r>
      <w:r w:rsidRPr="00BE760D">
        <w:rPr>
          <w:color w:val="CC7832"/>
          <w:lang w:val="en-US"/>
        </w:rPr>
        <w:t xml:space="preserve">for </w:t>
      </w:r>
      <w:r w:rsidRPr="00BE760D">
        <w:rPr>
          <w:color w:val="A9B7C6"/>
          <w:lang w:val="en-US"/>
        </w:rPr>
        <w:t>k</w:t>
      </w:r>
      <w:r w:rsidRPr="00BE760D">
        <w:rPr>
          <w:color w:val="CC7832"/>
          <w:lang w:val="en-US"/>
        </w:rPr>
        <w:t xml:space="preserve">, </w:t>
      </w:r>
      <w:r w:rsidRPr="00BE760D">
        <w:rPr>
          <w:color w:val="A9B7C6"/>
          <w:lang w:val="en-US"/>
        </w:rPr>
        <w:t xml:space="preserve">v </w:t>
      </w:r>
      <w:r w:rsidRPr="00BE760D">
        <w:rPr>
          <w:color w:val="CC7832"/>
          <w:lang w:val="en-US"/>
        </w:rPr>
        <w:t xml:space="preserve">in </w:t>
      </w:r>
      <w:r w:rsidRPr="00BE760D">
        <w:rPr>
          <w:color w:val="A9B7C6"/>
          <w:lang w:val="en-US"/>
        </w:rPr>
        <w:t>d.items():</w:t>
      </w:r>
      <w:r w:rsidRPr="00BE760D">
        <w:rPr>
          <w:color w:val="A9B7C6"/>
          <w:lang w:val="en-US"/>
        </w:rPr>
        <w:br/>
        <w:t xml:space="preserve">        </w:t>
      </w:r>
      <w:r w:rsidRPr="00BE760D">
        <w:rPr>
          <w:color w:val="CC7832"/>
          <w:lang w:val="en-US"/>
        </w:rPr>
        <w:t xml:space="preserve">for </w:t>
      </w:r>
      <w:r w:rsidRPr="00BE760D">
        <w:rPr>
          <w:color w:val="A9B7C6"/>
          <w:lang w:val="en-US"/>
        </w:rPr>
        <w:t xml:space="preserve">j </w:t>
      </w:r>
      <w:r w:rsidRPr="00BE760D">
        <w:rPr>
          <w:color w:val="CC7832"/>
          <w:lang w:val="en-US"/>
        </w:rPr>
        <w:t xml:space="preserve">in </w:t>
      </w:r>
      <w:r w:rsidRPr="00BE760D">
        <w:rPr>
          <w:color w:val="A9B7C6"/>
          <w:lang w:val="en-US"/>
        </w:rPr>
        <w:t>v:</w:t>
      </w:r>
      <w:r w:rsidRPr="00BE760D">
        <w:rPr>
          <w:color w:val="A9B7C6"/>
          <w:lang w:val="en-US"/>
        </w:rPr>
        <w:br/>
        <w:t xml:space="preserve">            </w:t>
      </w:r>
      <w:r w:rsidRPr="00BE760D">
        <w:rPr>
          <w:color w:val="CC7832"/>
          <w:lang w:val="en-US"/>
        </w:rPr>
        <w:t xml:space="preserve">if </w:t>
      </w:r>
      <w:r w:rsidRPr="00BE760D">
        <w:rPr>
          <w:color w:val="A9B7C6"/>
          <w:lang w:val="en-US"/>
        </w:rPr>
        <w:t>j == value:</w:t>
      </w:r>
      <w:r w:rsidRPr="00BE760D">
        <w:rPr>
          <w:color w:val="A9B7C6"/>
          <w:lang w:val="en-US"/>
        </w:rPr>
        <w:br/>
        <w:t xml:space="preserve">                </w:t>
      </w:r>
      <w:r w:rsidRPr="00BE760D">
        <w:rPr>
          <w:color w:val="CC7832"/>
          <w:lang w:val="en-US"/>
        </w:rPr>
        <w:t xml:space="preserve">return </w:t>
      </w:r>
      <w:r w:rsidRPr="00BE760D">
        <w:rPr>
          <w:color w:val="A9B7C6"/>
          <w:lang w:val="en-US"/>
        </w:rPr>
        <w:t>k</w:t>
      </w:r>
      <w:r w:rsidRPr="00BE760D">
        <w:rPr>
          <w:color w:val="A9B7C6"/>
          <w:lang w:val="en-US"/>
        </w:rPr>
        <w:br/>
      </w:r>
      <w:r w:rsidRPr="00BE760D">
        <w:rPr>
          <w:color w:val="A9B7C6"/>
          <w:lang w:val="en-US"/>
        </w:rPr>
        <w:br/>
      </w:r>
      <w:r w:rsidRPr="00BE760D">
        <w:rPr>
          <w:color w:val="A9B7C6"/>
          <w:lang w:val="en-US"/>
        </w:rPr>
        <w:br/>
      </w:r>
      <w:r w:rsidRPr="00BE760D">
        <w:rPr>
          <w:color w:val="808080"/>
          <w:lang w:val="en-US"/>
        </w:rPr>
        <w:t xml:space="preserve"># </w:t>
      </w:r>
      <w:r>
        <w:rPr>
          <w:color w:val="808080"/>
        </w:rPr>
        <w:t>Возвращает</w:t>
      </w:r>
      <w:r w:rsidRPr="00BE760D">
        <w:rPr>
          <w:color w:val="808080"/>
          <w:lang w:val="en-US"/>
        </w:rPr>
        <w:t xml:space="preserve"> </w:t>
      </w:r>
      <w:r>
        <w:rPr>
          <w:color w:val="808080"/>
        </w:rPr>
        <w:t>список</w:t>
      </w:r>
      <w:r w:rsidRPr="00BE760D">
        <w:rPr>
          <w:color w:val="808080"/>
          <w:lang w:val="en-US"/>
        </w:rPr>
        <w:t xml:space="preserve"> </w:t>
      </w:r>
      <w:r>
        <w:rPr>
          <w:color w:val="808080"/>
        </w:rPr>
        <w:t>ячеек</w:t>
      </w:r>
      <w:r w:rsidRPr="00BE760D">
        <w:rPr>
          <w:color w:val="808080"/>
          <w:lang w:val="en-US"/>
        </w:rPr>
        <w:t xml:space="preserve"> </w:t>
      </w:r>
      <w:r>
        <w:rPr>
          <w:color w:val="808080"/>
        </w:rPr>
        <w:t>которые</w:t>
      </w:r>
      <w:r w:rsidRPr="00BE760D">
        <w:rPr>
          <w:color w:val="808080"/>
          <w:lang w:val="en-US"/>
        </w:rPr>
        <w:t xml:space="preserve"> </w:t>
      </w:r>
      <w:r>
        <w:rPr>
          <w:color w:val="808080"/>
        </w:rPr>
        <w:t>можно</w:t>
      </w:r>
      <w:r w:rsidRPr="00BE760D">
        <w:rPr>
          <w:color w:val="808080"/>
          <w:lang w:val="en-US"/>
        </w:rPr>
        <w:t xml:space="preserve"> </w:t>
      </w:r>
      <w:r>
        <w:rPr>
          <w:color w:val="808080"/>
        </w:rPr>
        <w:t>удалить</w:t>
      </w:r>
      <w:r w:rsidRPr="00BE760D">
        <w:rPr>
          <w:color w:val="808080"/>
          <w:lang w:val="en-US"/>
        </w:rPr>
        <w:t xml:space="preserve"> </w:t>
      </w:r>
      <w:r>
        <w:rPr>
          <w:color w:val="808080"/>
        </w:rPr>
        <w:t>тк</w:t>
      </w:r>
      <w:r w:rsidRPr="00BE760D">
        <w:rPr>
          <w:color w:val="808080"/>
          <w:lang w:val="en-US"/>
        </w:rPr>
        <w:t xml:space="preserve"> </w:t>
      </w:r>
      <w:r>
        <w:rPr>
          <w:color w:val="808080"/>
        </w:rPr>
        <w:t>их</w:t>
      </w:r>
      <w:r w:rsidRPr="00BE760D">
        <w:rPr>
          <w:color w:val="808080"/>
          <w:lang w:val="en-US"/>
        </w:rPr>
        <w:t xml:space="preserve"> </w:t>
      </w:r>
      <w:r>
        <w:rPr>
          <w:color w:val="808080"/>
        </w:rPr>
        <w:t>терминальные</w:t>
      </w:r>
      <w:r w:rsidRPr="00BE760D">
        <w:rPr>
          <w:color w:val="808080"/>
          <w:lang w:val="en-US"/>
        </w:rPr>
        <w:t xml:space="preserve"> </w:t>
      </w:r>
      <w:r>
        <w:rPr>
          <w:color w:val="808080"/>
        </w:rPr>
        <w:t>вершины</w:t>
      </w:r>
      <w:r w:rsidRPr="00BE760D">
        <w:rPr>
          <w:color w:val="808080"/>
          <w:lang w:val="en-US"/>
        </w:rPr>
        <w:t xml:space="preserve"> </w:t>
      </w:r>
      <w:r>
        <w:rPr>
          <w:color w:val="808080"/>
        </w:rPr>
        <w:t>банкроты</w:t>
      </w:r>
      <w:r w:rsidRPr="00BE760D">
        <w:rPr>
          <w:color w:val="808080"/>
          <w:lang w:val="en-US"/>
        </w:rPr>
        <w:br/>
      </w:r>
      <w:r w:rsidRPr="00BE760D">
        <w:rPr>
          <w:color w:val="CC7832"/>
          <w:lang w:val="en-US"/>
        </w:rPr>
        <w:t xml:space="preserve">def </w:t>
      </w:r>
      <w:r w:rsidRPr="00BE760D">
        <w:rPr>
          <w:color w:val="FFC66D"/>
          <w:lang w:val="en-US"/>
        </w:rPr>
        <w:t>delete_market</w:t>
      </w:r>
      <w:r w:rsidRPr="00BE760D">
        <w:rPr>
          <w:color w:val="A9B7C6"/>
          <w:lang w:val="en-US"/>
        </w:rPr>
        <w:t>(mapgs</w:t>
      </w:r>
      <w:r w:rsidRPr="00BE760D">
        <w:rPr>
          <w:color w:val="CC7832"/>
          <w:lang w:val="en-US"/>
        </w:rPr>
        <w:t xml:space="preserve">, </w:t>
      </w:r>
      <w:r w:rsidRPr="00BE760D">
        <w:rPr>
          <w:color w:val="A9B7C6"/>
          <w:lang w:val="en-US"/>
        </w:rPr>
        <w:t>rec):</w:t>
      </w:r>
      <w:r w:rsidRPr="00BE760D">
        <w:rPr>
          <w:color w:val="A9B7C6"/>
          <w:lang w:val="en-US"/>
        </w:rPr>
        <w:br/>
        <w:t xml:space="preserve">    mapping = copy.deepcopy(mapgs)</w:t>
      </w:r>
      <w:r w:rsidRPr="00BE760D">
        <w:rPr>
          <w:color w:val="A9B7C6"/>
          <w:lang w:val="en-US"/>
        </w:rPr>
        <w:br/>
        <w:t xml:space="preserve">    del_little_graph = []</w:t>
      </w:r>
      <w:r w:rsidRPr="00BE760D">
        <w:rPr>
          <w:color w:val="A9B7C6"/>
          <w:lang w:val="en-US"/>
        </w:rPr>
        <w:br/>
        <w:t xml:space="preserve">    </w:t>
      </w:r>
      <w:r w:rsidRPr="00BE760D">
        <w:rPr>
          <w:color w:val="CC7832"/>
          <w:lang w:val="en-US"/>
        </w:rPr>
        <w:t xml:space="preserve">for </w:t>
      </w:r>
      <w:r w:rsidRPr="00BE760D">
        <w:rPr>
          <w:color w:val="A9B7C6"/>
          <w:lang w:val="en-US"/>
        </w:rPr>
        <w:t xml:space="preserve">x1 </w:t>
      </w:r>
      <w:r w:rsidRPr="00BE760D">
        <w:rPr>
          <w:color w:val="CC7832"/>
          <w:lang w:val="en-US"/>
        </w:rPr>
        <w:t xml:space="preserve">in </w:t>
      </w:r>
      <w:r w:rsidRPr="00BE760D">
        <w:rPr>
          <w:color w:val="A9B7C6"/>
          <w:lang w:val="en-US"/>
        </w:rPr>
        <w:t>rec:</w:t>
      </w:r>
      <w:r w:rsidRPr="00BE760D">
        <w:rPr>
          <w:color w:val="A9B7C6"/>
          <w:lang w:val="en-US"/>
        </w:rPr>
        <w:br/>
        <w:t xml:space="preserve">        </w:t>
      </w:r>
      <w:r w:rsidRPr="00BE760D">
        <w:rPr>
          <w:color w:val="CC7832"/>
          <w:lang w:val="en-US"/>
        </w:rPr>
        <w:t xml:space="preserve">if </w:t>
      </w:r>
      <w:r w:rsidRPr="00BE760D">
        <w:rPr>
          <w:color w:val="A9B7C6"/>
          <w:lang w:val="en-US"/>
        </w:rPr>
        <w:t>type_node(x1</w:t>
      </w:r>
      <w:r w:rsidRPr="00BE760D">
        <w:rPr>
          <w:color w:val="CC7832"/>
          <w:lang w:val="en-US"/>
        </w:rPr>
        <w:t xml:space="preserve">, </w:t>
      </w:r>
      <w:r w:rsidRPr="00BE760D">
        <w:rPr>
          <w:color w:val="A9B7C6"/>
          <w:lang w:val="en-US"/>
        </w:rPr>
        <w:t xml:space="preserve">mapping) == </w:t>
      </w:r>
      <w:r w:rsidRPr="00BE760D">
        <w:rPr>
          <w:color w:val="6897BB"/>
          <w:lang w:val="en-US"/>
        </w:rPr>
        <w:t>3</w:t>
      </w:r>
      <w:r w:rsidRPr="00BE760D">
        <w:rPr>
          <w:color w:val="A9B7C6"/>
          <w:lang w:val="en-US"/>
        </w:rPr>
        <w:t>:</w:t>
      </w:r>
      <w:r w:rsidRPr="00BE760D">
        <w:rPr>
          <w:color w:val="A9B7C6"/>
          <w:lang w:val="en-US"/>
        </w:rPr>
        <w:br/>
        <w:t xml:space="preserve">            papa = get_key(mapping</w:t>
      </w:r>
      <w:r w:rsidRPr="00BE760D">
        <w:rPr>
          <w:color w:val="CC7832"/>
          <w:lang w:val="en-US"/>
        </w:rPr>
        <w:t xml:space="preserve">, </w:t>
      </w:r>
      <w:r w:rsidRPr="00BE760D">
        <w:rPr>
          <w:color w:val="A9B7C6"/>
          <w:lang w:val="en-US"/>
        </w:rPr>
        <w:t>x1)</w:t>
      </w:r>
      <w:r w:rsidRPr="00BE760D">
        <w:rPr>
          <w:color w:val="A9B7C6"/>
          <w:lang w:val="en-US"/>
        </w:rPr>
        <w:br/>
        <w:t xml:space="preserve">            mapping[papa].remove(x1)</w:t>
      </w:r>
      <w:r w:rsidRPr="00BE760D">
        <w:rPr>
          <w:color w:val="A9B7C6"/>
          <w:lang w:val="en-US"/>
        </w:rPr>
        <w:br/>
        <w:t xml:space="preserve">    Next = </w:t>
      </w:r>
      <w:r w:rsidRPr="00BE760D">
        <w:rPr>
          <w:color w:val="CC7832"/>
          <w:lang w:val="en-US"/>
        </w:rPr>
        <w:t>True</w:t>
      </w:r>
      <w:r w:rsidRPr="00BE760D">
        <w:rPr>
          <w:color w:val="CC7832"/>
          <w:lang w:val="en-US"/>
        </w:rPr>
        <w:br/>
        <w:t xml:space="preserve">    while </w:t>
      </w:r>
      <w:r w:rsidRPr="00BE760D">
        <w:rPr>
          <w:color w:val="A9B7C6"/>
          <w:lang w:val="en-US"/>
        </w:rPr>
        <w:t>Next:</w:t>
      </w:r>
      <w:r w:rsidRPr="00BE760D">
        <w:rPr>
          <w:color w:val="A9B7C6"/>
          <w:lang w:val="en-US"/>
        </w:rPr>
        <w:br/>
        <w:t xml:space="preserve">        </w:t>
      </w:r>
      <w:r w:rsidRPr="00BE760D">
        <w:rPr>
          <w:color w:val="CC7832"/>
          <w:lang w:val="en-US"/>
        </w:rPr>
        <w:t xml:space="preserve">for </w:t>
      </w:r>
      <w:r w:rsidRPr="00BE760D">
        <w:rPr>
          <w:color w:val="A9B7C6"/>
          <w:lang w:val="en-US"/>
        </w:rPr>
        <w:t xml:space="preserve">x2 </w:t>
      </w:r>
      <w:r w:rsidRPr="00BE760D">
        <w:rPr>
          <w:color w:val="CC7832"/>
          <w:lang w:val="en-US"/>
        </w:rPr>
        <w:t xml:space="preserve">in </w:t>
      </w:r>
      <w:r w:rsidRPr="00BE760D">
        <w:rPr>
          <w:color w:val="A9B7C6"/>
          <w:lang w:val="en-US"/>
        </w:rPr>
        <w:t>mapping:</w:t>
      </w:r>
      <w:r w:rsidRPr="00BE760D">
        <w:rPr>
          <w:color w:val="A9B7C6"/>
          <w:lang w:val="en-US"/>
        </w:rPr>
        <w:br/>
        <w:t xml:space="preserve">            </w:t>
      </w:r>
      <w:r w:rsidRPr="00BE760D">
        <w:rPr>
          <w:color w:val="CC7832"/>
          <w:lang w:val="en-US"/>
        </w:rPr>
        <w:t xml:space="preserve">if not </w:t>
      </w:r>
      <w:r w:rsidRPr="00BE760D">
        <w:rPr>
          <w:color w:val="A9B7C6"/>
          <w:lang w:val="en-US"/>
        </w:rPr>
        <w:t>mapping[x2]:</w:t>
      </w:r>
      <w:r w:rsidRPr="00BE760D">
        <w:rPr>
          <w:color w:val="A9B7C6"/>
          <w:lang w:val="en-US"/>
        </w:rPr>
        <w:br/>
        <w:t xml:space="preserve">                del_little_graph.append(x2)</w:t>
      </w:r>
      <w:r w:rsidRPr="00BE760D">
        <w:rPr>
          <w:color w:val="A9B7C6"/>
          <w:lang w:val="en-US"/>
        </w:rPr>
        <w:br/>
        <w:t xml:space="preserve">                </w:t>
      </w:r>
      <w:r w:rsidRPr="00BE760D">
        <w:rPr>
          <w:color w:val="CC7832"/>
          <w:lang w:val="en-US"/>
        </w:rPr>
        <w:t xml:space="preserve">for </w:t>
      </w:r>
      <w:r w:rsidRPr="00BE760D">
        <w:rPr>
          <w:color w:val="A9B7C6"/>
          <w:lang w:val="en-US"/>
        </w:rPr>
        <w:t xml:space="preserve">num </w:t>
      </w:r>
      <w:r w:rsidRPr="00BE760D">
        <w:rPr>
          <w:color w:val="CC7832"/>
          <w:lang w:val="en-US"/>
        </w:rPr>
        <w:t xml:space="preserve">in </w:t>
      </w:r>
      <w:r w:rsidRPr="00BE760D">
        <w:rPr>
          <w:color w:val="A9B7C6"/>
          <w:lang w:val="en-US"/>
        </w:rPr>
        <w:t>mapgs[x2]:</w:t>
      </w:r>
      <w:r w:rsidRPr="00BE760D">
        <w:rPr>
          <w:color w:val="A9B7C6"/>
          <w:lang w:val="en-US"/>
        </w:rPr>
        <w:br/>
        <w:t xml:space="preserve">                    del_little_graph.append(num)</w:t>
      </w:r>
      <w:r w:rsidRPr="00BE760D">
        <w:rPr>
          <w:color w:val="A9B7C6"/>
          <w:lang w:val="en-US"/>
        </w:rPr>
        <w:br/>
        <w:t xml:space="preserve">                mapping.pop(x2)</w:t>
      </w:r>
      <w:r w:rsidRPr="00BE760D">
        <w:rPr>
          <w:color w:val="A9B7C6"/>
          <w:lang w:val="en-US"/>
        </w:rPr>
        <w:br/>
        <w:t xml:space="preserve">                papa = get_key(mapping</w:t>
      </w:r>
      <w:r w:rsidRPr="00BE760D">
        <w:rPr>
          <w:color w:val="CC7832"/>
          <w:lang w:val="en-US"/>
        </w:rPr>
        <w:t xml:space="preserve">, </w:t>
      </w:r>
      <w:r w:rsidRPr="00BE760D">
        <w:rPr>
          <w:color w:val="A9B7C6"/>
          <w:lang w:val="en-US"/>
        </w:rPr>
        <w:t>x2)</w:t>
      </w:r>
      <w:r w:rsidRPr="00BE760D">
        <w:rPr>
          <w:color w:val="A9B7C6"/>
          <w:lang w:val="en-US"/>
        </w:rPr>
        <w:br/>
        <w:t xml:space="preserve">                </w:t>
      </w:r>
      <w:r w:rsidRPr="00BE760D">
        <w:rPr>
          <w:color w:val="CC7832"/>
          <w:lang w:val="en-US"/>
        </w:rPr>
        <w:t xml:space="preserve">if </w:t>
      </w:r>
      <w:r w:rsidRPr="00BE760D">
        <w:rPr>
          <w:color w:val="A9B7C6"/>
          <w:lang w:val="en-US"/>
        </w:rPr>
        <w:t xml:space="preserve">papa </w:t>
      </w:r>
      <w:r w:rsidRPr="00BE760D">
        <w:rPr>
          <w:color w:val="CC7832"/>
          <w:lang w:val="en-US"/>
        </w:rPr>
        <w:t>is not None</w:t>
      </w:r>
      <w:r w:rsidRPr="00BE760D">
        <w:rPr>
          <w:color w:val="A9B7C6"/>
          <w:lang w:val="en-US"/>
        </w:rPr>
        <w:t>:</w:t>
      </w:r>
      <w:r w:rsidRPr="00BE760D">
        <w:rPr>
          <w:color w:val="A9B7C6"/>
          <w:lang w:val="en-US"/>
        </w:rPr>
        <w:br/>
        <w:t xml:space="preserve">                    mapping[papa].remove(x2)</w:t>
      </w:r>
      <w:r w:rsidRPr="00BE760D">
        <w:rPr>
          <w:color w:val="A9B7C6"/>
          <w:lang w:val="en-US"/>
        </w:rPr>
        <w:br/>
        <w:t xml:space="preserve">                </w:t>
      </w:r>
      <w:r w:rsidRPr="00BE760D">
        <w:rPr>
          <w:color w:val="CC7832"/>
          <w:lang w:val="en-US"/>
        </w:rPr>
        <w:t>else</w:t>
      </w:r>
      <w:r w:rsidRPr="00BE760D">
        <w:rPr>
          <w:color w:val="A9B7C6"/>
          <w:lang w:val="en-US"/>
        </w:rPr>
        <w:t>:</w:t>
      </w:r>
      <w:r w:rsidRPr="00BE760D">
        <w:rPr>
          <w:color w:val="A9B7C6"/>
          <w:lang w:val="en-US"/>
        </w:rPr>
        <w:br/>
        <w:t xml:space="preserve">                    Next = </w:t>
      </w:r>
      <w:r w:rsidRPr="00BE760D">
        <w:rPr>
          <w:color w:val="CC7832"/>
          <w:lang w:val="en-US"/>
        </w:rPr>
        <w:t>False</w:t>
      </w:r>
      <w:r w:rsidRPr="00BE760D">
        <w:rPr>
          <w:color w:val="CC7832"/>
          <w:lang w:val="en-US"/>
        </w:rPr>
        <w:br/>
        <w:t xml:space="preserve">                    break</w:t>
      </w:r>
      <w:r w:rsidRPr="00BE760D">
        <w:rPr>
          <w:color w:val="CC7832"/>
          <w:lang w:val="en-US"/>
        </w:rPr>
        <w:br/>
        <w:t xml:space="preserve">                break</w:t>
      </w:r>
      <w:r w:rsidRPr="00BE760D">
        <w:rPr>
          <w:color w:val="CC7832"/>
          <w:lang w:val="en-US"/>
        </w:rPr>
        <w:br/>
        <w:t xml:space="preserve">        for </w:t>
      </w:r>
      <w:r w:rsidRPr="00BE760D">
        <w:rPr>
          <w:color w:val="A9B7C6"/>
          <w:lang w:val="en-US"/>
        </w:rPr>
        <w:t xml:space="preserve">x2 </w:t>
      </w:r>
      <w:r w:rsidRPr="00BE760D">
        <w:rPr>
          <w:color w:val="CC7832"/>
          <w:lang w:val="en-US"/>
        </w:rPr>
        <w:t xml:space="preserve">in </w:t>
      </w:r>
      <w:r w:rsidRPr="00BE760D">
        <w:rPr>
          <w:color w:val="A9B7C6"/>
          <w:lang w:val="en-US"/>
        </w:rPr>
        <w:t>mapping:</w:t>
      </w:r>
      <w:r w:rsidRPr="00BE760D">
        <w:rPr>
          <w:color w:val="A9B7C6"/>
          <w:lang w:val="en-US"/>
        </w:rPr>
        <w:br/>
        <w:t xml:space="preserve">            </w:t>
      </w:r>
      <w:r w:rsidRPr="00BE760D">
        <w:rPr>
          <w:color w:val="CC7832"/>
          <w:lang w:val="en-US"/>
        </w:rPr>
        <w:t xml:space="preserve">if not </w:t>
      </w:r>
      <w:r w:rsidRPr="00BE760D">
        <w:rPr>
          <w:color w:val="A9B7C6"/>
          <w:lang w:val="en-US"/>
        </w:rPr>
        <w:t>mapping[x2]:</w:t>
      </w:r>
      <w:r w:rsidRPr="00BE760D">
        <w:rPr>
          <w:color w:val="A9B7C6"/>
          <w:lang w:val="en-US"/>
        </w:rPr>
        <w:br/>
        <w:t xml:space="preserve">                Next = </w:t>
      </w:r>
      <w:r w:rsidRPr="00BE760D">
        <w:rPr>
          <w:color w:val="CC7832"/>
          <w:lang w:val="en-US"/>
        </w:rPr>
        <w:t>True</w:t>
      </w:r>
      <w:r w:rsidRPr="00BE760D">
        <w:rPr>
          <w:color w:val="CC7832"/>
          <w:lang w:val="en-US"/>
        </w:rPr>
        <w:br/>
        <w:t xml:space="preserve">                break</w:t>
      </w:r>
      <w:r w:rsidRPr="00BE760D">
        <w:rPr>
          <w:color w:val="CC7832"/>
          <w:lang w:val="en-US"/>
        </w:rPr>
        <w:br/>
        <w:t xml:space="preserve">            else</w:t>
      </w:r>
      <w:r w:rsidRPr="00BE760D">
        <w:rPr>
          <w:color w:val="A9B7C6"/>
          <w:lang w:val="en-US"/>
        </w:rPr>
        <w:t>:</w:t>
      </w:r>
      <w:r w:rsidRPr="00BE760D">
        <w:rPr>
          <w:color w:val="A9B7C6"/>
          <w:lang w:val="en-US"/>
        </w:rPr>
        <w:br/>
        <w:t xml:space="preserve">                Next = </w:t>
      </w:r>
      <w:r w:rsidRPr="00BE760D">
        <w:rPr>
          <w:color w:val="CC7832"/>
          <w:lang w:val="en-US"/>
        </w:rPr>
        <w:t>False</w:t>
      </w:r>
      <w:r w:rsidRPr="00BE760D">
        <w:rPr>
          <w:color w:val="CC7832"/>
          <w:lang w:val="en-US"/>
        </w:rPr>
        <w:br/>
        <w:t xml:space="preserve">    return </w:t>
      </w:r>
      <w:r w:rsidRPr="00BE760D">
        <w:rPr>
          <w:color w:val="A9B7C6"/>
          <w:lang w:val="en-US"/>
        </w:rPr>
        <w:t>del_little_graph</w:t>
      </w:r>
      <w:r w:rsidRPr="00BE760D">
        <w:rPr>
          <w:color w:val="A9B7C6"/>
          <w:lang w:val="en-US"/>
        </w:rPr>
        <w:br/>
      </w:r>
      <w:r w:rsidRPr="00BE760D">
        <w:rPr>
          <w:color w:val="A9B7C6"/>
          <w:lang w:val="en-US"/>
        </w:rPr>
        <w:br/>
      </w:r>
      <w:r w:rsidRPr="00BE760D">
        <w:rPr>
          <w:color w:val="A9B7C6"/>
          <w:lang w:val="en-US"/>
        </w:rPr>
        <w:br/>
      </w:r>
      <w:r w:rsidRPr="00BE760D">
        <w:rPr>
          <w:color w:val="808080"/>
          <w:lang w:val="en-US"/>
        </w:rPr>
        <w:t xml:space="preserve"># </w:t>
      </w:r>
      <w:r>
        <w:rPr>
          <w:color w:val="808080"/>
        </w:rPr>
        <w:t>Должен</w:t>
      </w:r>
      <w:r w:rsidRPr="00BE760D">
        <w:rPr>
          <w:color w:val="808080"/>
          <w:lang w:val="en-US"/>
        </w:rPr>
        <w:t xml:space="preserve"> </w:t>
      </w:r>
      <w:r>
        <w:rPr>
          <w:color w:val="808080"/>
        </w:rPr>
        <w:t>возвращать</w:t>
      </w:r>
      <w:r w:rsidRPr="00BE760D">
        <w:rPr>
          <w:color w:val="808080"/>
          <w:lang w:val="en-US"/>
        </w:rPr>
        <w:t xml:space="preserve"> </w:t>
      </w:r>
      <w:r>
        <w:rPr>
          <w:color w:val="808080"/>
        </w:rPr>
        <w:t>граф</w:t>
      </w:r>
      <w:r w:rsidRPr="00BE760D">
        <w:rPr>
          <w:color w:val="808080"/>
          <w:lang w:val="en-US"/>
        </w:rPr>
        <w:t xml:space="preserve"> </w:t>
      </w:r>
      <w:r>
        <w:rPr>
          <w:color w:val="808080"/>
        </w:rPr>
        <w:t>очищенный</w:t>
      </w:r>
      <w:r w:rsidRPr="00BE760D">
        <w:rPr>
          <w:color w:val="808080"/>
          <w:lang w:val="en-US"/>
        </w:rPr>
        <w:t xml:space="preserve"> </w:t>
      </w:r>
      <w:r>
        <w:rPr>
          <w:color w:val="808080"/>
        </w:rPr>
        <w:t>от</w:t>
      </w:r>
      <w:r w:rsidRPr="00BE760D">
        <w:rPr>
          <w:color w:val="808080"/>
          <w:lang w:val="en-US"/>
        </w:rPr>
        <w:t xml:space="preserve"> </w:t>
      </w:r>
      <w:r>
        <w:rPr>
          <w:color w:val="808080"/>
        </w:rPr>
        <w:t>фирм</w:t>
      </w:r>
      <w:r w:rsidRPr="00BE760D">
        <w:rPr>
          <w:color w:val="808080"/>
          <w:lang w:val="en-US"/>
        </w:rPr>
        <w:t xml:space="preserve"> </w:t>
      </w:r>
      <w:r>
        <w:rPr>
          <w:color w:val="808080"/>
        </w:rPr>
        <w:t>у</w:t>
      </w:r>
      <w:r w:rsidRPr="00BE760D">
        <w:rPr>
          <w:color w:val="808080"/>
          <w:lang w:val="en-US"/>
        </w:rPr>
        <w:t xml:space="preserve"> </w:t>
      </w:r>
      <w:r>
        <w:rPr>
          <w:color w:val="808080"/>
        </w:rPr>
        <w:t>которых</w:t>
      </w:r>
      <w:r w:rsidRPr="00BE760D">
        <w:rPr>
          <w:color w:val="808080"/>
          <w:lang w:val="en-US"/>
        </w:rPr>
        <w:t xml:space="preserve"> </w:t>
      </w:r>
      <w:r>
        <w:rPr>
          <w:color w:val="808080"/>
        </w:rPr>
        <w:t>отрицательный</w:t>
      </w:r>
      <w:r w:rsidRPr="00BE760D">
        <w:rPr>
          <w:color w:val="808080"/>
          <w:lang w:val="en-US"/>
        </w:rPr>
        <w:t xml:space="preserve"> </w:t>
      </w:r>
      <w:r>
        <w:rPr>
          <w:color w:val="808080"/>
        </w:rPr>
        <w:t>объем</w:t>
      </w:r>
      <w:r w:rsidRPr="00BE760D">
        <w:rPr>
          <w:color w:val="808080"/>
          <w:lang w:val="en-US"/>
        </w:rPr>
        <w:br/>
        <w:t xml:space="preserve"># </w:t>
      </w:r>
      <w:r>
        <w:rPr>
          <w:color w:val="808080"/>
        </w:rPr>
        <w:t>Если</w:t>
      </w:r>
      <w:r w:rsidRPr="00BE760D">
        <w:rPr>
          <w:color w:val="808080"/>
          <w:lang w:val="en-US"/>
        </w:rPr>
        <w:t xml:space="preserve"> </w:t>
      </w:r>
      <w:r>
        <w:rPr>
          <w:color w:val="808080"/>
        </w:rPr>
        <w:t>корневая</w:t>
      </w:r>
      <w:r w:rsidRPr="00BE760D">
        <w:rPr>
          <w:color w:val="808080"/>
          <w:lang w:val="en-US"/>
        </w:rPr>
        <w:t xml:space="preserve"> </w:t>
      </w:r>
      <w:r>
        <w:rPr>
          <w:color w:val="808080"/>
        </w:rPr>
        <w:t>вершина</w:t>
      </w:r>
      <w:r w:rsidRPr="00BE760D">
        <w:rPr>
          <w:color w:val="808080"/>
          <w:lang w:val="en-US"/>
        </w:rPr>
        <w:t xml:space="preserve"> </w:t>
      </w:r>
      <w:r>
        <w:rPr>
          <w:color w:val="808080"/>
        </w:rPr>
        <w:t>отрицательна</w:t>
      </w:r>
      <w:r w:rsidRPr="00BE760D">
        <w:rPr>
          <w:color w:val="808080"/>
          <w:lang w:val="en-US"/>
        </w:rPr>
        <w:t xml:space="preserve"> </w:t>
      </w:r>
      <w:r>
        <w:rPr>
          <w:color w:val="808080"/>
        </w:rPr>
        <w:t>то</w:t>
      </w:r>
      <w:r w:rsidRPr="00BE760D">
        <w:rPr>
          <w:color w:val="808080"/>
          <w:lang w:val="en-US"/>
        </w:rPr>
        <w:t xml:space="preserve"> </w:t>
      </w:r>
      <w:r>
        <w:rPr>
          <w:color w:val="808080"/>
        </w:rPr>
        <w:t>вся</w:t>
      </w:r>
      <w:r w:rsidRPr="00BE760D">
        <w:rPr>
          <w:color w:val="808080"/>
          <w:lang w:val="en-US"/>
        </w:rPr>
        <w:t xml:space="preserve"> </w:t>
      </w:r>
      <w:r>
        <w:rPr>
          <w:color w:val="808080"/>
        </w:rPr>
        <w:t>цепь</w:t>
      </w:r>
      <w:r w:rsidRPr="00BE760D">
        <w:rPr>
          <w:color w:val="808080"/>
          <w:lang w:val="en-US"/>
        </w:rPr>
        <w:t xml:space="preserve"> </w:t>
      </w:r>
      <w:r>
        <w:rPr>
          <w:color w:val="808080"/>
        </w:rPr>
        <w:t>нулевая</w:t>
      </w:r>
      <w:r w:rsidRPr="00BE760D">
        <w:rPr>
          <w:color w:val="808080"/>
          <w:lang w:val="en-US"/>
        </w:rPr>
        <w:br/>
        <w:t xml:space="preserve"># </w:t>
      </w:r>
      <w:r>
        <w:rPr>
          <w:color w:val="808080"/>
        </w:rPr>
        <w:t>если</w:t>
      </w:r>
      <w:r w:rsidRPr="00BE760D">
        <w:rPr>
          <w:color w:val="808080"/>
          <w:lang w:val="en-US"/>
        </w:rPr>
        <w:t xml:space="preserve"> </w:t>
      </w:r>
      <w:r>
        <w:rPr>
          <w:color w:val="808080"/>
        </w:rPr>
        <w:t>терминальная</w:t>
      </w:r>
      <w:r w:rsidRPr="00BE760D">
        <w:rPr>
          <w:color w:val="808080"/>
          <w:lang w:val="en-US"/>
        </w:rPr>
        <w:t xml:space="preserve"> </w:t>
      </w:r>
      <w:r>
        <w:rPr>
          <w:color w:val="808080"/>
        </w:rPr>
        <w:t>вершина</w:t>
      </w:r>
      <w:r w:rsidRPr="00BE760D">
        <w:rPr>
          <w:color w:val="808080"/>
          <w:lang w:val="en-US"/>
        </w:rPr>
        <w:t xml:space="preserve"> </w:t>
      </w:r>
      <w:r>
        <w:rPr>
          <w:color w:val="808080"/>
        </w:rPr>
        <w:t>отрицательна</w:t>
      </w:r>
      <w:r w:rsidRPr="00BE760D">
        <w:rPr>
          <w:color w:val="808080"/>
          <w:lang w:val="en-US"/>
        </w:rPr>
        <w:t xml:space="preserve"> </w:t>
      </w:r>
      <w:r>
        <w:rPr>
          <w:color w:val="808080"/>
        </w:rPr>
        <w:t>то</w:t>
      </w:r>
      <w:r w:rsidRPr="00BE760D">
        <w:rPr>
          <w:color w:val="808080"/>
          <w:lang w:val="en-US"/>
        </w:rPr>
        <w:t xml:space="preserve"> </w:t>
      </w:r>
      <w:r>
        <w:rPr>
          <w:color w:val="808080"/>
        </w:rPr>
        <w:t>его</w:t>
      </w:r>
      <w:r w:rsidRPr="00BE760D">
        <w:rPr>
          <w:color w:val="808080"/>
          <w:lang w:val="en-US"/>
        </w:rPr>
        <w:t xml:space="preserve"> </w:t>
      </w:r>
      <w:r>
        <w:rPr>
          <w:color w:val="808080"/>
        </w:rPr>
        <w:t>родительский</w:t>
      </w:r>
      <w:r w:rsidRPr="00BE760D">
        <w:rPr>
          <w:color w:val="808080"/>
          <w:lang w:val="en-US"/>
        </w:rPr>
        <w:t xml:space="preserve"> </w:t>
      </w:r>
      <w:r>
        <w:rPr>
          <w:color w:val="808080"/>
        </w:rPr>
        <w:t>граф</w:t>
      </w:r>
      <w:r w:rsidRPr="00BE760D">
        <w:rPr>
          <w:color w:val="808080"/>
          <w:lang w:val="en-US"/>
        </w:rPr>
        <w:t xml:space="preserve"> </w:t>
      </w:r>
      <w:r>
        <w:rPr>
          <w:color w:val="808080"/>
        </w:rPr>
        <w:t>банкрот</w:t>
      </w:r>
      <w:r w:rsidRPr="00BE760D">
        <w:rPr>
          <w:color w:val="808080"/>
          <w:lang w:val="en-US"/>
        </w:rPr>
        <w:br/>
      </w:r>
      <w:r w:rsidRPr="00BE760D">
        <w:rPr>
          <w:color w:val="CC7832"/>
          <w:lang w:val="en-US"/>
        </w:rPr>
        <w:t xml:space="preserve">def </w:t>
      </w:r>
      <w:r w:rsidRPr="00BE760D">
        <w:rPr>
          <w:color w:val="FFC66D"/>
          <w:lang w:val="en-US"/>
        </w:rPr>
        <w:t>CleaningNegativeVolume</w:t>
      </w:r>
      <w:r w:rsidRPr="00BE760D">
        <w:rPr>
          <w:color w:val="A9B7C6"/>
          <w:lang w:val="en-US"/>
        </w:rPr>
        <w:t>(graph</w:t>
      </w:r>
      <w:r w:rsidRPr="00BE760D">
        <w:rPr>
          <w:color w:val="CC7832"/>
          <w:lang w:val="en-US"/>
        </w:rPr>
        <w:t xml:space="preserve">, </w:t>
      </w:r>
      <w:r w:rsidRPr="00BE760D">
        <w:rPr>
          <w:color w:val="A9B7C6"/>
          <w:lang w:val="en-US"/>
        </w:rPr>
        <w:t>calculation):</w:t>
      </w:r>
      <w:r w:rsidRPr="00BE760D">
        <w:rPr>
          <w:color w:val="A9B7C6"/>
          <w:lang w:val="en-US"/>
        </w:rPr>
        <w:br/>
        <w:t xml:space="preserve">    old_graph = copy.deepcopy(graph)</w:t>
      </w:r>
      <w:r w:rsidRPr="00BE760D">
        <w:rPr>
          <w:color w:val="A9B7C6"/>
          <w:lang w:val="en-US"/>
        </w:rPr>
        <w:br/>
        <w:t xml:space="preserve">    old_calculation = copy.deepcopy(calculation)</w:t>
      </w:r>
      <w:r w:rsidRPr="00BE760D">
        <w:rPr>
          <w:color w:val="A9B7C6"/>
          <w:lang w:val="en-US"/>
        </w:rPr>
        <w:br/>
        <w:t xml:space="preserve">    del_mass_map = []</w:t>
      </w:r>
      <w:r w:rsidRPr="00BE760D">
        <w:rPr>
          <w:color w:val="A9B7C6"/>
          <w:lang w:val="en-US"/>
        </w:rPr>
        <w:br/>
        <w:t xml:space="preserve">    </w:t>
      </w:r>
      <w:r w:rsidRPr="00BE760D">
        <w:rPr>
          <w:color w:val="808080"/>
          <w:lang w:val="en-US"/>
        </w:rPr>
        <w:t xml:space="preserve"># </w:t>
      </w:r>
      <w:r>
        <w:rPr>
          <w:color w:val="808080"/>
        </w:rPr>
        <w:t>поиск</w:t>
      </w:r>
      <w:r w:rsidRPr="00BE760D">
        <w:rPr>
          <w:color w:val="808080"/>
          <w:lang w:val="en-US"/>
        </w:rPr>
        <w:t xml:space="preserve"> </w:t>
      </w:r>
      <w:r>
        <w:rPr>
          <w:color w:val="808080"/>
        </w:rPr>
        <w:t>узлов</w:t>
      </w:r>
      <w:r w:rsidRPr="00BE760D">
        <w:rPr>
          <w:color w:val="808080"/>
          <w:lang w:val="en-US"/>
        </w:rPr>
        <w:t xml:space="preserve"> </w:t>
      </w:r>
      <w:r>
        <w:rPr>
          <w:color w:val="808080"/>
        </w:rPr>
        <w:t>и</w:t>
      </w:r>
      <w:r w:rsidRPr="00BE760D">
        <w:rPr>
          <w:color w:val="808080"/>
          <w:lang w:val="en-US"/>
        </w:rPr>
        <w:t xml:space="preserve"> </w:t>
      </w:r>
      <w:r>
        <w:rPr>
          <w:color w:val="808080"/>
        </w:rPr>
        <w:t>фирм</w:t>
      </w:r>
      <w:r w:rsidRPr="00BE760D">
        <w:rPr>
          <w:color w:val="808080"/>
          <w:lang w:val="en-US"/>
        </w:rPr>
        <w:t xml:space="preserve"> </w:t>
      </w:r>
      <w:r>
        <w:rPr>
          <w:color w:val="808080"/>
        </w:rPr>
        <w:t>с</w:t>
      </w:r>
      <w:r w:rsidRPr="00BE760D">
        <w:rPr>
          <w:color w:val="808080"/>
          <w:lang w:val="en-US"/>
        </w:rPr>
        <w:t xml:space="preserve"> </w:t>
      </w:r>
      <w:r>
        <w:rPr>
          <w:color w:val="808080"/>
        </w:rPr>
        <w:t>отрицательными</w:t>
      </w:r>
      <w:r w:rsidRPr="00BE760D">
        <w:rPr>
          <w:color w:val="808080"/>
          <w:lang w:val="en-US"/>
        </w:rPr>
        <w:t xml:space="preserve"> </w:t>
      </w:r>
      <w:r>
        <w:rPr>
          <w:color w:val="808080"/>
        </w:rPr>
        <w:t>объемами</w:t>
      </w:r>
      <w:r w:rsidRPr="00BE760D">
        <w:rPr>
          <w:color w:val="808080"/>
          <w:lang w:val="en-US"/>
        </w:rPr>
        <w:br/>
        <w:t xml:space="preserve">    </w:t>
      </w:r>
      <w:r w:rsidRPr="00BE760D">
        <w:rPr>
          <w:color w:val="CC7832"/>
          <w:lang w:val="en-US"/>
        </w:rPr>
        <w:t xml:space="preserve">for </w:t>
      </w:r>
      <w:r w:rsidRPr="00BE760D">
        <w:rPr>
          <w:color w:val="A9B7C6"/>
          <w:lang w:val="en-US"/>
        </w:rPr>
        <w:t xml:space="preserve">k </w:t>
      </w:r>
      <w:r w:rsidRPr="00BE760D">
        <w:rPr>
          <w:color w:val="CC7832"/>
          <w:lang w:val="en-US"/>
        </w:rPr>
        <w:t xml:space="preserve">in </w:t>
      </w:r>
      <w:r w:rsidRPr="00BE760D">
        <w:rPr>
          <w:color w:val="A9B7C6"/>
          <w:lang w:val="en-US"/>
        </w:rPr>
        <w:t>old_calculation:</w:t>
      </w:r>
      <w:r w:rsidRPr="00BE760D">
        <w:rPr>
          <w:color w:val="A9B7C6"/>
          <w:lang w:val="en-US"/>
        </w:rPr>
        <w:br/>
        <w:t xml:space="preserve">        </w:t>
      </w:r>
      <w:r w:rsidRPr="00BE760D">
        <w:rPr>
          <w:color w:val="CC7832"/>
          <w:lang w:val="en-US"/>
        </w:rPr>
        <w:t xml:space="preserve">for </w:t>
      </w:r>
      <w:r w:rsidRPr="00BE760D">
        <w:rPr>
          <w:color w:val="A9B7C6"/>
          <w:lang w:val="en-US"/>
        </w:rPr>
        <w:t xml:space="preserve">i </w:t>
      </w:r>
      <w:r w:rsidRPr="00BE760D">
        <w:rPr>
          <w:color w:val="CC7832"/>
          <w:lang w:val="en-US"/>
        </w:rPr>
        <w:t xml:space="preserve">in </w:t>
      </w:r>
      <w:r w:rsidRPr="00BE760D">
        <w:rPr>
          <w:color w:val="8888C6"/>
          <w:lang w:val="en-US"/>
        </w:rPr>
        <w:t>reversed</w:t>
      </w:r>
      <w:r w:rsidRPr="00BE760D">
        <w:rPr>
          <w:color w:val="A9B7C6"/>
          <w:lang w:val="en-US"/>
        </w:rPr>
        <w:t>(</w:t>
      </w:r>
      <w:r w:rsidRPr="00BE760D">
        <w:rPr>
          <w:color w:val="8888C6"/>
          <w:lang w:val="en-US"/>
        </w:rPr>
        <w:t>range</w:t>
      </w:r>
      <w:r w:rsidRPr="00BE760D">
        <w:rPr>
          <w:color w:val="A9B7C6"/>
          <w:lang w:val="en-US"/>
        </w:rPr>
        <w:t>(</w:t>
      </w:r>
      <w:r w:rsidRPr="00BE760D">
        <w:rPr>
          <w:color w:val="8888C6"/>
          <w:lang w:val="en-US"/>
        </w:rPr>
        <w:t>len</w:t>
      </w:r>
      <w:r w:rsidRPr="00BE760D">
        <w:rPr>
          <w:color w:val="A9B7C6"/>
          <w:lang w:val="en-US"/>
        </w:rPr>
        <w:t>(old_calculation[k][</w:t>
      </w:r>
      <w:r w:rsidRPr="00BE760D">
        <w:rPr>
          <w:color w:val="6A8759"/>
          <w:lang w:val="en-US"/>
        </w:rPr>
        <w:t>"value"</w:t>
      </w:r>
      <w:r w:rsidRPr="00BE760D">
        <w:rPr>
          <w:color w:val="A9B7C6"/>
          <w:lang w:val="en-US"/>
        </w:rPr>
        <w:t>]))):</w:t>
      </w:r>
      <w:r w:rsidRPr="00BE760D">
        <w:rPr>
          <w:color w:val="A9B7C6"/>
          <w:lang w:val="en-US"/>
        </w:rPr>
        <w:br/>
        <w:t xml:space="preserve">            </w:t>
      </w:r>
      <w:r w:rsidRPr="00BE760D">
        <w:rPr>
          <w:color w:val="CC7832"/>
          <w:lang w:val="en-US"/>
        </w:rPr>
        <w:t xml:space="preserve">if </w:t>
      </w:r>
      <w:r w:rsidRPr="00BE760D">
        <w:rPr>
          <w:color w:val="A9B7C6"/>
          <w:lang w:val="en-US"/>
        </w:rPr>
        <w:t>old_calculation[k][</w:t>
      </w:r>
      <w:r w:rsidRPr="00BE760D">
        <w:rPr>
          <w:color w:val="6A8759"/>
          <w:lang w:val="en-US"/>
        </w:rPr>
        <w:t>"value"</w:t>
      </w:r>
      <w:r w:rsidRPr="00BE760D">
        <w:rPr>
          <w:color w:val="A9B7C6"/>
          <w:lang w:val="en-US"/>
        </w:rPr>
        <w:t xml:space="preserve">][i] &lt; </w:t>
      </w:r>
      <w:r w:rsidRPr="00BE760D">
        <w:rPr>
          <w:color w:val="6897BB"/>
          <w:lang w:val="en-US"/>
        </w:rPr>
        <w:t>0</w:t>
      </w:r>
      <w:r w:rsidRPr="00BE760D">
        <w:rPr>
          <w:color w:val="A9B7C6"/>
          <w:lang w:val="en-US"/>
        </w:rPr>
        <w:t>:</w:t>
      </w:r>
      <w:r w:rsidRPr="00BE760D">
        <w:rPr>
          <w:color w:val="A9B7C6"/>
          <w:lang w:val="en-US"/>
        </w:rPr>
        <w:br/>
        <w:t xml:space="preserve">                del_mass_map.append([k</w:t>
      </w:r>
      <w:r w:rsidRPr="00BE760D">
        <w:rPr>
          <w:color w:val="CC7832"/>
          <w:lang w:val="en-US"/>
        </w:rPr>
        <w:t xml:space="preserve">, </w:t>
      </w:r>
      <w:r w:rsidRPr="00BE760D">
        <w:rPr>
          <w:color w:val="A9B7C6"/>
          <w:lang w:val="en-US"/>
        </w:rPr>
        <w:t>i])</w:t>
      </w:r>
      <w:r w:rsidRPr="00BE760D">
        <w:rPr>
          <w:color w:val="A9B7C6"/>
          <w:lang w:val="en-US"/>
        </w:rPr>
        <w:br/>
        <w:t xml:space="preserve">    </w:t>
      </w:r>
      <w:r w:rsidRPr="00BE760D">
        <w:rPr>
          <w:color w:val="808080"/>
          <w:lang w:val="en-US"/>
        </w:rPr>
        <w:t xml:space="preserve"># </w:t>
      </w:r>
      <w:r>
        <w:rPr>
          <w:color w:val="808080"/>
        </w:rPr>
        <w:t>Удаление</w:t>
      </w:r>
      <w:r w:rsidRPr="00BE760D">
        <w:rPr>
          <w:color w:val="808080"/>
          <w:lang w:val="en-US"/>
        </w:rPr>
        <w:t xml:space="preserve"> </w:t>
      </w:r>
      <w:r>
        <w:rPr>
          <w:color w:val="808080"/>
        </w:rPr>
        <w:t>из</w:t>
      </w:r>
      <w:r w:rsidRPr="00BE760D">
        <w:rPr>
          <w:color w:val="808080"/>
          <w:lang w:val="en-US"/>
        </w:rPr>
        <w:t xml:space="preserve"> </w:t>
      </w:r>
      <w:r>
        <w:rPr>
          <w:color w:val="808080"/>
        </w:rPr>
        <w:t>глобального</w:t>
      </w:r>
      <w:r w:rsidRPr="00BE760D">
        <w:rPr>
          <w:color w:val="808080"/>
          <w:lang w:val="en-US"/>
        </w:rPr>
        <w:t xml:space="preserve"> </w:t>
      </w:r>
      <w:r>
        <w:rPr>
          <w:color w:val="808080"/>
        </w:rPr>
        <w:t>графа</w:t>
      </w:r>
      <w:r w:rsidRPr="00BE760D">
        <w:rPr>
          <w:color w:val="808080"/>
          <w:lang w:val="en-US"/>
        </w:rPr>
        <w:t xml:space="preserve"> </w:t>
      </w:r>
      <w:r>
        <w:rPr>
          <w:color w:val="808080"/>
        </w:rPr>
        <w:t>информации</w:t>
      </w:r>
      <w:r w:rsidRPr="00BE760D">
        <w:rPr>
          <w:color w:val="808080"/>
          <w:lang w:val="en-US"/>
        </w:rPr>
        <w:t xml:space="preserve"> </w:t>
      </w:r>
      <w:r>
        <w:rPr>
          <w:color w:val="808080"/>
        </w:rPr>
        <w:t>о</w:t>
      </w:r>
      <w:r w:rsidRPr="00BE760D">
        <w:rPr>
          <w:color w:val="808080"/>
          <w:lang w:val="en-US"/>
        </w:rPr>
        <w:t xml:space="preserve"> </w:t>
      </w:r>
      <w:r>
        <w:rPr>
          <w:color w:val="808080"/>
        </w:rPr>
        <w:t>фирмах</w:t>
      </w:r>
      <w:r w:rsidRPr="00BE760D">
        <w:rPr>
          <w:color w:val="808080"/>
          <w:lang w:val="en-US"/>
        </w:rPr>
        <w:t xml:space="preserve"> </w:t>
      </w:r>
      <w:r>
        <w:rPr>
          <w:color w:val="808080"/>
        </w:rPr>
        <w:t>с</w:t>
      </w:r>
      <w:r w:rsidRPr="00BE760D">
        <w:rPr>
          <w:color w:val="808080"/>
          <w:lang w:val="en-US"/>
        </w:rPr>
        <w:t xml:space="preserve"> </w:t>
      </w:r>
      <w:r>
        <w:rPr>
          <w:color w:val="808080"/>
        </w:rPr>
        <w:t>отрицательным</w:t>
      </w:r>
      <w:r w:rsidRPr="00BE760D">
        <w:rPr>
          <w:color w:val="808080"/>
          <w:lang w:val="en-US"/>
        </w:rPr>
        <w:t xml:space="preserve"> </w:t>
      </w:r>
      <w:r>
        <w:rPr>
          <w:color w:val="808080"/>
        </w:rPr>
        <w:t>объемом</w:t>
      </w:r>
      <w:r w:rsidRPr="00BE760D">
        <w:rPr>
          <w:color w:val="808080"/>
          <w:lang w:val="en-US"/>
        </w:rPr>
        <w:br/>
        <w:t xml:space="preserve">    # </w:t>
      </w:r>
      <w:r>
        <w:rPr>
          <w:color w:val="808080"/>
        </w:rPr>
        <w:t>Сохранение</w:t>
      </w:r>
      <w:r w:rsidRPr="00BE760D">
        <w:rPr>
          <w:color w:val="808080"/>
          <w:lang w:val="en-US"/>
        </w:rPr>
        <w:t xml:space="preserve"> </w:t>
      </w:r>
      <w:r>
        <w:rPr>
          <w:color w:val="808080"/>
        </w:rPr>
        <w:t>узлов</w:t>
      </w:r>
      <w:r w:rsidRPr="00BE760D">
        <w:rPr>
          <w:color w:val="808080"/>
          <w:lang w:val="en-US"/>
        </w:rPr>
        <w:t xml:space="preserve"> </w:t>
      </w:r>
      <w:r>
        <w:rPr>
          <w:color w:val="808080"/>
        </w:rPr>
        <w:t>без</w:t>
      </w:r>
      <w:r w:rsidRPr="00BE760D">
        <w:rPr>
          <w:color w:val="808080"/>
          <w:lang w:val="en-US"/>
        </w:rPr>
        <w:t xml:space="preserve"> </w:t>
      </w:r>
      <w:r>
        <w:rPr>
          <w:color w:val="808080"/>
        </w:rPr>
        <w:t>фирм</w:t>
      </w:r>
      <w:r w:rsidRPr="00BE760D">
        <w:rPr>
          <w:color w:val="808080"/>
          <w:lang w:val="en-US"/>
        </w:rPr>
        <w:br/>
        <w:t xml:space="preserve">    </w:t>
      </w:r>
      <w:r w:rsidRPr="00BE760D">
        <w:rPr>
          <w:color w:val="A9B7C6"/>
          <w:lang w:val="en-US"/>
        </w:rPr>
        <w:t>reconstruction = []</w:t>
      </w:r>
      <w:r w:rsidRPr="00BE760D">
        <w:rPr>
          <w:color w:val="A9B7C6"/>
          <w:lang w:val="en-US"/>
        </w:rPr>
        <w:br/>
        <w:t xml:space="preserve">    </w:t>
      </w:r>
      <w:r w:rsidRPr="00BE760D">
        <w:rPr>
          <w:color w:val="CC7832"/>
          <w:lang w:val="en-US"/>
        </w:rPr>
        <w:t xml:space="preserve">for </w:t>
      </w:r>
      <w:r w:rsidRPr="00BE760D">
        <w:rPr>
          <w:color w:val="A9B7C6"/>
          <w:lang w:val="en-US"/>
        </w:rPr>
        <w:t xml:space="preserve">elem </w:t>
      </w:r>
      <w:r w:rsidRPr="00BE760D">
        <w:rPr>
          <w:color w:val="CC7832"/>
          <w:lang w:val="en-US"/>
        </w:rPr>
        <w:t xml:space="preserve">in </w:t>
      </w:r>
      <w:r w:rsidRPr="00BE760D">
        <w:rPr>
          <w:color w:val="A9B7C6"/>
          <w:lang w:val="en-US"/>
        </w:rPr>
        <w:t>old_graph[</w:t>
      </w:r>
      <w:r w:rsidRPr="00BE760D">
        <w:rPr>
          <w:color w:val="6A8759"/>
          <w:lang w:val="en-US"/>
        </w:rPr>
        <w:t>'nodes'</w:t>
      </w:r>
      <w:r w:rsidRPr="00BE760D">
        <w:rPr>
          <w:color w:val="A9B7C6"/>
          <w:lang w:val="en-US"/>
        </w:rPr>
        <w:t>]:</w:t>
      </w:r>
      <w:r w:rsidRPr="00BE760D">
        <w:rPr>
          <w:color w:val="A9B7C6"/>
          <w:lang w:val="en-US"/>
        </w:rPr>
        <w:br/>
        <w:t xml:space="preserve">        </w:t>
      </w:r>
      <w:r w:rsidRPr="00BE760D">
        <w:rPr>
          <w:color w:val="CC7832"/>
          <w:lang w:val="en-US"/>
        </w:rPr>
        <w:t xml:space="preserve">for </w:t>
      </w:r>
      <w:r w:rsidRPr="00BE760D">
        <w:rPr>
          <w:color w:val="A9B7C6"/>
          <w:lang w:val="en-US"/>
        </w:rPr>
        <w:t xml:space="preserve">x_mark </w:t>
      </w:r>
      <w:r w:rsidRPr="00BE760D">
        <w:rPr>
          <w:color w:val="CC7832"/>
          <w:lang w:val="en-US"/>
        </w:rPr>
        <w:t xml:space="preserve">in </w:t>
      </w:r>
      <w:r w:rsidRPr="00BE760D">
        <w:rPr>
          <w:color w:val="A9B7C6"/>
          <w:lang w:val="en-US"/>
        </w:rPr>
        <w:t>del_mass_map:</w:t>
      </w:r>
      <w:r w:rsidRPr="00BE760D">
        <w:rPr>
          <w:color w:val="A9B7C6"/>
          <w:lang w:val="en-US"/>
        </w:rPr>
        <w:br/>
        <w:t xml:space="preserve">            </w:t>
      </w:r>
      <w:r w:rsidRPr="00BE760D">
        <w:rPr>
          <w:color w:val="CC7832"/>
          <w:lang w:val="en-US"/>
        </w:rPr>
        <w:t xml:space="preserve">if </w:t>
      </w:r>
      <w:r w:rsidRPr="00BE760D">
        <w:rPr>
          <w:color w:val="A9B7C6"/>
          <w:lang w:val="en-US"/>
        </w:rPr>
        <w:t>elem[</w:t>
      </w:r>
      <w:r w:rsidRPr="00BE760D">
        <w:rPr>
          <w:color w:val="6A8759"/>
          <w:lang w:val="en-US"/>
        </w:rPr>
        <w:t>"name"</w:t>
      </w:r>
      <w:r w:rsidRPr="00BE760D">
        <w:rPr>
          <w:color w:val="A9B7C6"/>
          <w:lang w:val="en-US"/>
        </w:rPr>
        <w:t>] == x_mark[</w:t>
      </w:r>
      <w:r w:rsidRPr="00BE760D">
        <w:rPr>
          <w:color w:val="6897BB"/>
          <w:lang w:val="en-US"/>
        </w:rPr>
        <w:t>0</w:t>
      </w:r>
      <w:r w:rsidRPr="00BE760D">
        <w:rPr>
          <w:color w:val="A9B7C6"/>
          <w:lang w:val="en-US"/>
        </w:rPr>
        <w:t>]:</w:t>
      </w:r>
      <w:r w:rsidRPr="00BE760D">
        <w:rPr>
          <w:color w:val="A9B7C6"/>
          <w:lang w:val="en-US"/>
        </w:rPr>
        <w:br/>
        <w:t xml:space="preserve">                elem[</w:t>
      </w:r>
      <w:r w:rsidRPr="00BE760D">
        <w:rPr>
          <w:color w:val="6A8759"/>
          <w:lang w:val="en-US"/>
        </w:rPr>
        <w:t>"kwargs"</w:t>
      </w:r>
      <w:r w:rsidRPr="00BE760D">
        <w:rPr>
          <w:color w:val="A9B7C6"/>
          <w:lang w:val="en-US"/>
        </w:rPr>
        <w:t>][</w:t>
      </w:r>
      <w:r w:rsidRPr="00BE760D">
        <w:rPr>
          <w:color w:val="6A8759"/>
          <w:lang w:val="en-US"/>
        </w:rPr>
        <w:t>"firms"</w:t>
      </w:r>
      <w:r w:rsidRPr="00BE760D">
        <w:rPr>
          <w:color w:val="A9B7C6"/>
          <w:lang w:val="en-US"/>
        </w:rPr>
        <w:t>].pop(x_mark[</w:t>
      </w:r>
      <w:r w:rsidRPr="00BE760D">
        <w:rPr>
          <w:color w:val="6897BB"/>
          <w:lang w:val="en-US"/>
        </w:rPr>
        <w:t>1</w:t>
      </w:r>
      <w:r w:rsidRPr="00BE760D">
        <w:rPr>
          <w:color w:val="A9B7C6"/>
          <w:lang w:val="en-US"/>
        </w:rPr>
        <w:t>])</w:t>
      </w:r>
      <w:r w:rsidRPr="00BE760D">
        <w:rPr>
          <w:color w:val="A9B7C6"/>
          <w:lang w:val="en-US"/>
        </w:rPr>
        <w:br/>
        <w:t xml:space="preserve">        </w:t>
      </w:r>
      <w:r w:rsidRPr="00BE760D">
        <w:rPr>
          <w:color w:val="CC7832"/>
          <w:lang w:val="en-US"/>
        </w:rPr>
        <w:t xml:space="preserve">if </w:t>
      </w:r>
      <w:r w:rsidRPr="00BE760D">
        <w:rPr>
          <w:color w:val="8888C6"/>
          <w:lang w:val="en-US"/>
        </w:rPr>
        <w:t>len</w:t>
      </w:r>
      <w:r w:rsidRPr="00BE760D">
        <w:rPr>
          <w:color w:val="A9B7C6"/>
          <w:lang w:val="en-US"/>
        </w:rPr>
        <w:t>(elem[</w:t>
      </w:r>
      <w:r w:rsidRPr="00BE760D">
        <w:rPr>
          <w:color w:val="6A8759"/>
          <w:lang w:val="en-US"/>
        </w:rPr>
        <w:t>"kwargs"</w:t>
      </w:r>
      <w:r w:rsidRPr="00BE760D">
        <w:rPr>
          <w:color w:val="A9B7C6"/>
          <w:lang w:val="en-US"/>
        </w:rPr>
        <w:t>][</w:t>
      </w:r>
      <w:r w:rsidRPr="00BE760D">
        <w:rPr>
          <w:color w:val="6A8759"/>
          <w:lang w:val="en-US"/>
        </w:rPr>
        <w:t>"firms"</w:t>
      </w:r>
      <w:r w:rsidRPr="00BE760D">
        <w:rPr>
          <w:color w:val="A9B7C6"/>
          <w:lang w:val="en-US"/>
        </w:rPr>
        <w:t xml:space="preserve">]) &lt; </w:t>
      </w:r>
      <w:r w:rsidRPr="00BE760D">
        <w:rPr>
          <w:color w:val="6897BB"/>
          <w:lang w:val="en-US"/>
        </w:rPr>
        <w:t>1</w:t>
      </w:r>
      <w:r w:rsidRPr="00BE760D">
        <w:rPr>
          <w:color w:val="A9B7C6"/>
          <w:lang w:val="en-US"/>
        </w:rPr>
        <w:t>:</w:t>
      </w:r>
      <w:r w:rsidRPr="00BE760D">
        <w:rPr>
          <w:color w:val="A9B7C6"/>
          <w:lang w:val="en-US"/>
        </w:rPr>
        <w:br/>
        <w:t xml:space="preserve">            reconstruction.append(elem[</w:t>
      </w:r>
      <w:r w:rsidRPr="00BE760D">
        <w:rPr>
          <w:color w:val="6A8759"/>
          <w:lang w:val="en-US"/>
        </w:rPr>
        <w:t>"name"</w:t>
      </w:r>
      <w:r w:rsidRPr="00BE760D">
        <w:rPr>
          <w:color w:val="A9B7C6"/>
          <w:lang w:val="en-US"/>
        </w:rPr>
        <w:t>])</w:t>
      </w:r>
      <w:r w:rsidRPr="00BE760D">
        <w:rPr>
          <w:color w:val="A9B7C6"/>
          <w:lang w:val="en-US"/>
        </w:rPr>
        <w:br/>
      </w:r>
      <w:r w:rsidRPr="00BE760D">
        <w:rPr>
          <w:color w:val="A9B7C6"/>
          <w:lang w:val="en-US"/>
        </w:rPr>
        <w:lastRenderedPageBreak/>
        <w:br/>
        <w:t xml:space="preserve">    </w:t>
      </w:r>
      <w:r w:rsidRPr="00BE760D">
        <w:rPr>
          <w:color w:val="808080"/>
          <w:lang w:val="en-US"/>
        </w:rPr>
        <w:t xml:space="preserve"># </w:t>
      </w:r>
      <w:r>
        <w:rPr>
          <w:color w:val="808080"/>
        </w:rPr>
        <w:t>Если</w:t>
      </w:r>
      <w:r w:rsidRPr="00BE760D">
        <w:rPr>
          <w:color w:val="808080"/>
          <w:lang w:val="en-US"/>
        </w:rPr>
        <w:t xml:space="preserve"> </w:t>
      </w:r>
      <w:r>
        <w:rPr>
          <w:color w:val="808080"/>
        </w:rPr>
        <w:t>будет</w:t>
      </w:r>
      <w:r w:rsidRPr="00BE760D">
        <w:rPr>
          <w:color w:val="808080"/>
          <w:lang w:val="en-US"/>
        </w:rPr>
        <w:t xml:space="preserve"> </w:t>
      </w:r>
      <w:r>
        <w:rPr>
          <w:color w:val="808080"/>
        </w:rPr>
        <w:t>ошибка</w:t>
      </w:r>
      <w:r w:rsidRPr="00BE760D">
        <w:rPr>
          <w:color w:val="808080"/>
          <w:lang w:val="en-US"/>
        </w:rPr>
        <w:t xml:space="preserve">, </w:t>
      </w:r>
      <w:r>
        <w:rPr>
          <w:color w:val="808080"/>
        </w:rPr>
        <w:t>то</w:t>
      </w:r>
      <w:r w:rsidRPr="00BE760D">
        <w:rPr>
          <w:color w:val="808080"/>
          <w:lang w:val="en-US"/>
        </w:rPr>
        <w:t xml:space="preserve"> </w:t>
      </w:r>
      <w:r>
        <w:rPr>
          <w:color w:val="808080"/>
        </w:rPr>
        <w:t>наверное</w:t>
      </w:r>
      <w:r w:rsidRPr="00BE760D">
        <w:rPr>
          <w:color w:val="808080"/>
          <w:lang w:val="en-US"/>
        </w:rPr>
        <w:t xml:space="preserve"> </w:t>
      </w:r>
      <w:r>
        <w:rPr>
          <w:color w:val="808080"/>
        </w:rPr>
        <w:t>тут</w:t>
      </w:r>
      <w:r w:rsidRPr="00BE760D">
        <w:rPr>
          <w:color w:val="808080"/>
          <w:lang w:val="en-US"/>
        </w:rPr>
        <w:t xml:space="preserve">. </w:t>
      </w:r>
      <w:r>
        <w:rPr>
          <w:color w:val="808080"/>
        </w:rPr>
        <w:t>Манипуляция</w:t>
      </w:r>
      <w:r w:rsidRPr="00BE760D">
        <w:rPr>
          <w:color w:val="808080"/>
          <w:lang w:val="en-US"/>
        </w:rPr>
        <w:t xml:space="preserve"> </w:t>
      </w:r>
      <w:r>
        <w:rPr>
          <w:color w:val="808080"/>
        </w:rPr>
        <w:t>именно</w:t>
      </w:r>
      <w:r w:rsidRPr="00BE760D">
        <w:rPr>
          <w:color w:val="808080"/>
          <w:lang w:val="en-US"/>
        </w:rPr>
        <w:t xml:space="preserve"> </w:t>
      </w:r>
      <w:r>
        <w:rPr>
          <w:color w:val="808080"/>
        </w:rPr>
        <w:t>с</w:t>
      </w:r>
      <w:r w:rsidRPr="00BE760D">
        <w:rPr>
          <w:color w:val="808080"/>
          <w:lang w:val="en-US"/>
        </w:rPr>
        <w:t xml:space="preserve"> </w:t>
      </w:r>
      <w:r>
        <w:rPr>
          <w:color w:val="808080"/>
        </w:rPr>
        <w:t>узлами</w:t>
      </w:r>
      <w:r w:rsidRPr="00BE760D">
        <w:rPr>
          <w:color w:val="808080"/>
          <w:lang w:val="en-US"/>
        </w:rPr>
        <w:t xml:space="preserve"> </w:t>
      </w:r>
      <w:r>
        <w:rPr>
          <w:color w:val="808080"/>
        </w:rPr>
        <w:t>ниже</w:t>
      </w:r>
      <w:r w:rsidRPr="00BE760D">
        <w:rPr>
          <w:color w:val="808080"/>
          <w:lang w:val="en-US"/>
        </w:rPr>
        <w:br/>
        <w:t xml:space="preserve">    </w:t>
      </w:r>
      <w:r w:rsidRPr="00BE760D">
        <w:rPr>
          <w:color w:val="A9B7C6"/>
          <w:lang w:val="en-US"/>
        </w:rPr>
        <w:t xml:space="preserve">reconstruction = </w:t>
      </w:r>
      <w:r w:rsidRPr="00BE760D">
        <w:rPr>
          <w:color w:val="8888C6"/>
          <w:lang w:val="en-US"/>
        </w:rPr>
        <w:t>list</w:t>
      </w:r>
      <w:r w:rsidRPr="00BE760D">
        <w:rPr>
          <w:color w:val="A9B7C6"/>
          <w:lang w:val="en-US"/>
        </w:rPr>
        <w:t>(</w:t>
      </w:r>
      <w:r w:rsidRPr="00BE760D">
        <w:rPr>
          <w:color w:val="8888C6"/>
          <w:lang w:val="en-US"/>
        </w:rPr>
        <w:t>reversed</w:t>
      </w:r>
      <w:r w:rsidRPr="00BE760D">
        <w:rPr>
          <w:color w:val="A9B7C6"/>
          <w:lang w:val="en-US"/>
        </w:rPr>
        <w:t>(reconstruction))</w:t>
      </w:r>
      <w:r w:rsidRPr="00BE760D">
        <w:rPr>
          <w:color w:val="A9B7C6"/>
          <w:lang w:val="en-US"/>
        </w:rPr>
        <w:br/>
        <w:t xml:space="preserve">    </w:t>
      </w:r>
      <w:r w:rsidRPr="00BE760D">
        <w:rPr>
          <w:color w:val="808080"/>
          <w:lang w:val="en-US"/>
        </w:rPr>
        <w:t xml:space="preserve"># </w:t>
      </w:r>
      <w:r>
        <w:rPr>
          <w:color w:val="808080"/>
        </w:rPr>
        <w:t>Если</w:t>
      </w:r>
      <w:r w:rsidRPr="00BE760D">
        <w:rPr>
          <w:color w:val="808080"/>
          <w:lang w:val="en-US"/>
        </w:rPr>
        <w:t xml:space="preserve"> </w:t>
      </w:r>
      <w:r>
        <w:rPr>
          <w:color w:val="808080"/>
        </w:rPr>
        <w:t>корневая</w:t>
      </w:r>
      <w:r w:rsidRPr="00BE760D">
        <w:rPr>
          <w:color w:val="808080"/>
          <w:lang w:val="en-US"/>
        </w:rPr>
        <w:t xml:space="preserve"> </w:t>
      </w:r>
      <w:r>
        <w:rPr>
          <w:color w:val="808080"/>
        </w:rPr>
        <w:t>вершина</w:t>
      </w:r>
      <w:r w:rsidRPr="00BE760D">
        <w:rPr>
          <w:color w:val="808080"/>
          <w:lang w:val="en-US"/>
        </w:rPr>
        <w:t xml:space="preserve"> </w:t>
      </w:r>
      <w:r>
        <w:rPr>
          <w:color w:val="808080"/>
        </w:rPr>
        <w:t>вся</w:t>
      </w:r>
      <w:r w:rsidRPr="00BE760D">
        <w:rPr>
          <w:color w:val="808080"/>
          <w:lang w:val="en-US"/>
        </w:rPr>
        <w:t xml:space="preserve"> </w:t>
      </w:r>
      <w:r>
        <w:rPr>
          <w:color w:val="808080"/>
        </w:rPr>
        <w:t>отрицательна</w:t>
      </w:r>
      <w:r w:rsidRPr="00BE760D">
        <w:rPr>
          <w:color w:val="808080"/>
          <w:lang w:val="en-US"/>
        </w:rPr>
        <w:t xml:space="preserve"> (</w:t>
      </w:r>
      <w:r>
        <w:rPr>
          <w:color w:val="808080"/>
        </w:rPr>
        <w:t>переписать</w:t>
      </w:r>
      <w:r w:rsidRPr="00BE760D">
        <w:rPr>
          <w:color w:val="808080"/>
          <w:lang w:val="en-US"/>
        </w:rPr>
        <w:t xml:space="preserve"> </w:t>
      </w:r>
      <w:r>
        <w:rPr>
          <w:color w:val="808080"/>
        </w:rPr>
        <w:t>хардкод</w:t>
      </w:r>
      <w:r w:rsidRPr="00BE760D">
        <w:rPr>
          <w:color w:val="808080"/>
          <w:lang w:val="en-US"/>
        </w:rPr>
        <w:t>)</w:t>
      </w:r>
      <w:r w:rsidRPr="00BE760D">
        <w:rPr>
          <w:color w:val="808080"/>
          <w:lang w:val="en-US"/>
        </w:rPr>
        <w:br/>
        <w:t xml:space="preserve">    </w:t>
      </w:r>
      <w:r w:rsidRPr="00BE760D">
        <w:rPr>
          <w:color w:val="CC7832"/>
          <w:lang w:val="en-US"/>
        </w:rPr>
        <w:t xml:space="preserve">if </w:t>
      </w:r>
      <w:r w:rsidRPr="00BE760D">
        <w:rPr>
          <w:color w:val="6897BB"/>
          <w:lang w:val="en-US"/>
        </w:rPr>
        <w:t xml:space="preserve">1 </w:t>
      </w:r>
      <w:r w:rsidRPr="00BE760D">
        <w:rPr>
          <w:color w:val="CC7832"/>
          <w:lang w:val="en-US"/>
        </w:rPr>
        <w:t xml:space="preserve">in </w:t>
      </w:r>
      <w:r w:rsidRPr="00BE760D">
        <w:rPr>
          <w:color w:val="A9B7C6"/>
          <w:lang w:val="en-US"/>
        </w:rPr>
        <w:t>reconstruction:</w:t>
      </w:r>
      <w:r w:rsidRPr="00BE760D">
        <w:rPr>
          <w:color w:val="A9B7C6"/>
          <w:lang w:val="en-US"/>
        </w:rPr>
        <w:br/>
        <w:t xml:space="preserve">        old_graph = {</w:t>
      </w:r>
      <w:r w:rsidRPr="00BE760D">
        <w:rPr>
          <w:color w:val="6A8759"/>
          <w:lang w:val="en-US"/>
        </w:rPr>
        <w:t>'name'</w:t>
      </w:r>
      <w:r w:rsidRPr="00BE760D">
        <w:rPr>
          <w:color w:val="A9B7C6"/>
          <w:lang w:val="en-US"/>
        </w:rPr>
        <w:t xml:space="preserve">: </w:t>
      </w:r>
      <w:r w:rsidRPr="00BE760D">
        <w:rPr>
          <w:color w:val="6A8759"/>
          <w:lang w:val="en-US"/>
        </w:rPr>
        <w:t>'MainGraph'</w:t>
      </w:r>
      <w:r w:rsidRPr="00BE760D">
        <w:rPr>
          <w:color w:val="CC7832"/>
          <w:lang w:val="en-US"/>
        </w:rPr>
        <w:t>,</w:t>
      </w:r>
      <w:r w:rsidRPr="00BE760D">
        <w:rPr>
          <w:color w:val="CC7832"/>
          <w:lang w:val="en-US"/>
        </w:rPr>
        <w:br/>
        <w:t xml:space="preserve">                     </w:t>
      </w:r>
      <w:r w:rsidRPr="00BE760D">
        <w:rPr>
          <w:color w:val="6A8759"/>
          <w:lang w:val="en-US"/>
        </w:rPr>
        <w:t>'graph_type'</w:t>
      </w:r>
      <w:r w:rsidRPr="00BE760D">
        <w:rPr>
          <w:color w:val="A9B7C6"/>
          <w:lang w:val="en-US"/>
        </w:rPr>
        <w:t xml:space="preserve">: </w:t>
      </w:r>
      <w:r w:rsidRPr="00BE760D">
        <w:rPr>
          <w:color w:val="6897BB"/>
          <w:lang w:val="en-US"/>
        </w:rPr>
        <w:t>0</w:t>
      </w:r>
      <w:r w:rsidRPr="00BE760D">
        <w:rPr>
          <w:color w:val="CC7832"/>
          <w:lang w:val="en-US"/>
        </w:rPr>
        <w:t>,</w:t>
      </w:r>
      <w:r w:rsidRPr="00BE760D">
        <w:rPr>
          <w:color w:val="CC7832"/>
          <w:lang w:val="en-US"/>
        </w:rPr>
        <w:br/>
        <w:t xml:space="preserve">                     </w:t>
      </w:r>
      <w:r w:rsidRPr="00BE760D">
        <w:rPr>
          <w:color w:val="6A8759"/>
          <w:lang w:val="en-US"/>
        </w:rPr>
        <w:t>'kwargs'</w:t>
      </w:r>
      <w:r w:rsidRPr="00BE760D">
        <w:rPr>
          <w:color w:val="A9B7C6"/>
          <w:lang w:val="en-US"/>
        </w:rPr>
        <w:t>: {}</w:t>
      </w:r>
      <w:r w:rsidRPr="00BE760D">
        <w:rPr>
          <w:color w:val="CC7832"/>
          <w:lang w:val="en-US"/>
        </w:rPr>
        <w:t>,</w:t>
      </w:r>
      <w:r w:rsidRPr="00BE760D">
        <w:rPr>
          <w:color w:val="CC7832"/>
          <w:lang w:val="en-US"/>
        </w:rPr>
        <w:br/>
        <w:t xml:space="preserve">                     </w:t>
      </w:r>
      <w:r w:rsidRPr="00BE760D">
        <w:rPr>
          <w:color w:val="6A8759"/>
          <w:lang w:val="en-US"/>
        </w:rPr>
        <w:t>'nodes'</w:t>
      </w:r>
      <w:r w:rsidRPr="00BE760D">
        <w:rPr>
          <w:color w:val="A9B7C6"/>
          <w:lang w:val="en-US"/>
        </w:rPr>
        <w:t>: [</w:t>
      </w:r>
      <w:r w:rsidRPr="00BE760D">
        <w:rPr>
          <w:color w:val="A9B7C6"/>
          <w:lang w:val="en-US"/>
        </w:rPr>
        <w:br/>
        <w:t xml:space="preserve">                         {</w:t>
      </w:r>
      <w:r w:rsidRPr="00BE760D">
        <w:rPr>
          <w:color w:val="6A8759"/>
          <w:lang w:val="en-US"/>
        </w:rPr>
        <w:t>'name'</w:t>
      </w:r>
      <w:r w:rsidRPr="00BE760D">
        <w:rPr>
          <w:color w:val="A9B7C6"/>
          <w:lang w:val="en-US"/>
        </w:rPr>
        <w:t xml:space="preserve">: </w:t>
      </w:r>
      <w:r w:rsidRPr="00BE760D">
        <w:rPr>
          <w:color w:val="6897BB"/>
          <w:lang w:val="en-US"/>
        </w:rPr>
        <w:t>1</w:t>
      </w:r>
      <w:r w:rsidRPr="00BE760D">
        <w:rPr>
          <w:color w:val="CC7832"/>
          <w:lang w:val="en-US"/>
        </w:rPr>
        <w:t xml:space="preserve">, </w:t>
      </w:r>
      <w:r w:rsidRPr="00BE760D">
        <w:rPr>
          <w:color w:val="6A8759"/>
          <w:lang w:val="en-US"/>
        </w:rPr>
        <w:t>'kwargs'</w:t>
      </w:r>
      <w:r w:rsidRPr="00BE760D">
        <w:rPr>
          <w:color w:val="A9B7C6"/>
          <w:lang w:val="en-US"/>
        </w:rPr>
        <w:t>: {</w:t>
      </w:r>
      <w:r w:rsidRPr="00BE760D">
        <w:rPr>
          <w:color w:val="6A8759"/>
          <w:lang w:val="en-US"/>
        </w:rPr>
        <w:t>'label'</w:t>
      </w:r>
      <w:r w:rsidRPr="00BE760D">
        <w:rPr>
          <w:color w:val="A9B7C6"/>
          <w:lang w:val="en-US"/>
        </w:rPr>
        <w:t xml:space="preserve">: </w:t>
      </w:r>
      <w:r w:rsidRPr="00BE760D">
        <w:rPr>
          <w:color w:val="6A8759"/>
          <w:lang w:val="en-US"/>
        </w:rPr>
        <w:t>'X1.1'</w:t>
      </w:r>
      <w:r w:rsidRPr="00BE760D">
        <w:rPr>
          <w:color w:val="CC7832"/>
          <w:lang w:val="en-US"/>
        </w:rPr>
        <w:t xml:space="preserve">, </w:t>
      </w:r>
      <w:r w:rsidRPr="00BE760D">
        <w:rPr>
          <w:color w:val="6A8759"/>
          <w:lang w:val="en-US"/>
        </w:rPr>
        <w:t>'firms'</w:t>
      </w:r>
      <w:r w:rsidRPr="00BE760D">
        <w:rPr>
          <w:color w:val="A9B7C6"/>
          <w:lang w:val="en-US"/>
        </w:rPr>
        <w:t>: []</w:t>
      </w:r>
      <w:r w:rsidRPr="00BE760D">
        <w:rPr>
          <w:color w:val="CC7832"/>
          <w:lang w:val="en-US"/>
        </w:rPr>
        <w:t xml:space="preserve">, </w:t>
      </w:r>
      <w:r w:rsidRPr="00BE760D">
        <w:rPr>
          <w:color w:val="6A8759"/>
          <w:lang w:val="en-US"/>
        </w:rPr>
        <w:t>'level_price'</w:t>
      </w:r>
      <w:r w:rsidRPr="00BE760D">
        <w:rPr>
          <w:color w:val="A9B7C6"/>
          <w:lang w:val="en-US"/>
        </w:rPr>
        <w:t>: []</w:t>
      </w:r>
      <w:r w:rsidRPr="00BE760D">
        <w:rPr>
          <w:color w:val="CC7832"/>
          <w:lang w:val="en-US"/>
        </w:rPr>
        <w:t xml:space="preserve">, </w:t>
      </w:r>
      <w:r w:rsidRPr="00BE760D">
        <w:rPr>
          <w:color w:val="6A8759"/>
          <w:lang w:val="en-US"/>
        </w:rPr>
        <w:t>'fillcolor'</w:t>
      </w:r>
      <w:r w:rsidRPr="00BE760D">
        <w:rPr>
          <w:color w:val="A9B7C6"/>
          <w:lang w:val="en-US"/>
        </w:rPr>
        <w:t xml:space="preserve">: </w:t>
      </w:r>
      <w:r w:rsidRPr="00BE760D">
        <w:rPr>
          <w:color w:val="6A8759"/>
          <w:lang w:val="en-US"/>
        </w:rPr>
        <w:t>'grey'</w:t>
      </w:r>
      <w:r w:rsidRPr="00BE760D">
        <w:rPr>
          <w:color w:val="A9B7C6"/>
          <w:lang w:val="en-US"/>
        </w:rPr>
        <w:t>}}]</w:t>
      </w:r>
      <w:r w:rsidRPr="00BE760D">
        <w:rPr>
          <w:color w:val="CC7832"/>
          <w:lang w:val="en-US"/>
        </w:rPr>
        <w:t>,</w:t>
      </w:r>
      <w:r w:rsidRPr="00BE760D">
        <w:rPr>
          <w:color w:val="CC7832"/>
          <w:lang w:val="en-US"/>
        </w:rPr>
        <w:br/>
        <w:t xml:space="preserve">                     </w:t>
      </w:r>
      <w:r w:rsidRPr="00BE760D">
        <w:rPr>
          <w:color w:val="6A8759"/>
          <w:lang w:val="en-US"/>
        </w:rPr>
        <w:t>'edges'</w:t>
      </w:r>
      <w:r w:rsidRPr="00BE760D">
        <w:rPr>
          <w:color w:val="A9B7C6"/>
          <w:lang w:val="en-US"/>
        </w:rPr>
        <w:t>: []}</w:t>
      </w:r>
      <w:r w:rsidRPr="00BE760D">
        <w:rPr>
          <w:color w:val="A9B7C6"/>
          <w:lang w:val="en-US"/>
        </w:rPr>
        <w:br/>
        <w:t xml:space="preserve">        </w:t>
      </w:r>
      <w:r w:rsidRPr="00BE760D">
        <w:rPr>
          <w:color w:val="CC7832"/>
          <w:lang w:val="en-US"/>
        </w:rPr>
        <w:t xml:space="preserve">return </w:t>
      </w:r>
      <w:r w:rsidRPr="00BE760D">
        <w:rPr>
          <w:color w:val="A9B7C6"/>
          <w:lang w:val="en-US"/>
        </w:rPr>
        <w:t>old_graph</w:t>
      </w:r>
      <w:r w:rsidRPr="00BE760D">
        <w:rPr>
          <w:color w:val="A9B7C6"/>
          <w:lang w:val="en-US"/>
        </w:rPr>
        <w:br/>
      </w:r>
      <w:r w:rsidRPr="00BE760D">
        <w:rPr>
          <w:color w:val="A9B7C6"/>
          <w:lang w:val="en-US"/>
        </w:rPr>
        <w:br/>
        <w:t xml:space="preserve">    </w:t>
      </w:r>
      <w:r w:rsidRPr="00BE760D">
        <w:rPr>
          <w:color w:val="808080"/>
          <w:lang w:val="en-US"/>
        </w:rPr>
        <w:t xml:space="preserve"># </w:t>
      </w:r>
      <w:r>
        <w:rPr>
          <w:color w:val="808080"/>
        </w:rPr>
        <w:t>Если</w:t>
      </w:r>
      <w:r w:rsidRPr="00BE760D">
        <w:rPr>
          <w:color w:val="808080"/>
          <w:lang w:val="en-US"/>
        </w:rPr>
        <w:t xml:space="preserve"> </w:t>
      </w:r>
      <w:r>
        <w:rPr>
          <w:color w:val="808080"/>
        </w:rPr>
        <w:t>рынки</w:t>
      </w:r>
      <w:r w:rsidRPr="00BE760D">
        <w:rPr>
          <w:color w:val="808080"/>
          <w:lang w:val="en-US"/>
        </w:rPr>
        <w:t xml:space="preserve"> </w:t>
      </w:r>
      <w:r>
        <w:rPr>
          <w:color w:val="808080"/>
        </w:rPr>
        <w:t>банкроты</w:t>
      </w:r>
      <w:r w:rsidRPr="00BE760D">
        <w:rPr>
          <w:color w:val="808080"/>
          <w:lang w:val="en-US"/>
        </w:rPr>
        <w:t xml:space="preserve">, </w:t>
      </w:r>
      <w:r>
        <w:rPr>
          <w:color w:val="808080"/>
        </w:rPr>
        <w:t>то</w:t>
      </w:r>
      <w:r w:rsidRPr="00BE760D">
        <w:rPr>
          <w:color w:val="808080"/>
          <w:lang w:val="en-US"/>
        </w:rPr>
        <w:t xml:space="preserve"> </w:t>
      </w:r>
      <w:r>
        <w:rPr>
          <w:color w:val="808080"/>
        </w:rPr>
        <w:t>поддерево</w:t>
      </w:r>
      <w:r w:rsidRPr="00BE760D">
        <w:rPr>
          <w:color w:val="808080"/>
          <w:lang w:val="en-US"/>
        </w:rPr>
        <w:t xml:space="preserve"> </w:t>
      </w:r>
      <w:r>
        <w:rPr>
          <w:color w:val="808080"/>
        </w:rPr>
        <w:t>выходящее</w:t>
      </w:r>
      <w:r w:rsidRPr="00BE760D">
        <w:rPr>
          <w:color w:val="808080"/>
          <w:lang w:val="en-US"/>
        </w:rPr>
        <w:t xml:space="preserve"> </w:t>
      </w:r>
      <w:r>
        <w:rPr>
          <w:color w:val="808080"/>
        </w:rPr>
        <w:t>на</w:t>
      </w:r>
      <w:r w:rsidRPr="00BE760D">
        <w:rPr>
          <w:color w:val="808080"/>
          <w:lang w:val="en-US"/>
        </w:rPr>
        <w:t xml:space="preserve"> </w:t>
      </w:r>
      <w:r>
        <w:rPr>
          <w:color w:val="808080"/>
        </w:rPr>
        <w:t>эти</w:t>
      </w:r>
      <w:r w:rsidRPr="00BE760D">
        <w:rPr>
          <w:color w:val="808080"/>
          <w:lang w:val="en-US"/>
        </w:rPr>
        <w:t xml:space="preserve"> </w:t>
      </w:r>
      <w:r>
        <w:rPr>
          <w:color w:val="808080"/>
        </w:rPr>
        <w:t>рынки</w:t>
      </w:r>
      <w:r w:rsidRPr="00BE760D">
        <w:rPr>
          <w:color w:val="808080"/>
          <w:lang w:val="en-US"/>
        </w:rPr>
        <w:t xml:space="preserve"> </w:t>
      </w:r>
      <w:r>
        <w:rPr>
          <w:color w:val="808080"/>
        </w:rPr>
        <w:t>тоже</w:t>
      </w:r>
      <w:r w:rsidRPr="00BE760D">
        <w:rPr>
          <w:color w:val="808080"/>
          <w:lang w:val="en-US"/>
        </w:rPr>
        <w:t xml:space="preserve"> </w:t>
      </w:r>
      <w:r>
        <w:rPr>
          <w:color w:val="808080"/>
        </w:rPr>
        <w:t>удаляется</w:t>
      </w:r>
      <w:r w:rsidRPr="00BE760D">
        <w:rPr>
          <w:color w:val="808080"/>
          <w:lang w:val="en-US"/>
        </w:rPr>
        <w:br/>
        <w:t xml:space="preserve">    </w:t>
      </w:r>
      <w:r w:rsidRPr="00BE760D">
        <w:rPr>
          <w:color w:val="A9B7C6"/>
          <w:lang w:val="en-US"/>
        </w:rPr>
        <w:t>old_mapping = daughters_map(old_graph[</w:t>
      </w:r>
      <w:r w:rsidRPr="00BE760D">
        <w:rPr>
          <w:color w:val="6A8759"/>
          <w:lang w:val="en-US"/>
        </w:rPr>
        <w:t>"edges"</w:t>
      </w:r>
      <w:r w:rsidRPr="00BE760D">
        <w:rPr>
          <w:color w:val="A9B7C6"/>
          <w:lang w:val="en-US"/>
        </w:rPr>
        <w:t>])</w:t>
      </w:r>
      <w:r w:rsidRPr="00BE760D">
        <w:rPr>
          <w:color w:val="A9B7C6"/>
          <w:lang w:val="en-US"/>
        </w:rPr>
        <w:br/>
        <w:t xml:space="preserve">    d = delete_market(old_mapping</w:t>
      </w:r>
      <w:r w:rsidRPr="00BE760D">
        <w:rPr>
          <w:color w:val="CC7832"/>
          <w:lang w:val="en-US"/>
        </w:rPr>
        <w:t xml:space="preserve">, </w:t>
      </w:r>
      <w:r w:rsidRPr="00BE760D">
        <w:rPr>
          <w:color w:val="A9B7C6"/>
          <w:lang w:val="en-US"/>
        </w:rPr>
        <w:t>reconstruction)</w:t>
      </w:r>
      <w:r w:rsidRPr="00BE760D">
        <w:rPr>
          <w:color w:val="A9B7C6"/>
          <w:lang w:val="en-US"/>
        </w:rPr>
        <w:br/>
        <w:t xml:space="preserve">    </w:t>
      </w:r>
      <w:r w:rsidRPr="00BE760D">
        <w:rPr>
          <w:color w:val="CC7832"/>
          <w:lang w:val="en-US"/>
        </w:rPr>
        <w:t xml:space="preserve">for </w:t>
      </w:r>
      <w:r w:rsidRPr="00BE760D">
        <w:rPr>
          <w:color w:val="A9B7C6"/>
          <w:lang w:val="en-US"/>
        </w:rPr>
        <w:t xml:space="preserve">x4 </w:t>
      </w:r>
      <w:r w:rsidRPr="00BE760D">
        <w:rPr>
          <w:color w:val="CC7832"/>
          <w:lang w:val="en-US"/>
        </w:rPr>
        <w:t xml:space="preserve">in </w:t>
      </w:r>
      <w:r w:rsidRPr="00BE760D">
        <w:rPr>
          <w:color w:val="A9B7C6"/>
          <w:lang w:val="en-US"/>
        </w:rPr>
        <w:t>d:</w:t>
      </w:r>
      <w:r w:rsidRPr="00BE760D">
        <w:rPr>
          <w:color w:val="A9B7C6"/>
          <w:lang w:val="en-US"/>
        </w:rPr>
        <w:br/>
        <w:t xml:space="preserve">        </w:t>
      </w:r>
      <w:r w:rsidRPr="00BE760D">
        <w:rPr>
          <w:color w:val="808080"/>
          <w:lang w:val="en-US"/>
        </w:rPr>
        <w:t xml:space="preserve"># </w:t>
      </w:r>
      <w:r>
        <w:rPr>
          <w:color w:val="808080"/>
        </w:rPr>
        <w:t>Удаление</w:t>
      </w:r>
      <w:r w:rsidRPr="00BE760D">
        <w:rPr>
          <w:color w:val="808080"/>
          <w:lang w:val="en-US"/>
        </w:rPr>
        <w:t xml:space="preserve"> </w:t>
      </w:r>
      <w:r>
        <w:rPr>
          <w:color w:val="808080"/>
        </w:rPr>
        <w:t>связей</w:t>
      </w:r>
      <w:r w:rsidRPr="00BE760D">
        <w:rPr>
          <w:color w:val="808080"/>
          <w:lang w:val="en-US"/>
        </w:rPr>
        <w:br/>
        <w:t xml:space="preserve">        </w:t>
      </w:r>
      <w:r w:rsidRPr="00BE760D">
        <w:rPr>
          <w:color w:val="CC7832"/>
          <w:lang w:val="en-US"/>
        </w:rPr>
        <w:t xml:space="preserve">for </w:t>
      </w:r>
      <w:r w:rsidRPr="00BE760D">
        <w:rPr>
          <w:color w:val="A9B7C6"/>
          <w:lang w:val="en-US"/>
        </w:rPr>
        <w:t xml:space="preserve">edg1 </w:t>
      </w:r>
      <w:r w:rsidRPr="00BE760D">
        <w:rPr>
          <w:color w:val="CC7832"/>
          <w:lang w:val="en-US"/>
        </w:rPr>
        <w:t xml:space="preserve">in </w:t>
      </w:r>
      <w:r w:rsidRPr="00BE760D">
        <w:rPr>
          <w:color w:val="A9B7C6"/>
          <w:lang w:val="en-US"/>
        </w:rPr>
        <w:t>old_graph[</w:t>
      </w:r>
      <w:r w:rsidRPr="00BE760D">
        <w:rPr>
          <w:color w:val="6A8759"/>
          <w:lang w:val="en-US"/>
        </w:rPr>
        <w:t>"edges"</w:t>
      </w:r>
      <w:r w:rsidRPr="00BE760D">
        <w:rPr>
          <w:color w:val="A9B7C6"/>
          <w:lang w:val="en-US"/>
        </w:rPr>
        <w:t>]:</w:t>
      </w:r>
      <w:r w:rsidRPr="00BE760D">
        <w:rPr>
          <w:color w:val="A9B7C6"/>
          <w:lang w:val="en-US"/>
        </w:rPr>
        <w:br/>
        <w:t xml:space="preserve">            </w:t>
      </w:r>
      <w:r w:rsidRPr="00BE760D">
        <w:rPr>
          <w:color w:val="CC7832"/>
          <w:lang w:val="en-US"/>
        </w:rPr>
        <w:t xml:space="preserve">if </w:t>
      </w:r>
      <w:r w:rsidRPr="00BE760D">
        <w:rPr>
          <w:color w:val="A9B7C6"/>
          <w:lang w:val="en-US"/>
        </w:rPr>
        <w:t>edg1[</w:t>
      </w:r>
      <w:r w:rsidRPr="00BE760D">
        <w:rPr>
          <w:color w:val="6A8759"/>
          <w:lang w:val="en-US"/>
        </w:rPr>
        <w:t>'source'</w:t>
      </w:r>
      <w:r w:rsidRPr="00BE760D">
        <w:rPr>
          <w:color w:val="A9B7C6"/>
          <w:lang w:val="en-US"/>
        </w:rPr>
        <w:t xml:space="preserve">] == x4 </w:t>
      </w:r>
      <w:r w:rsidRPr="00BE760D">
        <w:rPr>
          <w:color w:val="CC7832"/>
          <w:lang w:val="en-US"/>
        </w:rPr>
        <w:t xml:space="preserve">or </w:t>
      </w:r>
      <w:r w:rsidRPr="00BE760D">
        <w:rPr>
          <w:color w:val="A9B7C6"/>
          <w:lang w:val="en-US"/>
        </w:rPr>
        <w:t>edg1[</w:t>
      </w:r>
      <w:r w:rsidRPr="00BE760D">
        <w:rPr>
          <w:color w:val="6A8759"/>
          <w:lang w:val="en-US"/>
        </w:rPr>
        <w:t>'dest'</w:t>
      </w:r>
      <w:r w:rsidRPr="00BE760D">
        <w:rPr>
          <w:color w:val="A9B7C6"/>
          <w:lang w:val="en-US"/>
        </w:rPr>
        <w:t>] == x4:</w:t>
      </w:r>
      <w:r w:rsidRPr="00BE760D">
        <w:rPr>
          <w:color w:val="A9B7C6"/>
          <w:lang w:val="en-US"/>
        </w:rPr>
        <w:br/>
        <w:t xml:space="preserve">                old_graph[</w:t>
      </w:r>
      <w:r w:rsidRPr="00BE760D">
        <w:rPr>
          <w:color w:val="6A8759"/>
          <w:lang w:val="en-US"/>
        </w:rPr>
        <w:t>"edges"</w:t>
      </w:r>
      <w:r w:rsidRPr="00BE760D">
        <w:rPr>
          <w:color w:val="A9B7C6"/>
          <w:lang w:val="en-US"/>
        </w:rPr>
        <w:t>].remove(edg1)</w:t>
      </w:r>
      <w:r w:rsidRPr="00BE760D">
        <w:rPr>
          <w:color w:val="A9B7C6"/>
          <w:lang w:val="en-US"/>
        </w:rPr>
        <w:br/>
        <w:t xml:space="preserve">        </w:t>
      </w:r>
      <w:r w:rsidRPr="00BE760D">
        <w:rPr>
          <w:color w:val="CC7832"/>
          <w:lang w:val="en-US"/>
        </w:rPr>
        <w:t xml:space="preserve">for </w:t>
      </w:r>
      <w:r w:rsidRPr="00BE760D">
        <w:rPr>
          <w:color w:val="A9B7C6"/>
          <w:lang w:val="en-US"/>
        </w:rPr>
        <w:t xml:space="preserve">nj1 </w:t>
      </w:r>
      <w:r w:rsidRPr="00BE760D">
        <w:rPr>
          <w:color w:val="CC7832"/>
          <w:lang w:val="en-US"/>
        </w:rPr>
        <w:t xml:space="preserve">in </w:t>
      </w:r>
      <w:r w:rsidRPr="00BE760D">
        <w:rPr>
          <w:color w:val="A9B7C6"/>
          <w:lang w:val="en-US"/>
        </w:rPr>
        <w:t>old_graph[</w:t>
      </w:r>
      <w:r w:rsidRPr="00BE760D">
        <w:rPr>
          <w:color w:val="6A8759"/>
          <w:lang w:val="en-US"/>
        </w:rPr>
        <w:t>"nodes"</w:t>
      </w:r>
      <w:r w:rsidRPr="00BE760D">
        <w:rPr>
          <w:color w:val="A9B7C6"/>
          <w:lang w:val="en-US"/>
        </w:rPr>
        <w:t>]:</w:t>
      </w:r>
      <w:r w:rsidRPr="00BE760D">
        <w:rPr>
          <w:color w:val="A9B7C6"/>
          <w:lang w:val="en-US"/>
        </w:rPr>
        <w:br/>
        <w:t xml:space="preserve">            </w:t>
      </w:r>
      <w:r w:rsidRPr="00BE760D">
        <w:rPr>
          <w:color w:val="CC7832"/>
          <w:lang w:val="en-US"/>
        </w:rPr>
        <w:t xml:space="preserve">if </w:t>
      </w:r>
      <w:r w:rsidRPr="00BE760D">
        <w:rPr>
          <w:color w:val="A9B7C6"/>
          <w:lang w:val="en-US"/>
        </w:rPr>
        <w:t>nj1[</w:t>
      </w:r>
      <w:r w:rsidRPr="00BE760D">
        <w:rPr>
          <w:color w:val="6A8759"/>
          <w:lang w:val="en-US"/>
        </w:rPr>
        <w:t>"name"</w:t>
      </w:r>
      <w:r w:rsidRPr="00BE760D">
        <w:rPr>
          <w:color w:val="A9B7C6"/>
          <w:lang w:val="en-US"/>
        </w:rPr>
        <w:t>] == x4:</w:t>
      </w:r>
      <w:r w:rsidRPr="00BE760D">
        <w:rPr>
          <w:color w:val="A9B7C6"/>
          <w:lang w:val="en-US"/>
        </w:rPr>
        <w:br/>
        <w:t xml:space="preserve">                old_graph[</w:t>
      </w:r>
      <w:r w:rsidRPr="00BE760D">
        <w:rPr>
          <w:color w:val="6A8759"/>
          <w:lang w:val="en-US"/>
        </w:rPr>
        <w:t>"nodes"</w:t>
      </w:r>
      <w:r w:rsidRPr="00BE760D">
        <w:rPr>
          <w:color w:val="A9B7C6"/>
          <w:lang w:val="en-US"/>
        </w:rPr>
        <w:t>].remove(nj1)</w:t>
      </w:r>
      <w:r w:rsidRPr="00BE760D">
        <w:rPr>
          <w:color w:val="A9B7C6"/>
          <w:lang w:val="en-US"/>
        </w:rPr>
        <w:br/>
      </w:r>
      <w:r w:rsidRPr="00BE760D">
        <w:rPr>
          <w:color w:val="A9B7C6"/>
          <w:lang w:val="en-US"/>
        </w:rPr>
        <w:br/>
        <w:t xml:space="preserve">    reconstruction = [x </w:t>
      </w:r>
      <w:r w:rsidRPr="00BE760D">
        <w:rPr>
          <w:color w:val="CC7832"/>
          <w:lang w:val="en-US"/>
        </w:rPr>
        <w:t xml:space="preserve">for </w:t>
      </w:r>
      <w:r w:rsidRPr="00BE760D">
        <w:rPr>
          <w:color w:val="A9B7C6"/>
          <w:lang w:val="en-US"/>
        </w:rPr>
        <w:t xml:space="preserve">x </w:t>
      </w:r>
      <w:r w:rsidRPr="00BE760D">
        <w:rPr>
          <w:color w:val="CC7832"/>
          <w:lang w:val="en-US"/>
        </w:rPr>
        <w:t xml:space="preserve">in </w:t>
      </w:r>
      <w:r w:rsidRPr="00BE760D">
        <w:rPr>
          <w:color w:val="A9B7C6"/>
          <w:lang w:val="en-US"/>
        </w:rPr>
        <w:t xml:space="preserve">reconstruction </w:t>
      </w:r>
      <w:r w:rsidRPr="00BE760D">
        <w:rPr>
          <w:color w:val="CC7832"/>
          <w:lang w:val="en-US"/>
        </w:rPr>
        <w:t xml:space="preserve">if </w:t>
      </w:r>
      <w:r w:rsidRPr="00BE760D">
        <w:rPr>
          <w:color w:val="A9B7C6"/>
          <w:lang w:val="en-US"/>
        </w:rPr>
        <w:t xml:space="preserve">x </w:t>
      </w:r>
      <w:r w:rsidRPr="00BE760D">
        <w:rPr>
          <w:color w:val="CC7832"/>
          <w:lang w:val="en-US"/>
        </w:rPr>
        <w:t xml:space="preserve">not in </w:t>
      </w:r>
      <w:r w:rsidRPr="00BE760D">
        <w:rPr>
          <w:color w:val="A9B7C6"/>
          <w:lang w:val="en-US"/>
        </w:rPr>
        <w:t>d]</w:t>
      </w:r>
      <w:r w:rsidRPr="00BE760D">
        <w:rPr>
          <w:color w:val="A9B7C6"/>
          <w:lang w:val="en-US"/>
        </w:rPr>
        <w:br/>
        <w:t xml:space="preserve">    </w:t>
      </w:r>
      <w:r w:rsidRPr="00BE760D">
        <w:rPr>
          <w:color w:val="808080"/>
          <w:lang w:val="en-US"/>
        </w:rPr>
        <w:t xml:space="preserve"># </w:t>
      </w:r>
      <w:r>
        <w:rPr>
          <w:color w:val="808080"/>
        </w:rPr>
        <w:t>Если</w:t>
      </w:r>
      <w:r w:rsidRPr="00BE760D">
        <w:rPr>
          <w:color w:val="808080"/>
          <w:lang w:val="en-US"/>
        </w:rPr>
        <w:t xml:space="preserve"> </w:t>
      </w:r>
      <w:r>
        <w:rPr>
          <w:color w:val="808080"/>
        </w:rPr>
        <w:t>нужно</w:t>
      </w:r>
      <w:r w:rsidRPr="00BE760D">
        <w:rPr>
          <w:color w:val="808080"/>
          <w:lang w:val="en-US"/>
        </w:rPr>
        <w:t xml:space="preserve"> </w:t>
      </w:r>
      <w:r>
        <w:rPr>
          <w:color w:val="808080"/>
        </w:rPr>
        <w:t>изменять</w:t>
      </w:r>
      <w:r w:rsidRPr="00BE760D">
        <w:rPr>
          <w:color w:val="808080"/>
          <w:lang w:val="en-US"/>
        </w:rPr>
        <w:t xml:space="preserve"> </w:t>
      </w:r>
      <w:r>
        <w:rPr>
          <w:color w:val="808080"/>
        </w:rPr>
        <w:t>структура</w:t>
      </w:r>
      <w:r w:rsidRPr="00BE760D">
        <w:rPr>
          <w:color w:val="808080"/>
          <w:lang w:val="en-US"/>
        </w:rPr>
        <w:t>(</w:t>
      </w:r>
      <w:r>
        <w:rPr>
          <w:color w:val="808080"/>
        </w:rPr>
        <w:t>удалить</w:t>
      </w:r>
      <w:r w:rsidRPr="00BE760D">
        <w:rPr>
          <w:color w:val="808080"/>
          <w:lang w:val="en-US"/>
        </w:rPr>
        <w:t xml:space="preserve"> </w:t>
      </w:r>
      <w:r>
        <w:rPr>
          <w:color w:val="808080"/>
        </w:rPr>
        <w:t>одну</w:t>
      </w:r>
      <w:r w:rsidRPr="00BE760D">
        <w:rPr>
          <w:color w:val="808080"/>
          <w:lang w:val="en-US"/>
        </w:rPr>
        <w:t xml:space="preserve"> </w:t>
      </w:r>
      <w:r>
        <w:rPr>
          <w:color w:val="808080"/>
        </w:rPr>
        <w:t>вершины</w:t>
      </w:r>
      <w:r w:rsidRPr="00BE760D">
        <w:rPr>
          <w:color w:val="808080"/>
          <w:lang w:val="en-US"/>
        </w:rPr>
        <w:t xml:space="preserve"> </w:t>
      </w:r>
      <w:r>
        <w:rPr>
          <w:color w:val="808080"/>
        </w:rPr>
        <w:t>из</w:t>
      </w:r>
      <w:r w:rsidRPr="00BE760D">
        <w:rPr>
          <w:color w:val="808080"/>
          <w:lang w:val="en-US"/>
        </w:rPr>
        <w:t xml:space="preserve"> </w:t>
      </w:r>
      <w:r>
        <w:rPr>
          <w:color w:val="808080"/>
        </w:rPr>
        <w:t>рассмотрения</w:t>
      </w:r>
      <w:r w:rsidRPr="00BE760D">
        <w:rPr>
          <w:color w:val="808080"/>
          <w:lang w:val="en-US"/>
        </w:rPr>
        <w:t>)</w:t>
      </w:r>
      <w:r w:rsidRPr="00BE760D">
        <w:rPr>
          <w:color w:val="808080"/>
          <w:lang w:val="en-US"/>
        </w:rPr>
        <w:br/>
        <w:t xml:space="preserve">    </w:t>
      </w:r>
      <w:r w:rsidRPr="00BE760D">
        <w:rPr>
          <w:color w:val="CC7832"/>
          <w:lang w:val="en-US"/>
        </w:rPr>
        <w:t xml:space="preserve">if </w:t>
      </w:r>
      <w:r w:rsidRPr="00BE760D">
        <w:rPr>
          <w:color w:val="A9B7C6"/>
          <w:lang w:val="en-US"/>
        </w:rPr>
        <w:t>reconstruction:</w:t>
      </w:r>
      <w:r w:rsidRPr="00BE760D">
        <w:rPr>
          <w:color w:val="A9B7C6"/>
          <w:lang w:val="en-US"/>
        </w:rPr>
        <w:br/>
        <w:t xml:space="preserve">        </w:t>
      </w:r>
      <w:r w:rsidRPr="00BE760D">
        <w:rPr>
          <w:color w:val="808080"/>
          <w:lang w:val="en-US"/>
        </w:rPr>
        <w:t xml:space="preserve"># </w:t>
      </w:r>
      <w:r>
        <w:rPr>
          <w:color w:val="808080"/>
        </w:rPr>
        <w:t>удаление</w:t>
      </w:r>
      <w:r w:rsidRPr="00BE760D">
        <w:rPr>
          <w:color w:val="808080"/>
          <w:lang w:val="en-US"/>
        </w:rPr>
        <w:t xml:space="preserve"> </w:t>
      </w:r>
      <w:r>
        <w:rPr>
          <w:color w:val="808080"/>
        </w:rPr>
        <w:t>пустой</w:t>
      </w:r>
      <w:r w:rsidRPr="00BE760D">
        <w:rPr>
          <w:color w:val="808080"/>
          <w:lang w:val="en-US"/>
        </w:rPr>
        <w:t xml:space="preserve"> </w:t>
      </w:r>
      <w:r>
        <w:rPr>
          <w:color w:val="808080"/>
        </w:rPr>
        <w:t>вершины</w:t>
      </w:r>
      <w:r w:rsidRPr="00BE760D">
        <w:rPr>
          <w:color w:val="808080"/>
          <w:lang w:val="en-US"/>
        </w:rPr>
        <w:t xml:space="preserve"> </w:t>
      </w:r>
      <w:r>
        <w:rPr>
          <w:color w:val="808080"/>
        </w:rPr>
        <w:t>и</w:t>
      </w:r>
      <w:r w:rsidRPr="00BE760D">
        <w:rPr>
          <w:color w:val="808080"/>
          <w:lang w:val="en-US"/>
        </w:rPr>
        <w:t xml:space="preserve"> </w:t>
      </w:r>
      <w:r>
        <w:rPr>
          <w:color w:val="808080"/>
        </w:rPr>
        <w:t>соединение</w:t>
      </w:r>
      <w:r w:rsidRPr="00BE760D">
        <w:rPr>
          <w:color w:val="808080"/>
          <w:lang w:val="en-US"/>
        </w:rPr>
        <w:t xml:space="preserve"> </w:t>
      </w:r>
      <w:r>
        <w:rPr>
          <w:color w:val="808080"/>
        </w:rPr>
        <w:t>с</w:t>
      </w:r>
      <w:r w:rsidRPr="00BE760D">
        <w:rPr>
          <w:color w:val="808080"/>
          <w:lang w:val="en-US"/>
        </w:rPr>
        <w:t xml:space="preserve"> </w:t>
      </w:r>
      <w:r>
        <w:rPr>
          <w:color w:val="808080"/>
        </w:rPr>
        <w:t>дочерей</w:t>
      </w:r>
      <w:r w:rsidRPr="00BE760D">
        <w:rPr>
          <w:color w:val="808080"/>
          <w:lang w:val="en-US"/>
        </w:rPr>
        <w:t xml:space="preserve"> </w:t>
      </w:r>
      <w:r>
        <w:rPr>
          <w:color w:val="808080"/>
        </w:rPr>
        <w:t>с</w:t>
      </w:r>
      <w:r w:rsidRPr="00BE760D">
        <w:rPr>
          <w:color w:val="808080"/>
          <w:lang w:val="en-US"/>
        </w:rPr>
        <w:t xml:space="preserve"> </w:t>
      </w:r>
      <w:r>
        <w:rPr>
          <w:color w:val="808080"/>
        </w:rPr>
        <w:t>родителями</w:t>
      </w:r>
      <w:r w:rsidRPr="00BE760D">
        <w:rPr>
          <w:color w:val="808080"/>
          <w:lang w:val="en-US"/>
        </w:rPr>
        <w:br/>
        <w:t xml:space="preserve">        </w:t>
      </w:r>
      <w:r w:rsidRPr="00BE760D">
        <w:rPr>
          <w:color w:val="CC7832"/>
          <w:lang w:val="en-US"/>
        </w:rPr>
        <w:t xml:space="preserve">for </w:t>
      </w:r>
      <w:r w:rsidRPr="00BE760D">
        <w:rPr>
          <w:color w:val="A9B7C6"/>
          <w:lang w:val="en-US"/>
        </w:rPr>
        <w:t xml:space="preserve">i </w:t>
      </w:r>
      <w:r w:rsidRPr="00BE760D">
        <w:rPr>
          <w:color w:val="CC7832"/>
          <w:lang w:val="en-US"/>
        </w:rPr>
        <w:t xml:space="preserve">in </w:t>
      </w:r>
      <w:r w:rsidRPr="00BE760D">
        <w:rPr>
          <w:color w:val="A9B7C6"/>
          <w:lang w:val="en-US"/>
        </w:rPr>
        <w:t>reconstruction:</w:t>
      </w:r>
      <w:r w:rsidRPr="00BE760D">
        <w:rPr>
          <w:color w:val="A9B7C6"/>
          <w:lang w:val="en-US"/>
        </w:rPr>
        <w:br/>
        <w:t xml:space="preserve">            parent = -</w:t>
      </w:r>
      <w:r w:rsidRPr="00BE760D">
        <w:rPr>
          <w:color w:val="6897BB"/>
          <w:lang w:val="en-US"/>
        </w:rPr>
        <w:t>1</w:t>
      </w:r>
      <w:r w:rsidRPr="00BE760D">
        <w:rPr>
          <w:color w:val="6897BB"/>
          <w:lang w:val="en-US"/>
        </w:rPr>
        <w:br/>
        <w:t xml:space="preserve">            </w:t>
      </w:r>
      <w:r w:rsidRPr="00BE760D">
        <w:rPr>
          <w:color w:val="A9B7C6"/>
          <w:lang w:val="en-US"/>
        </w:rPr>
        <w:t>child = []</w:t>
      </w:r>
      <w:r w:rsidRPr="00BE760D">
        <w:rPr>
          <w:color w:val="A9B7C6"/>
          <w:lang w:val="en-US"/>
        </w:rPr>
        <w:br/>
        <w:t xml:space="preserve">            </w:t>
      </w:r>
      <w:r w:rsidRPr="00BE760D">
        <w:rPr>
          <w:color w:val="CC7832"/>
          <w:lang w:val="en-US"/>
        </w:rPr>
        <w:t xml:space="preserve">for </w:t>
      </w:r>
      <w:r w:rsidRPr="00BE760D">
        <w:rPr>
          <w:color w:val="A9B7C6"/>
          <w:lang w:val="en-US"/>
        </w:rPr>
        <w:t xml:space="preserve">edg </w:t>
      </w:r>
      <w:r w:rsidRPr="00BE760D">
        <w:rPr>
          <w:color w:val="CC7832"/>
          <w:lang w:val="en-US"/>
        </w:rPr>
        <w:t xml:space="preserve">in </w:t>
      </w:r>
      <w:r w:rsidRPr="00BE760D">
        <w:rPr>
          <w:color w:val="A9B7C6"/>
          <w:lang w:val="en-US"/>
        </w:rPr>
        <w:t>old_graph[</w:t>
      </w:r>
      <w:r w:rsidRPr="00BE760D">
        <w:rPr>
          <w:color w:val="6A8759"/>
          <w:lang w:val="en-US"/>
        </w:rPr>
        <w:t>"edges"</w:t>
      </w:r>
      <w:r w:rsidRPr="00BE760D">
        <w:rPr>
          <w:color w:val="A9B7C6"/>
          <w:lang w:val="en-US"/>
        </w:rPr>
        <w:t>]:</w:t>
      </w:r>
      <w:r w:rsidRPr="00BE760D">
        <w:rPr>
          <w:color w:val="A9B7C6"/>
          <w:lang w:val="en-US"/>
        </w:rPr>
        <w:br/>
        <w:t xml:space="preserve">                </w:t>
      </w:r>
      <w:r w:rsidRPr="00BE760D">
        <w:rPr>
          <w:color w:val="808080"/>
          <w:lang w:val="en-US"/>
        </w:rPr>
        <w:t xml:space="preserve"># </w:t>
      </w:r>
      <w:r>
        <w:rPr>
          <w:color w:val="808080"/>
        </w:rPr>
        <w:t>Если</w:t>
      </w:r>
      <w:r w:rsidRPr="00BE760D">
        <w:rPr>
          <w:color w:val="808080"/>
          <w:lang w:val="en-US"/>
        </w:rPr>
        <w:t xml:space="preserve"> </w:t>
      </w:r>
      <w:r>
        <w:rPr>
          <w:color w:val="808080"/>
        </w:rPr>
        <w:t>наша</w:t>
      </w:r>
      <w:r w:rsidRPr="00BE760D">
        <w:rPr>
          <w:color w:val="808080"/>
          <w:lang w:val="en-US"/>
        </w:rPr>
        <w:t xml:space="preserve"> </w:t>
      </w:r>
      <w:r>
        <w:rPr>
          <w:color w:val="808080"/>
        </w:rPr>
        <w:t>вершина</w:t>
      </w:r>
      <w:r w:rsidRPr="00BE760D">
        <w:rPr>
          <w:color w:val="808080"/>
          <w:lang w:val="en-US"/>
        </w:rPr>
        <w:t xml:space="preserve"> </w:t>
      </w:r>
      <w:r>
        <w:rPr>
          <w:color w:val="808080"/>
        </w:rPr>
        <w:t>родитель</w:t>
      </w:r>
      <w:r w:rsidRPr="00BE760D">
        <w:rPr>
          <w:color w:val="808080"/>
          <w:lang w:val="en-US"/>
        </w:rPr>
        <w:br/>
        <w:t xml:space="preserve">                </w:t>
      </w:r>
      <w:r w:rsidRPr="00BE760D">
        <w:rPr>
          <w:color w:val="CC7832"/>
          <w:lang w:val="en-US"/>
        </w:rPr>
        <w:t xml:space="preserve">if </w:t>
      </w:r>
      <w:r w:rsidRPr="00BE760D">
        <w:rPr>
          <w:color w:val="A9B7C6"/>
          <w:lang w:val="en-US"/>
        </w:rPr>
        <w:t>edg[</w:t>
      </w:r>
      <w:r w:rsidRPr="00BE760D">
        <w:rPr>
          <w:color w:val="6A8759"/>
          <w:lang w:val="en-US"/>
        </w:rPr>
        <w:t>'source'</w:t>
      </w:r>
      <w:r w:rsidRPr="00BE760D">
        <w:rPr>
          <w:color w:val="A9B7C6"/>
          <w:lang w:val="en-US"/>
        </w:rPr>
        <w:t>] == i:</w:t>
      </w:r>
      <w:r w:rsidRPr="00BE760D">
        <w:rPr>
          <w:color w:val="A9B7C6"/>
          <w:lang w:val="en-US"/>
        </w:rPr>
        <w:br/>
        <w:t xml:space="preserve">                    child.append(edg[</w:t>
      </w:r>
      <w:r w:rsidRPr="00BE760D">
        <w:rPr>
          <w:color w:val="6A8759"/>
          <w:lang w:val="en-US"/>
        </w:rPr>
        <w:t>'dest'</w:t>
      </w:r>
      <w:r w:rsidRPr="00BE760D">
        <w:rPr>
          <w:color w:val="A9B7C6"/>
          <w:lang w:val="en-US"/>
        </w:rPr>
        <w:t>])</w:t>
      </w:r>
      <w:r w:rsidRPr="00BE760D">
        <w:rPr>
          <w:color w:val="A9B7C6"/>
          <w:lang w:val="en-US"/>
        </w:rPr>
        <w:br/>
        <w:t xml:space="preserve">                    old_graph[</w:t>
      </w:r>
      <w:r w:rsidRPr="00BE760D">
        <w:rPr>
          <w:color w:val="6A8759"/>
          <w:lang w:val="en-US"/>
        </w:rPr>
        <w:t>"edges"</w:t>
      </w:r>
      <w:r w:rsidRPr="00BE760D">
        <w:rPr>
          <w:color w:val="A9B7C6"/>
          <w:lang w:val="en-US"/>
        </w:rPr>
        <w:t>].remove(edg)</w:t>
      </w:r>
      <w:r w:rsidRPr="00BE760D">
        <w:rPr>
          <w:color w:val="A9B7C6"/>
          <w:lang w:val="en-US"/>
        </w:rPr>
        <w:br/>
        <w:t xml:space="preserve">                </w:t>
      </w:r>
      <w:r w:rsidRPr="00BE760D">
        <w:rPr>
          <w:color w:val="CC7832"/>
          <w:lang w:val="en-US"/>
        </w:rPr>
        <w:t xml:space="preserve">elif </w:t>
      </w:r>
      <w:r w:rsidRPr="00BE760D">
        <w:rPr>
          <w:color w:val="A9B7C6"/>
          <w:lang w:val="en-US"/>
        </w:rPr>
        <w:t>edg[</w:t>
      </w:r>
      <w:r w:rsidRPr="00BE760D">
        <w:rPr>
          <w:color w:val="6A8759"/>
          <w:lang w:val="en-US"/>
        </w:rPr>
        <w:t>'dest'</w:t>
      </w:r>
      <w:r w:rsidRPr="00BE760D">
        <w:rPr>
          <w:color w:val="A9B7C6"/>
          <w:lang w:val="en-US"/>
        </w:rPr>
        <w:t>] == i:</w:t>
      </w:r>
      <w:r w:rsidRPr="00BE760D">
        <w:rPr>
          <w:color w:val="A9B7C6"/>
          <w:lang w:val="en-US"/>
        </w:rPr>
        <w:br/>
        <w:t xml:space="preserve">                    parent = edg[</w:t>
      </w:r>
      <w:r w:rsidRPr="00BE760D">
        <w:rPr>
          <w:color w:val="6A8759"/>
          <w:lang w:val="en-US"/>
        </w:rPr>
        <w:t>'source'</w:t>
      </w:r>
      <w:r w:rsidRPr="00BE760D">
        <w:rPr>
          <w:color w:val="A9B7C6"/>
          <w:lang w:val="en-US"/>
        </w:rPr>
        <w:t>]</w:t>
      </w:r>
      <w:r w:rsidRPr="00BE760D">
        <w:rPr>
          <w:color w:val="A9B7C6"/>
          <w:lang w:val="en-US"/>
        </w:rPr>
        <w:br/>
        <w:t xml:space="preserve">                    old_graph[</w:t>
      </w:r>
      <w:r w:rsidRPr="00BE760D">
        <w:rPr>
          <w:color w:val="6A8759"/>
          <w:lang w:val="en-US"/>
        </w:rPr>
        <w:t>"edges"</w:t>
      </w:r>
      <w:r w:rsidRPr="00BE760D">
        <w:rPr>
          <w:color w:val="A9B7C6"/>
          <w:lang w:val="en-US"/>
        </w:rPr>
        <w:t>].remove(edg)</w:t>
      </w:r>
      <w:r w:rsidRPr="00BE760D">
        <w:rPr>
          <w:color w:val="A9B7C6"/>
          <w:lang w:val="en-US"/>
        </w:rPr>
        <w:br/>
        <w:t xml:space="preserve">            </w:t>
      </w:r>
      <w:r w:rsidRPr="00BE760D">
        <w:rPr>
          <w:color w:val="808080"/>
          <w:lang w:val="en-US"/>
        </w:rPr>
        <w:t xml:space="preserve"># </w:t>
      </w:r>
      <w:r>
        <w:rPr>
          <w:color w:val="808080"/>
        </w:rPr>
        <w:t>Выстраивание</w:t>
      </w:r>
      <w:r w:rsidRPr="00BE760D">
        <w:rPr>
          <w:color w:val="808080"/>
          <w:lang w:val="en-US"/>
        </w:rPr>
        <w:t xml:space="preserve"> </w:t>
      </w:r>
      <w:r>
        <w:rPr>
          <w:color w:val="808080"/>
        </w:rPr>
        <w:t>связи</w:t>
      </w:r>
      <w:r w:rsidRPr="00BE760D">
        <w:rPr>
          <w:color w:val="808080"/>
          <w:lang w:val="en-US"/>
        </w:rPr>
        <w:br/>
        <w:t xml:space="preserve">            </w:t>
      </w:r>
      <w:r w:rsidRPr="00BE760D">
        <w:rPr>
          <w:color w:val="CC7832"/>
          <w:lang w:val="en-US"/>
        </w:rPr>
        <w:t xml:space="preserve">if </w:t>
      </w:r>
      <w:r w:rsidRPr="00BE760D">
        <w:rPr>
          <w:color w:val="A9B7C6"/>
          <w:lang w:val="en-US"/>
        </w:rPr>
        <w:t>child:</w:t>
      </w:r>
      <w:r w:rsidRPr="00BE760D">
        <w:rPr>
          <w:color w:val="A9B7C6"/>
          <w:lang w:val="en-US"/>
        </w:rPr>
        <w:br/>
        <w:t xml:space="preserve">                </w:t>
      </w:r>
      <w:r w:rsidRPr="00BE760D">
        <w:rPr>
          <w:color w:val="CC7832"/>
          <w:lang w:val="en-US"/>
        </w:rPr>
        <w:t xml:space="preserve">for </w:t>
      </w:r>
      <w:r w:rsidRPr="00BE760D">
        <w:rPr>
          <w:color w:val="A9B7C6"/>
          <w:lang w:val="en-US"/>
        </w:rPr>
        <w:t xml:space="preserve">ch </w:t>
      </w:r>
      <w:r w:rsidRPr="00BE760D">
        <w:rPr>
          <w:color w:val="CC7832"/>
          <w:lang w:val="en-US"/>
        </w:rPr>
        <w:t xml:space="preserve">in </w:t>
      </w:r>
      <w:r w:rsidRPr="00BE760D">
        <w:rPr>
          <w:color w:val="A9B7C6"/>
          <w:lang w:val="en-US"/>
        </w:rPr>
        <w:t>child:</w:t>
      </w:r>
      <w:r w:rsidRPr="00BE760D">
        <w:rPr>
          <w:color w:val="A9B7C6"/>
          <w:lang w:val="en-US"/>
        </w:rPr>
        <w:br/>
        <w:t xml:space="preserve">                    old_graph[</w:t>
      </w:r>
      <w:r w:rsidRPr="00BE760D">
        <w:rPr>
          <w:color w:val="6A8759"/>
          <w:lang w:val="en-US"/>
        </w:rPr>
        <w:t>"edges"</w:t>
      </w:r>
      <w:r w:rsidRPr="00BE760D">
        <w:rPr>
          <w:color w:val="A9B7C6"/>
          <w:lang w:val="en-US"/>
        </w:rPr>
        <w:t>].append({</w:t>
      </w:r>
      <w:r w:rsidRPr="00BE760D">
        <w:rPr>
          <w:color w:val="6A8759"/>
          <w:lang w:val="en-US"/>
        </w:rPr>
        <w:t>'source'</w:t>
      </w:r>
      <w:r w:rsidRPr="00BE760D">
        <w:rPr>
          <w:color w:val="A9B7C6"/>
          <w:lang w:val="en-US"/>
        </w:rPr>
        <w:t>: parent</w:t>
      </w:r>
      <w:r w:rsidRPr="00BE760D">
        <w:rPr>
          <w:color w:val="CC7832"/>
          <w:lang w:val="en-US"/>
        </w:rPr>
        <w:t xml:space="preserve">, </w:t>
      </w:r>
      <w:r w:rsidRPr="00BE760D">
        <w:rPr>
          <w:color w:val="6A8759"/>
          <w:lang w:val="en-US"/>
        </w:rPr>
        <w:t>'dest'</w:t>
      </w:r>
      <w:r w:rsidRPr="00BE760D">
        <w:rPr>
          <w:color w:val="A9B7C6"/>
          <w:lang w:val="en-US"/>
        </w:rPr>
        <w:t>: ch</w:t>
      </w:r>
      <w:r w:rsidRPr="00BE760D">
        <w:rPr>
          <w:color w:val="CC7832"/>
          <w:lang w:val="en-US"/>
        </w:rPr>
        <w:t xml:space="preserve">, </w:t>
      </w:r>
      <w:r w:rsidRPr="00BE760D">
        <w:rPr>
          <w:color w:val="6A8759"/>
          <w:lang w:val="en-US"/>
        </w:rPr>
        <w:t>'kwargs'</w:t>
      </w:r>
      <w:r w:rsidRPr="00BE760D">
        <w:rPr>
          <w:color w:val="A9B7C6"/>
          <w:lang w:val="en-US"/>
        </w:rPr>
        <w:t>: {</w:t>
      </w:r>
      <w:r w:rsidRPr="00BE760D">
        <w:rPr>
          <w:color w:val="6A8759"/>
          <w:lang w:val="en-US"/>
        </w:rPr>
        <w:t>'width'</w:t>
      </w:r>
      <w:r w:rsidRPr="00BE760D">
        <w:rPr>
          <w:color w:val="A9B7C6"/>
          <w:lang w:val="en-US"/>
        </w:rPr>
        <w:t xml:space="preserve">: </w:t>
      </w:r>
      <w:r w:rsidRPr="00BE760D">
        <w:rPr>
          <w:color w:val="6897BB"/>
          <w:lang w:val="en-US"/>
        </w:rPr>
        <w:t>3</w:t>
      </w:r>
      <w:r w:rsidRPr="00BE760D">
        <w:rPr>
          <w:color w:val="A9B7C6"/>
          <w:lang w:val="en-US"/>
        </w:rPr>
        <w:t>}})</w:t>
      </w:r>
      <w:r w:rsidRPr="00BE760D">
        <w:rPr>
          <w:color w:val="A9B7C6"/>
          <w:lang w:val="en-US"/>
        </w:rPr>
        <w:br/>
        <w:t xml:space="preserve">            </w:t>
      </w:r>
      <w:r w:rsidRPr="00BE760D">
        <w:rPr>
          <w:color w:val="808080"/>
          <w:lang w:val="en-US"/>
        </w:rPr>
        <w:t xml:space="preserve"># </w:t>
      </w:r>
      <w:r>
        <w:rPr>
          <w:color w:val="808080"/>
        </w:rPr>
        <w:t>Удаление</w:t>
      </w:r>
      <w:r w:rsidRPr="00BE760D">
        <w:rPr>
          <w:color w:val="808080"/>
          <w:lang w:val="en-US"/>
        </w:rPr>
        <w:t xml:space="preserve"> </w:t>
      </w:r>
      <w:r>
        <w:rPr>
          <w:color w:val="808080"/>
        </w:rPr>
        <w:t>из</w:t>
      </w:r>
      <w:r w:rsidRPr="00BE760D">
        <w:rPr>
          <w:color w:val="808080"/>
          <w:lang w:val="en-US"/>
        </w:rPr>
        <w:t xml:space="preserve"> </w:t>
      </w:r>
      <w:r>
        <w:rPr>
          <w:color w:val="808080"/>
        </w:rPr>
        <w:t>основного</w:t>
      </w:r>
      <w:r w:rsidRPr="00BE760D">
        <w:rPr>
          <w:color w:val="808080"/>
          <w:lang w:val="en-US"/>
        </w:rPr>
        <w:t xml:space="preserve"> </w:t>
      </w:r>
      <w:r>
        <w:rPr>
          <w:color w:val="808080"/>
        </w:rPr>
        <w:t>графа</w:t>
      </w:r>
      <w:r w:rsidRPr="00BE760D">
        <w:rPr>
          <w:color w:val="808080"/>
          <w:lang w:val="en-US"/>
        </w:rPr>
        <w:t xml:space="preserve"> </w:t>
      </w:r>
      <w:r>
        <w:rPr>
          <w:color w:val="808080"/>
        </w:rPr>
        <w:t>вершины</w:t>
      </w:r>
      <w:r w:rsidRPr="00BE760D">
        <w:rPr>
          <w:color w:val="808080"/>
          <w:lang w:val="en-US"/>
        </w:rPr>
        <w:br/>
        <w:t xml:space="preserve">            </w:t>
      </w:r>
      <w:r w:rsidRPr="00BE760D">
        <w:rPr>
          <w:color w:val="CC7832"/>
          <w:lang w:val="en-US"/>
        </w:rPr>
        <w:t xml:space="preserve">for </w:t>
      </w:r>
      <w:r w:rsidRPr="00BE760D">
        <w:rPr>
          <w:color w:val="A9B7C6"/>
          <w:lang w:val="en-US"/>
        </w:rPr>
        <w:t xml:space="preserve">nj </w:t>
      </w:r>
      <w:r w:rsidRPr="00BE760D">
        <w:rPr>
          <w:color w:val="CC7832"/>
          <w:lang w:val="en-US"/>
        </w:rPr>
        <w:t xml:space="preserve">in </w:t>
      </w:r>
      <w:r w:rsidRPr="00BE760D">
        <w:rPr>
          <w:color w:val="A9B7C6"/>
          <w:lang w:val="en-US"/>
        </w:rPr>
        <w:t>old_graph[</w:t>
      </w:r>
      <w:r w:rsidRPr="00BE760D">
        <w:rPr>
          <w:color w:val="6A8759"/>
          <w:lang w:val="en-US"/>
        </w:rPr>
        <w:t>"nodes"</w:t>
      </w:r>
      <w:r w:rsidRPr="00BE760D">
        <w:rPr>
          <w:color w:val="A9B7C6"/>
          <w:lang w:val="en-US"/>
        </w:rPr>
        <w:t>]:</w:t>
      </w:r>
      <w:r w:rsidRPr="00BE760D">
        <w:rPr>
          <w:color w:val="A9B7C6"/>
          <w:lang w:val="en-US"/>
        </w:rPr>
        <w:br/>
        <w:t xml:space="preserve">                </w:t>
      </w:r>
      <w:r w:rsidRPr="00BE760D">
        <w:rPr>
          <w:color w:val="CC7832"/>
          <w:lang w:val="en-US"/>
        </w:rPr>
        <w:t xml:space="preserve">if </w:t>
      </w:r>
      <w:r w:rsidRPr="00BE760D">
        <w:rPr>
          <w:color w:val="A9B7C6"/>
          <w:lang w:val="en-US"/>
        </w:rPr>
        <w:t>nj[</w:t>
      </w:r>
      <w:r w:rsidRPr="00BE760D">
        <w:rPr>
          <w:color w:val="6A8759"/>
          <w:lang w:val="en-US"/>
        </w:rPr>
        <w:t>"name"</w:t>
      </w:r>
      <w:r w:rsidRPr="00BE760D">
        <w:rPr>
          <w:color w:val="A9B7C6"/>
          <w:lang w:val="en-US"/>
        </w:rPr>
        <w:t>] == i:</w:t>
      </w:r>
      <w:r w:rsidRPr="00BE760D">
        <w:rPr>
          <w:color w:val="A9B7C6"/>
          <w:lang w:val="en-US"/>
        </w:rPr>
        <w:br/>
        <w:t xml:space="preserve">                    old_graph[</w:t>
      </w:r>
      <w:r w:rsidRPr="00BE760D">
        <w:rPr>
          <w:color w:val="6A8759"/>
          <w:lang w:val="en-US"/>
        </w:rPr>
        <w:t>"nodes"</w:t>
      </w:r>
      <w:r w:rsidRPr="00BE760D">
        <w:rPr>
          <w:color w:val="A9B7C6"/>
          <w:lang w:val="en-US"/>
        </w:rPr>
        <w:t>].remove(nj)</w:t>
      </w:r>
      <w:r w:rsidRPr="00BE760D">
        <w:rPr>
          <w:color w:val="A9B7C6"/>
          <w:lang w:val="en-US"/>
        </w:rPr>
        <w:br/>
      </w:r>
      <w:r w:rsidRPr="00BE760D">
        <w:rPr>
          <w:color w:val="A9B7C6"/>
          <w:lang w:val="en-US"/>
        </w:rPr>
        <w:br/>
        <w:t xml:space="preserve">    </w:t>
      </w:r>
      <w:r w:rsidRPr="00BE760D">
        <w:rPr>
          <w:color w:val="CC7832"/>
          <w:lang w:val="en-US"/>
        </w:rPr>
        <w:t xml:space="preserve">return </w:t>
      </w:r>
      <w:r w:rsidRPr="00BE760D">
        <w:rPr>
          <w:color w:val="A9B7C6"/>
          <w:lang w:val="en-US"/>
        </w:rPr>
        <w:t>old_graph</w:t>
      </w:r>
      <w:r w:rsidRPr="00BE760D">
        <w:rPr>
          <w:color w:val="A9B7C6"/>
          <w:lang w:val="en-US"/>
        </w:rPr>
        <w:br/>
      </w:r>
      <w:r w:rsidRPr="00BE760D">
        <w:rPr>
          <w:color w:val="A9B7C6"/>
          <w:lang w:val="en-US"/>
        </w:rPr>
        <w:br/>
      </w:r>
      <w:r w:rsidRPr="00BE760D">
        <w:rPr>
          <w:color w:val="A9B7C6"/>
          <w:lang w:val="en-US"/>
        </w:rPr>
        <w:br/>
      </w:r>
      <w:r w:rsidRPr="00BE760D">
        <w:rPr>
          <w:color w:val="808080"/>
          <w:lang w:val="en-US"/>
        </w:rPr>
        <w:t xml:space="preserve"># </w:t>
      </w:r>
      <w:r>
        <w:rPr>
          <w:color w:val="808080"/>
        </w:rPr>
        <w:t>Проверка</w:t>
      </w:r>
      <w:r w:rsidRPr="00BE760D">
        <w:rPr>
          <w:color w:val="808080"/>
          <w:lang w:val="en-US"/>
        </w:rPr>
        <w:t xml:space="preserve"> </w:t>
      </w:r>
      <w:r>
        <w:rPr>
          <w:color w:val="808080"/>
        </w:rPr>
        <w:t>на</w:t>
      </w:r>
      <w:r w:rsidRPr="00BE760D">
        <w:rPr>
          <w:color w:val="808080"/>
          <w:lang w:val="en-US"/>
        </w:rPr>
        <w:t xml:space="preserve"> </w:t>
      </w:r>
      <w:r>
        <w:rPr>
          <w:color w:val="808080"/>
        </w:rPr>
        <w:t>наличие</w:t>
      </w:r>
      <w:r w:rsidRPr="00BE760D">
        <w:rPr>
          <w:color w:val="808080"/>
          <w:lang w:val="en-US"/>
        </w:rPr>
        <w:t xml:space="preserve"> </w:t>
      </w:r>
      <w:r>
        <w:rPr>
          <w:color w:val="808080"/>
        </w:rPr>
        <w:t>отрицательных</w:t>
      </w:r>
      <w:r w:rsidRPr="00BE760D">
        <w:rPr>
          <w:color w:val="808080"/>
          <w:lang w:val="en-US"/>
        </w:rPr>
        <w:t xml:space="preserve"> </w:t>
      </w:r>
      <w:r>
        <w:rPr>
          <w:color w:val="808080"/>
        </w:rPr>
        <w:t>значений</w:t>
      </w:r>
      <w:r w:rsidRPr="00BE760D">
        <w:rPr>
          <w:color w:val="808080"/>
          <w:lang w:val="en-US"/>
        </w:rPr>
        <w:t xml:space="preserve"> </w:t>
      </w:r>
      <w:r>
        <w:rPr>
          <w:color w:val="808080"/>
        </w:rPr>
        <w:t>объемов</w:t>
      </w:r>
      <w:r w:rsidRPr="00BE760D">
        <w:rPr>
          <w:color w:val="808080"/>
          <w:lang w:val="en-US"/>
        </w:rPr>
        <w:br/>
      </w:r>
      <w:r w:rsidRPr="00BE760D">
        <w:rPr>
          <w:color w:val="CC7832"/>
          <w:lang w:val="en-US"/>
        </w:rPr>
        <w:t xml:space="preserve">def </w:t>
      </w:r>
      <w:r w:rsidRPr="00BE760D">
        <w:rPr>
          <w:color w:val="FFC66D"/>
          <w:lang w:val="en-US"/>
        </w:rPr>
        <w:t>isNegative</w:t>
      </w:r>
      <w:r w:rsidRPr="00BE760D">
        <w:rPr>
          <w:color w:val="A9B7C6"/>
          <w:lang w:val="en-US"/>
        </w:rPr>
        <w:t>(deci):</w:t>
      </w:r>
      <w:r w:rsidRPr="00BE760D">
        <w:rPr>
          <w:color w:val="A9B7C6"/>
          <w:lang w:val="en-US"/>
        </w:rPr>
        <w:br/>
        <w:t xml:space="preserve">    </w:t>
      </w:r>
      <w:r w:rsidRPr="00BE760D">
        <w:rPr>
          <w:color w:val="CC7832"/>
          <w:lang w:val="en-US"/>
        </w:rPr>
        <w:t xml:space="preserve">for </w:t>
      </w:r>
      <w:r w:rsidRPr="00BE760D">
        <w:rPr>
          <w:color w:val="A9B7C6"/>
          <w:lang w:val="en-US"/>
        </w:rPr>
        <w:t xml:space="preserve">node </w:t>
      </w:r>
      <w:r w:rsidRPr="00BE760D">
        <w:rPr>
          <w:color w:val="CC7832"/>
          <w:lang w:val="en-US"/>
        </w:rPr>
        <w:t xml:space="preserve">in </w:t>
      </w:r>
      <w:r w:rsidRPr="00BE760D">
        <w:rPr>
          <w:color w:val="A9B7C6"/>
          <w:lang w:val="en-US"/>
        </w:rPr>
        <w:t>deci.values():</w:t>
      </w:r>
      <w:r w:rsidRPr="00BE760D">
        <w:rPr>
          <w:color w:val="A9B7C6"/>
          <w:lang w:val="en-US"/>
        </w:rPr>
        <w:br/>
        <w:t xml:space="preserve">        </w:t>
      </w:r>
      <w:r w:rsidRPr="00BE760D">
        <w:rPr>
          <w:color w:val="CC7832"/>
          <w:lang w:val="en-US"/>
        </w:rPr>
        <w:t xml:space="preserve">if </w:t>
      </w:r>
      <w:r w:rsidRPr="00BE760D">
        <w:rPr>
          <w:color w:val="8888C6"/>
          <w:lang w:val="en-US"/>
        </w:rPr>
        <w:t>sum</w:t>
      </w:r>
      <w:r w:rsidRPr="00BE760D">
        <w:rPr>
          <w:color w:val="A9B7C6"/>
          <w:lang w:val="en-US"/>
        </w:rPr>
        <w:t>(</w:t>
      </w:r>
      <w:r w:rsidRPr="00BE760D">
        <w:rPr>
          <w:color w:val="6897BB"/>
          <w:lang w:val="en-US"/>
        </w:rPr>
        <w:t xml:space="preserve">1 </w:t>
      </w:r>
      <w:r w:rsidRPr="00BE760D">
        <w:rPr>
          <w:color w:val="CC7832"/>
          <w:lang w:val="en-US"/>
        </w:rPr>
        <w:t xml:space="preserve">for </w:t>
      </w:r>
      <w:r w:rsidRPr="00BE760D">
        <w:rPr>
          <w:color w:val="A9B7C6"/>
          <w:lang w:val="en-US"/>
        </w:rPr>
        <w:t xml:space="preserve">x </w:t>
      </w:r>
      <w:r w:rsidRPr="00BE760D">
        <w:rPr>
          <w:color w:val="CC7832"/>
          <w:lang w:val="en-US"/>
        </w:rPr>
        <w:t xml:space="preserve">in </w:t>
      </w:r>
      <w:r w:rsidRPr="00BE760D">
        <w:rPr>
          <w:color w:val="A9B7C6"/>
          <w:lang w:val="en-US"/>
        </w:rPr>
        <w:t>node[</w:t>
      </w:r>
      <w:r w:rsidRPr="00BE760D">
        <w:rPr>
          <w:color w:val="6A8759"/>
          <w:lang w:val="en-US"/>
        </w:rPr>
        <w:t>"value"</w:t>
      </w:r>
      <w:r w:rsidRPr="00BE760D">
        <w:rPr>
          <w:color w:val="A9B7C6"/>
          <w:lang w:val="en-US"/>
        </w:rPr>
        <w:t xml:space="preserve">] </w:t>
      </w:r>
      <w:r w:rsidRPr="00BE760D">
        <w:rPr>
          <w:color w:val="CC7832"/>
          <w:lang w:val="en-US"/>
        </w:rPr>
        <w:t xml:space="preserve">if </w:t>
      </w:r>
      <w:r w:rsidRPr="00BE760D">
        <w:rPr>
          <w:color w:val="A9B7C6"/>
          <w:lang w:val="en-US"/>
        </w:rPr>
        <w:t xml:space="preserve">x &lt; </w:t>
      </w:r>
      <w:r w:rsidRPr="00BE760D">
        <w:rPr>
          <w:color w:val="6897BB"/>
          <w:lang w:val="en-US"/>
        </w:rPr>
        <w:t>0</w:t>
      </w:r>
      <w:r w:rsidRPr="00BE760D">
        <w:rPr>
          <w:color w:val="A9B7C6"/>
          <w:lang w:val="en-US"/>
        </w:rPr>
        <w:t xml:space="preserve">) &gt; </w:t>
      </w:r>
      <w:r w:rsidRPr="00BE760D">
        <w:rPr>
          <w:color w:val="6897BB"/>
          <w:lang w:val="en-US"/>
        </w:rPr>
        <w:t>0</w:t>
      </w:r>
      <w:r w:rsidRPr="00BE760D">
        <w:rPr>
          <w:color w:val="A9B7C6"/>
          <w:lang w:val="en-US"/>
        </w:rPr>
        <w:t>:</w:t>
      </w:r>
      <w:r w:rsidRPr="00BE760D">
        <w:rPr>
          <w:color w:val="A9B7C6"/>
          <w:lang w:val="en-US"/>
        </w:rPr>
        <w:br/>
        <w:t xml:space="preserve">            </w:t>
      </w:r>
      <w:r w:rsidRPr="00BE760D">
        <w:rPr>
          <w:color w:val="CC7832"/>
          <w:lang w:val="en-US"/>
        </w:rPr>
        <w:t>return True</w:t>
      </w:r>
      <w:r w:rsidRPr="00BE760D">
        <w:rPr>
          <w:color w:val="CC7832"/>
          <w:lang w:val="en-US"/>
        </w:rPr>
        <w:br/>
        <w:t xml:space="preserve">    return False</w:t>
      </w:r>
      <w:r w:rsidRPr="00BE760D">
        <w:rPr>
          <w:color w:val="CC7832"/>
          <w:lang w:val="en-US"/>
        </w:rPr>
        <w:br/>
      </w:r>
      <w:r w:rsidRPr="00BE760D">
        <w:rPr>
          <w:color w:val="CC7832"/>
          <w:lang w:val="en-US"/>
        </w:rPr>
        <w:br/>
      </w:r>
      <w:r w:rsidRPr="00BE760D">
        <w:rPr>
          <w:color w:val="CC7832"/>
          <w:lang w:val="en-US"/>
        </w:rPr>
        <w:br/>
      </w:r>
      <w:r w:rsidRPr="00BE760D">
        <w:rPr>
          <w:color w:val="808080"/>
          <w:lang w:val="en-US"/>
        </w:rPr>
        <w:t xml:space="preserve"># </w:t>
      </w:r>
      <w:r>
        <w:rPr>
          <w:color w:val="808080"/>
        </w:rPr>
        <w:t>Функция</w:t>
      </w:r>
      <w:r w:rsidRPr="00BE760D">
        <w:rPr>
          <w:color w:val="808080"/>
          <w:lang w:val="en-US"/>
        </w:rPr>
        <w:t xml:space="preserve"> </w:t>
      </w:r>
      <w:r>
        <w:rPr>
          <w:color w:val="808080"/>
        </w:rPr>
        <w:t>вставляющая</w:t>
      </w:r>
      <w:r w:rsidRPr="00BE760D">
        <w:rPr>
          <w:color w:val="808080"/>
          <w:lang w:val="en-US"/>
        </w:rPr>
        <w:t xml:space="preserve"> </w:t>
      </w:r>
      <w:r>
        <w:rPr>
          <w:color w:val="808080"/>
        </w:rPr>
        <w:t>новые</w:t>
      </w:r>
      <w:r w:rsidRPr="00BE760D">
        <w:rPr>
          <w:color w:val="808080"/>
          <w:lang w:val="en-US"/>
        </w:rPr>
        <w:t xml:space="preserve"> </w:t>
      </w:r>
      <w:r>
        <w:rPr>
          <w:color w:val="808080"/>
        </w:rPr>
        <w:t>значения</w:t>
      </w:r>
      <w:r w:rsidRPr="00BE760D">
        <w:rPr>
          <w:color w:val="808080"/>
          <w:lang w:val="en-US"/>
        </w:rPr>
        <w:t xml:space="preserve"> </w:t>
      </w:r>
      <w:r>
        <w:rPr>
          <w:color w:val="808080"/>
        </w:rPr>
        <w:t>в</w:t>
      </w:r>
      <w:r w:rsidRPr="00BE760D">
        <w:rPr>
          <w:color w:val="808080"/>
          <w:lang w:val="en-US"/>
        </w:rPr>
        <w:t xml:space="preserve"> </w:t>
      </w:r>
      <w:r>
        <w:rPr>
          <w:color w:val="808080"/>
        </w:rPr>
        <w:t>старую</w:t>
      </w:r>
      <w:r w:rsidRPr="00BE760D">
        <w:rPr>
          <w:color w:val="808080"/>
          <w:lang w:val="en-US"/>
        </w:rPr>
        <w:t xml:space="preserve"> </w:t>
      </w:r>
      <w:r>
        <w:rPr>
          <w:color w:val="808080"/>
        </w:rPr>
        <w:t>структуру</w:t>
      </w:r>
      <w:r w:rsidRPr="00BE760D">
        <w:rPr>
          <w:color w:val="808080"/>
          <w:lang w:val="en-US"/>
        </w:rPr>
        <w:t xml:space="preserve"> (</w:t>
      </w:r>
      <w:r>
        <w:rPr>
          <w:color w:val="808080"/>
        </w:rPr>
        <w:t>изначальную</w:t>
      </w:r>
      <w:r w:rsidRPr="00BE760D">
        <w:rPr>
          <w:color w:val="808080"/>
          <w:lang w:val="en-US"/>
        </w:rPr>
        <w:t>)</w:t>
      </w:r>
      <w:r w:rsidRPr="00BE760D">
        <w:rPr>
          <w:color w:val="808080"/>
          <w:lang w:val="en-US"/>
        </w:rPr>
        <w:br/>
      </w:r>
      <w:r w:rsidRPr="00BE760D">
        <w:rPr>
          <w:color w:val="CC7832"/>
          <w:lang w:val="en-US"/>
        </w:rPr>
        <w:lastRenderedPageBreak/>
        <w:t xml:space="preserve">def </w:t>
      </w:r>
      <w:r w:rsidRPr="00BE760D">
        <w:rPr>
          <w:color w:val="FFC66D"/>
          <w:lang w:val="en-US"/>
        </w:rPr>
        <w:t>OldButGold</w:t>
      </w:r>
      <w:r w:rsidRPr="00BE760D">
        <w:rPr>
          <w:color w:val="A9B7C6"/>
          <w:lang w:val="en-US"/>
        </w:rPr>
        <w:t>(old</w:t>
      </w:r>
      <w:r w:rsidRPr="00BE760D">
        <w:rPr>
          <w:color w:val="CC7832"/>
          <w:lang w:val="en-US"/>
        </w:rPr>
        <w:t xml:space="preserve">, </w:t>
      </w:r>
      <w:r w:rsidRPr="00BE760D">
        <w:rPr>
          <w:color w:val="A9B7C6"/>
          <w:lang w:val="en-US"/>
        </w:rPr>
        <w:t>new):</w:t>
      </w:r>
      <w:r w:rsidRPr="00BE760D">
        <w:rPr>
          <w:color w:val="A9B7C6"/>
          <w:lang w:val="en-US"/>
        </w:rPr>
        <w:br/>
        <w:t xml:space="preserve">    skeleton = copy.deepcopy(old)</w:t>
      </w:r>
      <w:r w:rsidRPr="00BE760D">
        <w:rPr>
          <w:color w:val="A9B7C6"/>
          <w:lang w:val="en-US"/>
        </w:rPr>
        <w:br/>
        <w:t xml:space="preserve">    </w:t>
      </w:r>
      <w:r w:rsidRPr="00BE760D">
        <w:rPr>
          <w:color w:val="CC7832"/>
          <w:lang w:val="en-US"/>
        </w:rPr>
        <w:t xml:space="preserve">for </w:t>
      </w:r>
      <w:r w:rsidRPr="00BE760D">
        <w:rPr>
          <w:color w:val="A9B7C6"/>
          <w:lang w:val="en-US"/>
        </w:rPr>
        <w:t xml:space="preserve">zero </w:t>
      </w:r>
      <w:r w:rsidRPr="00BE760D">
        <w:rPr>
          <w:color w:val="CC7832"/>
          <w:lang w:val="en-US"/>
        </w:rPr>
        <w:t xml:space="preserve">in </w:t>
      </w:r>
      <w:r w:rsidRPr="00BE760D">
        <w:rPr>
          <w:color w:val="A9B7C6"/>
          <w:lang w:val="en-US"/>
        </w:rPr>
        <w:t>skeleton.values():</w:t>
      </w:r>
      <w:r w:rsidRPr="00BE760D">
        <w:rPr>
          <w:color w:val="A9B7C6"/>
          <w:lang w:val="en-US"/>
        </w:rPr>
        <w:br/>
        <w:t xml:space="preserve">        zero[</w:t>
      </w:r>
      <w:r w:rsidRPr="00BE760D">
        <w:rPr>
          <w:color w:val="6A8759"/>
          <w:lang w:val="en-US"/>
        </w:rPr>
        <w:t>"profit"</w:t>
      </w:r>
      <w:r w:rsidRPr="00BE760D">
        <w:rPr>
          <w:color w:val="A9B7C6"/>
          <w:lang w:val="en-US"/>
        </w:rPr>
        <w:t>] = [</w:t>
      </w:r>
      <w:r w:rsidRPr="00BE760D">
        <w:rPr>
          <w:color w:val="6897BB"/>
          <w:lang w:val="en-US"/>
        </w:rPr>
        <w:t>0</w:t>
      </w:r>
      <w:r w:rsidRPr="00BE760D">
        <w:rPr>
          <w:color w:val="A9B7C6"/>
          <w:lang w:val="en-US"/>
        </w:rPr>
        <w:t xml:space="preserve">] * </w:t>
      </w:r>
      <w:r w:rsidRPr="00BE760D">
        <w:rPr>
          <w:color w:val="8888C6"/>
          <w:lang w:val="en-US"/>
        </w:rPr>
        <w:t>len</w:t>
      </w:r>
      <w:r w:rsidRPr="00BE760D">
        <w:rPr>
          <w:color w:val="A9B7C6"/>
          <w:lang w:val="en-US"/>
        </w:rPr>
        <w:t>(zero[</w:t>
      </w:r>
      <w:r w:rsidRPr="00BE760D">
        <w:rPr>
          <w:color w:val="6A8759"/>
          <w:lang w:val="en-US"/>
        </w:rPr>
        <w:t>"value"</w:t>
      </w:r>
      <w:r w:rsidRPr="00BE760D">
        <w:rPr>
          <w:color w:val="A9B7C6"/>
          <w:lang w:val="en-US"/>
        </w:rPr>
        <w:t>])</w:t>
      </w:r>
      <w:r w:rsidRPr="00BE760D">
        <w:rPr>
          <w:color w:val="A9B7C6"/>
          <w:lang w:val="en-US"/>
        </w:rPr>
        <w:br/>
        <w:t xml:space="preserve">        zero[</w:t>
      </w:r>
      <w:r w:rsidRPr="00BE760D">
        <w:rPr>
          <w:color w:val="6A8759"/>
          <w:lang w:val="en-US"/>
        </w:rPr>
        <w:t>"value"</w:t>
      </w:r>
      <w:r w:rsidRPr="00BE760D">
        <w:rPr>
          <w:color w:val="A9B7C6"/>
          <w:lang w:val="en-US"/>
        </w:rPr>
        <w:t>] = [</w:t>
      </w:r>
      <w:r w:rsidRPr="00BE760D">
        <w:rPr>
          <w:color w:val="6897BB"/>
          <w:lang w:val="en-US"/>
        </w:rPr>
        <w:t>0</w:t>
      </w:r>
      <w:r w:rsidRPr="00BE760D">
        <w:rPr>
          <w:color w:val="A9B7C6"/>
          <w:lang w:val="en-US"/>
        </w:rPr>
        <w:t xml:space="preserve">] * </w:t>
      </w:r>
      <w:r w:rsidRPr="00BE760D">
        <w:rPr>
          <w:color w:val="8888C6"/>
          <w:lang w:val="en-US"/>
        </w:rPr>
        <w:t>len</w:t>
      </w:r>
      <w:r w:rsidRPr="00BE760D">
        <w:rPr>
          <w:color w:val="A9B7C6"/>
          <w:lang w:val="en-US"/>
        </w:rPr>
        <w:t>(zero[</w:t>
      </w:r>
      <w:r w:rsidRPr="00BE760D">
        <w:rPr>
          <w:color w:val="6A8759"/>
          <w:lang w:val="en-US"/>
        </w:rPr>
        <w:t>"value"</w:t>
      </w:r>
      <w:r w:rsidRPr="00BE760D">
        <w:rPr>
          <w:color w:val="A9B7C6"/>
          <w:lang w:val="en-US"/>
        </w:rPr>
        <w:t>])</w:t>
      </w:r>
      <w:r w:rsidRPr="00BE760D">
        <w:rPr>
          <w:color w:val="A9B7C6"/>
          <w:lang w:val="en-US"/>
        </w:rPr>
        <w:br/>
        <w:t xml:space="preserve">    </w:t>
      </w:r>
      <w:r w:rsidRPr="00BE760D">
        <w:rPr>
          <w:color w:val="CC7832"/>
          <w:lang w:val="en-US"/>
        </w:rPr>
        <w:t xml:space="preserve">for </w:t>
      </w:r>
      <w:r w:rsidRPr="00BE760D">
        <w:rPr>
          <w:color w:val="A9B7C6"/>
          <w:lang w:val="en-US"/>
        </w:rPr>
        <w:t xml:space="preserve">vice </w:t>
      </w:r>
      <w:r w:rsidRPr="00BE760D">
        <w:rPr>
          <w:color w:val="CC7832"/>
          <w:lang w:val="en-US"/>
        </w:rPr>
        <w:t xml:space="preserve">in </w:t>
      </w:r>
      <w:r w:rsidRPr="00BE760D">
        <w:rPr>
          <w:color w:val="A9B7C6"/>
          <w:lang w:val="en-US"/>
        </w:rPr>
        <w:t>new:</w:t>
      </w:r>
      <w:r w:rsidRPr="00BE760D">
        <w:rPr>
          <w:color w:val="A9B7C6"/>
          <w:lang w:val="en-US"/>
        </w:rPr>
        <w:br/>
        <w:t xml:space="preserve">        </w:t>
      </w:r>
      <w:r w:rsidRPr="00BE760D">
        <w:rPr>
          <w:color w:val="CC7832"/>
          <w:lang w:val="en-US"/>
        </w:rPr>
        <w:t xml:space="preserve">for </w:t>
      </w:r>
      <w:r w:rsidRPr="00BE760D">
        <w:rPr>
          <w:color w:val="A9B7C6"/>
          <w:lang w:val="en-US"/>
        </w:rPr>
        <w:t xml:space="preserve">name </w:t>
      </w:r>
      <w:r w:rsidRPr="00BE760D">
        <w:rPr>
          <w:color w:val="CC7832"/>
          <w:lang w:val="en-US"/>
        </w:rPr>
        <w:t xml:space="preserve">in </w:t>
      </w:r>
      <w:r w:rsidRPr="00BE760D">
        <w:rPr>
          <w:color w:val="A9B7C6"/>
          <w:lang w:val="en-US"/>
        </w:rPr>
        <w:t>new[vice][</w:t>
      </w:r>
      <w:r w:rsidRPr="00BE760D">
        <w:rPr>
          <w:color w:val="6A8759"/>
          <w:lang w:val="en-US"/>
        </w:rPr>
        <w:t>"name_firm"</w:t>
      </w:r>
      <w:r w:rsidRPr="00BE760D">
        <w:rPr>
          <w:color w:val="A9B7C6"/>
          <w:lang w:val="en-US"/>
        </w:rPr>
        <w:t>]:</w:t>
      </w:r>
      <w:r w:rsidRPr="00BE760D">
        <w:rPr>
          <w:color w:val="A9B7C6"/>
          <w:lang w:val="en-US"/>
        </w:rPr>
        <w:br/>
        <w:t xml:space="preserve">            skeleton_index = skeleton[vice][</w:t>
      </w:r>
      <w:r w:rsidRPr="00BE760D">
        <w:rPr>
          <w:color w:val="6A8759"/>
          <w:lang w:val="en-US"/>
        </w:rPr>
        <w:t>'name_firm'</w:t>
      </w:r>
      <w:r w:rsidRPr="00BE760D">
        <w:rPr>
          <w:color w:val="A9B7C6"/>
          <w:lang w:val="en-US"/>
        </w:rPr>
        <w:t>].index(name)</w:t>
      </w:r>
      <w:r w:rsidRPr="00BE760D">
        <w:rPr>
          <w:color w:val="A9B7C6"/>
          <w:lang w:val="en-US"/>
        </w:rPr>
        <w:br/>
        <w:t xml:space="preserve">            new_index = new[vice][</w:t>
      </w:r>
      <w:r w:rsidRPr="00BE760D">
        <w:rPr>
          <w:color w:val="6A8759"/>
          <w:lang w:val="en-US"/>
        </w:rPr>
        <w:t>"name_firm"</w:t>
      </w:r>
      <w:r w:rsidRPr="00BE760D">
        <w:rPr>
          <w:color w:val="A9B7C6"/>
          <w:lang w:val="en-US"/>
        </w:rPr>
        <w:t>].index(name)</w:t>
      </w:r>
      <w:r w:rsidRPr="00BE760D">
        <w:rPr>
          <w:color w:val="A9B7C6"/>
          <w:lang w:val="en-US"/>
        </w:rPr>
        <w:br/>
        <w:t xml:space="preserve">            skeleton[vice][</w:t>
      </w:r>
      <w:r w:rsidRPr="00BE760D">
        <w:rPr>
          <w:color w:val="6A8759"/>
          <w:lang w:val="en-US"/>
        </w:rPr>
        <w:t>"profit"</w:t>
      </w:r>
      <w:r w:rsidRPr="00BE760D">
        <w:rPr>
          <w:color w:val="A9B7C6"/>
          <w:lang w:val="en-US"/>
        </w:rPr>
        <w:t>][skeleton_index] = new[vice][</w:t>
      </w:r>
      <w:r w:rsidRPr="00BE760D">
        <w:rPr>
          <w:color w:val="6A8759"/>
          <w:lang w:val="en-US"/>
        </w:rPr>
        <w:t>"profit"</w:t>
      </w:r>
      <w:r w:rsidRPr="00BE760D">
        <w:rPr>
          <w:color w:val="A9B7C6"/>
          <w:lang w:val="en-US"/>
        </w:rPr>
        <w:t>][new_index]</w:t>
      </w:r>
      <w:r w:rsidRPr="00BE760D">
        <w:rPr>
          <w:color w:val="A9B7C6"/>
          <w:lang w:val="en-US"/>
        </w:rPr>
        <w:br/>
        <w:t xml:space="preserve">            skeleton[vice][</w:t>
      </w:r>
      <w:r w:rsidRPr="00BE760D">
        <w:rPr>
          <w:color w:val="6A8759"/>
          <w:lang w:val="en-US"/>
        </w:rPr>
        <w:t>"value"</w:t>
      </w:r>
      <w:r w:rsidRPr="00BE760D">
        <w:rPr>
          <w:color w:val="A9B7C6"/>
          <w:lang w:val="en-US"/>
        </w:rPr>
        <w:t>][skeleton_index] = new[vice][</w:t>
      </w:r>
      <w:r w:rsidRPr="00BE760D">
        <w:rPr>
          <w:color w:val="6A8759"/>
          <w:lang w:val="en-US"/>
        </w:rPr>
        <w:t>"value"</w:t>
      </w:r>
      <w:r w:rsidRPr="00BE760D">
        <w:rPr>
          <w:color w:val="A9B7C6"/>
          <w:lang w:val="en-US"/>
        </w:rPr>
        <w:t>][new_index]</w:t>
      </w:r>
      <w:r w:rsidRPr="00BE760D">
        <w:rPr>
          <w:color w:val="A9B7C6"/>
          <w:lang w:val="en-US"/>
        </w:rPr>
        <w:br/>
        <w:t xml:space="preserve">            skeleton[vice][</w:t>
      </w:r>
      <w:r w:rsidRPr="00BE760D">
        <w:rPr>
          <w:color w:val="6A8759"/>
          <w:lang w:val="en-US"/>
        </w:rPr>
        <w:t>"price"</w:t>
      </w:r>
      <w:r w:rsidRPr="00BE760D">
        <w:rPr>
          <w:color w:val="A9B7C6"/>
          <w:lang w:val="en-US"/>
        </w:rPr>
        <w:t>] = new[vice][</w:t>
      </w:r>
      <w:r w:rsidRPr="00BE760D">
        <w:rPr>
          <w:color w:val="6A8759"/>
          <w:lang w:val="en-US"/>
        </w:rPr>
        <w:t>"price"</w:t>
      </w:r>
      <w:r w:rsidRPr="00BE760D">
        <w:rPr>
          <w:color w:val="A9B7C6"/>
          <w:lang w:val="en-US"/>
        </w:rPr>
        <w:t>]</w:t>
      </w:r>
      <w:r w:rsidRPr="00BE760D">
        <w:rPr>
          <w:color w:val="A9B7C6"/>
          <w:lang w:val="en-US"/>
        </w:rPr>
        <w:br/>
        <w:t xml:space="preserve">    </w:t>
      </w:r>
      <w:r w:rsidRPr="00BE760D">
        <w:rPr>
          <w:color w:val="CC7832"/>
          <w:lang w:val="en-US"/>
        </w:rPr>
        <w:t xml:space="preserve">return </w:t>
      </w:r>
      <w:r w:rsidRPr="00BE760D">
        <w:rPr>
          <w:color w:val="A9B7C6"/>
          <w:lang w:val="en-US"/>
        </w:rPr>
        <w:t>skeleton</w:t>
      </w:r>
      <w:r w:rsidRPr="00BE760D">
        <w:rPr>
          <w:color w:val="A9B7C6"/>
          <w:lang w:val="en-US"/>
        </w:rPr>
        <w:br/>
      </w:r>
      <w:r w:rsidRPr="00BE760D">
        <w:rPr>
          <w:color w:val="A9B7C6"/>
          <w:lang w:val="en-US"/>
        </w:rPr>
        <w:br/>
      </w:r>
      <w:r w:rsidRPr="00BE760D">
        <w:rPr>
          <w:color w:val="A9B7C6"/>
          <w:lang w:val="en-US"/>
        </w:rPr>
        <w:br/>
      </w:r>
      <w:r w:rsidRPr="00BE760D">
        <w:rPr>
          <w:color w:val="808080"/>
          <w:lang w:val="en-US"/>
        </w:rPr>
        <w:t xml:space="preserve"># </w:t>
      </w:r>
      <w:r>
        <w:rPr>
          <w:color w:val="808080"/>
        </w:rPr>
        <w:t>Корневая</w:t>
      </w:r>
      <w:r w:rsidRPr="00BE760D">
        <w:rPr>
          <w:color w:val="808080"/>
          <w:lang w:val="en-US"/>
        </w:rPr>
        <w:t xml:space="preserve"> </w:t>
      </w:r>
      <w:r>
        <w:rPr>
          <w:color w:val="808080"/>
        </w:rPr>
        <w:t>функция</w:t>
      </w:r>
      <w:r w:rsidRPr="00BE760D">
        <w:rPr>
          <w:color w:val="808080"/>
          <w:lang w:val="en-US"/>
        </w:rPr>
        <w:br/>
      </w:r>
      <w:r w:rsidRPr="00BE760D">
        <w:rPr>
          <w:color w:val="CC7832"/>
          <w:lang w:val="en-US"/>
        </w:rPr>
        <w:t xml:space="preserve">def </w:t>
      </w:r>
      <w:r w:rsidRPr="00BE760D">
        <w:rPr>
          <w:color w:val="FFC66D"/>
          <w:lang w:val="en-US"/>
        </w:rPr>
        <w:t>all_calculation_fun</w:t>
      </w:r>
      <w:r w:rsidRPr="00BE760D">
        <w:rPr>
          <w:color w:val="A9B7C6"/>
          <w:lang w:val="en-US"/>
        </w:rPr>
        <w:t>(graph):</w:t>
      </w:r>
      <w:r w:rsidRPr="00BE760D">
        <w:rPr>
          <w:color w:val="A9B7C6"/>
          <w:lang w:val="en-US"/>
        </w:rPr>
        <w:br/>
        <w:t xml:space="preserve">    decision = CalculationForTheChain(graph)</w:t>
      </w:r>
      <w:r w:rsidRPr="00BE760D">
        <w:rPr>
          <w:color w:val="A9B7C6"/>
          <w:lang w:val="en-US"/>
        </w:rPr>
        <w:br/>
        <w:t xml:space="preserve">    </w:t>
      </w:r>
      <w:r w:rsidRPr="00BE760D">
        <w:rPr>
          <w:color w:val="CC7832"/>
          <w:lang w:val="en-US"/>
        </w:rPr>
        <w:t xml:space="preserve">if </w:t>
      </w:r>
      <w:r w:rsidRPr="00BE760D">
        <w:rPr>
          <w:color w:val="A9B7C6"/>
          <w:lang w:val="en-US"/>
        </w:rPr>
        <w:t>isNegative(decision):</w:t>
      </w:r>
      <w:r w:rsidRPr="00BE760D">
        <w:rPr>
          <w:color w:val="A9B7C6"/>
          <w:lang w:val="en-US"/>
        </w:rPr>
        <w:br/>
        <w:t xml:space="preserve">        pure_graph = CleaningNegativeVolume(graph</w:t>
      </w:r>
      <w:r w:rsidRPr="00BE760D">
        <w:rPr>
          <w:color w:val="CC7832"/>
          <w:lang w:val="en-US"/>
        </w:rPr>
        <w:t xml:space="preserve">, </w:t>
      </w:r>
      <w:r w:rsidRPr="00BE760D">
        <w:rPr>
          <w:color w:val="A9B7C6"/>
          <w:lang w:val="en-US"/>
        </w:rPr>
        <w:t>decision)</w:t>
      </w:r>
      <w:r w:rsidRPr="00BE760D">
        <w:rPr>
          <w:color w:val="A9B7C6"/>
          <w:lang w:val="en-US"/>
        </w:rPr>
        <w:br/>
        <w:t xml:space="preserve">        new_decision = CalculationForTheChain(pure_graph)</w:t>
      </w:r>
      <w:r w:rsidRPr="00BE760D">
        <w:rPr>
          <w:color w:val="A9B7C6"/>
          <w:lang w:val="en-US"/>
        </w:rPr>
        <w:br/>
        <w:t xml:space="preserve">        result = OldButGold(decision</w:t>
      </w:r>
      <w:r w:rsidRPr="00BE760D">
        <w:rPr>
          <w:color w:val="CC7832"/>
          <w:lang w:val="en-US"/>
        </w:rPr>
        <w:t xml:space="preserve">, </w:t>
      </w:r>
      <w:r w:rsidRPr="00BE760D">
        <w:rPr>
          <w:color w:val="A9B7C6"/>
          <w:lang w:val="en-US"/>
        </w:rPr>
        <w:t>new_decision)</w:t>
      </w:r>
      <w:r w:rsidRPr="00BE760D">
        <w:rPr>
          <w:color w:val="A9B7C6"/>
          <w:lang w:val="en-US"/>
        </w:rPr>
        <w:br/>
        <w:t xml:space="preserve">        </w:t>
      </w:r>
      <w:r w:rsidRPr="00BE760D">
        <w:rPr>
          <w:color w:val="CC7832"/>
          <w:lang w:val="en-US"/>
        </w:rPr>
        <w:t xml:space="preserve">return </w:t>
      </w:r>
      <w:r w:rsidRPr="00BE760D">
        <w:rPr>
          <w:color w:val="A9B7C6"/>
          <w:lang w:val="en-US"/>
        </w:rPr>
        <w:t>result</w:t>
      </w:r>
      <w:r w:rsidRPr="00BE760D">
        <w:rPr>
          <w:color w:val="A9B7C6"/>
          <w:lang w:val="en-US"/>
        </w:rPr>
        <w:br/>
        <w:t xml:space="preserve">    </w:t>
      </w:r>
      <w:r w:rsidRPr="00BE760D">
        <w:rPr>
          <w:color w:val="CC7832"/>
          <w:lang w:val="en-US"/>
        </w:rPr>
        <w:t>else</w:t>
      </w:r>
      <w:r w:rsidRPr="00BE760D">
        <w:rPr>
          <w:color w:val="A9B7C6"/>
          <w:lang w:val="en-US"/>
        </w:rPr>
        <w:t>:</w:t>
      </w:r>
      <w:r w:rsidRPr="00BE760D">
        <w:rPr>
          <w:color w:val="A9B7C6"/>
          <w:lang w:val="en-US"/>
        </w:rPr>
        <w:br/>
        <w:t xml:space="preserve">        </w:t>
      </w:r>
      <w:r w:rsidRPr="00BE760D">
        <w:rPr>
          <w:color w:val="CC7832"/>
          <w:lang w:val="en-US"/>
        </w:rPr>
        <w:t xml:space="preserve">return </w:t>
      </w:r>
      <w:r w:rsidRPr="00BE760D">
        <w:rPr>
          <w:color w:val="A9B7C6"/>
          <w:lang w:val="en-US"/>
        </w:rPr>
        <w:t>decision</w:t>
      </w:r>
      <w:r w:rsidRPr="00BE760D">
        <w:rPr>
          <w:color w:val="A9B7C6"/>
          <w:lang w:val="en-US"/>
        </w:rPr>
        <w:br/>
      </w:r>
      <w:r w:rsidRPr="00BE760D">
        <w:rPr>
          <w:color w:val="A9B7C6"/>
          <w:lang w:val="en-US"/>
        </w:rPr>
        <w:br/>
      </w:r>
      <w:r w:rsidRPr="00BE760D">
        <w:rPr>
          <w:color w:val="A9B7C6"/>
          <w:lang w:val="en-US"/>
        </w:rPr>
        <w:br/>
      </w:r>
      <w:r w:rsidRPr="00BE760D">
        <w:rPr>
          <w:color w:val="CC7832"/>
          <w:lang w:val="en-US"/>
        </w:rPr>
        <w:t xml:space="preserve">def </w:t>
      </w:r>
      <w:r w:rsidRPr="00BE760D">
        <w:rPr>
          <w:color w:val="FFC66D"/>
          <w:lang w:val="en-US"/>
        </w:rPr>
        <w:t>CalculationForTheChain</w:t>
      </w:r>
      <w:r w:rsidRPr="00BE760D">
        <w:rPr>
          <w:color w:val="A9B7C6"/>
          <w:lang w:val="en-US"/>
        </w:rPr>
        <w:t>(graph):</w:t>
      </w:r>
      <w:r w:rsidRPr="00BE760D">
        <w:rPr>
          <w:color w:val="A9B7C6"/>
          <w:lang w:val="en-US"/>
        </w:rPr>
        <w:br/>
        <w:t xml:space="preserve">    cart_maps = daughters_map(graph[</w:t>
      </w:r>
      <w:r w:rsidRPr="00BE760D">
        <w:rPr>
          <w:color w:val="6A8759"/>
          <w:lang w:val="en-US"/>
        </w:rPr>
        <w:t>"edges"</w:t>
      </w:r>
      <w:r w:rsidRPr="00BE760D">
        <w:rPr>
          <w:color w:val="A9B7C6"/>
          <w:lang w:val="en-US"/>
        </w:rPr>
        <w:t xml:space="preserve">])  </w:t>
      </w:r>
      <w:r w:rsidRPr="00BE760D">
        <w:rPr>
          <w:color w:val="808080"/>
          <w:lang w:val="en-US"/>
        </w:rPr>
        <w:t xml:space="preserve"># </w:t>
      </w:r>
      <w:r>
        <w:rPr>
          <w:color w:val="808080"/>
        </w:rPr>
        <w:t>Связи</w:t>
      </w:r>
      <w:r w:rsidRPr="00BE760D">
        <w:rPr>
          <w:color w:val="808080"/>
          <w:lang w:val="en-US"/>
        </w:rPr>
        <w:br/>
        <w:t xml:space="preserve">    </w:t>
      </w:r>
      <w:r w:rsidRPr="00BE760D">
        <w:rPr>
          <w:color w:val="A9B7C6"/>
          <w:lang w:val="en-US"/>
        </w:rPr>
        <w:t xml:space="preserve">stack = calculation_queue(cart_maps)  </w:t>
      </w:r>
      <w:r w:rsidRPr="00BE760D">
        <w:rPr>
          <w:color w:val="808080"/>
          <w:lang w:val="en-US"/>
        </w:rPr>
        <w:t xml:space="preserve"># </w:t>
      </w:r>
      <w:r>
        <w:rPr>
          <w:color w:val="808080"/>
        </w:rPr>
        <w:t>очередь</w:t>
      </w:r>
      <w:r w:rsidRPr="00BE760D">
        <w:rPr>
          <w:color w:val="808080"/>
          <w:lang w:val="en-US"/>
        </w:rPr>
        <w:t xml:space="preserve"> </w:t>
      </w:r>
      <w:r>
        <w:rPr>
          <w:color w:val="808080"/>
        </w:rPr>
        <w:t>расчета</w:t>
      </w:r>
      <w:r w:rsidRPr="00BE760D">
        <w:rPr>
          <w:color w:val="808080"/>
          <w:lang w:val="en-US"/>
        </w:rPr>
        <w:br/>
        <w:t xml:space="preserve">    </w:t>
      </w:r>
      <w:r w:rsidRPr="00BE760D">
        <w:rPr>
          <w:color w:val="A9B7C6"/>
          <w:lang w:val="en-US"/>
        </w:rPr>
        <w:t>cart_nodes = node_firm(graph[</w:t>
      </w:r>
      <w:r w:rsidRPr="00BE760D">
        <w:rPr>
          <w:color w:val="6A8759"/>
          <w:lang w:val="en-US"/>
        </w:rPr>
        <w:t>"nodes"</w:t>
      </w:r>
      <w:r w:rsidRPr="00BE760D">
        <w:rPr>
          <w:color w:val="A9B7C6"/>
          <w:lang w:val="en-US"/>
        </w:rPr>
        <w:t xml:space="preserve">])  </w:t>
      </w:r>
      <w:r w:rsidRPr="00BE760D">
        <w:rPr>
          <w:color w:val="808080"/>
          <w:lang w:val="en-US"/>
        </w:rPr>
        <w:t xml:space="preserve"># </w:t>
      </w:r>
      <w:r>
        <w:rPr>
          <w:color w:val="808080"/>
        </w:rPr>
        <w:t>ТАБЛИЦА</w:t>
      </w:r>
      <w:r w:rsidRPr="00BE760D">
        <w:rPr>
          <w:color w:val="808080"/>
          <w:lang w:val="en-US"/>
        </w:rPr>
        <w:t xml:space="preserve"> </w:t>
      </w:r>
      <w:r>
        <w:rPr>
          <w:color w:val="808080"/>
        </w:rPr>
        <w:t>ДАННЫЙ</w:t>
      </w:r>
      <w:r w:rsidRPr="00BE760D">
        <w:rPr>
          <w:color w:val="808080"/>
          <w:lang w:val="en-US"/>
        </w:rPr>
        <w:br/>
        <w:t xml:space="preserve">    </w:t>
      </w:r>
      <w:r w:rsidRPr="00BE760D">
        <w:rPr>
          <w:color w:val="CC7832"/>
          <w:lang w:val="en-US"/>
        </w:rPr>
        <w:t xml:space="preserve">for </w:t>
      </w:r>
      <w:r w:rsidRPr="00BE760D">
        <w:rPr>
          <w:color w:val="A9B7C6"/>
          <w:lang w:val="en-US"/>
        </w:rPr>
        <w:t xml:space="preserve">nodes </w:t>
      </w:r>
      <w:r w:rsidRPr="00BE760D">
        <w:rPr>
          <w:color w:val="CC7832"/>
          <w:lang w:val="en-US"/>
        </w:rPr>
        <w:t xml:space="preserve">in </w:t>
      </w:r>
      <w:r w:rsidRPr="00BE760D">
        <w:rPr>
          <w:color w:val="A9B7C6"/>
          <w:lang w:val="en-US"/>
        </w:rPr>
        <w:t>stack:</w:t>
      </w:r>
      <w:r w:rsidRPr="00BE760D">
        <w:rPr>
          <w:color w:val="A9B7C6"/>
          <w:lang w:val="en-US"/>
        </w:rPr>
        <w:br/>
        <w:t xml:space="preserve">        </w:t>
      </w:r>
      <w:r w:rsidRPr="00BE760D">
        <w:rPr>
          <w:color w:val="CC7832"/>
          <w:lang w:val="en-US"/>
        </w:rPr>
        <w:t xml:space="preserve">if </w:t>
      </w:r>
      <w:r w:rsidRPr="00BE760D">
        <w:rPr>
          <w:color w:val="A9B7C6"/>
          <w:lang w:val="en-US"/>
        </w:rPr>
        <w:t xml:space="preserve">nodes != </w:t>
      </w:r>
      <w:r w:rsidRPr="00BE760D">
        <w:rPr>
          <w:color w:val="6897BB"/>
          <w:lang w:val="en-US"/>
        </w:rPr>
        <w:t>1</w:t>
      </w:r>
      <w:r w:rsidRPr="00BE760D">
        <w:rPr>
          <w:color w:val="A9B7C6"/>
          <w:lang w:val="en-US"/>
        </w:rPr>
        <w:t>:</w:t>
      </w:r>
      <w:r w:rsidRPr="00BE760D">
        <w:rPr>
          <w:color w:val="A9B7C6"/>
          <w:lang w:val="en-US"/>
        </w:rPr>
        <w:br/>
        <w:t xml:space="preserve">            parent = get_key(cart_maps</w:t>
      </w:r>
      <w:r w:rsidRPr="00BE760D">
        <w:rPr>
          <w:color w:val="CC7832"/>
          <w:lang w:val="en-US"/>
        </w:rPr>
        <w:t xml:space="preserve">, </w:t>
      </w:r>
      <w:r w:rsidRPr="00BE760D">
        <w:rPr>
          <w:color w:val="A9B7C6"/>
          <w:lang w:val="en-US"/>
        </w:rPr>
        <w:t>nodes)</w:t>
      </w:r>
      <w:r w:rsidRPr="00BE760D">
        <w:rPr>
          <w:color w:val="A9B7C6"/>
          <w:lang w:val="en-US"/>
        </w:rPr>
        <w:br/>
        <w:t xml:space="preserve">        </w:t>
      </w:r>
      <w:r w:rsidRPr="00BE760D">
        <w:rPr>
          <w:color w:val="CC7832"/>
          <w:lang w:val="en-US"/>
        </w:rPr>
        <w:t>else</w:t>
      </w:r>
      <w:r w:rsidRPr="00BE760D">
        <w:rPr>
          <w:color w:val="A9B7C6"/>
          <w:lang w:val="en-US"/>
        </w:rPr>
        <w:t>:</w:t>
      </w:r>
      <w:r w:rsidRPr="00BE760D">
        <w:rPr>
          <w:color w:val="A9B7C6"/>
          <w:lang w:val="en-US"/>
        </w:rPr>
        <w:br/>
        <w:t xml:space="preserve">            parent = </w:t>
      </w:r>
      <w:r w:rsidRPr="00BE760D">
        <w:rPr>
          <w:color w:val="6897BB"/>
          <w:lang w:val="en-US"/>
        </w:rPr>
        <w:t>1</w:t>
      </w:r>
      <w:r w:rsidRPr="00BE760D">
        <w:rPr>
          <w:color w:val="6897BB"/>
          <w:lang w:val="en-US"/>
        </w:rPr>
        <w:br/>
        <w:t xml:space="preserve">        </w:t>
      </w:r>
      <w:r w:rsidRPr="00BE760D">
        <w:rPr>
          <w:color w:val="CC7832"/>
          <w:lang w:val="en-US"/>
        </w:rPr>
        <w:t xml:space="preserve">if </w:t>
      </w:r>
      <w:r w:rsidRPr="00BE760D">
        <w:rPr>
          <w:color w:val="A9B7C6"/>
          <w:lang w:val="en-US"/>
        </w:rPr>
        <w:t xml:space="preserve">nodes </w:t>
      </w:r>
      <w:r w:rsidRPr="00BE760D">
        <w:rPr>
          <w:color w:val="CC7832"/>
          <w:lang w:val="en-US"/>
        </w:rPr>
        <w:t xml:space="preserve">in </w:t>
      </w:r>
      <w:r w:rsidRPr="00BE760D">
        <w:rPr>
          <w:color w:val="A9B7C6"/>
          <w:lang w:val="en-US"/>
        </w:rPr>
        <w:t>cart_maps:</w:t>
      </w:r>
      <w:r w:rsidRPr="00BE760D">
        <w:rPr>
          <w:color w:val="A9B7C6"/>
          <w:lang w:val="en-US"/>
        </w:rPr>
        <w:br/>
        <w:t xml:space="preserve">            cart_nodes[nodes][</w:t>
      </w:r>
      <w:r w:rsidRPr="00BE760D">
        <w:rPr>
          <w:color w:val="6A8759"/>
          <w:lang w:val="en-US"/>
        </w:rPr>
        <w:t>'price'</w:t>
      </w:r>
      <w:r w:rsidRPr="00BE760D">
        <w:rPr>
          <w:color w:val="A9B7C6"/>
          <w:lang w:val="en-US"/>
        </w:rPr>
        <w:t>] = price_function(cart_nodes</w:t>
      </w:r>
      <w:r w:rsidRPr="00BE760D">
        <w:rPr>
          <w:color w:val="CC7832"/>
          <w:lang w:val="en-US"/>
        </w:rPr>
        <w:t xml:space="preserve">, </w:t>
      </w:r>
      <w:r w:rsidRPr="00BE760D">
        <w:rPr>
          <w:color w:val="A9B7C6"/>
          <w:lang w:val="en-US"/>
        </w:rPr>
        <w:t>nodes</w:t>
      </w:r>
      <w:r w:rsidRPr="00BE760D">
        <w:rPr>
          <w:color w:val="CC7832"/>
          <w:lang w:val="en-US"/>
        </w:rPr>
        <w:t xml:space="preserve">, </w:t>
      </w:r>
      <w:r w:rsidRPr="00BE760D">
        <w:rPr>
          <w:color w:val="A9B7C6"/>
          <w:lang w:val="en-US"/>
        </w:rPr>
        <w:t>cart_maps)</w:t>
      </w:r>
      <w:r w:rsidRPr="00BE760D">
        <w:rPr>
          <w:color w:val="A9B7C6"/>
          <w:lang w:val="en-US"/>
        </w:rPr>
        <w:br/>
      </w:r>
      <w:r w:rsidRPr="00BE760D">
        <w:rPr>
          <w:color w:val="A9B7C6"/>
          <w:lang w:val="en-US"/>
        </w:rPr>
        <w:br/>
        <w:t xml:space="preserve">        v1 = (volume_calculation(cart_nodes</w:t>
      </w:r>
      <w:r w:rsidRPr="00BE760D">
        <w:rPr>
          <w:color w:val="CC7832"/>
          <w:lang w:val="en-US"/>
        </w:rPr>
        <w:t xml:space="preserve">, </w:t>
      </w:r>
      <w:r w:rsidRPr="00BE760D">
        <w:rPr>
          <w:color w:val="A9B7C6"/>
          <w:lang w:val="en-US"/>
        </w:rPr>
        <w:t>nodes</w:t>
      </w:r>
      <w:r w:rsidRPr="00BE760D">
        <w:rPr>
          <w:color w:val="CC7832"/>
          <w:lang w:val="en-US"/>
        </w:rPr>
        <w:t xml:space="preserve">, </w:t>
      </w:r>
      <w:r w:rsidRPr="00BE760D">
        <w:rPr>
          <w:color w:val="A9B7C6"/>
          <w:lang w:val="en-US"/>
        </w:rPr>
        <w:t>parent</w:t>
      </w:r>
      <w:r w:rsidRPr="00BE760D">
        <w:rPr>
          <w:color w:val="CC7832"/>
          <w:lang w:val="en-US"/>
        </w:rPr>
        <w:t xml:space="preserve">, </w:t>
      </w:r>
      <w:r w:rsidRPr="00BE760D">
        <w:rPr>
          <w:color w:val="A9B7C6"/>
          <w:lang w:val="en-US"/>
        </w:rPr>
        <w:t>cart_maps))</w:t>
      </w:r>
      <w:r w:rsidRPr="00BE760D">
        <w:rPr>
          <w:color w:val="A9B7C6"/>
          <w:lang w:val="en-US"/>
        </w:rPr>
        <w:br/>
        <w:t xml:space="preserve">        cart_nodes[nodes][</w:t>
      </w:r>
      <w:r w:rsidRPr="00BE760D">
        <w:rPr>
          <w:color w:val="6A8759"/>
          <w:lang w:val="en-US"/>
        </w:rPr>
        <w:t>'value'</w:t>
      </w:r>
      <w:r w:rsidRPr="00BE760D">
        <w:rPr>
          <w:color w:val="A9B7C6"/>
          <w:lang w:val="en-US"/>
        </w:rPr>
        <w:t>] = v1[</w:t>
      </w:r>
      <w:r w:rsidRPr="00BE760D">
        <w:rPr>
          <w:color w:val="6897BB"/>
          <w:lang w:val="en-US"/>
        </w:rPr>
        <w:t>0</w:t>
      </w:r>
      <w:r w:rsidRPr="00BE760D">
        <w:rPr>
          <w:color w:val="A9B7C6"/>
          <w:lang w:val="en-US"/>
        </w:rPr>
        <w:t>].args[</w:t>
      </w:r>
      <w:r w:rsidRPr="00BE760D">
        <w:rPr>
          <w:color w:val="6897BB"/>
          <w:lang w:val="en-US"/>
        </w:rPr>
        <w:t>0</w:t>
      </w:r>
      <w:r w:rsidRPr="00BE760D">
        <w:rPr>
          <w:color w:val="A9B7C6"/>
          <w:lang w:val="en-US"/>
        </w:rPr>
        <w:t>][:-</w:t>
      </w:r>
      <w:r w:rsidRPr="00BE760D">
        <w:rPr>
          <w:color w:val="6897BB"/>
          <w:lang w:val="en-US"/>
        </w:rPr>
        <w:t>1</w:t>
      </w:r>
      <w:r w:rsidRPr="00BE760D">
        <w:rPr>
          <w:color w:val="A9B7C6"/>
          <w:lang w:val="en-US"/>
        </w:rPr>
        <w:t>]</w:t>
      </w:r>
      <w:r w:rsidRPr="00BE760D">
        <w:rPr>
          <w:color w:val="A9B7C6"/>
          <w:lang w:val="en-US"/>
        </w:rPr>
        <w:br/>
        <w:t xml:space="preserve">        cart_nodes[nodes][</w:t>
      </w:r>
      <w:r w:rsidRPr="00BE760D">
        <w:rPr>
          <w:color w:val="6A8759"/>
          <w:lang w:val="en-US"/>
        </w:rPr>
        <w:t>'profit'</w:t>
      </w:r>
      <w:r w:rsidRPr="00BE760D">
        <w:rPr>
          <w:color w:val="A9B7C6"/>
          <w:lang w:val="en-US"/>
        </w:rPr>
        <w:t>] = v1[</w:t>
      </w:r>
      <w:r w:rsidRPr="00BE760D">
        <w:rPr>
          <w:color w:val="6897BB"/>
          <w:lang w:val="en-US"/>
        </w:rPr>
        <w:t>1</w:t>
      </w:r>
      <w:r w:rsidRPr="00BE760D">
        <w:rPr>
          <w:color w:val="A9B7C6"/>
          <w:lang w:val="en-US"/>
        </w:rPr>
        <w:t>]</w:t>
      </w:r>
      <w:r w:rsidRPr="00BE760D">
        <w:rPr>
          <w:color w:val="A9B7C6"/>
          <w:lang w:val="en-US"/>
        </w:rPr>
        <w:br/>
      </w:r>
      <w:r w:rsidRPr="00BE760D">
        <w:rPr>
          <w:color w:val="A9B7C6"/>
          <w:lang w:val="en-US"/>
        </w:rPr>
        <w:br/>
        <w:t xml:space="preserve">    revers_stack = stack[::-</w:t>
      </w:r>
      <w:r w:rsidRPr="00BE760D">
        <w:rPr>
          <w:color w:val="6897BB"/>
          <w:lang w:val="en-US"/>
        </w:rPr>
        <w:t>1</w:t>
      </w:r>
      <w:r w:rsidRPr="00BE760D">
        <w:rPr>
          <w:color w:val="A9B7C6"/>
          <w:lang w:val="en-US"/>
        </w:rPr>
        <w:t>]</w:t>
      </w:r>
      <w:r w:rsidRPr="00BE760D">
        <w:rPr>
          <w:color w:val="A9B7C6"/>
          <w:lang w:val="en-US"/>
        </w:rPr>
        <w:br/>
        <w:t xml:space="preserve">    </w:t>
      </w:r>
      <w:r w:rsidRPr="00BE760D">
        <w:rPr>
          <w:color w:val="CC7832"/>
          <w:lang w:val="en-US"/>
        </w:rPr>
        <w:t xml:space="preserve">for </w:t>
      </w:r>
      <w:r w:rsidRPr="00BE760D">
        <w:rPr>
          <w:color w:val="A9B7C6"/>
          <w:lang w:val="en-US"/>
        </w:rPr>
        <w:t xml:space="preserve">new_result </w:t>
      </w:r>
      <w:r w:rsidRPr="00BE760D">
        <w:rPr>
          <w:color w:val="CC7832"/>
          <w:lang w:val="en-US"/>
        </w:rPr>
        <w:t xml:space="preserve">in </w:t>
      </w:r>
      <w:r w:rsidRPr="00BE760D">
        <w:rPr>
          <w:color w:val="A9B7C6"/>
          <w:lang w:val="en-US"/>
        </w:rPr>
        <w:t>revers_stack:</w:t>
      </w:r>
      <w:r w:rsidRPr="00BE760D">
        <w:rPr>
          <w:color w:val="A9B7C6"/>
          <w:lang w:val="en-US"/>
        </w:rPr>
        <w:br/>
        <w:t xml:space="preserve">        q = sym.symbols(</w:t>
      </w:r>
      <w:r w:rsidRPr="00BE760D">
        <w:rPr>
          <w:color w:val="6A8759"/>
          <w:lang w:val="en-US"/>
        </w:rPr>
        <w:t>f"q</w:t>
      </w:r>
      <w:r w:rsidRPr="00BE760D">
        <w:rPr>
          <w:color w:val="CC7832"/>
          <w:lang w:val="en-US"/>
        </w:rPr>
        <w:t>{</w:t>
      </w:r>
      <w:r w:rsidRPr="00BE760D">
        <w:rPr>
          <w:color w:val="A9B7C6"/>
          <w:lang w:val="en-US"/>
        </w:rPr>
        <w:t>new_result</w:t>
      </w:r>
      <w:r w:rsidRPr="00BE760D">
        <w:rPr>
          <w:color w:val="CC7832"/>
          <w:lang w:val="en-US"/>
        </w:rPr>
        <w:t>}</w:t>
      </w:r>
      <w:r w:rsidRPr="00BE760D">
        <w:rPr>
          <w:color w:val="6A8759"/>
          <w:lang w:val="en-US"/>
        </w:rPr>
        <w:t>_1:</w:t>
      </w:r>
      <w:r w:rsidRPr="00BE760D">
        <w:rPr>
          <w:color w:val="CC7832"/>
          <w:lang w:val="en-US"/>
        </w:rPr>
        <w:t>{</w:t>
      </w:r>
      <w:r w:rsidRPr="00BE760D">
        <w:rPr>
          <w:color w:val="8888C6"/>
          <w:lang w:val="en-US"/>
        </w:rPr>
        <w:t>len</w:t>
      </w:r>
      <w:r w:rsidRPr="00BE760D">
        <w:rPr>
          <w:color w:val="A9B7C6"/>
          <w:lang w:val="en-US"/>
        </w:rPr>
        <w:t>(cart_nodes[new_result][</w:t>
      </w:r>
      <w:r w:rsidRPr="00BE760D">
        <w:rPr>
          <w:color w:val="6A8759"/>
          <w:lang w:val="en-US"/>
        </w:rPr>
        <w:t>'value'</w:t>
      </w:r>
      <w:r w:rsidRPr="00BE760D">
        <w:rPr>
          <w:color w:val="A9B7C6"/>
          <w:lang w:val="en-US"/>
        </w:rPr>
        <w:t xml:space="preserve">]) + </w:t>
      </w:r>
      <w:r w:rsidRPr="00BE760D">
        <w:rPr>
          <w:color w:val="6897BB"/>
          <w:lang w:val="en-US"/>
        </w:rPr>
        <w:t>1</w:t>
      </w:r>
      <w:r w:rsidRPr="00BE760D">
        <w:rPr>
          <w:color w:val="CC7832"/>
          <w:lang w:val="en-US"/>
        </w:rPr>
        <w:t>}</w:t>
      </w:r>
      <w:r w:rsidRPr="00BE760D">
        <w:rPr>
          <w:color w:val="6A8759"/>
          <w:lang w:val="en-US"/>
        </w:rPr>
        <w:t>"</w:t>
      </w:r>
      <w:r w:rsidRPr="00BE760D">
        <w:rPr>
          <w:color w:val="A9B7C6"/>
          <w:lang w:val="en-US"/>
        </w:rPr>
        <w:t>)</w:t>
      </w:r>
      <w:r w:rsidRPr="00BE760D">
        <w:rPr>
          <w:color w:val="A9B7C6"/>
          <w:lang w:val="en-US"/>
        </w:rPr>
        <w:br/>
      </w:r>
      <w:r w:rsidRPr="00BE760D">
        <w:rPr>
          <w:color w:val="A9B7C6"/>
          <w:lang w:val="en-US"/>
        </w:rPr>
        <w:br/>
        <w:t xml:space="preserve">        </w:t>
      </w:r>
      <w:r w:rsidRPr="00BE760D">
        <w:rPr>
          <w:color w:val="CC7832"/>
          <w:lang w:val="en-US"/>
        </w:rPr>
        <w:t xml:space="preserve">if </w:t>
      </w:r>
      <w:r w:rsidRPr="00BE760D">
        <w:rPr>
          <w:color w:val="A9B7C6"/>
          <w:lang w:val="en-US"/>
        </w:rPr>
        <w:t xml:space="preserve">new_result == </w:t>
      </w:r>
      <w:r w:rsidRPr="00BE760D">
        <w:rPr>
          <w:color w:val="6897BB"/>
          <w:lang w:val="en-US"/>
        </w:rPr>
        <w:t>1</w:t>
      </w:r>
      <w:r w:rsidRPr="00BE760D">
        <w:rPr>
          <w:color w:val="A9B7C6"/>
          <w:lang w:val="en-US"/>
        </w:rPr>
        <w:t>:</w:t>
      </w:r>
      <w:r w:rsidRPr="00BE760D">
        <w:rPr>
          <w:color w:val="A9B7C6"/>
          <w:lang w:val="en-US"/>
        </w:rPr>
        <w:br/>
        <w:t xml:space="preserve">            cart_nodes[new_result][</w:t>
      </w:r>
      <w:r w:rsidRPr="00BE760D">
        <w:rPr>
          <w:color w:val="6A8759"/>
          <w:lang w:val="en-US"/>
        </w:rPr>
        <w:t>'price'</w:t>
      </w:r>
      <w:r w:rsidRPr="00BE760D">
        <w:rPr>
          <w:color w:val="A9B7C6"/>
          <w:lang w:val="en-US"/>
        </w:rPr>
        <w:t xml:space="preserve">] = </w:t>
      </w:r>
      <w:r w:rsidRPr="00BE760D">
        <w:rPr>
          <w:color w:val="8888C6"/>
          <w:lang w:val="en-US"/>
        </w:rPr>
        <w:t>sum</w:t>
      </w:r>
      <w:r w:rsidRPr="00BE760D">
        <w:rPr>
          <w:color w:val="A9B7C6"/>
          <w:lang w:val="en-US"/>
        </w:rPr>
        <w:t>(cart_nodes[new_result][</w:t>
      </w:r>
      <w:r w:rsidRPr="00BE760D">
        <w:rPr>
          <w:color w:val="6A8759"/>
          <w:lang w:val="en-US"/>
        </w:rPr>
        <w:t>'value'</w:t>
      </w:r>
      <w:r w:rsidRPr="00BE760D">
        <w:rPr>
          <w:color w:val="A9B7C6"/>
          <w:lang w:val="en-US"/>
        </w:rPr>
        <w:t>]) * -(</w:t>
      </w:r>
      <w:r w:rsidRPr="00BE760D">
        <w:rPr>
          <w:color w:val="A9B7C6"/>
          <w:lang w:val="en-US"/>
        </w:rPr>
        <w:br/>
        <w:t xml:space="preserve">                cart_nodes[new_result][</w:t>
      </w:r>
      <w:r w:rsidRPr="00BE760D">
        <w:rPr>
          <w:color w:val="6A8759"/>
          <w:lang w:val="en-US"/>
        </w:rPr>
        <w:t>'price'</w:t>
      </w:r>
      <w:r w:rsidRPr="00BE760D">
        <w:rPr>
          <w:color w:val="A9B7C6"/>
          <w:lang w:val="en-US"/>
        </w:rPr>
        <w:t>][</w:t>
      </w:r>
      <w:r w:rsidRPr="00BE760D">
        <w:rPr>
          <w:color w:val="6897BB"/>
          <w:lang w:val="en-US"/>
        </w:rPr>
        <w:t>1</w:t>
      </w:r>
      <w:r w:rsidRPr="00BE760D">
        <w:rPr>
          <w:color w:val="A9B7C6"/>
          <w:lang w:val="en-US"/>
        </w:rPr>
        <w:t>]) + (cart_nodes[new_result][</w:t>
      </w:r>
      <w:r w:rsidRPr="00BE760D">
        <w:rPr>
          <w:color w:val="6A8759"/>
          <w:lang w:val="en-US"/>
        </w:rPr>
        <w:t>'price'</w:t>
      </w:r>
      <w:r w:rsidRPr="00BE760D">
        <w:rPr>
          <w:color w:val="A9B7C6"/>
          <w:lang w:val="en-US"/>
        </w:rPr>
        <w:t>][</w:t>
      </w:r>
      <w:r w:rsidRPr="00BE760D">
        <w:rPr>
          <w:color w:val="6897BB"/>
          <w:lang w:val="en-US"/>
        </w:rPr>
        <w:t>0</w:t>
      </w:r>
      <w:r w:rsidRPr="00BE760D">
        <w:rPr>
          <w:color w:val="A9B7C6"/>
          <w:lang w:val="en-US"/>
        </w:rPr>
        <w:t>])</w:t>
      </w:r>
      <w:r w:rsidRPr="00BE760D">
        <w:rPr>
          <w:color w:val="A9B7C6"/>
          <w:lang w:val="en-US"/>
        </w:rPr>
        <w:br/>
        <w:t xml:space="preserve">            cart_nodes[new_result][</w:t>
      </w:r>
      <w:r w:rsidRPr="00BE760D">
        <w:rPr>
          <w:color w:val="6A8759"/>
          <w:lang w:val="en-US"/>
        </w:rPr>
        <w:t>'profit'</w:t>
      </w:r>
      <w:r w:rsidRPr="00BE760D">
        <w:rPr>
          <w:color w:val="A9B7C6"/>
          <w:lang w:val="en-US"/>
        </w:rPr>
        <w:t>] = [x.subs([(u</w:t>
      </w:r>
      <w:r w:rsidRPr="00BE760D">
        <w:rPr>
          <w:color w:val="CC7832"/>
          <w:lang w:val="en-US"/>
        </w:rPr>
        <w:t xml:space="preserve">, </w:t>
      </w:r>
      <w:r w:rsidRPr="00BE760D">
        <w:rPr>
          <w:color w:val="A9B7C6"/>
          <w:lang w:val="en-US"/>
        </w:rPr>
        <w:t xml:space="preserve">y) </w:t>
      </w:r>
      <w:r w:rsidRPr="00BE760D">
        <w:rPr>
          <w:color w:val="CC7832"/>
          <w:lang w:val="en-US"/>
        </w:rPr>
        <w:t xml:space="preserve">for </w:t>
      </w:r>
      <w:r w:rsidRPr="00BE760D">
        <w:rPr>
          <w:color w:val="A9B7C6"/>
          <w:lang w:val="en-US"/>
        </w:rPr>
        <w:t>u</w:t>
      </w:r>
      <w:r w:rsidRPr="00BE760D">
        <w:rPr>
          <w:color w:val="CC7832"/>
          <w:lang w:val="en-US"/>
        </w:rPr>
        <w:t xml:space="preserve">, </w:t>
      </w:r>
      <w:r w:rsidRPr="00BE760D">
        <w:rPr>
          <w:color w:val="A9B7C6"/>
          <w:lang w:val="en-US"/>
        </w:rPr>
        <w:t xml:space="preserve">y </w:t>
      </w:r>
      <w:r w:rsidRPr="00BE760D">
        <w:rPr>
          <w:color w:val="CC7832"/>
          <w:lang w:val="en-US"/>
        </w:rPr>
        <w:t xml:space="preserve">in </w:t>
      </w:r>
      <w:r w:rsidRPr="00BE760D">
        <w:rPr>
          <w:color w:val="8888C6"/>
          <w:lang w:val="en-US"/>
        </w:rPr>
        <w:t>zip</w:t>
      </w:r>
      <w:r w:rsidRPr="00BE760D">
        <w:rPr>
          <w:color w:val="A9B7C6"/>
          <w:lang w:val="en-US"/>
        </w:rPr>
        <w:t>(q</w:t>
      </w:r>
      <w:r w:rsidRPr="00BE760D">
        <w:rPr>
          <w:color w:val="CC7832"/>
          <w:lang w:val="en-US"/>
        </w:rPr>
        <w:t xml:space="preserve">, </w:t>
      </w:r>
      <w:r w:rsidRPr="00BE760D">
        <w:rPr>
          <w:color w:val="A9B7C6"/>
          <w:lang w:val="en-US"/>
        </w:rPr>
        <w:t>cart_nodes[new_result][</w:t>
      </w:r>
      <w:r w:rsidRPr="00BE760D">
        <w:rPr>
          <w:color w:val="6A8759"/>
          <w:lang w:val="en-US"/>
        </w:rPr>
        <w:t>'value'</w:t>
      </w:r>
      <w:r w:rsidRPr="00BE760D">
        <w:rPr>
          <w:color w:val="A9B7C6"/>
          <w:lang w:val="en-US"/>
        </w:rPr>
        <w:t xml:space="preserve">])]) </w:t>
      </w:r>
      <w:r w:rsidRPr="00BE760D">
        <w:rPr>
          <w:color w:val="CC7832"/>
          <w:lang w:val="en-US"/>
        </w:rPr>
        <w:t>for</w:t>
      </w:r>
      <w:r w:rsidRPr="00BE760D">
        <w:rPr>
          <w:color w:val="CC7832"/>
          <w:lang w:val="en-US"/>
        </w:rPr>
        <w:br/>
        <w:t xml:space="preserve">                                                </w:t>
      </w:r>
      <w:r w:rsidRPr="00BE760D">
        <w:rPr>
          <w:color w:val="A9B7C6"/>
          <w:lang w:val="en-US"/>
        </w:rPr>
        <w:t xml:space="preserve">x </w:t>
      </w:r>
      <w:r w:rsidRPr="00BE760D">
        <w:rPr>
          <w:color w:val="CC7832"/>
          <w:lang w:val="en-US"/>
        </w:rPr>
        <w:t xml:space="preserve">in </w:t>
      </w:r>
      <w:r w:rsidRPr="00BE760D">
        <w:rPr>
          <w:color w:val="A9B7C6"/>
          <w:lang w:val="en-US"/>
        </w:rPr>
        <w:t>cart_nodes[new_result][</w:t>
      </w:r>
      <w:r w:rsidRPr="00BE760D">
        <w:rPr>
          <w:color w:val="6A8759"/>
          <w:lang w:val="en-US"/>
        </w:rPr>
        <w:t>'profit'</w:t>
      </w:r>
      <w:r w:rsidRPr="00BE760D">
        <w:rPr>
          <w:color w:val="A9B7C6"/>
          <w:lang w:val="en-US"/>
        </w:rPr>
        <w:t>]]</w:t>
      </w:r>
      <w:r w:rsidRPr="00BE760D">
        <w:rPr>
          <w:color w:val="A9B7C6"/>
          <w:lang w:val="en-US"/>
        </w:rPr>
        <w:br/>
        <w:t xml:space="preserve">        </w:t>
      </w:r>
      <w:r w:rsidRPr="00BE760D">
        <w:rPr>
          <w:color w:val="CC7832"/>
          <w:lang w:val="en-US"/>
        </w:rPr>
        <w:t>else</w:t>
      </w:r>
      <w:r w:rsidRPr="00BE760D">
        <w:rPr>
          <w:color w:val="A9B7C6"/>
          <w:lang w:val="en-US"/>
        </w:rPr>
        <w:t>:</w:t>
      </w:r>
      <w:r w:rsidRPr="00BE760D">
        <w:rPr>
          <w:color w:val="A9B7C6"/>
          <w:lang w:val="en-US"/>
        </w:rPr>
        <w:br/>
        <w:t xml:space="preserve">            parent = get_key(cart_maps</w:t>
      </w:r>
      <w:r w:rsidRPr="00BE760D">
        <w:rPr>
          <w:color w:val="CC7832"/>
          <w:lang w:val="en-US"/>
        </w:rPr>
        <w:t xml:space="preserve">, </w:t>
      </w:r>
      <w:r w:rsidRPr="00BE760D">
        <w:rPr>
          <w:color w:val="A9B7C6"/>
          <w:lang w:val="en-US"/>
        </w:rPr>
        <w:t>new_result)</w:t>
      </w:r>
      <w:r w:rsidRPr="00BE760D">
        <w:rPr>
          <w:color w:val="A9B7C6"/>
          <w:lang w:val="en-US"/>
        </w:rPr>
        <w:br/>
        <w:t xml:space="preserve">            p = sym.symbols(</w:t>
      </w:r>
      <w:r w:rsidRPr="00BE760D">
        <w:rPr>
          <w:color w:val="6A8759"/>
          <w:lang w:val="en-US"/>
        </w:rPr>
        <w:t>f'p</w:t>
      </w:r>
      <w:r w:rsidRPr="00BE760D">
        <w:rPr>
          <w:color w:val="CC7832"/>
          <w:lang w:val="en-US"/>
        </w:rPr>
        <w:t>{</w:t>
      </w:r>
      <w:r w:rsidRPr="00BE760D">
        <w:rPr>
          <w:color w:val="A9B7C6"/>
          <w:lang w:val="en-US"/>
        </w:rPr>
        <w:t>parent</w:t>
      </w:r>
      <w:r w:rsidRPr="00BE760D">
        <w:rPr>
          <w:color w:val="CC7832"/>
          <w:lang w:val="en-US"/>
        </w:rPr>
        <w:t>}</w:t>
      </w:r>
      <w:r w:rsidRPr="00BE760D">
        <w:rPr>
          <w:color w:val="6A8759"/>
          <w:lang w:val="en-US"/>
        </w:rPr>
        <w:t>'</w:t>
      </w:r>
      <w:r w:rsidRPr="00BE760D">
        <w:rPr>
          <w:color w:val="A9B7C6"/>
          <w:lang w:val="en-US"/>
        </w:rPr>
        <w:t xml:space="preserve">)  </w:t>
      </w:r>
      <w:r w:rsidRPr="00BE760D">
        <w:rPr>
          <w:color w:val="808080"/>
          <w:lang w:val="en-US"/>
        </w:rPr>
        <w:t xml:space="preserve"># </w:t>
      </w:r>
      <w:r>
        <w:rPr>
          <w:color w:val="808080"/>
        </w:rPr>
        <w:t>цена</w:t>
      </w:r>
      <w:r w:rsidRPr="00BE760D">
        <w:rPr>
          <w:color w:val="808080"/>
          <w:lang w:val="en-US"/>
        </w:rPr>
        <w:t xml:space="preserve"> </w:t>
      </w:r>
      <w:r>
        <w:rPr>
          <w:color w:val="808080"/>
        </w:rPr>
        <w:t>родителя</w:t>
      </w:r>
      <w:r w:rsidRPr="00BE760D">
        <w:rPr>
          <w:color w:val="808080"/>
          <w:lang w:val="en-US"/>
        </w:rPr>
        <w:br/>
      </w:r>
      <w:r w:rsidRPr="00BE760D">
        <w:rPr>
          <w:color w:val="808080"/>
          <w:lang w:val="en-US"/>
        </w:rPr>
        <w:lastRenderedPageBreak/>
        <w:t xml:space="preserve">            </w:t>
      </w:r>
      <w:r w:rsidRPr="00BE760D">
        <w:rPr>
          <w:color w:val="A9B7C6"/>
          <w:lang w:val="en-US"/>
        </w:rPr>
        <w:t>cart_nodes[new_result][</w:t>
      </w:r>
      <w:r w:rsidRPr="00BE760D">
        <w:rPr>
          <w:color w:val="6A8759"/>
          <w:lang w:val="en-US"/>
        </w:rPr>
        <w:t>'value'</w:t>
      </w:r>
      <w:r w:rsidRPr="00BE760D">
        <w:rPr>
          <w:color w:val="A9B7C6"/>
          <w:lang w:val="en-US"/>
        </w:rPr>
        <w:t>] = [v.subs(p</w:t>
      </w:r>
      <w:r w:rsidRPr="00BE760D">
        <w:rPr>
          <w:color w:val="CC7832"/>
          <w:lang w:val="en-US"/>
        </w:rPr>
        <w:t xml:space="preserve">, </w:t>
      </w:r>
      <w:r w:rsidRPr="00BE760D">
        <w:rPr>
          <w:color w:val="A9B7C6"/>
          <w:lang w:val="en-US"/>
        </w:rPr>
        <w:t>cart_nodes[parent][</w:t>
      </w:r>
      <w:r w:rsidRPr="00BE760D">
        <w:rPr>
          <w:color w:val="6A8759"/>
          <w:lang w:val="en-US"/>
        </w:rPr>
        <w:t>'price'</w:t>
      </w:r>
      <w:r w:rsidRPr="00BE760D">
        <w:rPr>
          <w:color w:val="A9B7C6"/>
          <w:lang w:val="en-US"/>
        </w:rPr>
        <w:t xml:space="preserve">]) </w:t>
      </w:r>
      <w:r w:rsidRPr="00BE760D">
        <w:rPr>
          <w:color w:val="CC7832"/>
          <w:lang w:val="en-US"/>
        </w:rPr>
        <w:t xml:space="preserve">for </w:t>
      </w:r>
      <w:r w:rsidRPr="00BE760D">
        <w:rPr>
          <w:color w:val="A9B7C6"/>
          <w:lang w:val="en-US"/>
        </w:rPr>
        <w:t xml:space="preserve">v </w:t>
      </w:r>
      <w:r w:rsidRPr="00BE760D">
        <w:rPr>
          <w:color w:val="CC7832"/>
          <w:lang w:val="en-US"/>
        </w:rPr>
        <w:t>in</w:t>
      </w:r>
      <w:r w:rsidRPr="00BE760D">
        <w:rPr>
          <w:color w:val="CC7832"/>
          <w:lang w:val="en-US"/>
        </w:rPr>
        <w:br/>
        <w:t xml:space="preserve">                                               </w:t>
      </w:r>
      <w:r w:rsidRPr="00BE760D">
        <w:rPr>
          <w:color w:val="A9B7C6"/>
          <w:lang w:val="en-US"/>
        </w:rPr>
        <w:t>cart_nodes[new_result][</w:t>
      </w:r>
      <w:r w:rsidRPr="00BE760D">
        <w:rPr>
          <w:color w:val="6A8759"/>
          <w:lang w:val="en-US"/>
        </w:rPr>
        <w:t>'value'</w:t>
      </w:r>
      <w:r w:rsidRPr="00BE760D">
        <w:rPr>
          <w:color w:val="A9B7C6"/>
          <w:lang w:val="en-US"/>
        </w:rPr>
        <w:t>]]</w:t>
      </w:r>
      <w:r w:rsidRPr="00BE760D">
        <w:rPr>
          <w:color w:val="A9B7C6"/>
          <w:lang w:val="en-US"/>
        </w:rPr>
        <w:br/>
      </w:r>
      <w:r w:rsidRPr="00BE760D">
        <w:rPr>
          <w:color w:val="A9B7C6"/>
          <w:lang w:val="en-US"/>
        </w:rPr>
        <w:br/>
        <w:t xml:space="preserve">            cart_nodes[new_result][</w:t>
      </w:r>
      <w:r w:rsidRPr="00BE760D">
        <w:rPr>
          <w:color w:val="6A8759"/>
          <w:lang w:val="en-US"/>
        </w:rPr>
        <w:t>'price'</w:t>
      </w:r>
      <w:r w:rsidRPr="00BE760D">
        <w:rPr>
          <w:color w:val="A9B7C6"/>
          <w:lang w:val="en-US"/>
        </w:rPr>
        <w:t xml:space="preserve">] = </w:t>
      </w:r>
      <w:r w:rsidRPr="00BE760D">
        <w:rPr>
          <w:color w:val="8888C6"/>
          <w:lang w:val="en-US"/>
        </w:rPr>
        <w:t>sum</w:t>
      </w:r>
      <w:r w:rsidRPr="00BE760D">
        <w:rPr>
          <w:color w:val="A9B7C6"/>
          <w:lang w:val="en-US"/>
        </w:rPr>
        <w:t>(cart_nodes[new_result][</w:t>
      </w:r>
      <w:r w:rsidRPr="00BE760D">
        <w:rPr>
          <w:color w:val="6A8759"/>
          <w:lang w:val="en-US"/>
        </w:rPr>
        <w:t>'value'</w:t>
      </w:r>
      <w:r w:rsidRPr="00BE760D">
        <w:rPr>
          <w:color w:val="A9B7C6"/>
          <w:lang w:val="en-US"/>
        </w:rPr>
        <w:t>]) * -(</w:t>
      </w:r>
      <w:r w:rsidRPr="00BE760D">
        <w:rPr>
          <w:color w:val="A9B7C6"/>
          <w:lang w:val="en-US"/>
        </w:rPr>
        <w:br/>
        <w:t xml:space="preserve">                cart_nodes[new_result][</w:t>
      </w:r>
      <w:r w:rsidRPr="00BE760D">
        <w:rPr>
          <w:color w:val="6A8759"/>
          <w:lang w:val="en-US"/>
        </w:rPr>
        <w:t>'price'</w:t>
      </w:r>
      <w:r w:rsidRPr="00BE760D">
        <w:rPr>
          <w:color w:val="A9B7C6"/>
          <w:lang w:val="en-US"/>
        </w:rPr>
        <w:t>][</w:t>
      </w:r>
      <w:r w:rsidRPr="00BE760D">
        <w:rPr>
          <w:color w:val="6897BB"/>
          <w:lang w:val="en-US"/>
        </w:rPr>
        <w:t>1</w:t>
      </w:r>
      <w:r w:rsidRPr="00BE760D">
        <w:rPr>
          <w:color w:val="A9B7C6"/>
          <w:lang w:val="en-US"/>
        </w:rPr>
        <w:t>]) + (cart_nodes[new_result][</w:t>
      </w:r>
      <w:r w:rsidRPr="00BE760D">
        <w:rPr>
          <w:color w:val="6A8759"/>
          <w:lang w:val="en-US"/>
        </w:rPr>
        <w:t>'price'</w:t>
      </w:r>
      <w:r w:rsidRPr="00BE760D">
        <w:rPr>
          <w:color w:val="A9B7C6"/>
          <w:lang w:val="en-US"/>
        </w:rPr>
        <w:t>][</w:t>
      </w:r>
      <w:r w:rsidRPr="00BE760D">
        <w:rPr>
          <w:color w:val="6897BB"/>
          <w:lang w:val="en-US"/>
        </w:rPr>
        <w:t>0</w:t>
      </w:r>
      <w:r w:rsidRPr="00BE760D">
        <w:rPr>
          <w:color w:val="A9B7C6"/>
          <w:lang w:val="en-US"/>
        </w:rPr>
        <w:t>])</w:t>
      </w:r>
      <w:r w:rsidRPr="00BE760D">
        <w:rPr>
          <w:color w:val="A9B7C6"/>
          <w:lang w:val="en-US"/>
        </w:rPr>
        <w:br/>
      </w:r>
      <w:r w:rsidRPr="00BE760D">
        <w:rPr>
          <w:color w:val="A9B7C6"/>
          <w:lang w:val="en-US"/>
        </w:rPr>
        <w:br/>
        <w:t xml:space="preserve">            cart_nodes[new_result][</w:t>
      </w:r>
      <w:r w:rsidRPr="00BE760D">
        <w:rPr>
          <w:color w:val="6A8759"/>
          <w:lang w:val="en-US"/>
        </w:rPr>
        <w:t>'profit'</w:t>
      </w:r>
      <w:r w:rsidRPr="00BE760D">
        <w:rPr>
          <w:color w:val="A9B7C6"/>
          <w:lang w:val="en-US"/>
        </w:rPr>
        <w:t>] = [</w:t>
      </w:r>
      <w:r w:rsidRPr="00BE760D">
        <w:rPr>
          <w:color w:val="A9B7C6"/>
          <w:lang w:val="en-US"/>
        </w:rPr>
        <w:br/>
        <w:t xml:space="preserve">                x.subs([(u</w:t>
      </w:r>
      <w:r w:rsidRPr="00BE760D">
        <w:rPr>
          <w:color w:val="CC7832"/>
          <w:lang w:val="en-US"/>
        </w:rPr>
        <w:t xml:space="preserve">, </w:t>
      </w:r>
      <w:r w:rsidRPr="00BE760D">
        <w:rPr>
          <w:color w:val="A9B7C6"/>
          <w:lang w:val="en-US"/>
        </w:rPr>
        <w:t xml:space="preserve">y) </w:t>
      </w:r>
      <w:r w:rsidRPr="00BE760D">
        <w:rPr>
          <w:color w:val="CC7832"/>
          <w:lang w:val="en-US"/>
        </w:rPr>
        <w:t xml:space="preserve">for </w:t>
      </w:r>
      <w:r w:rsidRPr="00BE760D">
        <w:rPr>
          <w:color w:val="A9B7C6"/>
          <w:lang w:val="en-US"/>
        </w:rPr>
        <w:t>u</w:t>
      </w:r>
      <w:r w:rsidRPr="00BE760D">
        <w:rPr>
          <w:color w:val="CC7832"/>
          <w:lang w:val="en-US"/>
        </w:rPr>
        <w:t xml:space="preserve">, </w:t>
      </w:r>
      <w:r w:rsidRPr="00BE760D">
        <w:rPr>
          <w:color w:val="A9B7C6"/>
          <w:lang w:val="en-US"/>
        </w:rPr>
        <w:t xml:space="preserve">y </w:t>
      </w:r>
      <w:r w:rsidRPr="00BE760D">
        <w:rPr>
          <w:color w:val="CC7832"/>
          <w:lang w:val="en-US"/>
        </w:rPr>
        <w:t xml:space="preserve">in </w:t>
      </w:r>
      <w:r w:rsidRPr="00BE760D">
        <w:rPr>
          <w:color w:val="8888C6"/>
          <w:lang w:val="en-US"/>
        </w:rPr>
        <w:t>zip</w:t>
      </w:r>
      <w:r w:rsidRPr="00BE760D">
        <w:rPr>
          <w:color w:val="A9B7C6"/>
          <w:lang w:val="en-US"/>
        </w:rPr>
        <w:t>(q</w:t>
      </w:r>
      <w:r w:rsidRPr="00BE760D">
        <w:rPr>
          <w:color w:val="CC7832"/>
          <w:lang w:val="en-US"/>
        </w:rPr>
        <w:t xml:space="preserve">, </w:t>
      </w:r>
      <w:r w:rsidRPr="00BE760D">
        <w:rPr>
          <w:color w:val="A9B7C6"/>
          <w:lang w:val="en-US"/>
        </w:rPr>
        <w:t>cart_nodes[new_result][</w:t>
      </w:r>
      <w:r w:rsidRPr="00BE760D">
        <w:rPr>
          <w:color w:val="6A8759"/>
          <w:lang w:val="en-US"/>
        </w:rPr>
        <w:t>'value'</w:t>
      </w:r>
      <w:r w:rsidRPr="00BE760D">
        <w:rPr>
          <w:color w:val="A9B7C6"/>
          <w:lang w:val="en-US"/>
        </w:rPr>
        <w:t>])]).subs(p</w:t>
      </w:r>
      <w:r w:rsidRPr="00BE760D">
        <w:rPr>
          <w:color w:val="CC7832"/>
          <w:lang w:val="en-US"/>
        </w:rPr>
        <w:t>,</w:t>
      </w:r>
      <w:r w:rsidRPr="00BE760D">
        <w:rPr>
          <w:color w:val="CC7832"/>
          <w:lang w:val="en-US"/>
        </w:rPr>
        <w:br/>
        <w:t xml:space="preserve">                                                                                          </w:t>
      </w:r>
      <w:r w:rsidRPr="00BE760D">
        <w:rPr>
          <w:color w:val="A9B7C6"/>
          <w:lang w:val="en-US"/>
        </w:rPr>
        <w:t>cart_nodes[parent][</w:t>
      </w:r>
      <w:r w:rsidRPr="00BE760D">
        <w:rPr>
          <w:color w:val="6A8759"/>
          <w:lang w:val="en-US"/>
        </w:rPr>
        <w:t>'price'</w:t>
      </w:r>
      <w:r w:rsidRPr="00BE760D">
        <w:rPr>
          <w:color w:val="A9B7C6"/>
          <w:lang w:val="en-US"/>
        </w:rPr>
        <w:t>])</w:t>
      </w:r>
      <w:r w:rsidRPr="00BE760D">
        <w:rPr>
          <w:color w:val="A9B7C6"/>
          <w:lang w:val="en-US"/>
        </w:rPr>
        <w:br/>
        <w:t xml:space="preserve">                </w:t>
      </w:r>
      <w:r w:rsidRPr="00BE760D">
        <w:rPr>
          <w:color w:val="CC7832"/>
          <w:lang w:val="en-US"/>
        </w:rPr>
        <w:t>for</w:t>
      </w:r>
      <w:r w:rsidRPr="00BE760D">
        <w:rPr>
          <w:color w:val="CC7832"/>
          <w:lang w:val="en-US"/>
        </w:rPr>
        <w:br/>
        <w:t xml:space="preserve">                </w:t>
      </w:r>
      <w:r w:rsidRPr="00BE760D">
        <w:rPr>
          <w:color w:val="A9B7C6"/>
          <w:lang w:val="en-US"/>
        </w:rPr>
        <w:t xml:space="preserve">x </w:t>
      </w:r>
      <w:r w:rsidRPr="00BE760D">
        <w:rPr>
          <w:color w:val="CC7832"/>
          <w:lang w:val="en-US"/>
        </w:rPr>
        <w:t xml:space="preserve">in </w:t>
      </w:r>
      <w:r w:rsidRPr="00BE760D">
        <w:rPr>
          <w:color w:val="A9B7C6"/>
          <w:lang w:val="en-US"/>
        </w:rPr>
        <w:t>cart_nodes[new_result][</w:t>
      </w:r>
      <w:r w:rsidRPr="00BE760D">
        <w:rPr>
          <w:color w:val="6A8759"/>
          <w:lang w:val="en-US"/>
        </w:rPr>
        <w:t>'profit'</w:t>
      </w:r>
      <w:r w:rsidRPr="00BE760D">
        <w:rPr>
          <w:color w:val="A9B7C6"/>
          <w:lang w:val="en-US"/>
        </w:rPr>
        <w:t>]]</w:t>
      </w:r>
      <w:r w:rsidRPr="00BE760D">
        <w:rPr>
          <w:color w:val="A9B7C6"/>
          <w:lang w:val="en-US"/>
        </w:rPr>
        <w:br/>
      </w:r>
      <w:r w:rsidRPr="00BE760D">
        <w:rPr>
          <w:color w:val="A9B7C6"/>
          <w:lang w:val="en-US"/>
        </w:rPr>
        <w:br/>
        <w:t xml:space="preserve">    </w:t>
      </w:r>
      <w:r w:rsidRPr="00BE760D">
        <w:rPr>
          <w:color w:val="CC7832"/>
          <w:lang w:val="en-US"/>
        </w:rPr>
        <w:t xml:space="preserve">return </w:t>
      </w:r>
      <w:r w:rsidRPr="00BE760D">
        <w:rPr>
          <w:color w:val="A9B7C6"/>
          <w:lang w:val="en-US"/>
        </w:rPr>
        <w:t>cart_nodes</w:t>
      </w:r>
      <w:r w:rsidRPr="00BE760D">
        <w:rPr>
          <w:color w:val="A9B7C6"/>
          <w:lang w:val="en-US"/>
        </w:rPr>
        <w:br/>
      </w:r>
      <w:r w:rsidRPr="00BE760D">
        <w:rPr>
          <w:color w:val="A9B7C6"/>
          <w:lang w:val="en-US"/>
        </w:rPr>
        <w:br/>
      </w:r>
      <w:r w:rsidRPr="00BE760D">
        <w:rPr>
          <w:color w:val="A9B7C6"/>
          <w:lang w:val="en-US"/>
        </w:rPr>
        <w:br/>
      </w:r>
      <w:r w:rsidRPr="00BE760D">
        <w:rPr>
          <w:color w:val="808080"/>
          <w:lang w:val="en-US"/>
        </w:rPr>
        <w:t xml:space="preserve"># </w:t>
      </w:r>
      <w:r>
        <w:rPr>
          <w:color w:val="808080"/>
        </w:rPr>
        <w:t>Функция</w:t>
      </w:r>
      <w:r w:rsidRPr="00BE760D">
        <w:rPr>
          <w:color w:val="808080"/>
          <w:lang w:val="en-US"/>
        </w:rPr>
        <w:t xml:space="preserve"> </w:t>
      </w:r>
      <w:r>
        <w:rPr>
          <w:color w:val="808080"/>
        </w:rPr>
        <w:t>расчета</w:t>
      </w:r>
      <w:r w:rsidRPr="00BE760D">
        <w:rPr>
          <w:color w:val="808080"/>
          <w:lang w:val="en-US"/>
        </w:rPr>
        <w:t xml:space="preserve"> </w:t>
      </w:r>
      <w:r>
        <w:rPr>
          <w:color w:val="808080"/>
        </w:rPr>
        <w:t>цены</w:t>
      </w:r>
      <w:r w:rsidRPr="00BE760D">
        <w:rPr>
          <w:color w:val="808080"/>
          <w:lang w:val="en-US"/>
        </w:rPr>
        <w:br/>
      </w:r>
      <w:r w:rsidRPr="00BE760D">
        <w:rPr>
          <w:color w:val="CC7832"/>
          <w:lang w:val="en-US"/>
        </w:rPr>
        <w:t xml:space="preserve">def </w:t>
      </w:r>
      <w:r w:rsidRPr="00BE760D">
        <w:rPr>
          <w:color w:val="FFC66D"/>
          <w:lang w:val="en-US"/>
        </w:rPr>
        <w:t>price_function</w:t>
      </w:r>
      <w:r w:rsidRPr="00BE760D">
        <w:rPr>
          <w:color w:val="A9B7C6"/>
          <w:lang w:val="en-US"/>
        </w:rPr>
        <w:t>(nf</w:t>
      </w:r>
      <w:r w:rsidRPr="00BE760D">
        <w:rPr>
          <w:color w:val="CC7832"/>
          <w:lang w:val="en-US"/>
        </w:rPr>
        <w:t xml:space="preserve">, </w:t>
      </w:r>
      <w:r w:rsidRPr="00BE760D">
        <w:rPr>
          <w:color w:val="A9B7C6"/>
          <w:lang w:val="en-US"/>
        </w:rPr>
        <w:t>name_node</w:t>
      </w:r>
      <w:r w:rsidRPr="00BE760D">
        <w:rPr>
          <w:color w:val="CC7832"/>
          <w:lang w:val="en-US"/>
        </w:rPr>
        <w:t xml:space="preserve">, </w:t>
      </w:r>
      <w:r w:rsidRPr="00BE760D">
        <w:rPr>
          <w:color w:val="A9B7C6"/>
          <w:lang w:val="en-US"/>
        </w:rPr>
        <w:t>maps):</w:t>
      </w:r>
      <w:r w:rsidRPr="00BE760D">
        <w:rPr>
          <w:color w:val="A9B7C6"/>
          <w:lang w:val="en-US"/>
        </w:rPr>
        <w:br/>
        <w:t xml:space="preserve">    size_ = </w:t>
      </w:r>
      <w:r w:rsidRPr="00BE760D">
        <w:rPr>
          <w:color w:val="8888C6"/>
          <w:lang w:val="en-US"/>
        </w:rPr>
        <w:t>len</w:t>
      </w:r>
      <w:r w:rsidRPr="00BE760D">
        <w:rPr>
          <w:color w:val="A9B7C6"/>
          <w:lang w:val="en-US"/>
        </w:rPr>
        <w:t>(nf[name_node][</w:t>
      </w:r>
      <w:r w:rsidRPr="00BE760D">
        <w:rPr>
          <w:color w:val="6A8759"/>
          <w:lang w:val="en-US"/>
        </w:rPr>
        <w:t>'cost'</w:t>
      </w:r>
      <w:r w:rsidRPr="00BE760D">
        <w:rPr>
          <w:color w:val="A9B7C6"/>
          <w:lang w:val="en-US"/>
        </w:rPr>
        <w:t>])</w:t>
      </w:r>
      <w:r w:rsidRPr="00BE760D">
        <w:rPr>
          <w:color w:val="A9B7C6"/>
          <w:lang w:val="en-US"/>
        </w:rPr>
        <w:br/>
        <w:t xml:space="preserve">    child_node = maps[name_node]</w:t>
      </w:r>
      <w:r w:rsidRPr="00BE760D">
        <w:rPr>
          <w:color w:val="A9B7C6"/>
          <w:lang w:val="en-US"/>
        </w:rPr>
        <w:br/>
        <w:t xml:space="preserve">    q = sym.symbols(</w:t>
      </w:r>
      <w:r w:rsidRPr="00BE760D">
        <w:rPr>
          <w:color w:val="6A8759"/>
          <w:lang w:val="en-US"/>
        </w:rPr>
        <w:t>f'q</w:t>
      </w:r>
      <w:r w:rsidRPr="00BE760D">
        <w:rPr>
          <w:color w:val="CC7832"/>
          <w:lang w:val="en-US"/>
        </w:rPr>
        <w:t>{</w:t>
      </w:r>
      <w:r w:rsidRPr="00BE760D">
        <w:rPr>
          <w:color w:val="A9B7C6"/>
          <w:lang w:val="en-US"/>
        </w:rPr>
        <w:t>name_node</w:t>
      </w:r>
      <w:r w:rsidRPr="00BE760D">
        <w:rPr>
          <w:color w:val="CC7832"/>
          <w:lang w:val="en-US"/>
        </w:rPr>
        <w:t>}</w:t>
      </w:r>
      <w:r w:rsidRPr="00BE760D">
        <w:rPr>
          <w:color w:val="6A8759"/>
          <w:lang w:val="en-US"/>
        </w:rPr>
        <w:t>_1:</w:t>
      </w:r>
      <w:r w:rsidRPr="00BE760D">
        <w:rPr>
          <w:color w:val="CC7832"/>
          <w:lang w:val="en-US"/>
        </w:rPr>
        <w:t>{</w:t>
      </w:r>
      <w:r w:rsidRPr="00BE760D">
        <w:rPr>
          <w:color w:val="A9B7C6"/>
          <w:lang w:val="en-US"/>
        </w:rPr>
        <w:t xml:space="preserve">size_ + </w:t>
      </w:r>
      <w:r w:rsidRPr="00BE760D">
        <w:rPr>
          <w:color w:val="6897BB"/>
          <w:lang w:val="en-US"/>
        </w:rPr>
        <w:t>1</w:t>
      </w:r>
      <w:r w:rsidRPr="00BE760D">
        <w:rPr>
          <w:color w:val="CC7832"/>
          <w:lang w:val="en-US"/>
        </w:rPr>
        <w:t>}</w:t>
      </w:r>
      <w:r w:rsidRPr="00BE760D">
        <w:rPr>
          <w:color w:val="6A8759"/>
          <w:lang w:val="en-US"/>
        </w:rPr>
        <w:t>'</w:t>
      </w:r>
      <w:r w:rsidRPr="00BE760D">
        <w:rPr>
          <w:color w:val="A9B7C6"/>
          <w:lang w:val="en-US"/>
        </w:rPr>
        <w:t xml:space="preserve">)  </w:t>
      </w:r>
      <w:r w:rsidRPr="00BE760D">
        <w:rPr>
          <w:color w:val="808080"/>
          <w:lang w:val="en-US"/>
        </w:rPr>
        <w:t xml:space="preserve"># </w:t>
      </w:r>
      <w:r>
        <w:rPr>
          <w:color w:val="808080"/>
        </w:rPr>
        <w:t>Объемы</w:t>
      </w:r>
      <w:r w:rsidRPr="00BE760D">
        <w:rPr>
          <w:color w:val="808080"/>
          <w:lang w:val="en-US"/>
        </w:rPr>
        <w:t xml:space="preserve"> </w:t>
      </w:r>
      <w:r>
        <w:rPr>
          <w:color w:val="808080"/>
        </w:rPr>
        <w:t>текущего</w:t>
      </w:r>
      <w:r w:rsidRPr="00BE760D">
        <w:rPr>
          <w:color w:val="808080"/>
          <w:lang w:val="en-US"/>
        </w:rPr>
        <w:t xml:space="preserve"> </w:t>
      </w:r>
      <w:r>
        <w:rPr>
          <w:color w:val="808080"/>
        </w:rPr>
        <w:t>узла</w:t>
      </w:r>
      <w:r w:rsidRPr="00BE760D">
        <w:rPr>
          <w:color w:val="808080"/>
          <w:lang w:val="en-US"/>
        </w:rPr>
        <w:t xml:space="preserve"> </w:t>
      </w:r>
      <w:r>
        <w:rPr>
          <w:color w:val="808080"/>
        </w:rPr>
        <w:t>для</w:t>
      </w:r>
      <w:r w:rsidRPr="00BE760D">
        <w:rPr>
          <w:color w:val="808080"/>
          <w:lang w:val="en-US"/>
        </w:rPr>
        <w:t xml:space="preserve"> </w:t>
      </w:r>
      <w:r>
        <w:rPr>
          <w:color w:val="808080"/>
        </w:rPr>
        <w:t>расчета</w:t>
      </w:r>
      <w:r w:rsidRPr="00BE760D">
        <w:rPr>
          <w:color w:val="808080"/>
          <w:lang w:val="en-US"/>
        </w:rPr>
        <w:t xml:space="preserve"> </w:t>
      </w:r>
      <w:r>
        <w:rPr>
          <w:color w:val="808080"/>
        </w:rPr>
        <w:t>цены</w:t>
      </w:r>
      <w:r w:rsidRPr="00BE760D">
        <w:rPr>
          <w:color w:val="808080"/>
          <w:lang w:val="en-US"/>
        </w:rPr>
        <w:br/>
        <w:t xml:space="preserve">    </w:t>
      </w:r>
      <w:r w:rsidRPr="00BE760D">
        <w:rPr>
          <w:color w:val="A9B7C6"/>
          <w:lang w:val="en-US"/>
        </w:rPr>
        <w:t>value_child = [nf[x][</w:t>
      </w:r>
      <w:r w:rsidRPr="00BE760D">
        <w:rPr>
          <w:color w:val="6A8759"/>
          <w:lang w:val="en-US"/>
        </w:rPr>
        <w:t>'value'</w:t>
      </w:r>
      <w:r w:rsidRPr="00BE760D">
        <w:rPr>
          <w:color w:val="A9B7C6"/>
          <w:lang w:val="en-US"/>
        </w:rPr>
        <w:t xml:space="preserve">] </w:t>
      </w:r>
      <w:r w:rsidRPr="00BE760D">
        <w:rPr>
          <w:color w:val="CC7832"/>
          <w:lang w:val="en-US"/>
        </w:rPr>
        <w:t xml:space="preserve">for </w:t>
      </w:r>
      <w:r w:rsidRPr="00BE760D">
        <w:rPr>
          <w:color w:val="A9B7C6"/>
          <w:lang w:val="en-US"/>
        </w:rPr>
        <w:t xml:space="preserve">x </w:t>
      </w:r>
      <w:r w:rsidRPr="00BE760D">
        <w:rPr>
          <w:color w:val="CC7832"/>
          <w:lang w:val="en-US"/>
        </w:rPr>
        <w:t xml:space="preserve">in </w:t>
      </w:r>
      <w:r w:rsidRPr="00BE760D">
        <w:rPr>
          <w:color w:val="A9B7C6"/>
          <w:lang w:val="en-US"/>
        </w:rPr>
        <w:t>child_node]</w:t>
      </w:r>
      <w:r w:rsidRPr="00BE760D">
        <w:rPr>
          <w:color w:val="A9B7C6"/>
          <w:lang w:val="en-US"/>
        </w:rPr>
        <w:br/>
        <w:t xml:space="preserve">    Q = </w:t>
      </w:r>
      <w:r w:rsidRPr="00BE760D">
        <w:rPr>
          <w:color w:val="8888C6"/>
          <w:lang w:val="en-US"/>
        </w:rPr>
        <w:t>sum</w:t>
      </w:r>
      <w:r w:rsidRPr="00BE760D">
        <w:rPr>
          <w:color w:val="A9B7C6"/>
          <w:lang w:val="en-US"/>
        </w:rPr>
        <w:t>(</w:t>
      </w:r>
      <w:r w:rsidRPr="00BE760D">
        <w:rPr>
          <w:color w:val="8888C6"/>
          <w:lang w:val="en-US"/>
        </w:rPr>
        <w:t>sum</w:t>
      </w:r>
      <w:r w:rsidRPr="00BE760D">
        <w:rPr>
          <w:color w:val="A9B7C6"/>
          <w:lang w:val="en-US"/>
        </w:rPr>
        <w:t xml:space="preserve">(i) </w:t>
      </w:r>
      <w:r w:rsidRPr="00BE760D">
        <w:rPr>
          <w:color w:val="CC7832"/>
          <w:lang w:val="en-US"/>
        </w:rPr>
        <w:t xml:space="preserve">for </w:t>
      </w:r>
      <w:r w:rsidRPr="00BE760D">
        <w:rPr>
          <w:color w:val="A9B7C6"/>
          <w:lang w:val="en-US"/>
        </w:rPr>
        <w:t xml:space="preserve">i </w:t>
      </w:r>
      <w:r w:rsidRPr="00BE760D">
        <w:rPr>
          <w:color w:val="CC7832"/>
          <w:lang w:val="en-US"/>
        </w:rPr>
        <w:t xml:space="preserve">in </w:t>
      </w:r>
      <w:r w:rsidRPr="00BE760D">
        <w:rPr>
          <w:color w:val="A9B7C6"/>
          <w:lang w:val="en-US"/>
        </w:rPr>
        <w:t>value_child)</w:t>
      </w:r>
      <w:r w:rsidRPr="00BE760D">
        <w:rPr>
          <w:color w:val="A9B7C6"/>
          <w:lang w:val="en-US"/>
        </w:rPr>
        <w:br/>
        <w:t xml:space="preserve">    new_p = sym.solve(</w:t>
      </w:r>
      <w:r w:rsidRPr="00BE760D">
        <w:rPr>
          <w:color w:val="8888C6"/>
          <w:lang w:val="en-US"/>
        </w:rPr>
        <w:t>sum</w:t>
      </w:r>
      <w:r w:rsidRPr="00BE760D">
        <w:rPr>
          <w:color w:val="A9B7C6"/>
          <w:lang w:val="en-US"/>
        </w:rPr>
        <w:t>(q) - Q</w:t>
      </w:r>
      <w:r w:rsidRPr="00BE760D">
        <w:rPr>
          <w:color w:val="CC7832"/>
          <w:lang w:val="en-US"/>
        </w:rPr>
        <w:t xml:space="preserve">, </w:t>
      </w:r>
      <w:r w:rsidRPr="00BE760D">
        <w:rPr>
          <w:color w:val="6A8759"/>
          <w:lang w:val="en-US"/>
        </w:rPr>
        <w:t>f'p</w:t>
      </w:r>
      <w:r w:rsidRPr="00BE760D">
        <w:rPr>
          <w:color w:val="CC7832"/>
          <w:lang w:val="en-US"/>
        </w:rPr>
        <w:t>{</w:t>
      </w:r>
      <w:r w:rsidRPr="00BE760D">
        <w:rPr>
          <w:color w:val="A9B7C6"/>
          <w:lang w:val="en-US"/>
        </w:rPr>
        <w:t>name_node</w:t>
      </w:r>
      <w:r w:rsidRPr="00BE760D">
        <w:rPr>
          <w:color w:val="CC7832"/>
          <w:lang w:val="en-US"/>
        </w:rPr>
        <w:t>}</w:t>
      </w:r>
      <w:r w:rsidRPr="00BE760D">
        <w:rPr>
          <w:color w:val="6A8759"/>
          <w:lang w:val="en-US"/>
        </w:rPr>
        <w:t>'</w:t>
      </w:r>
      <w:r w:rsidRPr="00BE760D">
        <w:rPr>
          <w:color w:val="A9B7C6"/>
          <w:lang w:val="en-US"/>
        </w:rPr>
        <w:t>)</w:t>
      </w:r>
      <w:r w:rsidRPr="00BE760D">
        <w:rPr>
          <w:color w:val="A9B7C6"/>
          <w:lang w:val="en-US"/>
        </w:rPr>
        <w:br/>
        <w:t xml:space="preserve">    A = new_p[</w:t>
      </w:r>
      <w:r w:rsidRPr="00BE760D">
        <w:rPr>
          <w:color w:val="6897BB"/>
          <w:lang w:val="en-US"/>
        </w:rPr>
        <w:t>0</w:t>
      </w:r>
      <w:r w:rsidRPr="00BE760D">
        <w:rPr>
          <w:color w:val="A9B7C6"/>
          <w:lang w:val="en-US"/>
        </w:rPr>
        <w:t>].subs([(i</w:t>
      </w:r>
      <w:r w:rsidRPr="00BE760D">
        <w:rPr>
          <w:color w:val="CC7832"/>
          <w:lang w:val="en-US"/>
        </w:rPr>
        <w:t xml:space="preserve">, </w:t>
      </w:r>
      <w:r w:rsidRPr="00BE760D">
        <w:rPr>
          <w:color w:val="6897BB"/>
          <w:lang w:val="en-US"/>
        </w:rPr>
        <w:t>0</w:t>
      </w:r>
      <w:r w:rsidRPr="00BE760D">
        <w:rPr>
          <w:color w:val="A9B7C6"/>
          <w:lang w:val="en-US"/>
        </w:rPr>
        <w:t xml:space="preserve">) </w:t>
      </w:r>
      <w:r w:rsidRPr="00BE760D">
        <w:rPr>
          <w:color w:val="CC7832"/>
          <w:lang w:val="en-US"/>
        </w:rPr>
        <w:t xml:space="preserve">for </w:t>
      </w:r>
      <w:r w:rsidRPr="00BE760D">
        <w:rPr>
          <w:color w:val="A9B7C6"/>
          <w:lang w:val="en-US"/>
        </w:rPr>
        <w:t xml:space="preserve">i </w:t>
      </w:r>
      <w:r w:rsidRPr="00BE760D">
        <w:rPr>
          <w:color w:val="CC7832"/>
          <w:lang w:val="en-US"/>
        </w:rPr>
        <w:t xml:space="preserve">in </w:t>
      </w:r>
      <w:r w:rsidRPr="00BE760D">
        <w:rPr>
          <w:color w:val="A9B7C6"/>
          <w:lang w:val="en-US"/>
        </w:rPr>
        <w:t>q])</w:t>
      </w:r>
      <w:r w:rsidRPr="00BE760D">
        <w:rPr>
          <w:color w:val="A9B7C6"/>
          <w:lang w:val="en-US"/>
        </w:rPr>
        <w:br/>
        <w:t xml:space="preserve">    B = -((new_p[</w:t>
      </w:r>
      <w:r w:rsidRPr="00BE760D">
        <w:rPr>
          <w:color w:val="6897BB"/>
          <w:lang w:val="en-US"/>
        </w:rPr>
        <w:t>0</w:t>
      </w:r>
      <w:r w:rsidRPr="00BE760D">
        <w:rPr>
          <w:color w:val="A9B7C6"/>
          <w:lang w:val="en-US"/>
        </w:rPr>
        <w:t>].subs([(i</w:t>
      </w:r>
      <w:r w:rsidRPr="00BE760D">
        <w:rPr>
          <w:color w:val="CC7832"/>
          <w:lang w:val="en-US"/>
        </w:rPr>
        <w:t xml:space="preserve">, </w:t>
      </w:r>
      <w:r w:rsidRPr="00BE760D">
        <w:rPr>
          <w:color w:val="6897BB"/>
          <w:lang w:val="en-US"/>
        </w:rPr>
        <w:t>1</w:t>
      </w:r>
      <w:r w:rsidRPr="00BE760D">
        <w:rPr>
          <w:color w:val="A9B7C6"/>
          <w:lang w:val="en-US"/>
        </w:rPr>
        <w:t xml:space="preserve">) </w:t>
      </w:r>
      <w:r w:rsidRPr="00BE760D">
        <w:rPr>
          <w:color w:val="CC7832"/>
          <w:lang w:val="en-US"/>
        </w:rPr>
        <w:t xml:space="preserve">for </w:t>
      </w:r>
      <w:r w:rsidRPr="00BE760D">
        <w:rPr>
          <w:color w:val="A9B7C6"/>
          <w:lang w:val="en-US"/>
        </w:rPr>
        <w:t xml:space="preserve">i </w:t>
      </w:r>
      <w:r w:rsidRPr="00BE760D">
        <w:rPr>
          <w:color w:val="CC7832"/>
          <w:lang w:val="en-US"/>
        </w:rPr>
        <w:t xml:space="preserve">in </w:t>
      </w:r>
      <w:r w:rsidRPr="00BE760D">
        <w:rPr>
          <w:color w:val="A9B7C6"/>
          <w:lang w:val="en-US"/>
        </w:rPr>
        <w:t xml:space="preserve">q]) - A) / size_)  </w:t>
      </w:r>
      <w:r w:rsidRPr="00BE760D">
        <w:rPr>
          <w:color w:val="808080"/>
          <w:lang w:val="en-US"/>
        </w:rPr>
        <w:t xml:space="preserve"># </w:t>
      </w:r>
      <w:r>
        <w:rPr>
          <w:color w:val="808080"/>
        </w:rPr>
        <w:t>ТУТ</w:t>
      </w:r>
      <w:r w:rsidRPr="00BE760D">
        <w:rPr>
          <w:color w:val="808080"/>
          <w:lang w:val="en-US"/>
        </w:rPr>
        <w:t xml:space="preserve"> </w:t>
      </w:r>
      <w:r>
        <w:rPr>
          <w:color w:val="808080"/>
        </w:rPr>
        <w:t>ПОКА</w:t>
      </w:r>
      <w:r w:rsidRPr="00BE760D">
        <w:rPr>
          <w:color w:val="808080"/>
          <w:lang w:val="en-US"/>
        </w:rPr>
        <w:t xml:space="preserve"> </w:t>
      </w:r>
      <w:r>
        <w:rPr>
          <w:color w:val="808080"/>
        </w:rPr>
        <w:t>ПРОБЛЕМА</w:t>
      </w:r>
      <w:r w:rsidRPr="00BE760D">
        <w:rPr>
          <w:color w:val="808080"/>
          <w:lang w:val="en-US"/>
        </w:rPr>
        <w:t xml:space="preserve"> </w:t>
      </w:r>
      <w:r>
        <w:rPr>
          <w:color w:val="808080"/>
        </w:rPr>
        <w:t>СО</w:t>
      </w:r>
      <w:r w:rsidRPr="00BE760D">
        <w:rPr>
          <w:color w:val="808080"/>
          <w:lang w:val="en-US"/>
        </w:rPr>
        <w:t xml:space="preserve"> </w:t>
      </w:r>
      <w:r>
        <w:rPr>
          <w:color w:val="808080"/>
        </w:rPr>
        <w:t>ЗНАКОМ</w:t>
      </w:r>
      <w:r w:rsidRPr="00BE760D">
        <w:rPr>
          <w:color w:val="808080"/>
          <w:lang w:val="en-US"/>
        </w:rPr>
        <w:t>(</w:t>
      </w:r>
      <w:r>
        <w:rPr>
          <w:color w:val="808080"/>
        </w:rPr>
        <w:t>УЖЕ</w:t>
      </w:r>
      <w:r w:rsidRPr="00BE760D">
        <w:rPr>
          <w:color w:val="808080"/>
          <w:lang w:val="en-US"/>
        </w:rPr>
        <w:t xml:space="preserve"> </w:t>
      </w:r>
      <w:r>
        <w:rPr>
          <w:color w:val="808080"/>
        </w:rPr>
        <w:t>НЕТ</w:t>
      </w:r>
      <w:r w:rsidRPr="00BE760D">
        <w:rPr>
          <w:color w:val="808080"/>
          <w:lang w:val="en-US"/>
        </w:rPr>
        <w:t>)</w:t>
      </w:r>
      <w:r w:rsidRPr="00BE760D">
        <w:rPr>
          <w:color w:val="808080"/>
          <w:lang w:val="en-US"/>
        </w:rPr>
        <w:br/>
        <w:t xml:space="preserve">    </w:t>
      </w:r>
      <w:r w:rsidRPr="00BE760D">
        <w:rPr>
          <w:color w:val="CC7832"/>
          <w:lang w:val="en-US"/>
        </w:rPr>
        <w:t xml:space="preserve">return </w:t>
      </w:r>
      <w:r w:rsidRPr="00BE760D">
        <w:rPr>
          <w:color w:val="A9B7C6"/>
          <w:lang w:val="en-US"/>
        </w:rPr>
        <w:t>[A</w:t>
      </w:r>
      <w:r w:rsidRPr="00BE760D">
        <w:rPr>
          <w:color w:val="CC7832"/>
          <w:lang w:val="en-US"/>
        </w:rPr>
        <w:t xml:space="preserve">, </w:t>
      </w:r>
      <w:r w:rsidRPr="00BE760D">
        <w:rPr>
          <w:color w:val="A9B7C6"/>
          <w:lang w:val="en-US"/>
        </w:rPr>
        <w:t>B]</w:t>
      </w:r>
      <w:r w:rsidRPr="00BE760D">
        <w:rPr>
          <w:color w:val="A9B7C6"/>
          <w:lang w:val="en-US"/>
        </w:rPr>
        <w:br/>
      </w:r>
      <w:r w:rsidRPr="00BE760D">
        <w:rPr>
          <w:color w:val="A9B7C6"/>
          <w:lang w:val="en-US"/>
        </w:rPr>
        <w:br/>
      </w:r>
      <w:r w:rsidRPr="00BE760D">
        <w:rPr>
          <w:color w:val="A9B7C6"/>
          <w:lang w:val="en-US"/>
        </w:rPr>
        <w:br/>
      </w:r>
      <w:r w:rsidRPr="00BE760D">
        <w:rPr>
          <w:color w:val="808080"/>
          <w:lang w:val="en-US"/>
        </w:rPr>
        <w:t xml:space="preserve"># </w:t>
      </w:r>
      <w:r>
        <w:rPr>
          <w:color w:val="808080"/>
        </w:rPr>
        <w:t>Расчет</w:t>
      </w:r>
      <w:r w:rsidRPr="00BE760D">
        <w:rPr>
          <w:color w:val="808080"/>
          <w:lang w:val="en-US"/>
        </w:rPr>
        <w:t xml:space="preserve"> </w:t>
      </w:r>
      <w:r>
        <w:rPr>
          <w:color w:val="808080"/>
        </w:rPr>
        <w:t>объемов</w:t>
      </w:r>
      <w:r w:rsidRPr="00BE760D">
        <w:rPr>
          <w:color w:val="808080"/>
          <w:lang w:val="en-US"/>
        </w:rPr>
        <w:t xml:space="preserve"> (</w:t>
      </w:r>
      <w:r>
        <w:rPr>
          <w:color w:val="808080"/>
        </w:rPr>
        <w:t>и</w:t>
      </w:r>
      <w:r w:rsidRPr="00BE760D">
        <w:rPr>
          <w:color w:val="808080"/>
          <w:lang w:val="en-US"/>
        </w:rPr>
        <w:t xml:space="preserve"> </w:t>
      </w:r>
      <w:r>
        <w:rPr>
          <w:color w:val="808080"/>
        </w:rPr>
        <w:t>прибыли</w:t>
      </w:r>
      <w:r w:rsidRPr="00BE760D">
        <w:rPr>
          <w:color w:val="808080"/>
          <w:lang w:val="en-US"/>
        </w:rPr>
        <w:t>)</w:t>
      </w:r>
      <w:r w:rsidRPr="00BE760D">
        <w:rPr>
          <w:color w:val="808080"/>
          <w:lang w:val="en-US"/>
        </w:rPr>
        <w:br/>
      </w:r>
      <w:r w:rsidRPr="00BE760D">
        <w:rPr>
          <w:color w:val="CC7832"/>
          <w:lang w:val="en-US"/>
        </w:rPr>
        <w:t xml:space="preserve">def </w:t>
      </w:r>
      <w:r w:rsidRPr="00BE760D">
        <w:rPr>
          <w:color w:val="FFC66D"/>
          <w:lang w:val="en-US"/>
        </w:rPr>
        <w:t>volume_calculation</w:t>
      </w:r>
      <w:r w:rsidRPr="00BE760D">
        <w:rPr>
          <w:color w:val="A9B7C6"/>
          <w:lang w:val="en-US"/>
        </w:rPr>
        <w:t>(nf</w:t>
      </w:r>
      <w:r w:rsidRPr="00BE760D">
        <w:rPr>
          <w:color w:val="CC7832"/>
          <w:lang w:val="en-US"/>
        </w:rPr>
        <w:t xml:space="preserve">, </w:t>
      </w:r>
      <w:r w:rsidRPr="00BE760D">
        <w:rPr>
          <w:color w:val="A9B7C6"/>
          <w:lang w:val="en-US"/>
        </w:rPr>
        <w:t>name_node</w:t>
      </w:r>
      <w:r w:rsidRPr="00BE760D">
        <w:rPr>
          <w:color w:val="CC7832"/>
          <w:lang w:val="en-US"/>
        </w:rPr>
        <w:t xml:space="preserve">, </w:t>
      </w:r>
      <w:r w:rsidRPr="00BE760D">
        <w:rPr>
          <w:color w:val="A9B7C6"/>
          <w:lang w:val="en-US"/>
        </w:rPr>
        <w:t>parent</w:t>
      </w:r>
      <w:r w:rsidRPr="00BE760D">
        <w:rPr>
          <w:color w:val="CC7832"/>
          <w:lang w:val="en-US"/>
        </w:rPr>
        <w:t xml:space="preserve">, </w:t>
      </w:r>
      <w:r w:rsidRPr="00BE760D">
        <w:rPr>
          <w:color w:val="A9B7C6"/>
          <w:lang w:val="en-US"/>
        </w:rPr>
        <w:t>cart_maps):</w:t>
      </w:r>
      <w:r w:rsidRPr="00BE760D">
        <w:rPr>
          <w:color w:val="A9B7C6"/>
          <w:lang w:val="en-US"/>
        </w:rPr>
        <w:br/>
        <w:t xml:space="preserve">    size_ = </w:t>
      </w:r>
      <w:r w:rsidRPr="00BE760D">
        <w:rPr>
          <w:color w:val="8888C6"/>
          <w:lang w:val="en-US"/>
        </w:rPr>
        <w:t>len</w:t>
      </w:r>
      <w:r w:rsidRPr="00BE760D">
        <w:rPr>
          <w:color w:val="A9B7C6"/>
          <w:lang w:val="en-US"/>
        </w:rPr>
        <w:t>(nf[name_node][</w:t>
      </w:r>
      <w:r w:rsidRPr="00BE760D">
        <w:rPr>
          <w:color w:val="6A8759"/>
          <w:lang w:val="en-US"/>
        </w:rPr>
        <w:t>'cost'</w:t>
      </w:r>
      <w:r w:rsidRPr="00BE760D">
        <w:rPr>
          <w:color w:val="A9B7C6"/>
          <w:lang w:val="en-US"/>
        </w:rPr>
        <w:t>])</w:t>
      </w:r>
      <w:r w:rsidRPr="00BE760D">
        <w:rPr>
          <w:color w:val="A9B7C6"/>
          <w:lang w:val="en-US"/>
        </w:rPr>
        <w:br/>
        <w:t xml:space="preserve">    q = sym.symbols(</w:t>
      </w:r>
      <w:r w:rsidRPr="00BE760D">
        <w:rPr>
          <w:color w:val="6A8759"/>
          <w:lang w:val="en-US"/>
        </w:rPr>
        <w:t>f'q</w:t>
      </w:r>
      <w:r w:rsidRPr="00BE760D">
        <w:rPr>
          <w:color w:val="CC7832"/>
          <w:lang w:val="en-US"/>
        </w:rPr>
        <w:t>{</w:t>
      </w:r>
      <w:r w:rsidRPr="00BE760D">
        <w:rPr>
          <w:color w:val="A9B7C6"/>
          <w:lang w:val="en-US"/>
        </w:rPr>
        <w:t>name_node</w:t>
      </w:r>
      <w:r w:rsidRPr="00BE760D">
        <w:rPr>
          <w:color w:val="CC7832"/>
          <w:lang w:val="en-US"/>
        </w:rPr>
        <w:t>}</w:t>
      </w:r>
      <w:r w:rsidRPr="00BE760D">
        <w:rPr>
          <w:color w:val="6A8759"/>
          <w:lang w:val="en-US"/>
        </w:rPr>
        <w:t>_1:</w:t>
      </w:r>
      <w:r w:rsidRPr="00BE760D">
        <w:rPr>
          <w:color w:val="CC7832"/>
          <w:lang w:val="en-US"/>
        </w:rPr>
        <w:t>{</w:t>
      </w:r>
      <w:r w:rsidRPr="00BE760D">
        <w:rPr>
          <w:color w:val="A9B7C6"/>
          <w:lang w:val="en-US"/>
        </w:rPr>
        <w:t xml:space="preserve">size_ + </w:t>
      </w:r>
      <w:r w:rsidRPr="00BE760D">
        <w:rPr>
          <w:color w:val="6897BB"/>
          <w:lang w:val="en-US"/>
        </w:rPr>
        <w:t>1</w:t>
      </w:r>
      <w:r w:rsidRPr="00BE760D">
        <w:rPr>
          <w:color w:val="CC7832"/>
          <w:lang w:val="en-US"/>
        </w:rPr>
        <w:t>}</w:t>
      </w:r>
      <w:r w:rsidRPr="00BE760D">
        <w:rPr>
          <w:color w:val="6A8759"/>
          <w:lang w:val="en-US"/>
        </w:rPr>
        <w:t>'</w:t>
      </w:r>
      <w:r w:rsidRPr="00BE760D">
        <w:rPr>
          <w:color w:val="A9B7C6"/>
          <w:lang w:val="en-US"/>
        </w:rPr>
        <w:t xml:space="preserve">)  </w:t>
      </w:r>
      <w:r w:rsidRPr="00BE760D">
        <w:rPr>
          <w:color w:val="808080"/>
          <w:lang w:val="en-US"/>
        </w:rPr>
        <w:t xml:space="preserve"># </w:t>
      </w:r>
      <w:r>
        <w:rPr>
          <w:color w:val="808080"/>
        </w:rPr>
        <w:t>объем</w:t>
      </w:r>
      <w:r w:rsidRPr="00BE760D">
        <w:rPr>
          <w:color w:val="808080"/>
          <w:lang w:val="en-US"/>
        </w:rPr>
        <w:br/>
        <w:t xml:space="preserve">    </w:t>
      </w:r>
      <w:r w:rsidRPr="00BE760D">
        <w:rPr>
          <w:color w:val="A9B7C6"/>
          <w:lang w:val="en-US"/>
        </w:rPr>
        <w:t>p = sym.symbols(</w:t>
      </w:r>
      <w:r w:rsidRPr="00BE760D">
        <w:rPr>
          <w:color w:val="6A8759"/>
          <w:lang w:val="en-US"/>
        </w:rPr>
        <w:t>f'p</w:t>
      </w:r>
      <w:r w:rsidRPr="00BE760D">
        <w:rPr>
          <w:color w:val="CC7832"/>
          <w:lang w:val="en-US"/>
        </w:rPr>
        <w:t>{</w:t>
      </w:r>
      <w:r w:rsidRPr="00BE760D">
        <w:rPr>
          <w:color w:val="A9B7C6"/>
          <w:lang w:val="en-US"/>
        </w:rPr>
        <w:t>parent</w:t>
      </w:r>
      <w:r w:rsidRPr="00BE760D">
        <w:rPr>
          <w:color w:val="CC7832"/>
          <w:lang w:val="en-US"/>
        </w:rPr>
        <w:t>}</w:t>
      </w:r>
      <w:r w:rsidRPr="00BE760D">
        <w:rPr>
          <w:color w:val="6A8759"/>
          <w:lang w:val="en-US"/>
        </w:rPr>
        <w:t>'</w:t>
      </w:r>
      <w:r w:rsidRPr="00BE760D">
        <w:rPr>
          <w:color w:val="A9B7C6"/>
          <w:lang w:val="en-US"/>
        </w:rPr>
        <w:t xml:space="preserve">)  </w:t>
      </w:r>
      <w:r w:rsidRPr="00BE760D">
        <w:rPr>
          <w:color w:val="808080"/>
          <w:lang w:val="en-US"/>
        </w:rPr>
        <w:t xml:space="preserve"># </w:t>
      </w:r>
      <w:r>
        <w:rPr>
          <w:color w:val="808080"/>
        </w:rPr>
        <w:t>цена</w:t>
      </w:r>
      <w:r w:rsidRPr="00BE760D">
        <w:rPr>
          <w:color w:val="808080"/>
          <w:lang w:val="en-US"/>
        </w:rPr>
        <w:t xml:space="preserve"> </w:t>
      </w:r>
      <w:r>
        <w:rPr>
          <w:color w:val="808080"/>
        </w:rPr>
        <w:t>родителя</w:t>
      </w:r>
      <w:r w:rsidRPr="00BE760D">
        <w:rPr>
          <w:color w:val="808080"/>
          <w:lang w:val="en-US"/>
        </w:rPr>
        <w:br/>
        <w:t xml:space="preserve">    </w:t>
      </w:r>
      <w:r w:rsidRPr="00BE760D">
        <w:rPr>
          <w:color w:val="A9B7C6"/>
          <w:lang w:val="en-US"/>
        </w:rPr>
        <w:t>c = nf[name_node][</w:t>
      </w:r>
      <w:r w:rsidRPr="00BE760D">
        <w:rPr>
          <w:color w:val="6A8759"/>
          <w:lang w:val="en-US"/>
        </w:rPr>
        <w:t>'cost'</w:t>
      </w:r>
      <w:r w:rsidRPr="00BE760D">
        <w:rPr>
          <w:color w:val="A9B7C6"/>
          <w:lang w:val="en-US"/>
        </w:rPr>
        <w:t>]</w:t>
      </w:r>
      <w:r w:rsidRPr="00BE760D">
        <w:rPr>
          <w:color w:val="A9B7C6"/>
          <w:lang w:val="en-US"/>
        </w:rPr>
        <w:br/>
        <w:t xml:space="preserve">    e = nf[name_node][</w:t>
      </w:r>
      <w:r w:rsidRPr="00BE760D">
        <w:rPr>
          <w:color w:val="6A8759"/>
          <w:lang w:val="en-US"/>
        </w:rPr>
        <w:t>'price'</w:t>
      </w:r>
      <w:r w:rsidRPr="00BE760D">
        <w:rPr>
          <w:color w:val="A9B7C6"/>
          <w:lang w:val="en-US"/>
        </w:rPr>
        <w:t xml:space="preserve">]  </w:t>
      </w:r>
      <w:r w:rsidRPr="00BE760D">
        <w:rPr>
          <w:color w:val="808080"/>
          <w:lang w:val="en-US"/>
        </w:rPr>
        <w:t xml:space="preserve"># </w:t>
      </w:r>
      <w:r>
        <w:rPr>
          <w:color w:val="808080"/>
        </w:rPr>
        <w:t>функция</w:t>
      </w:r>
      <w:r w:rsidRPr="00BE760D">
        <w:rPr>
          <w:color w:val="808080"/>
          <w:lang w:val="en-US"/>
        </w:rPr>
        <w:t xml:space="preserve"> </w:t>
      </w:r>
      <w:r>
        <w:rPr>
          <w:color w:val="808080"/>
        </w:rPr>
        <w:t>цены</w:t>
      </w:r>
      <w:r w:rsidRPr="00BE760D">
        <w:rPr>
          <w:color w:val="808080"/>
          <w:lang w:val="en-US"/>
        </w:rPr>
        <w:t xml:space="preserve"> </w:t>
      </w:r>
      <w:r>
        <w:rPr>
          <w:color w:val="808080"/>
        </w:rPr>
        <w:t>текущего</w:t>
      </w:r>
      <w:r w:rsidRPr="00BE760D">
        <w:rPr>
          <w:color w:val="808080"/>
          <w:lang w:val="en-US"/>
        </w:rPr>
        <w:t xml:space="preserve"> </w:t>
      </w:r>
      <w:r>
        <w:rPr>
          <w:color w:val="808080"/>
        </w:rPr>
        <w:t>узла</w:t>
      </w:r>
      <w:r w:rsidRPr="00BE760D">
        <w:rPr>
          <w:color w:val="808080"/>
          <w:lang w:val="en-US"/>
        </w:rPr>
        <w:br/>
        <w:t xml:space="preserve">    </w:t>
      </w:r>
      <w:r w:rsidRPr="00BE760D">
        <w:rPr>
          <w:color w:val="A9B7C6"/>
          <w:lang w:val="en-US"/>
        </w:rPr>
        <w:t>switch = {</w:t>
      </w:r>
      <w:r w:rsidRPr="00BE760D">
        <w:rPr>
          <w:color w:val="A9B7C6"/>
          <w:lang w:val="en-US"/>
        </w:rPr>
        <w:br/>
        <w:t xml:space="preserve">        </w:t>
      </w:r>
      <w:r w:rsidRPr="00BE760D">
        <w:rPr>
          <w:color w:val="6897BB"/>
          <w:lang w:val="en-US"/>
        </w:rPr>
        <w:t>1</w:t>
      </w:r>
      <w:r w:rsidRPr="00BE760D">
        <w:rPr>
          <w:color w:val="A9B7C6"/>
          <w:lang w:val="en-US"/>
        </w:rPr>
        <w:t>: [q[i] * (e[</w:t>
      </w:r>
      <w:r w:rsidRPr="00BE760D">
        <w:rPr>
          <w:color w:val="6897BB"/>
          <w:lang w:val="en-US"/>
        </w:rPr>
        <w:t>0</w:t>
      </w:r>
      <w:r w:rsidRPr="00BE760D">
        <w:rPr>
          <w:color w:val="A9B7C6"/>
          <w:lang w:val="en-US"/>
        </w:rPr>
        <w:t>] - e[</w:t>
      </w:r>
      <w:r w:rsidRPr="00BE760D">
        <w:rPr>
          <w:color w:val="6897BB"/>
          <w:lang w:val="en-US"/>
        </w:rPr>
        <w:t>1</w:t>
      </w:r>
      <w:r w:rsidRPr="00BE760D">
        <w:rPr>
          <w:color w:val="A9B7C6"/>
          <w:lang w:val="en-US"/>
        </w:rPr>
        <w:t xml:space="preserve">] * </w:t>
      </w:r>
      <w:r w:rsidRPr="00BE760D">
        <w:rPr>
          <w:color w:val="8888C6"/>
          <w:lang w:val="en-US"/>
        </w:rPr>
        <w:t>sum</w:t>
      </w:r>
      <w:r w:rsidRPr="00BE760D">
        <w:rPr>
          <w:color w:val="A9B7C6"/>
          <w:lang w:val="en-US"/>
        </w:rPr>
        <w:t xml:space="preserve">(q) - c[i]) </w:t>
      </w:r>
      <w:r w:rsidRPr="00BE760D">
        <w:rPr>
          <w:color w:val="CC7832"/>
          <w:lang w:val="en-US"/>
        </w:rPr>
        <w:t xml:space="preserve">for </w:t>
      </w:r>
      <w:r w:rsidRPr="00BE760D">
        <w:rPr>
          <w:color w:val="A9B7C6"/>
          <w:lang w:val="en-US"/>
        </w:rPr>
        <w:t xml:space="preserve">i </w:t>
      </w:r>
      <w:r w:rsidRPr="00BE760D">
        <w:rPr>
          <w:color w:val="CC7832"/>
          <w:lang w:val="en-US"/>
        </w:rPr>
        <w:t xml:space="preserve">in </w:t>
      </w:r>
      <w:r w:rsidRPr="00BE760D">
        <w:rPr>
          <w:color w:val="8888C6"/>
          <w:lang w:val="en-US"/>
        </w:rPr>
        <w:t>range</w:t>
      </w:r>
      <w:r w:rsidRPr="00BE760D">
        <w:rPr>
          <w:color w:val="A9B7C6"/>
          <w:lang w:val="en-US"/>
        </w:rPr>
        <w:t>(size_)]</w:t>
      </w:r>
      <w:r w:rsidRPr="00BE760D">
        <w:rPr>
          <w:color w:val="CC7832"/>
          <w:lang w:val="en-US"/>
        </w:rPr>
        <w:t xml:space="preserve">,  </w:t>
      </w:r>
      <w:r w:rsidRPr="00BE760D">
        <w:rPr>
          <w:color w:val="808080"/>
          <w:lang w:val="en-US"/>
        </w:rPr>
        <w:t xml:space="preserve"># </w:t>
      </w:r>
      <w:r>
        <w:rPr>
          <w:color w:val="808080"/>
        </w:rPr>
        <w:t>прибыль</w:t>
      </w:r>
      <w:r w:rsidRPr="00BE760D">
        <w:rPr>
          <w:color w:val="808080"/>
          <w:lang w:val="en-US"/>
        </w:rPr>
        <w:t xml:space="preserve"> </w:t>
      </w:r>
      <w:r>
        <w:rPr>
          <w:color w:val="808080"/>
        </w:rPr>
        <w:t>корневого</w:t>
      </w:r>
      <w:r w:rsidRPr="00BE760D">
        <w:rPr>
          <w:color w:val="808080"/>
          <w:lang w:val="en-US"/>
        </w:rPr>
        <w:t xml:space="preserve"> </w:t>
      </w:r>
      <w:r>
        <w:rPr>
          <w:color w:val="808080"/>
        </w:rPr>
        <w:t>уровня</w:t>
      </w:r>
      <w:r w:rsidRPr="00BE760D">
        <w:rPr>
          <w:color w:val="808080"/>
          <w:lang w:val="en-US"/>
        </w:rPr>
        <w:br/>
        <w:t xml:space="preserve">        </w:t>
      </w:r>
      <w:r w:rsidRPr="00BE760D">
        <w:rPr>
          <w:color w:val="6897BB"/>
          <w:lang w:val="en-US"/>
        </w:rPr>
        <w:t>2</w:t>
      </w:r>
      <w:r w:rsidRPr="00BE760D">
        <w:rPr>
          <w:color w:val="A9B7C6"/>
          <w:lang w:val="en-US"/>
        </w:rPr>
        <w:t>: [q[i] * (e[</w:t>
      </w:r>
      <w:r w:rsidRPr="00BE760D">
        <w:rPr>
          <w:color w:val="6897BB"/>
          <w:lang w:val="en-US"/>
        </w:rPr>
        <w:t>0</w:t>
      </w:r>
      <w:r w:rsidRPr="00BE760D">
        <w:rPr>
          <w:color w:val="A9B7C6"/>
          <w:lang w:val="en-US"/>
        </w:rPr>
        <w:t>] - e[</w:t>
      </w:r>
      <w:r w:rsidRPr="00BE760D">
        <w:rPr>
          <w:color w:val="6897BB"/>
          <w:lang w:val="en-US"/>
        </w:rPr>
        <w:t>1</w:t>
      </w:r>
      <w:r w:rsidRPr="00BE760D">
        <w:rPr>
          <w:color w:val="A9B7C6"/>
          <w:lang w:val="en-US"/>
        </w:rPr>
        <w:t xml:space="preserve">] * </w:t>
      </w:r>
      <w:r w:rsidRPr="00BE760D">
        <w:rPr>
          <w:color w:val="8888C6"/>
          <w:lang w:val="en-US"/>
        </w:rPr>
        <w:t>sum</w:t>
      </w:r>
      <w:r w:rsidRPr="00BE760D">
        <w:rPr>
          <w:color w:val="A9B7C6"/>
          <w:lang w:val="en-US"/>
        </w:rPr>
        <w:t xml:space="preserve">(q) - p - c[i]) </w:t>
      </w:r>
      <w:r w:rsidRPr="00BE760D">
        <w:rPr>
          <w:color w:val="CC7832"/>
          <w:lang w:val="en-US"/>
        </w:rPr>
        <w:t xml:space="preserve">for </w:t>
      </w:r>
      <w:r w:rsidRPr="00BE760D">
        <w:rPr>
          <w:color w:val="A9B7C6"/>
          <w:lang w:val="en-US"/>
        </w:rPr>
        <w:t xml:space="preserve">i </w:t>
      </w:r>
      <w:r w:rsidRPr="00BE760D">
        <w:rPr>
          <w:color w:val="CC7832"/>
          <w:lang w:val="en-US"/>
        </w:rPr>
        <w:t xml:space="preserve">in </w:t>
      </w:r>
      <w:r w:rsidRPr="00BE760D">
        <w:rPr>
          <w:color w:val="8888C6"/>
          <w:lang w:val="en-US"/>
        </w:rPr>
        <w:t>range</w:t>
      </w:r>
      <w:r w:rsidRPr="00BE760D">
        <w:rPr>
          <w:color w:val="A9B7C6"/>
          <w:lang w:val="en-US"/>
        </w:rPr>
        <w:t>(size_)]</w:t>
      </w:r>
      <w:r w:rsidRPr="00BE760D">
        <w:rPr>
          <w:color w:val="CC7832"/>
          <w:lang w:val="en-US"/>
        </w:rPr>
        <w:t xml:space="preserve">,  </w:t>
      </w:r>
      <w:r w:rsidRPr="00BE760D">
        <w:rPr>
          <w:color w:val="808080"/>
          <w:lang w:val="en-US"/>
        </w:rPr>
        <w:t xml:space="preserve"># </w:t>
      </w:r>
      <w:r>
        <w:rPr>
          <w:color w:val="808080"/>
        </w:rPr>
        <w:t>прибыль</w:t>
      </w:r>
      <w:r w:rsidRPr="00BE760D">
        <w:rPr>
          <w:color w:val="808080"/>
          <w:lang w:val="en-US"/>
        </w:rPr>
        <w:t xml:space="preserve"> </w:t>
      </w:r>
      <w:r>
        <w:rPr>
          <w:color w:val="808080"/>
        </w:rPr>
        <w:t>промежуточного</w:t>
      </w:r>
      <w:r w:rsidRPr="00BE760D">
        <w:rPr>
          <w:color w:val="808080"/>
          <w:lang w:val="en-US"/>
        </w:rPr>
        <w:t xml:space="preserve"> </w:t>
      </w:r>
      <w:r>
        <w:rPr>
          <w:color w:val="808080"/>
        </w:rPr>
        <w:t>уровня</w:t>
      </w:r>
      <w:r w:rsidRPr="00BE760D">
        <w:rPr>
          <w:color w:val="808080"/>
          <w:lang w:val="en-US"/>
        </w:rPr>
        <w:br/>
        <w:t xml:space="preserve">        </w:t>
      </w:r>
      <w:r w:rsidRPr="00BE760D">
        <w:rPr>
          <w:color w:val="6897BB"/>
          <w:lang w:val="en-US"/>
        </w:rPr>
        <w:t>3</w:t>
      </w:r>
      <w:r w:rsidRPr="00BE760D">
        <w:rPr>
          <w:color w:val="A9B7C6"/>
          <w:lang w:val="en-US"/>
        </w:rPr>
        <w:t>: [q[i] * ((e[</w:t>
      </w:r>
      <w:r w:rsidRPr="00BE760D">
        <w:rPr>
          <w:color w:val="6897BB"/>
          <w:lang w:val="en-US"/>
        </w:rPr>
        <w:t>0</w:t>
      </w:r>
      <w:r w:rsidRPr="00BE760D">
        <w:rPr>
          <w:color w:val="A9B7C6"/>
          <w:lang w:val="en-US"/>
        </w:rPr>
        <w:t>] - e[</w:t>
      </w:r>
      <w:r w:rsidRPr="00BE760D">
        <w:rPr>
          <w:color w:val="6897BB"/>
          <w:lang w:val="en-US"/>
        </w:rPr>
        <w:t>1</w:t>
      </w:r>
      <w:r w:rsidRPr="00BE760D">
        <w:rPr>
          <w:color w:val="A9B7C6"/>
          <w:lang w:val="en-US"/>
        </w:rPr>
        <w:t xml:space="preserve">] * </w:t>
      </w:r>
      <w:r w:rsidRPr="00BE760D">
        <w:rPr>
          <w:color w:val="8888C6"/>
          <w:lang w:val="en-US"/>
        </w:rPr>
        <w:t>sum</w:t>
      </w:r>
      <w:r w:rsidRPr="00BE760D">
        <w:rPr>
          <w:color w:val="A9B7C6"/>
          <w:lang w:val="en-US"/>
        </w:rPr>
        <w:t xml:space="preserve">(q)) - p - c[i]) </w:t>
      </w:r>
      <w:r w:rsidRPr="00BE760D">
        <w:rPr>
          <w:color w:val="CC7832"/>
          <w:lang w:val="en-US"/>
        </w:rPr>
        <w:t xml:space="preserve">for </w:t>
      </w:r>
      <w:r w:rsidRPr="00BE760D">
        <w:rPr>
          <w:color w:val="A9B7C6"/>
          <w:lang w:val="en-US"/>
        </w:rPr>
        <w:t xml:space="preserve">i </w:t>
      </w:r>
      <w:r w:rsidRPr="00BE760D">
        <w:rPr>
          <w:color w:val="CC7832"/>
          <w:lang w:val="en-US"/>
        </w:rPr>
        <w:t xml:space="preserve">in </w:t>
      </w:r>
      <w:r w:rsidRPr="00BE760D">
        <w:rPr>
          <w:color w:val="8888C6"/>
          <w:lang w:val="en-US"/>
        </w:rPr>
        <w:t>range</w:t>
      </w:r>
      <w:r w:rsidRPr="00BE760D">
        <w:rPr>
          <w:color w:val="A9B7C6"/>
          <w:lang w:val="en-US"/>
        </w:rPr>
        <w:t xml:space="preserve">(size_)]  </w:t>
      </w:r>
      <w:r w:rsidRPr="00BE760D">
        <w:rPr>
          <w:color w:val="808080"/>
          <w:lang w:val="en-US"/>
        </w:rPr>
        <w:t xml:space="preserve"># </w:t>
      </w:r>
      <w:r>
        <w:rPr>
          <w:color w:val="808080"/>
        </w:rPr>
        <w:t>прибыль</w:t>
      </w:r>
      <w:r w:rsidRPr="00BE760D">
        <w:rPr>
          <w:color w:val="808080"/>
          <w:lang w:val="en-US"/>
        </w:rPr>
        <w:t xml:space="preserve"> </w:t>
      </w:r>
      <w:r>
        <w:rPr>
          <w:color w:val="808080"/>
        </w:rPr>
        <w:t>терминального</w:t>
      </w:r>
      <w:r w:rsidRPr="00BE760D">
        <w:rPr>
          <w:color w:val="808080"/>
          <w:lang w:val="en-US"/>
        </w:rPr>
        <w:t xml:space="preserve"> </w:t>
      </w:r>
      <w:r>
        <w:rPr>
          <w:color w:val="808080"/>
        </w:rPr>
        <w:t>уровня</w:t>
      </w:r>
      <w:r w:rsidRPr="00BE760D">
        <w:rPr>
          <w:color w:val="808080"/>
          <w:lang w:val="en-US"/>
        </w:rPr>
        <w:br/>
        <w:t xml:space="preserve">    </w:t>
      </w:r>
      <w:r w:rsidRPr="00BE760D">
        <w:rPr>
          <w:color w:val="A9B7C6"/>
          <w:lang w:val="en-US"/>
        </w:rPr>
        <w:t>}</w:t>
      </w:r>
      <w:r w:rsidRPr="00BE760D">
        <w:rPr>
          <w:color w:val="A9B7C6"/>
          <w:lang w:val="en-US"/>
        </w:rPr>
        <w:br/>
        <w:t xml:space="preserve">    P = switch.get(type_node(name_node</w:t>
      </w:r>
      <w:r w:rsidRPr="00BE760D">
        <w:rPr>
          <w:color w:val="CC7832"/>
          <w:lang w:val="en-US"/>
        </w:rPr>
        <w:t xml:space="preserve">, </w:t>
      </w:r>
      <w:r w:rsidRPr="00BE760D">
        <w:rPr>
          <w:color w:val="A9B7C6"/>
          <w:lang w:val="en-US"/>
        </w:rPr>
        <w:t>cart_maps))</w:t>
      </w:r>
      <w:r w:rsidRPr="00BE760D">
        <w:rPr>
          <w:color w:val="A9B7C6"/>
          <w:lang w:val="en-US"/>
        </w:rPr>
        <w:br/>
        <w:t xml:space="preserve">    Pi = [sym.diff(P[i]</w:t>
      </w:r>
      <w:r w:rsidRPr="00BE760D">
        <w:rPr>
          <w:color w:val="CC7832"/>
          <w:lang w:val="en-US"/>
        </w:rPr>
        <w:t xml:space="preserve">, </w:t>
      </w:r>
      <w:r w:rsidRPr="00BE760D">
        <w:rPr>
          <w:color w:val="A9B7C6"/>
          <w:lang w:val="en-US"/>
        </w:rPr>
        <w:t xml:space="preserve">q[i]) </w:t>
      </w:r>
      <w:r w:rsidRPr="00BE760D">
        <w:rPr>
          <w:color w:val="CC7832"/>
          <w:lang w:val="en-US"/>
        </w:rPr>
        <w:t xml:space="preserve">for </w:t>
      </w:r>
      <w:r w:rsidRPr="00BE760D">
        <w:rPr>
          <w:color w:val="A9B7C6"/>
          <w:lang w:val="en-US"/>
        </w:rPr>
        <w:t xml:space="preserve">i </w:t>
      </w:r>
      <w:r w:rsidRPr="00BE760D">
        <w:rPr>
          <w:color w:val="CC7832"/>
          <w:lang w:val="en-US"/>
        </w:rPr>
        <w:t xml:space="preserve">in </w:t>
      </w:r>
      <w:r w:rsidRPr="00BE760D">
        <w:rPr>
          <w:color w:val="8888C6"/>
          <w:lang w:val="en-US"/>
        </w:rPr>
        <w:t>range</w:t>
      </w:r>
      <w:r w:rsidRPr="00BE760D">
        <w:rPr>
          <w:color w:val="A9B7C6"/>
          <w:lang w:val="en-US"/>
        </w:rPr>
        <w:t>(size_)]</w:t>
      </w:r>
      <w:r w:rsidRPr="00BE760D">
        <w:rPr>
          <w:color w:val="A9B7C6"/>
          <w:lang w:val="en-US"/>
        </w:rPr>
        <w:br/>
        <w:t xml:space="preserve">    </w:t>
      </w:r>
      <w:r w:rsidRPr="00BE760D">
        <w:rPr>
          <w:color w:val="CC7832"/>
          <w:lang w:val="en-US"/>
        </w:rPr>
        <w:t xml:space="preserve">return </w:t>
      </w:r>
      <w:r w:rsidRPr="00BE760D">
        <w:rPr>
          <w:color w:val="A9B7C6"/>
          <w:lang w:val="en-US"/>
        </w:rPr>
        <w:t>[sym.linsolve([*Pi]</w:t>
      </w:r>
      <w:r w:rsidRPr="00BE760D">
        <w:rPr>
          <w:color w:val="CC7832"/>
          <w:lang w:val="en-US"/>
        </w:rPr>
        <w:t xml:space="preserve">, </w:t>
      </w:r>
      <w:r w:rsidRPr="00BE760D">
        <w:rPr>
          <w:color w:val="A9B7C6"/>
          <w:lang w:val="en-US"/>
        </w:rPr>
        <w:t>(*q</w:t>
      </w:r>
      <w:r w:rsidRPr="00BE760D">
        <w:rPr>
          <w:color w:val="CC7832"/>
          <w:lang w:val="en-US"/>
        </w:rPr>
        <w:t xml:space="preserve">, </w:t>
      </w:r>
      <w:r w:rsidRPr="00BE760D">
        <w:rPr>
          <w:color w:val="A9B7C6"/>
          <w:lang w:val="en-US"/>
        </w:rPr>
        <w:t>p))</w:t>
      </w:r>
      <w:r w:rsidRPr="00BE760D">
        <w:rPr>
          <w:color w:val="CC7832"/>
          <w:lang w:val="en-US"/>
        </w:rPr>
        <w:t xml:space="preserve">, </w:t>
      </w:r>
      <w:r w:rsidRPr="00BE760D">
        <w:rPr>
          <w:color w:val="A9B7C6"/>
          <w:lang w:val="en-US"/>
        </w:rPr>
        <w:t>P]</w:t>
      </w:r>
      <w:r w:rsidRPr="00BE760D">
        <w:rPr>
          <w:color w:val="A9B7C6"/>
          <w:lang w:val="en-US"/>
        </w:rPr>
        <w:br/>
      </w:r>
      <w:r w:rsidRPr="00BE760D">
        <w:rPr>
          <w:color w:val="A9B7C6"/>
          <w:lang w:val="en-US"/>
        </w:rPr>
        <w:br/>
      </w:r>
      <w:r w:rsidRPr="00BE760D">
        <w:rPr>
          <w:color w:val="A9B7C6"/>
          <w:lang w:val="en-US"/>
        </w:rPr>
        <w:br/>
      </w:r>
      <w:r w:rsidRPr="00BE760D">
        <w:rPr>
          <w:color w:val="808080"/>
          <w:lang w:val="en-US"/>
        </w:rPr>
        <w:t xml:space="preserve"># </w:t>
      </w:r>
      <w:r>
        <w:rPr>
          <w:color w:val="808080"/>
        </w:rPr>
        <w:t>проверить</w:t>
      </w:r>
      <w:r w:rsidRPr="00BE760D">
        <w:rPr>
          <w:color w:val="808080"/>
          <w:lang w:val="en-US"/>
        </w:rPr>
        <w:t xml:space="preserve"> </w:t>
      </w:r>
      <w:r>
        <w:rPr>
          <w:color w:val="808080"/>
        </w:rPr>
        <w:t>тип</w:t>
      </w:r>
      <w:r w:rsidRPr="00BE760D">
        <w:rPr>
          <w:color w:val="808080"/>
          <w:lang w:val="en-US"/>
        </w:rPr>
        <w:t xml:space="preserve"> </w:t>
      </w:r>
      <w:r>
        <w:rPr>
          <w:color w:val="808080"/>
        </w:rPr>
        <w:t>узла</w:t>
      </w:r>
      <w:r w:rsidRPr="00BE760D">
        <w:rPr>
          <w:color w:val="808080"/>
          <w:lang w:val="en-US"/>
        </w:rPr>
        <w:br/>
      </w:r>
      <w:r w:rsidRPr="00BE760D">
        <w:rPr>
          <w:color w:val="CC7832"/>
          <w:lang w:val="en-US"/>
        </w:rPr>
        <w:t xml:space="preserve">def </w:t>
      </w:r>
      <w:r w:rsidRPr="00BE760D">
        <w:rPr>
          <w:color w:val="FFC66D"/>
          <w:lang w:val="en-US"/>
        </w:rPr>
        <w:t>type_node</w:t>
      </w:r>
      <w:r w:rsidRPr="00BE760D">
        <w:rPr>
          <w:color w:val="A9B7C6"/>
          <w:lang w:val="en-US"/>
        </w:rPr>
        <w:t>(name</w:t>
      </w:r>
      <w:r w:rsidRPr="00BE760D">
        <w:rPr>
          <w:color w:val="CC7832"/>
          <w:lang w:val="en-US"/>
        </w:rPr>
        <w:t xml:space="preserve">, </w:t>
      </w:r>
      <w:r w:rsidRPr="00BE760D">
        <w:rPr>
          <w:color w:val="A9B7C6"/>
          <w:lang w:val="en-US"/>
        </w:rPr>
        <w:t>cart_maps):</w:t>
      </w:r>
      <w:r w:rsidRPr="00BE760D">
        <w:rPr>
          <w:color w:val="A9B7C6"/>
          <w:lang w:val="en-US"/>
        </w:rPr>
        <w:br/>
        <w:t xml:space="preserve">    </w:t>
      </w:r>
      <w:r w:rsidRPr="00BE760D">
        <w:rPr>
          <w:color w:val="CC7832"/>
          <w:lang w:val="en-US"/>
        </w:rPr>
        <w:t xml:space="preserve">if </w:t>
      </w:r>
      <w:r w:rsidRPr="00BE760D">
        <w:rPr>
          <w:color w:val="A9B7C6"/>
          <w:lang w:val="en-US"/>
        </w:rPr>
        <w:t xml:space="preserve">name == </w:t>
      </w:r>
      <w:r w:rsidRPr="00BE760D">
        <w:rPr>
          <w:color w:val="6897BB"/>
          <w:lang w:val="en-US"/>
        </w:rPr>
        <w:t>1</w:t>
      </w:r>
      <w:r w:rsidRPr="00BE760D">
        <w:rPr>
          <w:color w:val="A9B7C6"/>
          <w:lang w:val="en-US"/>
        </w:rPr>
        <w:t>:</w:t>
      </w:r>
      <w:r w:rsidRPr="00BE760D">
        <w:rPr>
          <w:color w:val="A9B7C6"/>
          <w:lang w:val="en-US"/>
        </w:rPr>
        <w:br/>
        <w:t xml:space="preserve">        </w:t>
      </w:r>
      <w:r w:rsidRPr="00BE760D">
        <w:rPr>
          <w:color w:val="CC7832"/>
          <w:lang w:val="en-US"/>
        </w:rPr>
        <w:t xml:space="preserve">return </w:t>
      </w:r>
      <w:r w:rsidRPr="00BE760D">
        <w:rPr>
          <w:color w:val="6897BB"/>
          <w:lang w:val="en-US"/>
        </w:rPr>
        <w:t xml:space="preserve">1  </w:t>
      </w:r>
      <w:r w:rsidRPr="00BE760D">
        <w:rPr>
          <w:color w:val="808080"/>
          <w:lang w:val="en-US"/>
        </w:rPr>
        <w:t xml:space="preserve"># </w:t>
      </w:r>
      <w:r>
        <w:rPr>
          <w:color w:val="808080"/>
        </w:rPr>
        <w:t>корневая</w:t>
      </w:r>
      <w:r w:rsidRPr="00BE760D">
        <w:rPr>
          <w:color w:val="808080"/>
          <w:lang w:val="en-US"/>
        </w:rPr>
        <w:br/>
        <w:t xml:space="preserve">    </w:t>
      </w:r>
      <w:r w:rsidRPr="00BE760D">
        <w:rPr>
          <w:color w:val="CC7832"/>
          <w:lang w:val="en-US"/>
        </w:rPr>
        <w:t xml:space="preserve">elif </w:t>
      </w:r>
      <w:r w:rsidRPr="00BE760D">
        <w:rPr>
          <w:color w:val="A9B7C6"/>
          <w:lang w:val="en-US"/>
        </w:rPr>
        <w:t xml:space="preserve">name </w:t>
      </w:r>
      <w:r w:rsidRPr="00BE760D">
        <w:rPr>
          <w:color w:val="CC7832"/>
          <w:lang w:val="en-US"/>
        </w:rPr>
        <w:t xml:space="preserve">in </w:t>
      </w:r>
      <w:r w:rsidRPr="00BE760D">
        <w:rPr>
          <w:color w:val="A9B7C6"/>
          <w:lang w:val="en-US"/>
        </w:rPr>
        <w:t>cart_maps:</w:t>
      </w:r>
      <w:r w:rsidRPr="00BE760D">
        <w:rPr>
          <w:color w:val="A9B7C6"/>
          <w:lang w:val="en-US"/>
        </w:rPr>
        <w:br/>
        <w:t xml:space="preserve">        </w:t>
      </w:r>
      <w:r w:rsidRPr="00BE760D">
        <w:rPr>
          <w:color w:val="CC7832"/>
          <w:lang w:val="en-US"/>
        </w:rPr>
        <w:t xml:space="preserve">return </w:t>
      </w:r>
      <w:r w:rsidRPr="00BE760D">
        <w:rPr>
          <w:color w:val="6897BB"/>
          <w:lang w:val="en-US"/>
        </w:rPr>
        <w:t xml:space="preserve">2  </w:t>
      </w:r>
      <w:r w:rsidRPr="00BE760D">
        <w:rPr>
          <w:color w:val="808080"/>
          <w:lang w:val="en-US"/>
        </w:rPr>
        <w:t xml:space="preserve"># </w:t>
      </w:r>
      <w:r>
        <w:rPr>
          <w:color w:val="808080"/>
        </w:rPr>
        <w:t>промежуточная</w:t>
      </w:r>
      <w:r w:rsidRPr="00BE760D">
        <w:rPr>
          <w:color w:val="808080"/>
          <w:lang w:val="en-US"/>
        </w:rPr>
        <w:br/>
        <w:t xml:space="preserve">    </w:t>
      </w:r>
      <w:r w:rsidRPr="00BE760D">
        <w:rPr>
          <w:color w:val="CC7832"/>
          <w:lang w:val="en-US"/>
        </w:rPr>
        <w:t>else</w:t>
      </w:r>
      <w:r w:rsidRPr="00BE760D">
        <w:rPr>
          <w:color w:val="A9B7C6"/>
          <w:lang w:val="en-US"/>
        </w:rPr>
        <w:t>:</w:t>
      </w:r>
      <w:r w:rsidRPr="00BE760D">
        <w:rPr>
          <w:color w:val="A9B7C6"/>
          <w:lang w:val="en-US"/>
        </w:rPr>
        <w:br/>
      </w:r>
      <w:r w:rsidRPr="00BE760D">
        <w:rPr>
          <w:color w:val="A9B7C6"/>
          <w:lang w:val="en-US"/>
        </w:rPr>
        <w:lastRenderedPageBreak/>
        <w:t xml:space="preserve">        </w:t>
      </w:r>
      <w:r w:rsidRPr="00BE760D">
        <w:rPr>
          <w:color w:val="CC7832"/>
          <w:lang w:val="en-US"/>
        </w:rPr>
        <w:t xml:space="preserve">return </w:t>
      </w:r>
      <w:r w:rsidRPr="00BE760D">
        <w:rPr>
          <w:color w:val="6897BB"/>
          <w:lang w:val="en-US"/>
        </w:rPr>
        <w:t xml:space="preserve">3  </w:t>
      </w:r>
      <w:r w:rsidRPr="00BE760D">
        <w:rPr>
          <w:color w:val="808080"/>
          <w:lang w:val="en-US"/>
        </w:rPr>
        <w:t xml:space="preserve"># </w:t>
      </w:r>
      <w:r>
        <w:rPr>
          <w:color w:val="808080"/>
        </w:rPr>
        <w:t>терминальная</w:t>
      </w:r>
      <w:r w:rsidRPr="00BE760D">
        <w:rPr>
          <w:color w:val="808080"/>
          <w:lang w:val="en-US"/>
        </w:rPr>
        <w:br/>
      </w:r>
      <w:r w:rsidRPr="00BE760D">
        <w:rPr>
          <w:color w:val="808080"/>
          <w:lang w:val="en-US"/>
        </w:rPr>
        <w:br/>
      </w:r>
      <w:r w:rsidRPr="00BE760D">
        <w:rPr>
          <w:color w:val="808080"/>
          <w:lang w:val="en-US"/>
        </w:rPr>
        <w:br/>
        <w:t xml:space="preserve"># </w:t>
      </w:r>
      <w:r>
        <w:rPr>
          <w:color w:val="808080"/>
        </w:rPr>
        <w:t>Очередь</w:t>
      </w:r>
      <w:r w:rsidRPr="00BE760D">
        <w:rPr>
          <w:color w:val="808080"/>
          <w:lang w:val="en-US"/>
        </w:rPr>
        <w:t xml:space="preserve"> </w:t>
      </w:r>
      <w:r>
        <w:rPr>
          <w:color w:val="808080"/>
        </w:rPr>
        <w:t>расчета</w:t>
      </w:r>
      <w:r w:rsidRPr="00BE760D">
        <w:rPr>
          <w:color w:val="808080"/>
          <w:lang w:val="en-US"/>
        </w:rPr>
        <w:t xml:space="preserve"> </w:t>
      </w:r>
      <w:r>
        <w:rPr>
          <w:color w:val="808080"/>
        </w:rPr>
        <w:t>вершин</w:t>
      </w:r>
      <w:r w:rsidRPr="00BE760D">
        <w:rPr>
          <w:color w:val="808080"/>
          <w:lang w:val="en-US"/>
        </w:rPr>
        <w:br/>
      </w:r>
      <w:r w:rsidRPr="00BE760D">
        <w:rPr>
          <w:color w:val="CC7832"/>
          <w:lang w:val="en-US"/>
        </w:rPr>
        <w:t xml:space="preserve">def </w:t>
      </w:r>
      <w:r w:rsidRPr="00BE760D">
        <w:rPr>
          <w:color w:val="FFC66D"/>
          <w:lang w:val="en-US"/>
        </w:rPr>
        <w:t>calculation_queue</w:t>
      </w:r>
      <w:r w:rsidRPr="00BE760D">
        <w:rPr>
          <w:color w:val="A9B7C6"/>
          <w:lang w:val="en-US"/>
        </w:rPr>
        <w:t>(map1):</w:t>
      </w:r>
      <w:r w:rsidRPr="00BE760D">
        <w:rPr>
          <w:color w:val="A9B7C6"/>
          <w:lang w:val="en-US"/>
        </w:rPr>
        <w:br/>
        <w:t xml:space="preserve">    stack = []</w:t>
      </w:r>
      <w:r w:rsidRPr="00BE760D">
        <w:rPr>
          <w:color w:val="A9B7C6"/>
          <w:lang w:val="en-US"/>
        </w:rPr>
        <w:br/>
        <w:t xml:space="preserve">    </w:t>
      </w:r>
      <w:r w:rsidRPr="00BE760D">
        <w:rPr>
          <w:color w:val="CC7832"/>
          <w:lang w:val="en-US"/>
        </w:rPr>
        <w:t xml:space="preserve">for </w:t>
      </w:r>
      <w:r w:rsidRPr="00BE760D">
        <w:rPr>
          <w:color w:val="A9B7C6"/>
          <w:lang w:val="en-US"/>
        </w:rPr>
        <w:t xml:space="preserve">i </w:t>
      </w:r>
      <w:r w:rsidRPr="00BE760D">
        <w:rPr>
          <w:color w:val="CC7832"/>
          <w:lang w:val="en-US"/>
        </w:rPr>
        <w:t xml:space="preserve">in </w:t>
      </w:r>
      <w:r w:rsidRPr="00BE760D">
        <w:rPr>
          <w:color w:val="A9B7C6"/>
          <w:lang w:val="en-US"/>
        </w:rPr>
        <w:t>map1:</w:t>
      </w:r>
      <w:r w:rsidRPr="00BE760D">
        <w:rPr>
          <w:color w:val="A9B7C6"/>
          <w:lang w:val="en-US"/>
        </w:rPr>
        <w:br/>
        <w:t xml:space="preserve">        </w:t>
      </w:r>
      <w:r w:rsidRPr="00BE760D">
        <w:rPr>
          <w:color w:val="CC7832"/>
          <w:lang w:val="en-US"/>
        </w:rPr>
        <w:t xml:space="preserve">if </w:t>
      </w:r>
      <w:r w:rsidRPr="00BE760D">
        <w:rPr>
          <w:color w:val="A9B7C6"/>
          <w:lang w:val="en-US"/>
        </w:rPr>
        <w:t xml:space="preserve">i </w:t>
      </w:r>
      <w:r w:rsidRPr="00BE760D">
        <w:rPr>
          <w:color w:val="CC7832"/>
          <w:lang w:val="en-US"/>
        </w:rPr>
        <w:t xml:space="preserve">not in </w:t>
      </w:r>
      <w:r w:rsidRPr="00BE760D">
        <w:rPr>
          <w:color w:val="A9B7C6"/>
          <w:lang w:val="en-US"/>
        </w:rPr>
        <w:t>stack:</w:t>
      </w:r>
      <w:r w:rsidRPr="00BE760D">
        <w:rPr>
          <w:color w:val="A9B7C6"/>
          <w:lang w:val="en-US"/>
        </w:rPr>
        <w:br/>
        <w:t xml:space="preserve">            stack.insert(</w:t>
      </w:r>
      <w:r w:rsidRPr="00BE760D">
        <w:rPr>
          <w:color w:val="6897BB"/>
          <w:lang w:val="en-US"/>
        </w:rPr>
        <w:t>0</w:t>
      </w:r>
      <w:r w:rsidRPr="00BE760D">
        <w:rPr>
          <w:color w:val="CC7832"/>
          <w:lang w:val="en-US"/>
        </w:rPr>
        <w:t xml:space="preserve">, </w:t>
      </w:r>
      <w:r w:rsidRPr="00BE760D">
        <w:rPr>
          <w:color w:val="A9B7C6"/>
          <w:lang w:val="en-US"/>
        </w:rPr>
        <w:t>i)</w:t>
      </w:r>
      <w:r w:rsidRPr="00BE760D">
        <w:rPr>
          <w:color w:val="A9B7C6"/>
          <w:lang w:val="en-US"/>
        </w:rPr>
        <w:br/>
        <w:t xml:space="preserve">            </w:t>
      </w:r>
      <w:r w:rsidRPr="00BE760D">
        <w:rPr>
          <w:color w:val="CC7832"/>
          <w:lang w:val="en-US"/>
        </w:rPr>
        <w:t xml:space="preserve">for </w:t>
      </w:r>
      <w:r w:rsidRPr="00BE760D">
        <w:rPr>
          <w:color w:val="A9B7C6"/>
          <w:lang w:val="en-US"/>
        </w:rPr>
        <w:t xml:space="preserve">x </w:t>
      </w:r>
      <w:r w:rsidRPr="00BE760D">
        <w:rPr>
          <w:color w:val="CC7832"/>
          <w:lang w:val="en-US"/>
        </w:rPr>
        <w:t xml:space="preserve">in </w:t>
      </w:r>
      <w:r w:rsidRPr="00BE760D">
        <w:rPr>
          <w:color w:val="A9B7C6"/>
          <w:lang w:val="en-US"/>
        </w:rPr>
        <w:t>map1.get(i):</w:t>
      </w:r>
      <w:r w:rsidRPr="00BE760D">
        <w:rPr>
          <w:color w:val="A9B7C6"/>
          <w:lang w:val="en-US"/>
        </w:rPr>
        <w:br/>
        <w:t xml:space="preserve">                stack.insert(</w:t>
      </w:r>
      <w:r w:rsidRPr="00BE760D">
        <w:rPr>
          <w:color w:val="6897BB"/>
          <w:lang w:val="en-US"/>
        </w:rPr>
        <w:t>0</w:t>
      </w:r>
      <w:r w:rsidRPr="00BE760D">
        <w:rPr>
          <w:color w:val="CC7832"/>
          <w:lang w:val="en-US"/>
        </w:rPr>
        <w:t xml:space="preserve">, </w:t>
      </w:r>
      <w:r w:rsidRPr="00BE760D">
        <w:rPr>
          <w:color w:val="A9B7C6"/>
          <w:lang w:val="en-US"/>
        </w:rPr>
        <w:t>x)</w:t>
      </w:r>
      <w:r w:rsidRPr="00BE760D">
        <w:rPr>
          <w:color w:val="A9B7C6"/>
          <w:lang w:val="en-US"/>
        </w:rPr>
        <w:br/>
        <w:t xml:space="preserve">        </w:t>
      </w:r>
      <w:r w:rsidRPr="00BE760D">
        <w:rPr>
          <w:color w:val="CC7832"/>
          <w:lang w:val="en-US"/>
        </w:rPr>
        <w:t>else</w:t>
      </w:r>
      <w:r w:rsidRPr="00BE760D">
        <w:rPr>
          <w:color w:val="A9B7C6"/>
          <w:lang w:val="en-US"/>
        </w:rPr>
        <w:t>:</w:t>
      </w:r>
      <w:r w:rsidRPr="00BE760D">
        <w:rPr>
          <w:color w:val="A9B7C6"/>
          <w:lang w:val="en-US"/>
        </w:rPr>
        <w:br/>
        <w:t xml:space="preserve">            </w:t>
      </w:r>
      <w:r w:rsidRPr="00BE760D">
        <w:rPr>
          <w:color w:val="CC7832"/>
          <w:lang w:val="en-US"/>
        </w:rPr>
        <w:t xml:space="preserve">for </w:t>
      </w:r>
      <w:r w:rsidRPr="00BE760D">
        <w:rPr>
          <w:color w:val="A9B7C6"/>
          <w:lang w:val="en-US"/>
        </w:rPr>
        <w:t xml:space="preserve">q </w:t>
      </w:r>
      <w:r w:rsidRPr="00BE760D">
        <w:rPr>
          <w:color w:val="CC7832"/>
          <w:lang w:val="en-US"/>
        </w:rPr>
        <w:t xml:space="preserve">in </w:t>
      </w:r>
      <w:r w:rsidRPr="00BE760D">
        <w:rPr>
          <w:color w:val="A9B7C6"/>
          <w:lang w:val="en-US"/>
        </w:rPr>
        <w:t>map1.get(i):</w:t>
      </w:r>
      <w:r w:rsidRPr="00BE760D">
        <w:rPr>
          <w:color w:val="A9B7C6"/>
          <w:lang w:val="en-US"/>
        </w:rPr>
        <w:br/>
        <w:t xml:space="preserve">                </w:t>
      </w:r>
      <w:r w:rsidRPr="00BE760D">
        <w:rPr>
          <w:color w:val="CC7832"/>
          <w:lang w:val="en-US"/>
        </w:rPr>
        <w:t xml:space="preserve">if </w:t>
      </w:r>
      <w:r w:rsidRPr="00BE760D">
        <w:rPr>
          <w:color w:val="A9B7C6"/>
          <w:lang w:val="en-US"/>
        </w:rPr>
        <w:t xml:space="preserve">q </w:t>
      </w:r>
      <w:r w:rsidRPr="00BE760D">
        <w:rPr>
          <w:color w:val="CC7832"/>
          <w:lang w:val="en-US"/>
        </w:rPr>
        <w:t xml:space="preserve">not in </w:t>
      </w:r>
      <w:r w:rsidRPr="00BE760D">
        <w:rPr>
          <w:color w:val="A9B7C6"/>
          <w:lang w:val="en-US"/>
        </w:rPr>
        <w:t>stack:</w:t>
      </w:r>
      <w:r w:rsidRPr="00BE760D">
        <w:rPr>
          <w:color w:val="A9B7C6"/>
          <w:lang w:val="en-US"/>
        </w:rPr>
        <w:br/>
        <w:t xml:space="preserve">                    stack.insert(</w:t>
      </w:r>
      <w:r w:rsidRPr="00BE760D">
        <w:rPr>
          <w:color w:val="6897BB"/>
          <w:lang w:val="en-US"/>
        </w:rPr>
        <w:t>0</w:t>
      </w:r>
      <w:r w:rsidRPr="00BE760D">
        <w:rPr>
          <w:color w:val="CC7832"/>
          <w:lang w:val="en-US"/>
        </w:rPr>
        <w:t xml:space="preserve">, </w:t>
      </w:r>
      <w:r w:rsidRPr="00BE760D">
        <w:rPr>
          <w:color w:val="A9B7C6"/>
          <w:lang w:val="en-US"/>
        </w:rPr>
        <w:t>q)</w:t>
      </w:r>
      <w:r w:rsidRPr="00BE760D">
        <w:rPr>
          <w:color w:val="A9B7C6"/>
          <w:lang w:val="en-US"/>
        </w:rPr>
        <w:br/>
        <w:t xml:space="preserve">    </w:t>
      </w:r>
      <w:r w:rsidRPr="00BE760D">
        <w:rPr>
          <w:color w:val="CC7832"/>
          <w:lang w:val="en-US"/>
        </w:rPr>
        <w:t xml:space="preserve">return </w:t>
      </w:r>
      <w:r w:rsidRPr="00BE760D">
        <w:rPr>
          <w:color w:val="A9B7C6"/>
          <w:lang w:val="en-US"/>
        </w:rPr>
        <w:t>stack</w:t>
      </w:r>
      <w:r w:rsidRPr="00BE760D">
        <w:rPr>
          <w:color w:val="A9B7C6"/>
          <w:lang w:val="en-US"/>
        </w:rPr>
        <w:br/>
      </w:r>
      <w:r w:rsidRPr="00BE760D">
        <w:rPr>
          <w:color w:val="A9B7C6"/>
          <w:lang w:val="en-US"/>
        </w:rPr>
        <w:br/>
      </w:r>
      <w:r w:rsidRPr="00BE760D">
        <w:rPr>
          <w:color w:val="A9B7C6"/>
          <w:lang w:val="en-US"/>
        </w:rPr>
        <w:br/>
      </w:r>
      <w:r w:rsidRPr="00BE760D">
        <w:rPr>
          <w:color w:val="808080"/>
          <w:lang w:val="en-US"/>
        </w:rPr>
        <w:t xml:space="preserve"># </w:t>
      </w:r>
      <w:r>
        <w:rPr>
          <w:color w:val="808080"/>
        </w:rPr>
        <w:t>Множество</w:t>
      </w:r>
      <w:r w:rsidRPr="00BE760D">
        <w:rPr>
          <w:color w:val="808080"/>
          <w:lang w:val="en-US"/>
        </w:rPr>
        <w:t xml:space="preserve"> </w:t>
      </w:r>
      <w:r>
        <w:rPr>
          <w:color w:val="808080"/>
        </w:rPr>
        <w:t>дочерних</w:t>
      </w:r>
      <w:r w:rsidRPr="00BE760D">
        <w:rPr>
          <w:color w:val="808080"/>
          <w:lang w:val="en-US"/>
        </w:rPr>
        <w:t xml:space="preserve"> </w:t>
      </w:r>
      <w:r>
        <w:rPr>
          <w:color w:val="808080"/>
        </w:rPr>
        <w:t>узлов</w:t>
      </w:r>
      <w:r w:rsidRPr="00BE760D">
        <w:rPr>
          <w:color w:val="808080"/>
          <w:lang w:val="en-US"/>
        </w:rPr>
        <w:br/>
      </w:r>
      <w:r w:rsidRPr="00BE760D">
        <w:rPr>
          <w:color w:val="CC7832"/>
          <w:lang w:val="en-US"/>
        </w:rPr>
        <w:t xml:space="preserve">def </w:t>
      </w:r>
      <w:r w:rsidRPr="00BE760D">
        <w:rPr>
          <w:color w:val="FFC66D"/>
          <w:lang w:val="en-US"/>
        </w:rPr>
        <w:t>daughters_map</w:t>
      </w:r>
      <w:r w:rsidRPr="00BE760D">
        <w:rPr>
          <w:color w:val="A9B7C6"/>
          <w:lang w:val="en-US"/>
        </w:rPr>
        <w:t>(edges):</w:t>
      </w:r>
      <w:r w:rsidRPr="00BE760D">
        <w:rPr>
          <w:color w:val="A9B7C6"/>
          <w:lang w:val="en-US"/>
        </w:rPr>
        <w:br/>
        <w:t xml:space="preserve">    maps = {}</w:t>
      </w:r>
      <w:r w:rsidRPr="00BE760D">
        <w:rPr>
          <w:color w:val="A9B7C6"/>
          <w:lang w:val="en-US"/>
        </w:rPr>
        <w:br/>
        <w:t xml:space="preserve">    </w:t>
      </w:r>
      <w:r w:rsidRPr="00BE760D">
        <w:rPr>
          <w:color w:val="CC7832"/>
          <w:lang w:val="en-US"/>
        </w:rPr>
        <w:t xml:space="preserve">for </w:t>
      </w:r>
      <w:r w:rsidRPr="00BE760D">
        <w:rPr>
          <w:color w:val="A9B7C6"/>
          <w:lang w:val="en-US"/>
        </w:rPr>
        <w:t xml:space="preserve">i </w:t>
      </w:r>
      <w:r w:rsidRPr="00BE760D">
        <w:rPr>
          <w:color w:val="CC7832"/>
          <w:lang w:val="en-US"/>
        </w:rPr>
        <w:t xml:space="preserve">in </w:t>
      </w:r>
      <w:r w:rsidRPr="00BE760D">
        <w:rPr>
          <w:color w:val="A9B7C6"/>
          <w:lang w:val="en-US"/>
        </w:rPr>
        <w:t>edges:</w:t>
      </w:r>
      <w:r w:rsidRPr="00BE760D">
        <w:rPr>
          <w:color w:val="A9B7C6"/>
          <w:lang w:val="en-US"/>
        </w:rPr>
        <w:br/>
        <w:t xml:space="preserve">        </w:t>
      </w:r>
      <w:r w:rsidRPr="00BE760D">
        <w:rPr>
          <w:color w:val="CC7832"/>
          <w:lang w:val="en-US"/>
        </w:rPr>
        <w:t xml:space="preserve">if </w:t>
      </w:r>
      <w:r w:rsidRPr="00BE760D">
        <w:rPr>
          <w:color w:val="A9B7C6"/>
          <w:lang w:val="en-US"/>
        </w:rPr>
        <w:t>i[</w:t>
      </w:r>
      <w:r w:rsidRPr="00BE760D">
        <w:rPr>
          <w:color w:val="6A8759"/>
          <w:lang w:val="en-US"/>
        </w:rPr>
        <w:t>'source'</w:t>
      </w:r>
      <w:r w:rsidRPr="00BE760D">
        <w:rPr>
          <w:color w:val="A9B7C6"/>
          <w:lang w:val="en-US"/>
        </w:rPr>
        <w:t xml:space="preserve">] </w:t>
      </w:r>
      <w:r w:rsidRPr="00BE760D">
        <w:rPr>
          <w:color w:val="CC7832"/>
          <w:lang w:val="en-US"/>
        </w:rPr>
        <w:t xml:space="preserve">in </w:t>
      </w:r>
      <w:r w:rsidRPr="00BE760D">
        <w:rPr>
          <w:color w:val="A9B7C6"/>
          <w:lang w:val="en-US"/>
        </w:rPr>
        <w:t>maps:</w:t>
      </w:r>
      <w:r w:rsidRPr="00BE760D">
        <w:rPr>
          <w:color w:val="A9B7C6"/>
          <w:lang w:val="en-US"/>
        </w:rPr>
        <w:br/>
        <w:t xml:space="preserve">            (maps.get(i[</w:t>
      </w:r>
      <w:r w:rsidRPr="00BE760D">
        <w:rPr>
          <w:color w:val="6A8759"/>
          <w:lang w:val="en-US"/>
        </w:rPr>
        <w:t>'source'</w:t>
      </w:r>
      <w:r w:rsidRPr="00BE760D">
        <w:rPr>
          <w:color w:val="A9B7C6"/>
          <w:lang w:val="en-US"/>
        </w:rPr>
        <w:t>])).append(i[</w:t>
      </w:r>
      <w:r w:rsidRPr="00BE760D">
        <w:rPr>
          <w:color w:val="6A8759"/>
          <w:lang w:val="en-US"/>
        </w:rPr>
        <w:t>'dest'</w:t>
      </w:r>
      <w:r w:rsidRPr="00BE760D">
        <w:rPr>
          <w:color w:val="A9B7C6"/>
          <w:lang w:val="en-US"/>
        </w:rPr>
        <w:t>])</w:t>
      </w:r>
      <w:r w:rsidRPr="00BE760D">
        <w:rPr>
          <w:color w:val="A9B7C6"/>
          <w:lang w:val="en-US"/>
        </w:rPr>
        <w:br/>
        <w:t xml:space="preserve">        </w:t>
      </w:r>
      <w:r w:rsidRPr="00BE760D">
        <w:rPr>
          <w:color w:val="CC7832"/>
          <w:lang w:val="en-US"/>
        </w:rPr>
        <w:t>else</w:t>
      </w:r>
      <w:r w:rsidRPr="00BE760D">
        <w:rPr>
          <w:color w:val="A9B7C6"/>
          <w:lang w:val="en-US"/>
        </w:rPr>
        <w:t>:</w:t>
      </w:r>
      <w:r w:rsidRPr="00BE760D">
        <w:rPr>
          <w:color w:val="A9B7C6"/>
          <w:lang w:val="en-US"/>
        </w:rPr>
        <w:br/>
        <w:t xml:space="preserve">            maps.update({i[</w:t>
      </w:r>
      <w:r w:rsidRPr="00BE760D">
        <w:rPr>
          <w:color w:val="6A8759"/>
          <w:lang w:val="en-US"/>
        </w:rPr>
        <w:t>'source'</w:t>
      </w:r>
      <w:r w:rsidRPr="00BE760D">
        <w:rPr>
          <w:color w:val="A9B7C6"/>
          <w:lang w:val="en-US"/>
        </w:rPr>
        <w:t>]: [i[</w:t>
      </w:r>
      <w:r w:rsidRPr="00BE760D">
        <w:rPr>
          <w:color w:val="6A8759"/>
          <w:lang w:val="en-US"/>
        </w:rPr>
        <w:t>'dest'</w:t>
      </w:r>
      <w:r w:rsidRPr="00BE760D">
        <w:rPr>
          <w:color w:val="A9B7C6"/>
          <w:lang w:val="en-US"/>
        </w:rPr>
        <w:t>]]})</w:t>
      </w:r>
      <w:r w:rsidRPr="00BE760D">
        <w:rPr>
          <w:color w:val="A9B7C6"/>
          <w:lang w:val="en-US"/>
        </w:rPr>
        <w:br/>
        <w:t xml:space="preserve">    </w:t>
      </w:r>
      <w:r w:rsidRPr="00BE760D">
        <w:rPr>
          <w:color w:val="CC7832"/>
          <w:lang w:val="en-US"/>
        </w:rPr>
        <w:t xml:space="preserve">return </w:t>
      </w:r>
      <w:r w:rsidRPr="00BE760D">
        <w:rPr>
          <w:color w:val="A9B7C6"/>
          <w:lang w:val="en-US"/>
        </w:rPr>
        <w:t>maps</w:t>
      </w:r>
      <w:r w:rsidRPr="00BE760D">
        <w:rPr>
          <w:color w:val="A9B7C6"/>
          <w:lang w:val="en-US"/>
        </w:rPr>
        <w:br/>
      </w:r>
      <w:r w:rsidRPr="00BE760D">
        <w:rPr>
          <w:color w:val="A9B7C6"/>
          <w:lang w:val="en-US"/>
        </w:rPr>
        <w:br/>
      </w:r>
      <w:r w:rsidRPr="00BE760D">
        <w:rPr>
          <w:color w:val="A9B7C6"/>
          <w:lang w:val="en-US"/>
        </w:rPr>
        <w:br/>
      </w:r>
      <w:r w:rsidRPr="00BE760D">
        <w:rPr>
          <w:color w:val="808080"/>
          <w:lang w:val="en-US"/>
        </w:rPr>
        <w:t xml:space="preserve"># </w:t>
      </w:r>
      <w:r>
        <w:rPr>
          <w:color w:val="808080"/>
        </w:rPr>
        <w:t>вся</w:t>
      </w:r>
      <w:r w:rsidRPr="00BE760D">
        <w:rPr>
          <w:color w:val="808080"/>
          <w:lang w:val="en-US"/>
        </w:rPr>
        <w:t xml:space="preserve"> </w:t>
      </w:r>
      <w:r>
        <w:rPr>
          <w:color w:val="808080"/>
        </w:rPr>
        <w:t>информация</w:t>
      </w:r>
      <w:r w:rsidRPr="00BE760D">
        <w:rPr>
          <w:color w:val="808080"/>
          <w:lang w:val="en-US"/>
        </w:rPr>
        <w:t xml:space="preserve"> </w:t>
      </w:r>
      <w:r>
        <w:rPr>
          <w:color w:val="808080"/>
        </w:rPr>
        <w:t>будет</w:t>
      </w:r>
      <w:r w:rsidRPr="00BE760D">
        <w:rPr>
          <w:color w:val="808080"/>
          <w:lang w:val="en-US"/>
        </w:rPr>
        <w:t xml:space="preserve"> </w:t>
      </w:r>
      <w:r>
        <w:rPr>
          <w:color w:val="808080"/>
        </w:rPr>
        <w:t>храниться</w:t>
      </w:r>
      <w:r w:rsidRPr="00BE760D">
        <w:rPr>
          <w:color w:val="808080"/>
          <w:lang w:val="en-US"/>
        </w:rPr>
        <w:t xml:space="preserve"> </w:t>
      </w:r>
      <w:r>
        <w:rPr>
          <w:color w:val="808080"/>
        </w:rPr>
        <w:t>тут</w:t>
      </w:r>
      <w:r w:rsidRPr="00BE760D">
        <w:rPr>
          <w:color w:val="808080"/>
          <w:lang w:val="en-US"/>
        </w:rPr>
        <w:br/>
      </w:r>
      <w:r w:rsidRPr="00BE760D">
        <w:rPr>
          <w:color w:val="CC7832"/>
          <w:lang w:val="en-US"/>
        </w:rPr>
        <w:t xml:space="preserve">def </w:t>
      </w:r>
      <w:r w:rsidRPr="00BE760D">
        <w:rPr>
          <w:color w:val="FFC66D"/>
          <w:lang w:val="en-US"/>
        </w:rPr>
        <w:t>node_firm</w:t>
      </w:r>
      <w:r w:rsidRPr="00BE760D">
        <w:rPr>
          <w:color w:val="A9B7C6"/>
          <w:lang w:val="en-US"/>
        </w:rPr>
        <w:t>(nodes):</w:t>
      </w:r>
      <w:r w:rsidRPr="00BE760D">
        <w:rPr>
          <w:color w:val="A9B7C6"/>
          <w:lang w:val="en-US"/>
        </w:rPr>
        <w:br/>
        <w:t xml:space="preserve">    data = {}</w:t>
      </w:r>
      <w:r w:rsidRPr="00BE760D">
        <w:rPr>
          <w:color w:val="A9B7C6"/>
          <w:lang w:val="en-US"/>
        </w:rPr>
        <w:br/>
        <w:t xml:space="preserve">    </w:t>
      </w:r>
      <w:r w:rsidRPr="00BE760D">
        <w:rPr>
          <w:color w:val="CC7832"/>
          <w:lang w:val="en-US"/>
        </w:rPr>
        <w:t xml:space="preserve">for </w:t>
      </w:r>
      <w:r w:rsidRPr="00BE760D">
        <w:rPr>
          <w:color w:val="A9B7C6"/>
          <w:lang w:val="en-US"/>
        </w:rPr>
        <w:t xml:space="preserve">i </w:t>
      </w:r>
      <w:r w:rsidRPr="00BE760D">
        <w:rPr>
          <w:color w:val="CC7832"/>
          <w:lang w:val="en-US"/>
        </w:rPr>
        <w:t xml:space="preserve">in </w:t>
      </w:r>
      <w:r w:rsidRPr="00BE760D">
        <w:rPr>
          <w:color w:val="A9B7C6"/>
          <w:lang w:val="en-US"/>
        </w:rPr>
        <w:t>nodes:</w:t>
      </w:r>
      <w:r w:rsidRPr="00BE760D">
        <w:rPr>
          <w:color w:val="A9B7C6"/>
          <w:lang w:val="en-US"/>
        </w:rPr>
        <w:br/>
        <w:t xml:space="preserve">        data.update({i[</w:t>
      </w:r>
      <w:r w:rsidRPr="00BE760D">
        <w:rPr>
          <w:color w:val="6A8759"/>
          <w:lang w:val="en-US"/>
        </w:rPr>
        <w:t>'name'</w:t>
      </w:r>
      <w:r w:rsidRPr="00BE760D">
        <w:rPr>
          <w:color w:val="A9B7C6"/>
          <w:lang w:val="en-US"/>
        </w:rPr>
        <w:t>]: {</w:t>
      </w:r>
      <w:r w:rsidRPr="00BE760D">
        <w:rPr>
          <w:color w:val="A9B7C6"/>
          <w:lang w:val="en-US"/>
        </w:rPr>
        <w:br/>
        <w:t xml:space="preserve">                </w:t>
      </w:r>
      <w:r w:rsidRPr="00BE760D">
        <w:rPr>
          <w:color w:val="6A8759"/>
          <w:lang w:val="en-US"/>
        </w:rPr>
        <w:t>'cost'</w:t>
      </w:r>
      <w:r w:rsidRPr="00BE760D">
        <w:rPr>
          <w:color w:val="A9B7C6"/>
          <w:lang w:val="en-US"/>
        </w:rPr>
        <w:t>: [c[</w:t>
      </w:r>
      <w:r w:rsidRPr="00BE760D">
        <w:rPr>
          <w:color w:val="6A8759"/>
          <w:lang w:val="en-US"/>
        </w:rPr>
        <w:t>'cost_firm'</w:t>
      </w:r>
      <w:r w:rsidRPr="00BE760D">
        <w:rPr>
          <w:color w:val="A9B7C6"/>
          <w:lang w:val="en-US"/>
        </w:rPr>
        <w:t xml:space="preserve">] </w:t>
      </w:r>
      <w:r w:rsidRPr="00BE760D">
        <w:rPr>
          <w:color w:val="CC7832"/>
          <w:lang w:val="en-US"/>
        </w:rPr>
        <w:t xml:space="preserve">for </w:t>
      </w:r>
      <w:r w:rsidRPr="00BE760D">
        <w:rPr>
          <w:color w:val="A9B7C6"/>
          <w:lang w:val="en-US"/>
        </w:rPr>
        <w:t xml:space="preserve">c </w:t>
      </w:r>
      <w:r w:rsidRPr="00BE760D">
        <w:rPr>
          <w:color w:val="CC7832"/>
          <w:lang w:val="en-US"/>
        </w:rPr>
        <w:t xml:space="preserve">in </w:t>
      </w:r>
      <w:r w:rsidRPr="00BE760D">
        <w:rPr>
          <w:color w:val="A9B7C6"/>
          <w:lang w:val="en-US"/>
        </w:rPr>
        <w:t>i[</w:t>
      </w:r>
      <w:r w:rsidRPr="00BE760D">
        <w:rPr>
          <w:color w:val="6A8759"/>
          <w:lang w:val="en-US"/>
        </w:rPr>
        <w:t>'kwargs'</w:t>
      </w:r>
      <w:r w:rsidRPr="00BE760D">
        <w:rPr>
          <w:color w:val="A9B7C6"/>
          <w:lang w:val="en-US"/>
        </w:rPr>
        <w:t>][</w:t>
      </w:r>
      <w:r w:rsidRPr="00BE760D">
        <w:rPr>
          <w:color w:val="6A8759"/>
          <w:lang w:val="en-US"/>
        </w:rPr>
        <w:t>'firms'</w:t>
      </w:r>
      <w:r w:rsidRPr="00BE760D">
        <w:rPr>
          <w:color w:val="A9B7C6"/>
          <w:lang w:val="en-US"/>
        </w:rPr>
        <w:t>]]</w:t>
      </w:r>
      <w:r w:rsidRPr="00BE760D">
        <w:rPr>
          <w:color w:val="CC7832"/>
          <w:lang w:val="en-US"/>
        </w:rPr>
        <w:t>,</w:t>
      </w:r>
      <w:r w:rsidRPr="00BE760D">
        <w:rPr>
          <w:color w:val="CC7832"/>
          <w:lang w:val="en-US"/>
        </w:rPr>
        <w:br/>
        <w:t xml:space="preserve">                </w:t>
      </w:r>
      <w:r w:rsidRPr="00BE760D">
        <w:rPr>
          <w:color w:val="6A8759"/>
          <w:lang w:val="en-US"/>
        </w:rPr>
        <w:t>'price'</w:t>
      </w:r>
      <w:r w:rsidRPr="00BE760D">
        <w:rPr>
          <w:color w:val="A9B7C6"/>
          <w:lang w:val="en-US"/>
        </w:rPr>
        <w:t>: i[</w:t>
      </w:r>
      <w:r w:rsidRPr="00BE760D">
        <w:rPr>
          <w:color w:val="6A8759"/>
          <w:lang w:val="en-US"/>
        </w:rPr>
        <w:t>'kwargs'</w:t>
      </w:r>
      <w:r w:rsidRPr="00BE760D">
        <w:rPr>
          <w:color w:val="A9B7C6"/>
          <w:lang w:val="en-US"/>
        </w:rPr>
        <w:t>][</w:t>
      </w:r>
      <w:r w:rsidRPr="00BE760D">
        <w:rPr>
          <w:color w:val="6A8759"/>
          <w:lang w:val="en-US"/>
        </w:rPr>
        <w:t>'level_price'</w:t>
      </w:r>
      <w:r w:rsidRPr="00BE760D">
        <w:rPr>
          <w:color w:val="A9B7C6"/>
          <w:lang w:val="en-US"/>
        </w:rPr>
        <w:t>]</w:t>
      </w:r>
      <w:r w:rsidRPr="00BE760D">
        <w:rPr>
          <w:color w:val="CC7832"/>
          <w:lang w:val="en-US"/>
        </w:rPr>
        <w:t xml:space="preserve">,  </w:t>
      </w:r>
      <w:r w:rsidRPr="00BE760D">
        <w:rPr>
          <w:color w:val="808080"/>
          <w:lang w:val="en-US"/>
        </w:rPr>
        <w:t xml:space="preserve"># </w:t>
      </w:r>
      <w:r>
        <w:rPr>
          <w:color w:val="808080"/>
        </w:rPr>
        <w:t>Массив</w:t>
      </w:r>
      <w:r w:rsidRPr="00BE760D">
        <w:rPr>
          <w:color w:val="808080"/>
          <w:lang w:val="en-US"/>
        </w:rPr>
        <w:t xml:space="preserve"> </w:t>
      </w:r>
      <w:r>
        <w:rPr>
          <w:color w:val="808080"/>
        </w:rPr>
        <w:t>из</w:t>
      </w:r>
      <w:r w:rsidRPr="00BE760D">
        <w:rPr>
          <w:color w:val="808080"/>
          <w:lang w:val="en-US"/>
        </w:rPr>
        <w:t xml:space="preserve"> 2-</w:t>
      </w:r>
      <w:r>
        <w:rPr>
          <w:color w:val="808080"/>
        </w:rPr>
        <w:t>х</w:t>
      </w:r>
      <w:r w:rsidRPr="00BE760D">
        <w:rPr>
          <w:color w:val="808080"/>
          <w:lang w:val="en-US"/>
        </w:rPr>
        <w:t xml:space="preserve"> </w:t>
      </w:r>
      <w:r>
        <w:rPr>
          <w:color w:val="808080"/>
        </w:rPr>
        <w:t>значений</w:t>
      </w:r>
      <w:r w:rsidRPr="00BE760D">
        <w:rPr>
          <w:color w:val="808080"/>
          <w:lang w:val="en-US"/>
        </w:rPr>
        <w:t xml:space="preserve"> </w:t>
      </w:r>
      <w:r>
        <w:rPr>
          <w:color w:val="808080"/>
        </w:rPr>
        <w:t>А</w:t>
      </w:r>
      <w:r w:rsidRPr="00BE760D">
        <w:rPr>
          <w:color w:val="808080"/>
          <w:lang w:val="en-US"/>
        </w:rPr>
        <w:t xml:space="preserve"> </w:t>
      </w:r>
      <w:r>
        <w:rPr>
          <w:color w:val="808080"/>
        </w:rPr>
        <w:t>и</w:t>
      </w:r>
      <w:r w:rsidRPr="00BE760D">
        <w:rPr>
          <w:color w:val="808080"/>
          <w:lang w:val="en-US"/>
        </w:rPr>
        <w:t xml:space="preserve"> </w:t>
      </w:r>
      <w:r>
        <w:rPr>
          <w:color w:val="808080"/>
        </w:rPr>
        <w:t>Б</w:t>
      </w:r>
      <w:r w:rsidRPr="00BE760D">
        <w:rPr>
          <w:color w:val="808080"/>
          <w:lang w:val="en-US"/>
        </w:rPr>
        <w:t xml:space="preserve"> </w:t>
      </w:r>
      <w:r>
        <w:rPr>
          <w:color w:val="808080"/>
        </w:rPr>
        <w:t>тк</w:t>
      </w:r>
      <w:r w:rsidRPr="00BE760D">
        <w:rPr>
          <w:color w:val="808080"/>
          <w:lang w:val="en-US"/>
        </w:rPr>
        <w:t xml:space="preserve"> p = a - b*SUM(value)</w:t>
      </w:r>
      <w:r w:rsidRPr="00BE760D">
        <w:rPr>
          <w:color w:val="808080"/>
          <w:lang w:val="en-US"/>
        </w:rPr>
        <w:br/>
        <w:t xml:space="preserve">                </w:t>
      </w:r>
      <w:r w:rsidRPr="00BE760D">
        <w:rPr>
          <w:color w:val="6A8759"/>
          <w:lang w:val="en-US"/>
        </w:rPr>
        <w:t>'profit'</w:t>
      </w:r>
      <w:r w:rsidRPr="00BE760D">
        <w:rPr>
          <w:color w:val="A9B7C6"/>
          <w:lang w:val="en-US"/>
        </w:rPr>
        <w:t>: []</w:t>
      </w:r>
      <w:r w:rsidRPr="00BE760D">
        <w:rPr>
          <w:color w:val="CC7832"/>
          <w:lang w:val="en-US"/>
        </w:rPr>
        <w:t>,</w:t>
      </w:r>
      <w:r w:rsidRPr="00BE760D">
        <w:rPr>
          <w:color w:val="CC7832"/>
          <w:lang w:val="en-US"/>
        </w:rPr>
        <w:br/>
        <w:t xml:space="preserve">                </w:t>
      </w:r>
      <w:r w:rsidRPr="00BE760D">
        <w:rPr>
          <w:color w:val="6A8759"/>
          <w:lang w:val="en-US"/>
        </w:rPr>
        <w:t>'value'</w:t>
      </w:r>
      <w:r w:rsidRPr="00BE760D">
        <w:rPr>
          <w:color w:val="A9B7C6"/>
          <w:lang w:val="en-US"/>
        </w:rPr>
        <w:t>: []</w:t>
      </w:r>
      <w:r w:rsidRPr="00BE760D">
        <w:rPr>
          <w:color w:val="CC7832"/>
          <w:lang w:val="en-US"/>
        </w:rPr>
        <w:t>,</w:t>
      </w:r>
      <w:r w:rsidRPr="00BE760D">
        <w:rPr>
          <w:color w:val="CC7832"/>
          <w:lang w:val="en-US"/>
        </w:rPr>
        <w:br/>
        <w:t xml:space="preserve">                </w:t>
      </w:r>
      <w:r w:rsidRPr="00BE760D">
        <w:rPr>
          <w:color w:val="6A8759"/>
          <w:lang w:val="en-US"/>
        </w:rPr>
        <w:t>'name_firm'</w:t>
      </w:r>
      <w:r w:rsidRPr="00BE760D">
        <w:rPr>
          <w:color w:val="A9B7C6"/>
          <w:lang w:val="en-US"/>
        </w:rPr>
        <w:t>: [c[</w:t>
      </w:r>
      <w:r w:rsidRPr="00BE760D">
        <w:rPr>
          <w:color w:val="6A8759"/>
          <w:lang w:val="en-US"/>
        </w:rPr>
        <w:t>'name_firm'</w:t>
      </w:r>
      <w:r w:rsidRPr="00BE760D">
        <w:rPr>
          <w:color w:val="A9B7C6"/>
          <w:lang w:val="en-US"/>
        </w:rPr>
        <w:t xml:space="preserve">] </w:t>
      </w:r>
      <w:r w:rsidRPr="00BE760D">
        <w:rPr>
          <w:color w:val="CC7832"/>
          <w:lang w:val="en-US"/>
        </w:rPr>
        <w:t xml:space="preserve">for </w:t>
      </w:r>
      <w:r w:rsidRPr="00BE760D">
        <w:rPr>
          <w:color w:val="A9B7C6"/>
          <w:lang w:val="en-US"/>
        </w:rPr>
        <w:t xml:space="preserve">c </w:t>
      </w:r>
      <w:r w:rsidRPr="00BE760D">
        <w:rPr>
          <w:color w:val="CC7832"/>
          <w:lang w:val="en-US"/>
        </w:rPr>
        <w:t xml:space="preserve">in </w:t>
      </w:r>
      <w:r w:rsidRPr="00BE760D">
        <w:rPr>
          <w:color w:val="A9B7C6"/>
          <w:lang w:val="en-US"/>
        </w:rPr>
        <w:t>i[</w:t>
      </w:r>
      <w:r w:rsidRPr="00BE760D">
        <w:rPr>
          <w:color w:val="6A8759"/>
          <w:lang w:val="en-US"/>
        </w:rPr>
        <w:t>'kwargs'</w:t>
      </w:r>
      <w:r w:rsidRPr="00BE760D">
        <w:rPr>
          <w:color w:val="A9B7C6"/>
          <w:lang w:val="en-US"/>
        </w:rPr>
        <w:t>][</w:t>
      </w:r>
      <w:r w:rsidRPr="00BE760D">
        <w:rPr>
          <w:color w:val="6A8759"/>
          <w:lang w:val="en-US"/>
        </w:rPr>
        <w:t>'firms'</w:t>
      </w:r>
      <w:r w:rsidRPr="00BE760D">
        <w:rPr>
          <w:color w:val="A9B7C6"/>
          <w:lang w:val="en-US"/>
        </w:rPr>
        <w:t>]]</w:t>
      </w:r>
      <w:r w:rsidRPr="00BE760D">
        <w:rPr>
          <w:color w:val="CC7832"/>
          <w:lang w:val="en-US"/>
        </w:rPr>
        <w:t>,</w:t>
      </w:r>
      <w:r w:rsidRPr="00BE760D">
        <w:rPr>
          <w:color w:val="CC7832"/>
          <w:lang w:val="en-US"/>
        </w:rPr>
        <w:br/>
        <w:t xml:space="preserve">            </w:t>
      </w:r>
      <w:r w:rsidRPr="00BE760D">
        <w:rPr>
          <w:color w:val="A9B7C6"/>
          <w:lang w:val="en-US"/>
        </w:rPr>
        <w:t>}</w:t>
      </w:r>
      <w:r w:rsidRPr="00BE760D">
        <w:rPr>
          <w:color w:val="A9B7C6"/>
          <w:lang w:val="en-US"/>
        </w:rPr>
        <w:br/>
        <w:t xml:space="preserve">        })</w:t>
      </w:r>
      <w:r w:rsidRPr="00BE760D">
        <w:rPr>
          <w:color w:val="A9B7C6"/>
          <w:lang w:val="en-US"/>
        </w:rPr>
        <w:br/>
        <w:t xml:space="preserve">    </w:t>
      </w:r>
      <w:r w:rsidRPr="00BE760D">
        <w:rPr>
          <w:color w:val="CC7832"/>
          <w:lang w:val="en-US"/>
        </w:rPr>
        <w:t xml:space="preserve">return </w:t>
      </w:r>
      <w:r w:rsidRPr="00BE760D">
        <w:rPr>
          <w:color w:val="A9B7C6"/>
          <w:lang w:val="en-US"/>
        </w:rPr>
        <w:t>data</w:t>
      </w:r>
    </w:p>
    <w:bookmarkEnd w:id="0"/>
    <w:p w14:paraId="5B9811EE" w14:textId="77777777" w:rsidR="00BE760D" w:rsidRPr="00BE760D" w:rsidRDefault="00BE760D" w:rsidP="00054168">
      <w:pPr>
        <w:rPr>
          <w:lang w:val="en-US"/>
        </w:rPr>
      </w:pPr>
    </w:p>
    <w:sectPr w:rsidR="00BE760D" w:rsidRPr="00BE760D" w:rsidSect="003503DF">
      <w:footerReference w:type="default" r:id="rId528"/>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9EF5C5" w14:textId="77777777" w:rsidR="00BB334F" w:rsidRDefault="00BB334F" w:rsidP="00810798">
      <w:pPr>
        <w:spacing w:after="0" w:line="240" w:lineRule="auto"/>
      </w:pPr>
      <w:r>
        <w:separator/>
      </w:r>
    </w:p>
  </w:endnote>
  <w:endnote w:type="continuationSeparator" w:id="0">
    <w:p w14:paraId="03E2CC1D" w14:textId="77777777" w:rsidR="00BB334F" w:rsidRDefault="00BB334F" w:rsidP="00810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31535014"/>
      <w:docPartObj>
        <w:docPartGallery w:val="Page Numbers (Bottom of Page)"/>
        <w:docPartUnique/>
      </w:docPartObj>
    </w:sdtPr>
    <w:sdtEndPr/>
    <w:sdtContent>
      <w:p w14:paraId="0231F1DC" w14:textId="1C7DCB31" w:rsidR="00740B3F" w:rsidRDefault="00740B3F">
        <w:pPr>
          <w:pStyle w:val="ad"/>
          <w:jc w:val="center"/>
        </w:pPr>
        <w:r>
          <w:fldChar w:fldCharType="begin"/>
        </w:r>
        <w:r>
          <w:instrText>PAGE   \* MERGEFORMAT</w:instrText>
        </w:r>
        <w:r>
          <w:fldChar w:fldCharType="separate"/>
        </w:r>
        <w:r>
          <w:rPr>
            <w:noProof/>
          </w:rPr>
          <w:t>26</w:t>
        </w:r>
        <w:r>
          <w:fldChar w:fldCharType="end"/>
        </w:r>
      </w:p>
    </w:sdtContent>
  </w:sdt>
  <w:p w14:paraId="2804026A" w14:textId="77777777" w:rsidR="00740B3F" w:rsidRDefault="00740B3F">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A7A1EB" w14:textId="77777777" w:rsidR="00BB334F" w:rsidRDefault="00BB334F" w:rsidP="00810798">
      <w:pPr>
        <w:spacing w:after="0" w:line="240" w:lineRule="auto"/>
      </w:pPr>
      <w:r>
        <w:separator/>
      </w:r>
    </w:p>
  </w:footnote>
  <w:footnote w:type="continuationSeparator" w:id="0">
    <w:p w14:paraId="7883E4BC" w14:textId="77777777" w:rsidR="00BB334F" w:rsidRDefault="00BB334F" w:rsidP="008107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5664E"/>
    <w:multiLevelType w:val="multilevel"/>
    <w:tmpl w:val="147A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DA2838"/>
    <w:multiLevelType w:val="hybridMultilevel"/>
    <w:tmpl w:val="63EE132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15:restartNumberingAfterBreak="0">
    <w:nsid w:val="0D953CFC"/>
    <w:multiLevelType w:val="hybridMultilevel"/>
    <w:tmpl w:val="63EE132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0DB2142C"/>
    <w:multiLevelType w:val="multilevel"/>
    <w:tmpl w:val="3CB8B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BD2411"/>
    <w:multiLevelType w:val="hybridMultilevel"/>
    <w:tmpl w:val="AD26FA5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1A056E7E"/>
    <w:multiLevelType w:val="hybridMultilevel"/>
    <w:tmpl w:val="70280B5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1ED473D0"/>
    <w:multiLevelType w:val="hybridMultilevel"/>
    <w:tmpl w:val="28EC5E3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 w15:restartNumberingAfterBreak="0">
    <w:nsid w:val="1FDF7786"/>
    <w:multiLevelType w:val="hybridMultilevel"/>
    <w:tmpl w:val="281AE6C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15:restartNumberingAfterBreak="0">
    <w:nsid w:val="241F75D6"/>
    <w:multiLevelType w:val="hybridMultilevel"/>
    <w:tmpl w:val="63EE132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 w15:restartNumberingAfterBreak="0">
    <w:nsid w:val="24754360"/>
    <w:multiLevelType w:val="multilevel"/>
    <w:tmpl w:val="FAAAE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6E2DA6"/>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28CE343C"/>
    <w:multiLevelType w:val="hybridMultilevel"/>
    <w:tmpl w:val="25E4F17A"/>
    <w:lvl w:ilvl="0" w:tplc="04190001">
      <w:start w:val="1"/>
      <w:numFmt w:val="bullet"/>
      <w:lvlText w:val=""/>
      <w:lvlJc w:val="left"/>
      <w:pPr>
        <w:ind w:left="360" w:hanging="360"/>
      </w:pPr>
      <w:rPr>
        <w:rFonts w:ascii="Symbol" w:hAnsi="Symbol" w:hint="default"/>
        <w:lang w:val="ru-RU"/>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29F0290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BF81298"/>
    <w:multiLevelType w:val="hybridMultilevel"/>
    <w:tmpl w:val="D6C8306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4" w15:restartNumberingAfterBreak="0">
    <w:nsid w:val="2C59100B"/>
    <w:multiLevelType w:val="multilevel"/>
    <w:tmpl w:val="DD0CBAAE"/>
    <w:lvl w:ilvl="0">
      <w:start w:val="1"/>
      <w:numFmt w:val="decimal"/>
      <w:lvlText w:val="%1."/>
      <w:lvlJc w:val="left"/>
      <w:pPr>
        <w:ind w:left="360" w:hanging="360"/>
      </w:pPr>
    </w:lvl>
    <w:lvl w:ilvl="1">
      <w:start w:val="1"/>
      <w:numFmt w:val="decimal"/>
      <w:lvlText w:val="%1.%2."/>
      <w:lvlJc w:val="left"/>
      <w:pPr>
        <w:ind w:left="792" w:hanging="432"/>
      </w:pPr>
      <w:rPr>
        <w:b/>
        <w:bCs w:val="0"/>
        <w:sz w:val="28"/>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12A3CBD"/>
    <w:multiLevelType w:val="hybridMultilevel"/>
    <w:tmpl w:val="BA00405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6" w15:restartNumberingAfterBreak="0">
    <w:nsid w:val="41BB6426"/>
    <w:multiLevelType w:val="hybridMultilevel"/>
    <w:tmpl w:val="281AE6C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7" w15:restartNumberingAfterBreak="0">
    <w:nsid w:val="44995360"/>
    <w:multiLevelType w:val="hybridMultilevel"/>
    <w:tmpl w:val="28EC5E3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8" w15:restartNumberingAfterBreak="0">
    <w:nsid w:val="44D44393"/>
    <w:multiLevelType w:val="hybridMultilevel"/>
    <w:tmpl w:val="D6C8306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9" w15:restartNumberingAfterBreak="0">
    <w:nsid w:val="482D2B97"/>
    <w:multiLevelType w:val="multilevel"/>
    <w:tmpl w:val="EAA691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9F3CE2"/>
    <w:multiLevelType w:val="multilevel"/>
    <w:tmpl w:val="41306366"/>
    <w:lvl w:ilvl="0">
      <w:start w:val="1"/>
      <w:numFmt w:val="bullet"/>
      <w:lvlText w:val=""/>
      <w:lvlJc w:val="left"/>
      <w:pPr>
        <w:ind w:left="720" w:hanging="360"/>
      </w:pPr>
      <w:rPr>
        <w:rFonts w:ascii="Symbol" w:hAnsi="Symbol" w:hint="default"/>
        <w:sz w:val="20"/>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sz w:val="20"/>
      </w:rPr>
    </w:lvl>
    <w:lvl w:ilvl="3">
      <w:start w:val="1"/>
      <w:numFmt w:val="decimal"/>
      <w:lvlText w:val="%1.%2.%3.%4."/>
      <w:lvlJc w:val="left"/>
      <w:pPr>
        <w:ind w:left="2088" w:hanging="648"/>
      </w:pPr>
      <w:rPr>
        <w:rFonts w:hint="default"/>
        <w:sz w:val="20"/>
      </w:rPr>
    </w:lvl>
    <w:lvl w:ilvl="4">
      <w:start w:val="1"/>
      <w:numFmt w:val="decimal"/>
      <w:lvlText w:val="%1.%2.%3.%4.%5."/>
      <w:lvlJc w:val="left"/>
      <w:pPr>
        <w:ind w:left="2592" w:hanging="792"/>
      </w:pPr>
      <w:rPr>
        <w:rFonts w:hint="default"/>
        <w:sz w:val="20"/>
      </w:rPr>
    </w:lvl>
    <w:lvl w:ilvl="5">
      <w:start w:val="1"/>
      <w:numFmt w:val="decimal"/>
      <w:lvlText w:val="%1.%2.%3.%4.%5.%6."/>
      <w:lvlJc w:val="left"/>
      <w:pPr>
        <w:ind w:left="3096" w:hanging="936"/>
      </w:pPr>
      <w:rPr>
        <w:rFonts w:hint="default"/>
        <w:sz w:val="20"/>
      </w:rPr>
    </w:lvl>
    <w:lvl w:ilvl="6">
      <w:start w:val="1"/>
      <w:numFmt w:val="decimal"/>
      <w:lvlText w:val="%1.%2.%3.%4.%5.%6.%7."/>
      <w:lvlJc w:val="left"/>
      <w:pPr>
        <w:ind w:left="3600" w:hanging="1080"/>
      </w:pPr>
      <w:rPr>
        <w:rFonts w:hint="default"/>
        <w:sz w:val="20"/>
      </w:rPr>
    </w:lvl>
    <w:lvl w:ilvl="7">
      <w:start w:val="1"/>
      <w:numFmt w:val="decimal"/>
      <w:lvlText w:val="%1.%2.%3.%4.%5.%6.%7.%8."/>
      <w:lvlJc w:val="left"/>
      <w:pPr>
        <w:ind w:left="4104" w:hanging="1224"/>
      </w:pPr>
      <w:rPr>
        <w:rFonts w:hint="default"/>
        <w:sz w:val="20"/>
      </w:rPr>
    </w:lvl>
    <w:lvl w:ilvl="8">
      <w:start w:val="1"/>
      <w:numFmt w:val="decimal"/>
      <w:lvlText w:val="%1.%2.%3.%4.%5.%6.%7.%8.%9."/>
      <w:lvlJc w:val="left"/>
      <w:pPr>
        <w:ind w:left="4680" w:hanging="1440"/>
      </w:pPr>
      <w:rPr>
        <w:rFonts w:hint="default"/>
        <w:sz w:val="20"/>
      </w:rPr>
    </w:lvl>
  </w:abstractNum>
  <w:abstractNum w:abstractNumId="21" w15:restartNumberingAfterBreak="0">
    <w:nsid w:val="4BB35573"/>
    <w:multiLevelType w:val="hybridMultilevel"/>
    <w:tmpl w:val="D6E232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DD7676D"/>
    <w:multiLevelType w:val="hybridMultilevel"/>
    <w:tmpl w:val="3070AF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2C05E0A"/>
    <w:multiLevelType w:val="multilevel"/>
    <w:tmpl w:val="C178B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260CF8"/>
    <w:multiLevelType w:val="hybridMultilevel"/>
    <w:tmpl w:val="65A0043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5" w15:restartNumberingAfterBreak="0">
    <w:nsid w:val="559A2BE9"/>
    <w:multiLevelType w:val="multilevel"/>
    <w:tmpl w:val="AE84A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0C4F4D"/>
    <w:multiLevelType w:val="hybridMultilevel"/>
    <w:tmpl w:val="2BD4C2F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63A507C1"/>
    <w:multiLevelType w:val="hybridMultilevel"/>
    <w:tmpl w:val="36BC490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8" w15:restartNumberingAfterBreak="0">
    <w:nsid w:val="6449083C"/>
    <w:multiLevelType w:val="hybridMultilevel"/>
    <w:tmpl w:val="1BB2EE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AFA4FC8"/>
    <w:multiLevelType w:val="hybridMultilevel"/>
    <w:tmpl w:val="F994660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0" w15:restartNumberingAfterBreak="0">
    <w:nsid w:val="6B846465"/>
    <w:multiLevelType w:val="multilevel"/>
    <w:tmpl w:val="92C66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A26B0B"/>
    <w:multiLevelType w:val="hybridMultilevel"/>
    <w:tmpl w:val="AE4C499A"/>
    <w:lvl w:ilvl="0" w:tplc="8EF0180C">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725167C9"/>
    <w:multiLevelType w:val="hybridMultilevel"/>
    <w:tmpl w:val="63EE132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3" w15:restartNumberingAfterBreak="0">
    <w:nsid w:val="72922E5A"/>
    <w:multiLevelType w:val="hybridMultilevel"/>
    <w:tmpl w:val="F258A43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4" w15:restartNumberingAfterBreak="0">
    <w:nsid w:val="73597B27"/>
    <w:multiLevelType w:val="hybridMultilevel"/>
    <w:tmpl w:val="C79EA92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5" w15:restartNumberingAfterBreak="0">
    <w:nsid w:val="73FD7457"/>
    <w:multiLevelType w:val="multilevel"/>
    <w:tmpl w:val="147A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58839B2"/>
    <w:multiLevelType w:val="hybridMultilevel"/>
    <w:tmpl w:val="F5462238"/>
    <w:lvl w:ilvl="0" w:tplc="49582C9C">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9225664"/>
    <w:multiLevelType w:val="hybridMultilevel"/>
    <w:tmpl w:val="63EE132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8" w15:restartNumberingAfterBreak="0">
    <w:nsid w:val="7FF5246E"/>
    <w:multiLevelType w:val="hybridMultilevel"/>
    <w:tmpl w:val="725A4B2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2"/>
  </w:num>
  <w:num w:numId="3">
    <w:abstractNumId w:val="14"/>
  </w:num>
  <w:num w:numId="4">
    <w:abstractNumId w:val="19"/>
  </w:num>
  <w:num w:numId="5">
    <w:abstractNumId w:val="12"/>
  </w:num>
  <w:num w:numId="6">
    <w:abstractNumId w:val="11"/>
  </w:num>
  <w:num w:numId="7">
    <w:abstractNumId w:val="9"/>
  </w:num>
  <w:num w:numId="8">
    <w:abstractNumId w:val="35"/>
  </w:num>
  <w:num w:numId="9">
    <w:abstractNumId w:val="20"/>
  </w:num>
  <w:num w:numId="10">
    <w:abstractNumId w:val="0"/>
  </w:num>
  <w:num w:numId="11">
    <w:abstractNumId w:val="23"/>
  </w:num>
  <w:num w:numId="12">
    <w:abstractNumId w:val="30"/>
  </w:num>
  <w:num w:numId="13">
    <w:abstractNumId w:val="38"/>
  </w:num>
  <w:num w:numId="14">
    <w:abstractNumId w:val="21"/>
  </w:num>
  <w:num w:numId="15">
    <w:abstractNumId w:val="10"/>
  </w:num>
  <w:num w:numId="16">
    <w:abstractNumId w:val="36"/>
  </w:num>
  <w:num w:numId="17">
    <w:abstractNumId w:val="5"/>
  </w:num>
  <w:num w:numId="18">
    <w:abstractNumId w:val="4"/>
  </w:num>
  <w:num w:numId="19">
    <w:abstractNumId w:val="1"/>
  </w:num>
  <w:num w:numId="20">
    <w:abstractNumId w:val="2"/>
  </w:num>
  <w:num w:numId="21">
    <w:abstractNumId w:val="15"/>
  </w:num>
  <w:num w:numId="22">
    <w:abstractNumId w:val="33"/>
  </w:num>
  <w:num w:numId="23">
    <w:abstractNumId w:val="37"/>
  </w:num>
  <w:num w:numId="24">
    <w:abstractNumId w:val="8"/>
  </w:num>
  <w:num w:numId="25">
    <w:abstractNumId w:val="13"/>
  </w:num>
  <w:num w:numId="26">
    <w:abstractNumId w:val="18"/>
  </w:num>
  <w:num w:numId="27">
    <w:abstractNumId w:val="28"/>
  </w:num>
  <w:num w:numId="28">
    <w:abstractNumId w:val="34"/>
  </w:num>
  <w:num w:numId="29">
    <w:abstractNumId w:val="24"/>
  </w:num>
  <w:num w:numId="30">
    <w:abstractNumId w:val="29"/>
  </w:num>
  <w:num w:numId="31">
    <w:abstractNumId w:val="27"/>
  </w:num>
  <w:num w:numId="32">
    <w:abstractNumId w:val="6"/>
  </w:num>
  <w:num w:numId="33">
    <w:abstractNumId w:val="17"/>
  </w:num>
  <w:num w:numId="34">
    <w:abstractNumId w:val="32"/>
  </w:num>
  <w:num w:numId="35">
    <w:abstractNumId w:val="7"/>
  </w:num>
  <w:num w:numId="36">
    <w:abstractNumId w:val="16"/>
  </w:num>
  <w:num w:numId="37">
    <w:abstractNumId w:val="31"/>
  </w:num>
  <w:num w:numId="38">
    <w:abstractNumId w:val="25"/>
  </w:num>
  <w:num w:numId="39">
    <w:abstractNumId w:val="3"/>
  </w:num>
  <w:num w:numId="40">
    <w:abstractNumId w:val="22"/>
  </w:num>
  <w:num w:numId="41">
    <w:abstractNumId w:val="2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62D"/>
    <w:rsid w:val="00000BA2"/>
    <w:rsid w:val="000027D3"/>
    <w:rsid w:val="00002D35"/>
    <w:rsid w:val="0000677B"/>
    <w:rsid w:val="000107DC"/>
    <w:rsid w:val="00010857"/>
    <w:rsid w:val="00011D45"/>
    <w:rsid w:val="000177A3"/>
    <w:rsid w:val="00020A83"/>
    <w:rsid w:val="00022CA2"/>
    <w:rsid w:val="0002316A"/>
    <w:rsid w:val="00033C26"/>
    <w:rsid w:val="0003531C"/>
    <w:rsid w:val="000378CB"/>
    <w:rsid w:val="000504AE"/>
    <w:rsid w:val="0005133D"/>
    <w:rsid w:val="00053728"/>
    <w:rsid w:val="0005383E"/>
    <w:rsid w:val="00054168"/>
    <w:rsid w:val="00054812"/>
    <w:rsid w:val="00055519"/>
    <w:rsid w:val="00055760"/>
    <w:rsid w:val="00056835"/>
    <w:rsid w:val="00056CF6"/>
    <w:rsid w:val="00056F49"/>
    <w:rsid w:val="000610B2"/>
    <w:rsid w:val="0006239D"/>
    <w:rsid w:val="00064886"/>
    <w:rsid w:val="00064CDC"/>
    <w:rsid w:val="00065B07"/>
    <w:rsid w:val="00066020"/>
    <w:rsid w:val="00066293"/>
    <w:rsid w:val="000714A1"/>
    <w:rsid w:val="00071B34"/>
    <w:rsid w:val="000741AB"/>
    <w:rsid w:val="00082D04"/>
    <w:rsid w:val="00084EA2"/>
    <w:rsid w:val="00087D7A"/>
    <w:rsid w:val="00087DB7"/>
    <w:rsid w:val="00090F8D"/>
    <w:rsid w:val="0009396F"/>
    <w:rsid w:val="000A0661"/>
    <w:rsid w:val="000A2EAA"/>
    <w:rsid w:val="000A6DC8"/>
    <w:rsid w:val="000A71AB"/>
    <w:rsid w:val="000B1689"/>
    <w:rsid w:val="000B1720"/>
    <w:rsid w:val="000B2353"/>
    <w:rsid w:val="000B7301"/>
    <w:rsid w:val="000C051D"/>
    <w:rsid w:val="000C306D"/>
    <w:rsid w:val="000C3567"/>
    <w:rsid w:val="000C5319"/>
    <w:rsid w:val="000C64D6"/>
    <w:rsid w:val="000C65A1"/>
    <w:rsid w:val="000C781A"/>
    <w:rsid w:val="000D7875"/>
    <w:rsid w:val="000D7995"/>
    <w:rsid w:val="000D7CE2"/>
    <w:rsid w:val="000E5EBE"/>
    <w:rsid w:val="000F2F22"/>
    <w:rsid w:val="00103FC9"/>
    <w:rsid w:val="00106220"/>
    <w:rsid w:val="001179D7"/>
    <w:rsid w:val="00122D44"/>
    <w:rsid w:val="00124094"/>
    <w:rsid w:val="00126F88"/>
    <w:rsid w:val="00127E32"/>
    <w:rsid w:val="00130CCF"/>
    <w:rsid w:val="00133F21"/>
    <w:rsid w:val="00134576"/>
    <w:rsid w:val="00137F2D"/>
    <w:rsid w:val="00143B02"/>
    <w:rsid w:val="00146F36"/>
    <w:rsid w:val="00150341"/>
    <w:rsid w:val="00150BD0"/>
    <w:rsid w:val="00151C5E"/>
    <w:rsid w:val="001570E1"/>
    <w:rsid w:val="0016082E"/>
    <w:rsid w:val="001638B1"/>
    <w:rsid w:val="0017041F"/>
    <w:rsid w:val="00170776"/>
    <w:rsid w:val="00172BFB"/>
    <w:rsid w:val="001748C3"/>
    <w:rsid w:val="00175EED"/>
    <w:rsid w:val="0018106A"/>
    <w:rsid w:val="001822A4"/>
    <w:rsid w:val="00184C82"/>
    <w:rsid w:val="001947E6"/>
    <w:rsid w:val="001A12AC"/>
    <w:rsid w:val="001A2BA4"/>
    <w:rsid w:val="001A3774"/>
    <w:rsid w:val="001A7295"/>
    <w:rsid w:val="001B4BA5"/>
    <w:rsid w:val="001C0BBD"/>
    <w:rsid w:val="001C2251"/>
    <w:rsid w:val="001C3E6A"/>
    <w:rsid w:val="001C782D"/>
    <w:rsid w:val="001D2B12"/>
    <w:rsid w:val="001D437C"/>
    <w:rsid w:val="001D60DC"/>
    <w:rsid w:val="001E006F"/>
    <w:rsid w:val="001E085B"/>
    <w:rsid w:val="001E4B53"/>
    <w:rsid w:val="001E4E7D"/>
    <w:rsid w:val="00200FEA"/>
    <w:rsid w:val="00201C5F"/>
    <w:rsid w:val="00205DEC"/>
    <w:rsid w:val="002064CD"/>
    <w:rsid w:val="002151C3"/>
    <w:rsid w:val="00216835"/>
    <w:rsid w:val="00216FE2"/>
    <w:rsid w:val="00224F7F"/>
    <w:rsid w:val="002330EB"/>
    <w:rsid w:val="00233D8A"/>
    <w:rsid w:val="00234CAC"/>
    <w:rsid w:val="00240514"/>
    <w:rsid w:val="002434D3"/>
    <w:rsid w:val="00243A39"/>
    <w:rsid w:val="002447D8"/>
    <w:rsid w:val="00252574"/>
    <w:rsid w:val="00252DF0"/>
    <w:rsid w:val="002560C2"/>
    <w:rsid w:val="00256DA5"/>
    <w:rsid w:val="00257B9A"/>
    <w:rsid w:val="00262ED5"/>
    <w:rsid w:val="00264AB7"/>
    <w:rsid w:val="0026771C"/>
    <w:rsid w:val="00270EEB"/>
    <w:rsid w:val="002711C7"/>
    <w:rsid w:val="00272785"/>
    <w:rsid w:val="002731F0"/>
    <w:rsid w:val="002753AE"/>
    <w:rsid w:val="00275C2F"/>
    <w:rsid w:val="00275E6B"/>
    <w:rsid w:val="00280691"/>
    <w:rsid w:val="00280BC4"/>
    <w:rsid w:val="00280D91"/>
    <w:rsid w:val="00280E11"/>
    <w:rsid w:val="00283E6A"/>
    <w:rsid w:val="0028523C"/>
    <w:rsid w:val="002871ED"/>
    <w:rsid w:val="0029092B"/>
    <w:rsid w:val="0029413E"/>
    <w:rsid w:val="00294338"/>
    <w:rsid w:val="00294393"/>
    <w:rsid w:val="002946DF"/>
    <w:rsid w:val="00296EFA"/>
    <w:rsid w:val="002A055E"/>
    <w:rsid w:val="002A0958"/>
    <w:rsid w:val="002A385D"/>
    <w:rsid w:val="002A5F09"/>
    <w:rsid w:val="002A7600"/>
    <w:rsid w:val="002A7A50"/>
    <w:rsid w:val="002B455A"/>
    <w:rsid w:val="002B4AB1"/>
    <w:rsid w:val="002B65C2"/>
    <w:rsid w:val="002D0CE1"/>
    <w:rsid w:val="002D2B5E"/>
    <w:rsid w:val="002D79C3"/>
    <w:rsid w:val="002E0A7C"/>
    <w:rsid w:val="002E4E72"/>
    <w:rsid w:val="002E662D"/>
    <w:rsid w:val="002E7D4A"/>
    <w:rsid w:val="002F31DA"/>
    <w:rsid w:val="002F3DD9"/>
    <w:rsid w:val="002F6249"/>
    <w:rsid w:val="002F6F6B"/>
    <w:rsid w:val="002F7BE8"/>
    <w:rsid w:val="003065C6"/>
    <w:rsid w:val="0030687E"/>
    <w:rsid w:val="003070CA"/>
    <w:rsid w:val="003076EF"/>
    <w:rsid w:val="00310CE2"/>
    <w:rsid w:val="00312E19"/>
    <w:rsid w:val="00314AA7"/>
    <w:rsid w:val="00322C58"/>
    <w:rsid w:val="003259FA"/>
    <w:rsid w:val="00326D02"/>
    <w:rsid w:val="003279B9"/>
    <w:rsid w:val="0033124E"/>
    <w:rsid w:val="003406BD"/>
    <w:rsid w:val="003463EF"/>
    <w:rsid w:val="003503DF"/>
    <w:rsid w:val="003517B4"/>
    <w:rsid w:val="00351D18"/>
    <w:rsid w:val="003524A7"/>
    <w:rsid w:val="00354F20"/>
    <w:rsid w:val="0035536A"/>
    <w:rsid w:val="003615B1"/>
    <w:rsid w:val="00362855"/>
    <w:rsid w:val="00363E63"/>
    <w:rsid w:val="00364759"/>
    <w:rsid w:val="00365BF1"/>
    <w:rsid w:val="00366EDB"/>
    <w:rsid w:val="003720BA"/>
    <w:rsid w:val="00372CD8"/>
    <w:rsid w:val="00374DE8"/>
    <w:rsid w:val="0037501D"/>
    <w:rsid w:val="00377503"/>
    <w:rsid w:val="00380514"/>
    <w:rsid w:val="00380BEE"/>
    <w:rsid w:val="00382356"/>
    <w:rsid w:val="00385E06"/>
    <w:rsid w:val="00387239"/>
    <w:rsid w:val="003903F3"/>
    <w:rsid w:val="00390CD9"/>
    <w:rsid w:val="0039245B"/>
    <w:rsid w:val="00392508"/>
    <w:rsid w:val="00394647"/>
    <w:rsid w:val="003969E9"/>
    <w:rsid w:val="003A1E51"/>
    <w:rsid w:val="003A27E7"/>
    <w:rsid w:val="003A292F"/>
    <w:rsid w:val="003A65D8"/>
    <w:rsid w:val="003A7305"/>
    <w:rsid w:val="003B0934"/>
    <w:rsid w:val="003B1FD6"/>
    <w:rsid w:val="003B79EE"/>
    <w:rsid w:val="003D2C4A"/>
    <w:rsid w:val="003D5743"/>
    <w:rsid w:val="003D5E0B"/>
    <w:rsid w:val="003D62B5"/>
    <w:rsid w:val="003E0016"/>
    <w:rsid w:val="003E0D9C"/>
    <w:rsid w:val="003E2099"/>
    <w:rsid w:val="003E39AA"/>
    <w:rsid w:val="003E4E74"/>
    <w:rsid w:val="003E676D"/>
    <w:rsid w:val="003F036E"/>
    <w:rsid w:val="003F1B41"/>
    <w:rsid w:val="003F31B0"/>
    <w:rsid w:val="003F4D54"/>
    <w:rsid w:val="003F53F8"/>
    <w:rsid w:val="003F600F"/>
    <w:rsid w:val="003F7BD1"/>
    <w:rsid w:val="0040473E"/>
    <w:rsid w:val="004052DF"/>
    <w:rsid w:val="00412D8D"/>
    <w:rsid w:val="004145E6"/>
    <w:rsid w:val="00414750"/>
    <w:rsid w:val="004202BA"/>
    <w:rsid w:val="004270A3"/>
    <w:rsid w:val="0043308C"/>
    <w:rsid w:val="004334D5"/>
    <w:rsid w:val="00447D1F"/>
    <w:rsid w:val="00452E54"/>
    <w:rsid w:val="0045436B"/>
    <w:rsid w:val="004564AD"/>
    <w:rsid w:val="00461D67"/>
    <w:rsid w:val="004640AA"/>
    <w:rsid w:val="00464320"/>
    <w:rsid w:val="0046502D"/>
    <w:rsid w:val="0046567A"/>
    <w:rsid w:val="00467984"/>
    <w:rsid w:val="00467CF0"/>
    <w:rsid w:val="00470E76"/>
    <w:rsid w:val="00471963"/>
    <w:rsid w:val="004719B1"/>
    <w:rsid w:val="0047234D"/>
    <w:rsid w:val="00472FC2"/>
    <w:rsid w:val="00473900"/>
    <w:rsid w:val="00482799"/>
    <w:rsid w:val="0048521D"/>
    <w:rsid w:val="00486673"/>
    <w:rsid w:val="00486E9A"/>
    <w:rsid w:val="00487224"/>
    <w:rsid w:val="004A0DA5"/>
    <w:rsid w:val="004A6D11"/>
    <w:rsid w:val="004B01A2"/>
    <w:rsid w:val="004B1F95"/>
    <w:rsid w:val="004B5D5C"/>
    <w:rsid w:val="004B6C96"/>
    <w:rsid w:val="004C08B4"/>
    <w:rsid w:val="004C0F77"/>
    <w:rsid w:val="004C66F9"/>
    <w:rsid w:val="004C69F9"/>
    <w:rsid w:val="004C7D59"/>
    <w:rsid w:val="004D00A9"/>
    <w:rsid w:val="004D02C8"/>
    <w:rsid w:val="004D0CDF"/>
    <w:rsid w:val="004E237B"/>
    <w:rsid w:val="004E5908"/>
    <w:rsid w:val="004E6183"/>
    <w:rsid w:val="004E7BE4"/>
    <w:rsid w:val="004F10AC"/>
    <w:rsid w:val="004F5D92"/>
    <w:rsid w:val="004F61E5"/>
    <w:rsid w:val="004F6B77"/>
    <w:rsid w:val="00500E65"/>
    <w:rsid w:val="005013CE"/>
    <w:rsid w:val="005015D1"/>
    <w:rsid w:val="00501826"/>
    <w:rsid w:val="00503C32"/>
    <w:rsid w:val="00506991"/>
    <w:rsid w:val="0050713C"/>
    <w:rsid w:val="00507789"/>
    <w:rsid w:val="005079EF"/>
    <w:rsid w:val="00507D0E"/>
    <w:rsid w:val="0051081F"/>
    <w:rsid w:val="00514A1D"/>
    <w:rsid w:val="005157C1"/>
    <w:rsid w:val="00521194"/>
    <w:rsid w:val="005225EE"/>
    <w:rsid w:val="00524C48"/>
    <w:rsid w:val="0052552A"/>
    <w:rsid w:val="0052647D"/>
    <w:rsid w:val="00527DD6"/>
    <w:rsid w:val="00531F5E"/>
    <w:rsid w:val="00534105"/>
    <w:rsid w:val="00534612"/>
    <w:rsid w:val="00544176"/>
    <w:rsid w:val="005563F0"/>
    <w:rsid w:val="00556E6D"/>
    <w:rsid w:val="005610C6"/>
    <w:rsid w:val="005622B2"/>
    <w:rsid w:val="00571ED3"/>
    <w:rsid w:val="00572F80"/>
    <w:rsid w:val="005745D3"/>
    <w:rsid w:val="005749E8"/>
    <w:rsid w:val="00580145"/>
    <w:rsid w:val="005820F7"/>
    <w:rsid w:val="0059279C"/>
    <w:rsid w:val="00592F7E"/>
    <w:rsid w:val="005942A3"/>
    <w:rsid w:val="005955E8"/>
    <w:rsid w:val="005956DA"/>
    <w:rsid w:val="00595A2C"/>
    <w:rsid w:val="00596035"/>
    <w:rsid w:val="005A1EC9"/>
    <w:rsid w:val="005A32C0"/>
    <w:rsid w:val="005A413B"/>
    <w:rsid w:val="005B0391"/>
    <w:rsid w:val="005B1195"/>
    <w:rsid w:val="005B26F1"/>
    <w:rsid w:val="005B2D94"/>
    <w:rsid w:val="005B4857"/>
    <w:rsid w:val="005B6E81"/>
    <w:rsid w:val="005C090B"/>
    <w:rsid w:val="005C62C1"/>
    <w:rsid w:val="005D1568"/>
    <w:rsid w:val="005D1EF0"/>
    <w:rsid w:val="005D5238"/>
    <w:rsid w:val="005D5A53"/>
    <w:rsid w:val="005D75F1"/>
    <w:rsid w:val="005D7A30"/>
    <w:rsid w:val="005E09FD"/>
    <w:rsid w:val="005E16A9"/>
    <w:rsid w:val="005E1786"/>
    <w:rsid w:val="005E1962"/>
    <w:rsid w:val="005E1AA8"/>
    <w:rsid w:val="005E24EF"/>
    <w:rsid w:val="005E3846"/>
    <w:rsid w:val="005E474F"/>
    <w:rsid w:val="005E74AA"/>
    <w:rsid w:val="005E771C"/>
    <w:rsid w:val="005F1A0F"/>
    <w:rsid w:val="005F442D"/>
    <w:rsid w:val="005F6493"/>
    <w:rsid w:val="00600FAF"/>
    <w:rsid w:val="0060397E"/>
    <w:rsid w:val="00605469"/>
    <w:rsid w:val="00610646"/>
    <w:rsid w:val="00611CC6"/>
    <w:rsid w:val="00611DA3"/>
    <w:rsid w:val="006123AB"/>
    <w:rsid w:val="00614ED4"/>
    <w:rsid w:val="006204DF"/>
    <w:rsid w:val="006237F3"/>
    <w:rsid w:val="00626A49"/>
    <w:rsid w:val="006313DE"/>
    <w:rsid w:val="0063459D"/>
    <w:rsid w:val="00635108"/>
    <w:rsid w:val="00636F02"/>
    <w:rsid w:val="00640075"/>
    <w:rsid w:val="006404C0"/>
    <w:rsid w:val="00647E13"/>
    <w:rsid w:val="00650A29"/>
    <w:rsid w:val="00650A32"/>
    <w:rsid w:val="00650E7A"/>
    <w:rsid w:val="00651D4F"/>
    <w:rsid w:val="00652191"/>
    <w:rsid w:val="00654416"/>
    <w:rsid w:val="006558BF"/>
    <w:rsid w:val="0065605A"/>
    <w:rsid w:val="006566A7"/>
    <w:rsid w:val="0066322D"/>
    <w:rsid w:val="006655EC"/>
    <w:rsid w:val="00671F97"/>
    <w:rsid w:val="0067232D"/>
    <w:rsid w:val="00674186"/>
    <w:rsid w:val="00677DC2"/>
    <w:rsid w:val="0068013E"/>
    <w:rsid w:val="00680A52"/>
    <w:rsid w:val="00687CBD"/>
    <w:rsid w:val="00693B8C"/>
    <w:rsid w:val="00694102"/>
    <w:rsid w:val="006949ED"/>
    <w:rsid w:val="00697A1B"/>
    <w:rsid w:val="006A1180"/>
    <w:rsid w:val="006A3164"/>
    <w:rsid w:val="006A5AB6"/>
    <w:rsid w:val="006B2BD5"/>
    <w:rsid w:val="006B50EE"/>
    <w:rsid w:val="006B5B1B"/>
    <w:rsid w:val="006B657D"/>
    <w:rsid w:val="006C2169"/>
    <w:rsid w:val="006C2652"/>
    <w:rsid w:val="006D10E6"/>
    <w:rsid w:val="006D2135"/>
    <w:rsid w:val="006D2B90"/>
    <w:rsid w:val="006E2B93"/>
    <w:rsid w:val="006F1455"/>
    <w:rsid w:val="006F61F1"/>
    <w:rsid w:val="006F64F0"/>
    <w:rsid w:val="00700563"/>
    <w:rsid w:val="00702EF6"/>
    <w:rsid w:val="00703782"/>
    <w:rsid w:val="00703CAA"/>
    <w:rsid w:val="00705F1D"/>
    <w:rsid w:val="007073F1"/>
    <w:rsid w:val="00710D91"/>
    <w:rsid w:val="0071248E"/>
    <w:rsid w:val="00712F4A"/>
    <w:rsid w:val="007142CA"/>
    <w:rsid w:val="00715CC5"/>
    <w:rsid w:val="0071644F"/>
    <w:rsid w:val="0072005D"/>
    <w:rsid w:val="007200E0"/>
    <w:rsid w:val="00721888"/>
    <w:rsid w:val="00723D63"/>
    <w:rsid w:val="00726B8E"/>
    <w:rsid w:val="00731966"/>
    <w:rsid w:val="00735F9F"/>
    <w:rsid w:val="007364E9"/>
    <w:rsid w:val="00740B3F"/>
    <w:rsid w:val="007447E7"/>
    <w:rsid w:val="00746A24"/>
    <w:rsid w:val="00747CB7"/>
    <w:rsid w:val="00750D8F"/>
    <w:rsid w:val="00751352"/>
    <w:rsid w:val="007537C6"/>
    <w:rsid w:val="0075418A"/>
    <w:rsid w:val="00754454"/>
    <w:rsid w:val="00755F5E"/>
    <w:rsid w:val="00760D18"/>
    <w:rsid w:val="00765AF8"/>
    <w:rsid w:val="00766532"/>
    <w:rsid w:val="00767750"/>
    <w:rsid w:val="007725EB"/>
    <w:rsid w:val="00775947"/>
    <w:rsid w:val="00781DA6"/>
    <w:rsid w:val="00783577"/>
    <w:rsid w:val="007839AD"/>
    <w:rsid w:val="00785021"/>
    <w:rsid w:val="00786F76"/>
    <w:rsid w:val="00787904"/>
    <w:rsid w:val="00787C10"/>
    <w:rsid w:val="007914A5"/>
    <w:rsid w:val="007943F0"/>
    <w:rsid w:val="007A014E"/>
    <w:rsid w:val="007A2EE7"/>
    <w:rsid w:val="007B28C1"/>
    <w:rsid w:val="007B468D"/>
    <w:rsid w:val="007C51EC"/>
    <w:rsid w:val="007C5395"/>
    <w:rsid w:val="007D5C2E"/>
    <w:rsid w:val="007E029A"/>
    <w:rsid w:val="007E5C9D"/>
    <w:rsid w:val="007E7FD9"/>
    <w:rsid w:val="007F1016"/>
    <w:rsid w:val="007F17D8"/>
    <w:rsid w:val="007F5044"/>
    <w:rsid w:val="007F535B"/>
    <w:rsid w:val="007F54E4"/>
    <w:rsid w:val="00801B08"/>
    <w:rsid w:val="00801C5B"/>
    <w:rsid w:val="00802DBE"/>
    <w:rsid w:val="008032BD"/>
    <w:rsid w:val="00805CA9"/>
    <w:rsid w:val="00810798"/>
    <w:rsid w:val="008109D1"/>
    <w:rsid w:val="00812004"/>
    <w:rsid w:val="008133F4"/>
    <w:rsid w:val="008166F3"/>
    <w:rsid w:val="00817A99"/>
    <w:rsid w:val="00817F53"/>
    <w:rsid w:val="008228D9"/>
    <w:rsid w:val="00822B5E"/>
    <w:rsid w:val="0082477A"/>
    <w:rsid w:val="00835F41"/>
    <w:rsid w:val="00840D08"/>
    <w:rsid w:val="0084393B"/>
    <w:rsid w:val="0084521B"/>
    <w:rsid w:val="0084624A"/>
    <w:rsid w:val="0084667E"/>
    <w:rsid w:val="00850B45"/>
    <w:rsid w:val="008528BA"/>
    <w:rsid w:val="00853A1F"/>
    <w:rsid w:val="0086047E"/>
    <w:rsid w:val="00862319"/>
    <w:rsid w:val="00864845"/>
    <w:rsid w:val="00866B5D"/>
    <w:rsid w:val="008673E8"/>
    <w:rsid w:val="00870641"/>
    <w:rsid w:val="00872D2A"/>
    <w:rsid w:val="00874B4C"/>
    <w:rsid w:val="008830E0"/>
    <w:rsid w:val="00883EED"/>
    <w:rsid w:val="0088729A"/>
    <w:rsid w:val="008914C5"/>
    <w:rsid w:val="0089186D"/>
    <w:rsid w:val="00891B83"/>
    <w:rsid w:val="008933A8"/>
    <w:rsid w:val="0089431E"/>
    <w:rsid w:val="008A31ED"/>
    <w:rsid w:val="008A7316"/>
    <w:rsid w:val="008B1FB3"/>
    <w:rsid w:val="008B22F3"/>
    <w:rsid w:val="008B51FF"/>
    <w:rsid w:val="008B6BF4"/>
    <w:rsid w:val="008B7F15"/>
    <w:rsid w:val="008C519E"/>
    <w:rsid w:val="008C5C25"/>
    <w:rsid w:val="008D124C"/>
    <w:rsid w:val="008D3357"/>
    <w:rsid w:val="008D3E59"/>
    <w:rsid w:val="008D4497"/>
    <w:rsid w:val="008D480F"/>
    <w:rsid w:val="008E0445"/>
    <w:rsid w:val="008E2DC4"/>
    <w:rsid w:val="008E3306"/>
    <w:rsid w:val="008E3390"/>
    <w:rsid w:val="008E4D38"/>
    <w:rsid w:val="008E784D"/>
    <w:rsid w:val="008F2FE3"/>
    <w:rsid w:val="008F7BD6"/>
    <w:rsid w:val="009019C1"/>
    <w:rsid w:val="00901E84"/>
    <w:rsid w:val="009021A2"/>
    <w:rsid w:val="009048C6"/>
    <w:rsid w:val="00905DD0"/>
    <w:rsid w:val="0091006C"/>
    <w:rsid w:val="00912727"/>
    <w:rsid w:val="00917634"/>
    <w:rsid w:val="009200F7"/>
    <w:rsid w:val="00925718"/>
    <w:rsid w:val="00925E4E"/>
    <w:rsid w:val="0093009C"/>
    <w:rsid w:val="009301F4"/>
    <w:rsid w:val="00930872"/>
    <w:rsid w:val="00936DF2"/>
    <w:rsid w:val="00937CBA"/>
    <w:rsid w:val="009405B4"/>
    <w:rsid w:val="00941F22"/>
    <w:rsid w:val="00942A37"/>
    <w:rsid w:val="009434A8"/>
    <w:rsid w:val="00950B6D"/>
    <w:rsid w:val="0095420E"/>
    <w:rsid w:val="00956384"/>
    <w:rsid w:val="009567D9"/>
    <w:rsid w:val="00960C8C"/>
    <w:rsid w:val="009616CA"/>
    <w:rsid w:val="00964301"/>
    <w:rsid w:val="00964948"/>
    <w:rsid w:val="00964CBF"/>
    <w:rsid w:val="009659F5"/>
    <w:rsid w:val="00972141"/>
    <w:rsid w:val="00977B2F"/>
    <w:rsid w:val="00982619"/>
    <w:rsid w:val="00982D53"/>
    <w:rsid w:val="00982EFC"/>
    <w:rsid w:val="0098337C"/>
    <w:rsid w:val="00985946"/>
    <w:rsid w:val="009868AC"/>
    <w:rsid w:val="00986A78"/>
    <w:rsid w:val="00987856"/>
    <w:rsid w:val="009910CE"/>
    <w:rsid w:val="00991754"/>
    <w:rsid w:val="00995412"/>
    <w:rsid w:val="00995807"/>
    <w:rsid w:val="009A4A14"/>
    <w:rsid w:val="009A7068"/>
    <w:rsid w:val="009B4682"/>
    <w:rsid w:val="009B712F"/>
    <w:rsid w:val="009C1273"/>
    <w:rsid w:val="009C4AA8"/>
    <w:rsid w:val="009C75AB"/>
    <w:rsid w:val="009D3E22"/>
    <w:rsid w:val="009D6B8D"/>
    <w:rsid w:val="009E4A9A"/>
    <w:rsid w:val="009E4B72"/>
    <w:rsid w:val="009E6608"/>
    <w:rsid w:val="009E6758"/>
    <w:rsid w:val="009F2AB2"/>
    <w:rsid w:val="009F2BE8"/>
    <w:rsid w:val="009F5B72"/>
    <w:rsid w:val="009F6699"/>
    <w:rsid w:val="00A044B5"/>
    <w:rsid w:val="00A05982"/>
    <w:rsid w:val="00A05AF6"/>
    <w:rsid w:val="00A05C62"/>
    <w:rsid w:val="00A06608"/>
    <w:rsid w:val="00A071BA"/>
    <w:rsid w:val="00A125EB"/>
    <w:rsid w:val="00A12EAE"/>
    <w:rsid w:val="00A17B4D"/>
    <w:rsid w:val="00A21FBA"/>
    <w:rsid w:val="00A22681"/>
    <w:rsid w:val="00A23FB5"/>
    <w:rsid w:val="00A24A2E"/>
    <w:rsid w:val="00A250A7"/>
    <w:rsid w:val="00A25265"/>
    <w:rsid w:val="00A261D7"/>
    <w:rsid w:val="00A31BBD"/>
    <w:rsid w:val="00A342E0"/>
    <w:rsid w:val="00A36843"/>
    <w:rsid w:val="00A370BB"/>
    <w:rsid w:val="00A371A1"/>
    <w:rsid w:val="00A3751C"/>
    <w:rsid w:val="00A415D8"/>
    <w:rsid w:val="00A4394D"/>
    <w:rsid w:val="00A44245"/>
    <w:rsid w:val="00A448EA"/>
    <w:rsid w:val="00A44C20"/>
    <w:rsid w:val="00A61C4D"/>
    <w:rsid w:val="00A6363E"/>
    <w:rsid w:val="00A63CC6"/>
    <w:rsid w:val="00A67F2D"/>
    <w:rsid w:val="00A72154"/>
    <w:rsid w:val="00A74880"/>
    <w:rsid w:val="00A75015"/>
    <w:rsid w:val="00A84A8B"/>
    <w:rsid w:val="00A95D1A"/>
    <w:rsid w:val="00A95EE0"/>
    <w:rsid w:val="00AA04A0"/>
    <w:rsid w:val="00AA3DD0"/>
    <w:rsid w:val="00AA4393"/>
    <w:rsid w:val="00AA75D0"/>
    <w:rsid w:val="00AB0333"/>
    <w:rsid w:val="00AB0B7D"/>
    <w:rsid w:val="00AB0B7E"/>
    <w:rsid w:val="00AB23C7"/>
    <w:rsid w:val="00AB4091"/>
    <w:rsid w:val="00AB6126"/>
    <w:rsid w:val="00AB65D3"/>
    <w:rsid w:val="00AC0BBE"/>
    <w:rsid w:val="00AC477A"/>
    <w:rsid w:val="00AC57C4"/>
    <w:rsid w:val="00AC59C2"/>
    <w:rsid w:val="00AC5ED7"/>
    <w:rsid w:val="00AC60C3"/>
    <w:rsid w:val="00AC6619"/>
    <w:rsid w:val="00AD209F"/>
    <w:rsid w:val="00AD3066"/>
    <w:rsid w:val="00AD448E"/>
    <w:rsid w:val="00AD5186"/>
    <w:rsid w:val="00AD7ED3"/>
    <w:rsid w:val="00AE1412"/>
    <w:rsid w:val="00AE35BF"/>
    <w:rsid w:val="00AE362C"/>
    <w:rsid w:val="00AE5859"/>
    <w:rsid w:val="00AE74EE"/>
    <w:rsid w:val="00AE7895"/>
    <w:rsid w:val="00AF5E64"/>
    <w:rsid w:val="00AF65FD"/>
    <w:rsid w:val="00B00C47"/>
    <w:rsid w:val="00B047FE"/>
    <w:rsid w:val="00B04936"/>
    <w:rsid w:val="00B128C4"/>
    <w:rsid w:val="00B155AE"/>
    <w:rsid w:val="00B15FA0"/>
    <w:rsid w:val="00B1635E"/>
    <w:rsid w:val="00B21372"/>
    <w:rsid w:val="00B245E0"/>
    <w:rsid w:val="00B248A1"/>
    <w:rsid w:val="00B270C9"/>
    <w:rsid w:val="00B31B41"/>
    <w:rsid w:val="00B320CD"/>
    <w:rsid w:val="00B3251B"/>
    <w:rsid w:val="00B40E09"/>
    <w:rsid w:val="00B42809"/>
    <w:rsid w:val="00B42F8E"/>
    <w:rsid w:val="00B466E8"/>
    <w:rsid w:val="00B47B4A"/>
    <w:rsid w:val="00B5713F"/>
    <w:rsid w:val="00B62503"/>
    <w:rsid w:val="00B627AF"/>
    <w:rsid w:val="00B62BD1"/>
    <w:rsid w:val="00B72285"/>
    <w:rsid w:val="00B72F0D"/>
    <w:rsid w:val="00B73948"/>
    <w:rsid w:val="00B77127"/>
    <w:rsid w:val="00B842A6"/>
    <w:rsid w:val="00B860FF"/>
    <w:rsid w:val="00B8760C"/>
    <w:rsid w:val="00B90EEC"/>
    <w:rsid w:val="00B94683"/>
    <w:rsid w:val="00BA1DD4"/>
    <w:rsid w:val="00BA2B54"/>
    <w:rsid w:val="00BA3B82"/>
    <w:rsid w:val="00BA7EC1"/>
    <w:rsid w:val="00BB07BA"/>
    <w:rsid w:val="00BB334F"/>
    <w:rsid w:val="00BB5574"/>
    <w:rsid w:val="00BC1D67"/>
    <w:rsid w:val="00BC2A8F"/>
    <w:rsid w:val="00BC4377"/>
    <w:rsid w:val="00BC693B"/>
    <w:rsid w:val="00BD222E"/>
    <w:rsid w:val="00BD3188"/>
    <w:rsid w:val="00BD7A52"/>
    <w:rsid w:val="00BE21AF"/>
    <w:rsid w:val="00BE21D6"/>
    <w:rsid w:val="00BE508C"/>
    <w:rsid w:val="00BE559A"/>
    <w:rsid w:val="00BE7406"/>
    <w:rsid w:val="00BE760D"/>
    <w:rsid w:val="00BE78AC"/>
    <w:rsid w:val="00BF4C4E"/>
    <w:rsid w:val="00BF699B"/>
    <w:rsid w:val="00C00067"/>
    <w:rsid w:val="00C03E3F"/>
    <w:rsid w:val="00C05BC2"/>
    <w:rsid w:val="00C06D62"/>
    <w:rsid w:val="00C10DF7"/>
    <w:rsid w:val="00C1325B"/>
    <w:rsid w:val="00C16A29"/>
    <w:rsid w:val="00C17C97"/>
    <w:rsid w:val="00C17EA9"/>
    <w:rsid w:val="00C200D9"/>
    <w:rsid w:val="00C2025D"/>
    <w:rsid w:val="00C20727"/>
    <w:rsid w:val="00C208E5"/>
    <w:rsid w:val="00C22F29"/>
    <w:rsid w:val="00C239E2"/>
    <w:rsid w:val="00C23C27"/>
    <w:rsid w:val="00C23FDA"/>
    <w:rsid w:val="00C24BF5"/>
    <w:rsid w:val="00C27651"/>
    <w:rsid w:val="00C3129C"/>
    <w:rsid w:val="00C31EF9"/>
    <w:rsid w:val="00C34B86"/>
    <w:rsid w:val="00C35829"/>
    <w:rsid w:val="00C40109"/>
    <w:rsid w:val="00C4214A"/>
    <w:rsid w:val="00C43D54"/>
    <w:rsid w:val="00C454CA"/>
    <w:rsid w:val="00C46CCF"/>
    <w:rsid w:val="00C47FD1"/>
    <w:rsid w:val="00C50098"/>
    <w:rsid w:val="00C5083C"/>
    <w:rsid w:val="00C50E00"/>
    <w:rsid w:val="00C56129"/>
    <w:rsid w:val="00C6073E"/>
    <w:rsid w:val="00C60B32"/>
    <w:rsid w:val="00C7257B"/>
    <w:rsid w:val="00C76B77"/>
    <w:rsid w:val="00C92CD1"/>
    <w:rsid w:val="00C936E5"/>
    <w:rsid w:val="00C95B57"/>
    <w:rsid w:val="00CA1BCB"/>
    <w:rsid w:val="00CA1F11"/>
    <w:rsid w:val="00CA32DE"/>
    <w:rsid w:val="00CA7751"/>
    <w:rsid w:val="00CA7BF4"/>
    <w:rsid w:val="00CB5B5A"/>
    <w:rsid w:val="00CB760E"/>
    <w:rsid w:val="00CC1BE3"/>
    <w:rsid w:val="00CC2F73"/>
    <w:rsid w:val="00CC6852"/>
    <w:rsid w:val="00CC74CC"/>
    <w:rsid w:val="00CD17DC"/>
    <w:rsid w:val="00CD3170"/>
    <w:rsid w:val="00CD4215"/>
    <w:rsid w:val="00CE01D4"/>
    <w:rsid w:val="00CE08C5"/>
    <w:rsid w:val="00CE3C9D"/>
    <w:rsid w:val="00CE623F"/>
    <w:rsid w:val="00CE7B1F"/>
    <w:rsid w:val="00CF170E"/>
    <w:rsid w:val="00CF397C"/>
    <w:rsid w:val="00D00514"/>
    <w:rsid w:val="00D0082E"/>
    <w:rsid w:val="00D01946"/>
    <w:rsid w:val="00D041C2"/>
    <w:rsid w:val="00D056AF"/>
    <w:rsid w:val="00D136EC"/>
    <w:rsid w:val="00D16195"/>
    <w:rsid w:val="00D176EC"/>
    <w:rsid w:val="00D20155"/>
    <w:rsid w:val="00D20F0C"/>
    <w:rsid w:val="00D22688"/>
    <w:rsid w:val="00D239F1"/>
    <w:rsid w:val="00D27327"/>
    <w:rsid w:val="00D33939"/>
    <w:rsid w:val="00D350F4"/>
    <w:rsid w:val="00D353E6"/>
    <w:rsid w:val="00D35E97"/>
    <w:rsid w:val="00D363D4"/>
    <w:rsid w:val="00D404C0"/>
    <w:rsid w:val="00D4240A"/>
    <w:rsid w:val="00D43AF3"/>
    <w:rsid w:val="00D43E34"/>
    <w:rsid w:val="00D461E5"/>
    <w:rsid w:val="00D4706E"/>
    <w:rsid w:val="00D5097B"/>
    <w:rsid w:val="00D528B1"/>
    <w:rsid w:val="00D53111"/>
    <w:rsid w:val="00D5529C"/>
    <w:rsid w:val="00D63F40"/>
    <w:rsid w:val="00D644C4"/>
    <w:rsid w:val="00D65AD2"/>
    <w:rsid w:val="00D66A92"/>
    <w:rsid w:val="00D6775C"/>
    <w:rsid w:val="00D70359"/>
    <w:rsid w:val="00D73516"/>
    <w:rsid w:val="00D73616"/>
    <w:rsid w:val="00D74A67"/>
    <w:rsid w:val="00D76915"/>
    <w:rsid w:val="00D77755"/>
    <w:rsid w:val="00D8079F"/>
    <w:rsid w:val="00D8183F"/>
    <w:rsid w:val="00D81F7B"/>
    <w:rsid w:val="00D82F4F"/>
    <w:rsid w:val="00D84819"/>
    <w:rsid w:val="00D907C7"/>
    <w:rsid w:val="00D91845"/>
    <w:rsid w:val="00D9188E"/>
    <w:rsid w:val="00D93759"/>
    <w:rsid w:val="00D93BA8"/>
    <w:rsid w:val="00D94700"/>
    <w:rsid w:val="00D9610A"/>
    <w:rsid w:val="00DA06FF"/>
    <w:rsid w:val="00DA422C"/>
    <w:rsid w:val="00DA6C2E"/>
    <w:rsid w:val="00DA72BD"/>
    <w:rsid w:val="00DA753B"/>
    <w:rsid w:val="00DA7D81"/>
    <w:rsid w:val="00DB49A2"/>
    <w:rsid w:val="00DB7E68"/>
    <w:rsid w:val="00DC1189"/>
    <w:rsid w:val="00DC3EB3"/>
    <w:rsid w:val="00DC77A1"/>
    <w:rsid w:val="00DD23AD"/>
    <w:rsid w:val="00DD3851"/>
    <w:rsid w:val="00DD3F5E"/>
    <w:rsid w:val="00DD76DB"/>
    <w:rsid w:val="00DE1662"/>
    <w:rsid w:val="00DE3C4B"/>
    <w:rsid w:val="00DE4CD6"/>
    <w:rsid w:val="00DF2CC7"/>
    <w:rsid w:val="00DF2FBC"/>
    <w:rsid w:val="00DF53DA"/>
    <w:rsid w:val="00DF6196"/>
    <w:rsid w:val="00DF66F5"/>
    <w:rsid w:val="00DF7E35"/>
    <w:rsid w:val="00E019C5"/>
    <w:rsid w:val="00E01C88"/>
    <w:rsid w:val="00E01FBC"/>
    <w:rsid w:val="00E047A3"/>
    <w:rsid w:val="00E04CDB"/>
    <w:rsid w:val="00E10EF9"/>
    <w:rsid w:val="00E120CD"/>
    <w:rsid w:val="00E14D78"/>
    <w:rsid w:val="00E157DC"/>
    <w:rsid w:val="00E2209C"/>
    <w:rsid w:val="00E22F68"/>
    <w:rsid w:val="00E30067"/>
    <w:rsid w:val="00E32F93"/>
    <w:rsid w:val="00E337BF"/>
    <w:rsid w:val="00E36E6A"/>
    <w:rsid w:val="00E41A59"/>
    <w:rsid w:val="00E43722"/>
    <w:rsid w:val="00E4606A"/>
    <w:rsid w:val="00E52D3C"/>
    <w:rsid w:val="00E53F31"/>
    <w:rsid w:val="00E574CF"/>
    <w:rsid w:val="00E62289"/>
    <w:rsid w:val="00E6583A"/>
    <w:rsid w:val="00E672E4"/>
    <w:rsid w:val="00E67683"/>
    <w:rsid w:val="00E71D06"/>
    <w:rsid w:val="00E81C34"/>
    <w:rsid w:val="00E81CAA"/>
    <w:rsid w:val="00E81D5C"/>
    <w:rsid w:val="00E825C8"/>
    <w:rsid w:val="00E83C08"/>
    <w:rsid w:val="00E8653A"/>
    <w:rsid w:val="00E90C29"/>
    <w:rsid w:val="00E94CBC"/>
    <w:rsid w:val="00E97F0D"/>
    <w:rsid w:val="00EA0330"/>
    <w:rsid w:val="00EA2806"/>
    <w:rsid w:val="00EB2E25"/>
    <w:rsid w:val="00EC3C2F"/>
    <w:rsid w:val="00EC47E3"/>
    <w:rsid w:val="00EC4C0B"/>
    <w:rsid w:val="00ED2FB0"/>
    <w:rsid w:val="00ED44AC"/>
    <w:rsid w:val="00ED533F"/>
    <w:rsid w:val="00ED5D35"/>
    <w:rsid w:val="00ED6381"/>
    <w:rsid w:val="00ED77CE"/>
    <w:rsid w:val="00ED7E79"/>
    <w:rsid w:val="00EE02B8"/>
    <w:rsid w:val="00EE1E3D"/>
    <w:rsid w:val="00EE598A"/>
    <w:rsid w:val="00EE59BE"/>
    <w:rsid w:val="00EE7CAC"/>
    <w:rsid w:val="00EF0DEC"/>
    <w:rsid w:val="00EF44EB"/>
    <w:rsid w:val="00EF541E"/>
    <w:rsid w:val="00EF560A"/>
    <w:rsid w:val="00EF5AD3"/>
    <w:rsid w:val="00EF7D82"/>
    <w:rsid w:val="00F0718E"/>
    <w:rsid w:val="00F079EA"/>
    <w:rsid w:val="00F11936"/>
    <w:rsid w:val="00F13279"/>
    <w:rsid w:val="00F14D03"/>
    <w:rsid w:val="00F27D70"/>
    <w:rsid w:val="00F30BD2"/>
    <w:rsid w:val="00F30F56"/>
    <w:rsid w:val="00F32330"/>
    <w:rsid w:val="00F35068"/>
    <w:rsid w:val="00F37464"/>
    <w:rsid w:val="00F378CB"/>
    <w:rsid w:val="00F40305"/>
    <w:rsid w:val="00F414B9"/>
    <w:rsid w:val="00F43403"/>
    <w:rsid w:val="00F437E9"/>
    <w:rsid w:val="00F44C29"/>
    <w:rsid w:val="00F4693B"/>
    <w:rsid w:val="00F47343"/>
    <w:rsid w:val="00F52522"/>
    <w:rsid w:val="00F5478F"/>
    <w:rsid w:val="00F5543B"/>
    <w:rsid w:val="00F56D1A"/>
    <w:rsid w:val="00F61A3D"/>
    <w:rsid w:val="00F62C37"/>
    <w:rsid w:val="00F645FD"/>
    <w:rsid w:val="00F646E9"/>
    <w:rsid w:val="00F66EE2"/>
    <w:rsid w:val="00F70F8A"/>
    <w:rsid w:val="00F7351B"/>
    <w:rsid w:val="00F73912"/>
    <w:rsid w:val="00F815FE"/>
    <w:rsid w:val="00F830DE"/>
    <w:rsid w:val="00F843E1"/>
    <w:rsid w:val="00F85882"/>
    <w:rsid w:val="00F85D11"/>
    <w:rsid w:val="00F87925"/>
    <w:rsid w:val="00FA0193"/>
    <w:rsid w:val="00FA0273"/>
    <w:rsid w:val="00FA058E"/>
    <w:rsid w:val="00FA1108"/>
    <w:rsid w:val="00FA6370"/>
    <w:rsid w:val="00FA7E31"/>
    <w:rsid w:val="00FB0CFE"/>
    <w:rsid w:val="00FB1CBA"/>
    <w:rsid w:val="00FB2209"/>
    <w:rsid w:val="00FB2A2F"/>
    <w:rsid w:val="00FB4C5A"/>
    <w:rsid w:val="00FB5700"/>
    <w:rsid w:val="00FB790E"/>
    <w:rsid w:val="00FC029C"/>
    <w:rsid w:val="00FC796B"/>
    <w:rsid w:val="00FC7B12"/>
    <w:rsid w:val="00FD1BD9"/>
    <w:rsid w:val="00FD274E"/>
    <w:rsid w:val="00FD79F7"/>
    <w:rsid w:val="00FF0EF0"/>
    <w:rsid w:val="00FF2D24"/>
    <w:rsid w:val="00FF3EE0"/>
    <w:rsid w:val="00FF6817"/>
    <w:rsid w:val="00FF6D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F5A96D"/>
  <w15:docId w15:val="{3B285067-5916-4DC1-9E13-B1AC9D336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753AE"/>
    <w:pPr>
      <w:spacing w:line="360" w:lineRule="auto"/>
      <w:jc w:val="both"/>
    </w:pPr>
    <w:rPr>
      <w:rFonts w:ascii="Times New Roman" w:hAnsi="Times New Roman"/>
      <w:sz w:val="28"/>
    </w:rPr>
  </w:style>
  <w:style w:type="paragraph" w:styleId="1">
    <w:name w:val="heading 1"/>
    <w:basedOn w:val="a"/>
    <w:next w:val="a"/>
    <w:link w:val="10"/>
    <w:uiPriority w:val="9"/>
    <w:qFormat/>
    <w:rsid w:val="0063459D"/>
    <w:pPr>
      <w:keepNext/>
      <w:keepLines/>
      <w:spacing w:before="240" w:after="0"/>
      <w:jc w:val="center"/>
      <w:outlineLvl w:val="0"/>
    </w:pPr>
    <w:rPr>
      <w:rFonts w:eastAsiaTheme="majorEastAsia" w:cstheme="majorBidi"/>
      <w:b/>
      <w:sz w:val="32"/>
      <w:szCs w:val="32"/>
    </w:rPr>
  </w:style>
  <w:style w:type="paragraph" w:styleId="2">
    <w:name w:val="heading 2"/>
    <w:basedOn w:val="a"/>
    <w:next w:val="a"/>
    <w:link w:val="20"/>
    <w:uiPriority w:val="9"/>
    <w:semiHidden/>
    <w:unhideWhenUsed/>
    <w:qFormat/>
    <w:rsid w:val="000541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3459D"/>
    <w:rPr>
      <w:rFonts w:ascii="Times New Roman" w:eastAsiaTheme="majorEastAsia" w:hAnsi="Times New Roman" w:cstheme="majorBidi"/>
      <w:b/>
      <w:sz w:val="32"/>
      <w:szCs w:val="32"/>
    </w:rPr>
  </w:style>
  <w:style w:type="paragraph" w:styleId="a3">
    <w:name w:val="TOC Heading"/>
    <w:basedOn w:val="1"/>
    <w:next w:val="a"/>
    <w:uiPriority w:val="39"/>
    <w:unhideWhenUsed/>
    <w:qFormat/>
    <w:rsid w:val="00EF0DEC"/>
    <w:pPr>
      <w:outlineLvl w:val="9"/>
    </w:pPr>
    <w:rPr>
      <w:lang w:eastAsia="ru-RU"/>
    </w:rPr>
  </w:style>
  <w:style w:type="paragraph" w:styleId="11">
    <w:name w:val="toc 1"/>
    <w:basedOn w:val="a"/>
    <w:next w:val="a"/>
    <w:autoRedefine/>
    <w:uiPriority w:val="39"/>
    <w:unhideWhenUsed/>
    <w:rsid w:val="00D66A92"/>
    <w:pPr>
      <w:spacing w:after="100"/>
    </w:pPr>
  </w:style>
  <w:style w:type="character" w:styleId="a4">
    <w:name w:val="Hyperlink"/>
    <w:basedOn w:val="a0"/>
    <w:uiPriority w:val="99"/>
    <w:unhideWhenUsed/>
    <w:rsid w:val="00D66A92"/>
    <w:rPr>
      <w:color w:val="0563C1" w:themeColor="hyperlink"/>
      <w:u w:val="single"/>
    </w:rPr>
  </w:style>
  <w:style w:type="paragraph" w:styleId="a5">
    <w:name w:val="List Paragraph"/>
    <w:aliases w:val="Комментарий"/>
    <w:basedOn w:val="a"/>
    <w:uiPriority w:val="34"/>
    <w:qFormat/>
    <w:rsid w:val="000B7301"/>
    <w:pPr>
      <w:ind w:left="720"/>
      <w:contextualSpacing/>
    </w:pPr>
  </w:style>
  <w:style w:type="paragraph" w:styleId="a6">
    <w:name w:val="No Spacing"/>
    <w:aliases w:val="ВКР Основной текст,Нумерация рисунка"/>
    <w:link w:val="a7"/>
    <w:uiPriority w:val="99"/>
    <w:qFormat/>
    <w:rsid w:val="00DA7D81"/>
    <w:pPr>
      <w:spacing w:after="0" w:line="360" w:lineRule="auto"/>
      <w:jc w:val="both"/>
    </w:pPr>
    <w:rPr>
      <w:rFonts w:ascii="Times New Roman" w:eastAsia="Times New Roman" w:hAnsi="Times New Roman" w:cs="Times New Roman"/>
      <w:sz w:val="28"/>
      <w:szCs w:val="28"/>
      <w:lang w:eastAsia="ru-RU"/>
    </w:rPr>
  </w:style>
  <w:style w:type="paragraph" w:styleId="21">
    <w:name w:val="toc 2"/>
    <w:basedOn w:val="a"/>
    <w:next w:val="a"/>
    <w:autoRedefine/>
    <w:uiPriority w:val="39"/>
    <w:unhideWhenUsed/>
    <w:rsid w:val="001E4E7D"/>
    <w:pPr>
      <w:spacing w:after="100"/>
      <w:ind w:left="280"/>
    </w:pPr>
  </w:style>
  <w:style w:type="table" w:styleId="a8">
    <w:name w:val="Table Grid"/>
    <w:basedOn w:val="a1"/>
    <w:uiPriority w:val="59"/>
    <w:rsid w:val="00390CD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Plain Text"/>
    <w:basedOn w:val="a"/>
    <w:link w:val="aa"/>
    <w:semiHidden/>
    <w:unhideWhenUsed/>
    <w:rsid w:val="00DD23AD"/>
    <w:pPr>
      <w:spacing w:after="0" w:line="240" w:lineRule="auto"/>
      <w:jc w:val="left"/>
    </w:pPr>
    <w:rPr>
      <w:rFonts w:ascii="Courier New" w:eastAsia="Times New Roman" w:hAnsi="Courier New" w:cs="Times New Roman"/>
      <w:sz w:val="20"/>
      <w:szCs w:val="20"/>
      <w:lang w:eastAsia="ru-RU"/>
    </w:rPr>
  </w:style>
  <w:style w:type="character" w:customStyle="1" w:styleId="aa">
    <w:name w:val="Текст Знак"/>
    <w:basedOn w:val="a0"/>
    <w:link w:val="a9"/>
    <w:semiHidden/>
    <w:rsid w:val="00DD23AD"/>
    <w:rPr>
      <w:rFonts w:ascii="Courier New" w:eastAsia="Times New Roman" w:hAnsi="Courier New" w:cs="Times New Roman"/>
      <w:sz w:val="20"/>
      <w:szCs w:val="20"/>
      <w:lang w:eastAsia="ru-RU"/>
    </w:rPr>
  </w:style>
  <w:style w:type="paragraph" w:styleId="ab">
    <w:name w:val="header"/>
    <w:basedOn w:val="a"/>
    <w:link w:val="ac"/>
    <w:uiPriority w:val="99"/>
    <w:unhideWhenUsed/>
    <w:rsid w:val="00810798"/>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810798"/>
    <w:rPr>
      <w:rFonts w:ascii="Times New Roman" w:hAnsi="Times New Roman"/>
      <w:sz w:val="28"/>
    </w:rPr>
  </w:style>
  <w:style w:type="paragraph" w:styleId="ad">
    <w:name w:val="footer"/>
    <w:basedOn w:val="a"/>
    <w:link w:val="ae"/>
    <w:uiPriority w:val="99"/>
    <w:unhideWhenUsed/>
    <w:rsid w:val="00810798"/>
    <w:pPr>
      <w:tabs>
        <w:tab w:val="center" w:pos="4677"/>
        <w:tab w:val="right" w:pos="9355"/>
      </w:tabs>
      <w:spacing w:after="0" w:line="240" w:lineRule="auto"/>
    </w:pPr>
  </w:style>
  <w:style w:type="character" w:customStyle="1" w:styleId="ae">
    <w:name w:val="Нижний колонтитул Знак"/>
    <w:basedOn w:val="a0"/>
    <w:link w:val="ad"/>
    <w:uiPriority w:val="99"/>
    <w:rsid w:val="00810798"/>
    <w:rPr>
      <w:rFonts w:ascii="Times New Roman" w:hAnsi="Times New Roman"/>
      <w:sz w:val="28"/>
    </w:rPr>
  </w:style>
  <w:style w:type="character" w:customStyle="1" w:styleId="12">
    <w:name w:val="Неразрешенное упоминание1"/>
    <w:basedOn w:val="a0"/>
    <w:uiPriority w:val="99"/>
    <w:semiHidden/>
    <w:unhideWhenUsed/>
    <w:rsid w:val="002330EB"/>
    <w:rPr>
      <w:color w:val="605E5C"/>
      <w:shd w:val="clear" w:color="auto" w:fill="E1DFDD"/>
    </w:rPr>
  </w:style>
  <w:style w:type="paragraph" w:styleId="af">
    <w:name w:val="Normal (Web)"/>
    <w:basedOn w:val="a"/>
    <w:uiPriority w:val="99"/>
    <w:unhideWhenUsed/>
    <w:rsid w:val="00D239F1"/>
    <w:rPr>
      <w:rFonts w:cs="Times New Roman"/>
      <w:sz w:val="24"/>
      <w:szCs w:val="24"/>
    </w:rPr>
  </w:style>
  <w:style w:type="character" w:customStyle="1" w:styleId="a7">
    <w:name w:val="Без интервала Знак"/>
    <w:aliases w:val="ВКР Основной текст Знак,Нумерация рисунка Знак"/>
    <w:basedOn w:val="a0"/>
    <w:link w:val="a6"/>
    <w:uiPriority w:val="99"/>
    <w:locked/>
    <w:rsid w:val="00F830DE"/>
    <w:rPr>
      <w:rFonts w:ascii="Times New Roman" w:eastAsia="Times New Roman" w:hAnsi="Times New Roman" w:cs="Times New Roman"/>
      <w:sz w:val="28"/>
      <w:szCs w:val="28"/>
      <w:lang w:eastAsia="ru-RU"/>
    </w:rPr>
  </w:style>
  <w:style w:type="character" w:styleId="af0">
    <w:name w:val="FollowedHyperlink"/>
    <w:basedOn w:val="a0"/>
    <w:uiPriority w:val="99"/>
    <w:semiHidden/>
    <w:unhideWhenUsed/>
    <w:rsid w:val="0045436B"/>
    <w:rPr>
      <w:color w:val="954F72" w:themeColor="followedHyperlink"/>
      <w:u w:val="single"/>
    </w:rPr>
  </w:style>
  <w:style w:type="character" w:customStyle="1" w:styleId="20">
    <w:name w:val="Заголовок 2 Знак"/>
    <w:basedOn w:val="a0"/>
    <w:link w:val="2"/>
    <w:uiPriority w:val="9"/>
    <w:semiHidden/>
    <w:rsid w:val="00054168"/>
    <w:rPr>
      <w:rFonts w:asciiTheme="majorHAnsi" w:eastAsiaTheme="majorEastAsia" w:hAnsiTheme="majorHAnsi" w:cstheme="majorBidi"/>
      <w:color w:val="2F5496" w:themeColor="accent1" w:themeShade="BF"/>
      <w:sz w:val="26"/>
      <w:szCs w:val="26"/>
    </w:rPr>
  </w:style>
  <w:style w:type="character" w:styleId="af1">
    <w:name w:val="Strong"/>
    <w:basedOn w:val="a0"/>
    <w:uiPriority w:val="22"/>
    <w:qFormat/>
    <w:rsid w:val="00054168"/>
    <w:rPr>
      <w:b/>
      <w:bCs/>
    </w:rPr>
  </w:style>
  <w:style w:type="paragraph" w:styleId="HTML">
    <w:name w:val="HTML Preformatted"/>
    <w:basedOn w:val="a"/>
    <w:link w:val="HTML0"/>
    <w:uiPriority w:val="99"/>
    <w:semiHidden/>
    <w:unhideWhenUsed/>
    <w:rsid w:val="00054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054168"/>
    <w:rPr>
      <w:rFonts w:ascii="Courier New" w:eastAsia="Times New Roman" w:hAnsi="Courier New" w:cs="Courier New"/>
      <w:sz w:val="20"/>
      <w:szCs w:val="20"/>
      <w:lang w:eastAsia="ru-RU"/>
    </w:rPr>
  </w:style>
  <w:style w:type="character" w:customStyle="1" w:styleId="af2">
    <w:name w:val="Заголовок Знак"/>
    <w:aliases w:val="Формула1 Знак"/>
    <w:basedOn w:val="a0"/>
    <w:link w:val="af3"/>
    <w:uiPriority w:val="10"/>
    <w:locked/>
    <w:rsid w:val="00AC57C4"/>
    <w:rPr>
      <w:b/>
      <w:bCs/>
      <w:sz w:val="28"/>
      <w:szCs w:val="24"/>
    </w:rPr>
  </w:style>
  <w:style w:type="paragraph" w:styleId="af3">
    <w:name w:val="Title"/>
    <w:aliases w:val="Формула1"/>
    <w:basedOn w:val="a"/>
    <w:link w:val="af2"/>
    <w:uiPriority w:val="10"/>
    <w:qFormat/>
    <w:rsid w:val="00AC57C4"/>
    <w:pPr>
      <w:spacing w:after="0" w:line="240" w:lineRule="auto"/>
      <w:jc w:val="center"/>
    </w:pPr>
    <w:rPr>
      <w:rFonts w:asciiTheme="minorHAnsi" w:hAnsiTheme="minorHAnsi"/>
      <w:b/>
      <w:bCs/>
      <w:szCs w:val="24"/>
    </w:rPr>
  </w:style>
  <w:style w:type="character" w:customStyle="1" w:styleId="13">
    <w:name w:val="Заголовок Знак1"/>
    <w:basedOn w:val="a0"/>
    <w:uiPriority w:val="10"/>
    <w:rsid w:val="00AC57C4"/>
    <w:rPr>
      <w:rFonts w:asciiTheme="majorHAnsi" w:eastAsiaTheme="majorEastAsia" w:hAnsiTheme="majorHAnsi" w:cstheme="majorBidi"/>
      <w:spacing w:val="-10"/>
      <w:kern w:val="28"/>
      <w:sz w:val="56"/>
      <w:szCs w:val="56"/>
    </w:rPr>
  </w:style>
  <w:style w:type="character" w:customStyle="1" w:styleId="c0">
    <w:name w:val="c0"/>
    <w:rsid w:val="00A23FB5"/>
  </w:style>
  <w:style w:type="character" w:styleId="af4">
    <w:name w:val="annotation reference"/>
    <w:basedOn w:val="a0"/>
    <w:uiPriority w:val="99"/>
    <w:semiHidden/>
    <w:unhideWhenUsed/>
    <w:rsid w:val="00E81CAA"/>
    <w:rPr>
      <w:sz w:val="16"/>
      <w:szCs w:val="16"/>
    </w:rPr>
  </w:style>
  <w:style w:type="paragraph" w:styleId="af5">
    <w:name w:val="annotation text"/>
    <w:basedOn w:val="a"/>
    <w:link w:val="af6"/>
    <w:uiPriority w:val="99"/>
    <w:semiHidden/>
    <w:unhideWhenUsed/>
    <w:rsid w:val="00E81CAA"/>
    <w:pPr>
      <w:spacing w:line="240" w:lineRule="auto"/>
    </w:pPr>
    <w:rPr>
      <w:sz w:val="20"/>
      <w:szCs w:val="20"/>
    </w:rPr>
  </w:style>
  <w:style w:type="character" w:customStyle="1" w:styleId="af6">
    <w:name w:val="Текст примечания Знак"/>
    <w:basedOn w:val="a0"/>
    <w:link w:val="af5"/>
    <w:uiPriority w:val="99"/>
    <w:semiHidden/>
    <w:rsid w:val="00E81CAA"/>
    <w:rPr>
      <w:rFonts w:ascii="Times New Roman" w:hAnsi="Times New Roman"/>
      <w:sz w:val="20"/>
      <w:szCs w:val="20"/>
    </w:rPr>
  </w:style>
  <w:style w:type="paragraph" w:styleId="af7">
    <w:name w:val="annotation subject"/>
    <w:basedOn w:val="af5"/>
    <w:next w:val="af5"/>
    <w:link w:val="af8"/>
    <w:uiPriority w:val="99"/>
    <w:semiHidden/>
    <w:unhideWhenUsed/>
    <w:rsid w:val="00E81CAA"/>
    <w:rPr>
      <w:b/>
      <w:bCs/>
    </w:rPr>
  </w:style>
  <w:style w:type="character" w:customStyle="1" w:styleId="af8">
    <w:name w:val="Тема примечания Знак"/>
    <w:basedOn w:val="af6"/>
    <w:link w:val="af7"/>
    <w:uiPriority w:val="99"/>
    <w:semiHidden/>
    <w:rsid w:val="00E81CAA"/>
    <w:rPr>
      <w:rFonts w:ascii="Times New Roman" w:hAnsi="Times New Roman"/>
      <w:b/>
      <w:bCs/>
      <w:sz w:val="20"/>
      <w:szCs w:val="20"/>
    </w:rPr>
  </w:style>
  <w:style w:type="paragraph" w:styleId="af9">
    <w:name w:val="Balloon Text"/>
    <w:basedOn w:val="a"/>
    <w:link w:val="afa"/>
    <w:uiPriority w:val="99"/>
    <w:semiHidden/>
    <w:unhideWhenUsed/>
    <w:rsid w:val="00E81CAA"/>
    <w:pPr>
      <w:spacing w:after="0" w:line="240" w:lineRule="auto"/>
    </w:pPr>
    <w:rPr>
      <w:rFonts w:ascii="Segoe UI" w:hAnsi="Segoe UI" w:cs="Segoe UI"/>
      <w:sz w:val="18"/>
      <w:szCs w:val="18"/>
    </w:rPr>
  </w:style>
  <w:style w:type="character" w:customStyle="1" w:styleId="afa">
    <w:name w:val="Текст выноски Знак"/>
    <w:basedOn w:val="a0"/>
    <w:link w:val="af9"/>
    <w:uiPriority w:val="99"/>
    <w:semiHidden/>
    <w:rsid w:val="00E81CAA"/>
    <w:rPr>
      <w:rFonts w:ascii="Segoe UI" w:hAnsi="Segoe UI" w:cs="Segoe UI"/>
      <w:sz w:val="18"/>
      <w:szCs w:val="18"/>
    </w:rPr>
  </w:style>
  <w:style w:type="character" w:customStyle="1" w:styleId="14">
    <w:name w:val="Неразрешенное упоминание1"/>
    <w:basedOn w:val="a0"/>
    <w:uiPriority w:val="99"/>
    <w:semiHidden/>
    <w:unhideWhenUsed/>
    <w:rsid w:val="00592F7E"/>
    <w:rPr>
      <w:color w:val="605E5C"/>
      <w:shd w:val="clear" w:color="auto" w:fill="E1DFDD"/>
    </w:rPr>
  </w:style>
  <w:style w:type="character" w:customStyle="1" w:styleId="22">
    <w:name w:val="Неразрешенное упоминание2"/>
    <w:basedOn w:val="a0"/>
    <w:uiPriority w:val="99"/>
    <w:semiHidden/>
    <w:unhideWhenUsed/>
    <w:rsid w:val="002E4E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448825">
      <w:bodyDiv w:val="1"/>
      <w:marLeft w:val="0"/>
      <w:marRight w:val="0"/>
      <w:marTop w:val="0"/>
      <w:marBottom w:val="0"/>
      <w:divBdr>
        <w:top w:val="none" w:sz="0" w:space="0" w:color="auto"/>
        <w:left w:val="none" w:sz="0" w:space="0" w:color="auto"/>
        <w:bottom w:val="none" w:sz="0" w:space="0" w:color="auto"/>
        <w:right w:val="none" w:sz="0" w:space="0" w:color="auto"/>
      </w:divBdr>
    </w:div>
    <w:div w:id="80756476">
      <w:bodyDiv w:val="1"/>
      <w:marLeft w:val="0"/>
      <w:marRight w:val="0"/>
      <w:marTop w:val="0"/>
      <w:marBottom w:val="0"/>
      <w:divBdr>
        <w:top w:val="none" w:sz="0" w:space="0" w:color="auto"/>
        <w:left w:val="none" w:sz="0" w:space="0" w:color="auto"/>
        <w:bottom w:val="none" w:sz="0" w:space="0" w:color="auto"/>
        <w:right w:val="none" w:sz="0" w:space="0" w:color="auto"/>
      </w:divBdr>
    </w:div>
    <w:div w:id="89476781">
      <w:bodyDiv w:val="1"/>
      <w:marLeft w:val="0"/>
      <w:marRight w:val="0"/>
      <w:marTop w:val="0"/>
      <w:marBottom w:val="0"/>
      <w:divBdr>
        <w:top w:val="none" w:sz="0" w:space="0" w:color="auto"/>
        <w:left w:val="none" w:sz="0" w:space="0" w:color="auto"/>
        <w:bottom w:val="none" w:sz="0" w:space="0" w:color="auto"/>
        <w:right w:val="none" w:sz="0" w:space="0" w:color="auto"/>
      </w:divBdr>
    </w:div>
    <w:div w:id="92215292">
      <w:bodyDiv w:val="1"/>
      <w:marLeft w:val="0"/>
      <w:marRight w:val="0"/>
      <w:marTop w:val="0"/>
      <w:marBottom w:val="0"/>
      <w:divBdr>
        <w:top w:val="none" w:sz="0" w:space="0" w:color="auto"/>
        <w:left w:val="none" w:sz="0" w:space="0" w:color="auto"/>
        <w:bottom w:val="none" w:sz="0" w:space="0" w:color="auto"/>
        <w:right w:val="none" w:sz="0" w:space="0" w:color="auto"/>
      </w:divBdr>
    </w:div>
    <w:div w:id="109974951">
      <w:bodyDiv w:val="1"/>
      <w:marLeft w:val="0"/>
      <w:marRight w:val="0"/>
      <w:marTop w:val="0"/>
      <w:marBottom w:val="0"/>
      <w:divBdr>
        <w:top w:val="none" w:sz="0" w:space="0" w:color="auto"/>
        <w:left w:val="none" w:sz="0" w:space="0" w:color="auto"/>
        <w:bottom w:val="none" w:sz="0" w:space="0" w:color="auto"/>
        <w:right w:val="none" w:sz="0" w:space="0" w:color="auto"/>
      </w:divBdr>
    </w:div>
    <w:div w:id="118763982">
      <w:bodyDiv w:val="1"/>
      <w:marLeft w:val="0"/>
      <w:marRight w:val="0"/>
      <w:marTop w:val="0"/>
      <w:marBottom w:val="0"/>
      <w:divBdr>
        <w:top w:val="none" w:sz="0" w:space="0" w:color="auto"/>
        <w:left w:val="none" w:sz="0" w:space="0" w:color="auto"/>
        <w:bottom w:val="none" w:sz="0" w:space="0" w:color="auto"/>
        <w:right w:val="none" w:sz="0" w:space="0" w:color="auto"/>
      </w:divBdr>
    </w:div>
    <w:div w:id="130246383">
      <w:bodyDiv w:val="1"/>
      <w:marLeft w:val="0"/>
      <w:marRight w:val="0"/>
      <w:marTop w:val="0"/>
      <w:marBottom w:val="0"/>
      <w:divBdr>
        <w:top w:val="none" w:sz="0" w:space="0" w:color="auto"/>
        <w:left w:val="none" w:sz="0" w:space="0" w:color="auto"/>
        <w:bottom w:val="none" w:sz="0" w:space="0" w:color="auto"/>
        <w:right w:val="none" w:sz="0" w:space="0" w:color="auto"/>
      </w:divBdr>
    </w:div>
    <w:div w:id="131948211">
      <w:bodyDiv w:val="1"/>
      <w:marLeft w:val="0"/>
      <w:marRight w:val="0"/>
      <w:marTop w:val="0"/>
      <w:marBottom w:val="0"/>
      <w:divBdr>
        <w:top w:val="none" w:sz="0" w:space="0" w:color="auto"/>
        <w:left w:val="none" w:sz="0" w:space="0" w:color="auto"/>
        <w:bottom w:val="none" w:sz="0" w:space="0" w:color="auto"/>
        <w:right w:val="none" w:sz="0" w:space="0" w:color="auto"/>
      </w:divBdr>
    </w:div>
    <w:div w:id="171578256">
      <w:bodyDiv w:val="1"/>
      <w:marLeft w:val="0"/>
      <w:marRight w:val="0"/>
      <w:marTop w:val="0"/>
      <w:marBottom w:val="0"/>
      <w:divBdr>
        <w:top w:val="none" w:sz="0" w:space="0" w:color="auto"/>
        <w:left w:val="none" w:sz="0" w:space="0" w:color="auto"/>
        <w:bottom w:val="none" w:sz="0" w:space="0" w:color="auto"/>
        <w:right w:val="none" w:sz="0" w:space="0" w:color="auto"/>
      </w:divBdr>
    </w:div>
    <w:div w:id="199899397">
      <w:bodyDiv w:val="1"/>
      <w:marLeft w:val="0"/>
      <w:marRight w:val="0"/>
      <w:marTop w:val="0"/>
      <w:marBottom w:val="0"/>
      <w:divBdr>
        <w:top w:val="none" w:sz="0" w:space="0" w:color="auto"/>
        <w:left w:val="none" w:sz="0" w:space="0" w:color="auto"/>
        <w:bottom w:val="none" w:sz="0" w:space="0" w:color="auto"/>
        <w:right w:val="none" w:sz="0" w:space="0" w:color="auto"/>
      </w:divBdr>
    </w:div>
    <w:div w:id="212271972">
      <w:bodyDiv w:val="1"/>
      <w:marLeft w:val="0"/>
      <w:marRight w:val="0"/>
      <w:marTop w:val="0"/>
      <w:marBottom w:val="0"/>
      <w:divBdr>
        <w:top w:val="none" w:sz="0" w:space="0" w:color="auto"/>
        <w:left w:val="none" w:sz="0" w:space="0" w:color="auto"/>
        <w:bottom w:val="none" w:sz="0" w:space="0" w:color="auto"/>
        <w:right w:val="none" w:sz="0" w:space="0" w:color="auto"/>
      </w:divBdr>
    </w:div>
    <w:div w:id="219563037">
      <w:bodyDiv w:val="1"/>
      <w:marLeft w:val="0"/>
      <w:marRight w:val="0"/>
      <w:marTop w:val="0"/>
      <w:marBottom w:val="0"/>
      <w:divBdr>
        <w:top w:val="none" w:sz="0" w:space="0" w:color="auto"/>
        <w:left w:val="none" w:sz="0" w:space="0" w:color="auto"/>
        <w:bottom w:val="none" w:sz="0" w:space="0" w:color="auto"/>
        <w:right w:val="none" w:sz="0" w:space="0" w:color="auto"/>
      </w:divBdr>
    </w:div>
    <w:div w:id="220483683">
      <w:bodyDiv w:val="1"/>
      <w:marLeft w:val="0"/>
      <w:marRight w:val="0"/>
      <w:marTop w:val="0"/>
      <w:marBottom w:val="0"/>
      <w:divBdr>
        <w:top w:val="none" w:sz="0" w:space="0" w:color="auto"/>
        <w:left w:val="none" w:sz="0" w:space="0" w:color="auto"/>
        <w:bottom w:val="none" w:sz="0" w:space="0" w:color="auto"/>
        <w:right w:val="none" w:sz="0" w:space="0" w:color="auto"/>
      </w:divBdr>
    </w:div>
    <w:div w:id="246503235">
      <w:bodyDiv w:val="1"/>
      <w:marLeft w:val="0"/>
      <w:marRight w:val="0"/>
      <w:marTop w:val="0"/>
      <w:marBottom w:val="0"/>
      <w:divBdr>
        <w:top w:val="none" w:sz="0" w:space="0" w:color="auto"/>
        <w:left w:val="none" w:sz="0" w:space="0" w:color="auto"/>
        <w:bottom w:val="none" w:sz="0" w:space="0" w:color="auto"/>
        <w:right w:val="none" w:sz="0" w:space="0" w:color="auto"/>
      </w:divBdr>
    </w:div>
    <w:div w:id="291909919">
      <w:bodyDiv w:val="1"/>
      <w:marLeft w:val="0"/>
      <w:marRight w:val="0"/>
      <w:marTop w:val="0"/>
      <w:marBottom w:val="0"/>
      <w:divBdr>
        <w:top w:val="none" w:sz="0" w:space="0" w:color="auto"/>
        <w:left w:val="none" w:sz="0" w:space="0" w:color="auto"/>
        <w:bottom w:val="none" w:sz="0" w:space="0" w:color="auto"/>
        <w:right w:val="none" w:sz="0" w:space="0" w:color="auto"/>
      </w:divBdr>
    </w:div>
    <w:div w:id="298999517">
      <w:bodyDiv w:val="1"/>
      <w:marLeft w:val="0"/>
      <w:marRight w:val="0"/>
      <w:marTop w:val="0"/>
      <w:marBottom w:val="0"/>
      <w:divBdr>
        <w:top w:val="none" w:sz="0" w:space="0" w:color="auto"/>
        <w:left w:val="none" w:sz="0" w:space="0" w:color="auto"/>
        <w:bottom w:val="none" w:sz="0" w:space="0" w:color="auto"/>
        <w:right w:val="none" w:sz="0" w:space="0" w:color="auto"/>
      </w:divBdr>
    </w:div>
    <w:div w:id="311056680">
      <w:bodyDiv w:val="1"/>
      <w:marLeft w:val="0"/>
      <w:marRight w:val="0"/>
      <w:marTop w:val="0"/>
      <w:marBottom w:val="0"/>
      <w:divBdr>
        <w:top w:val="none" w:sz="0" w:space="0" w:color="auto"/>
        <w:left w:val="none" w:sz="0" w:space="0" w:color="auto"/>
        <w:bottom w:val="none" w:sz="0" w:space="0" w:color="auto"/>
        <w:right w:val="none" w:sz="0" w:space="0" w:color="auto"/>
      </w:divBdr>
    </w:div>
    <w:div w:id="365717665">
      <w:bodyDiv w:val="1"/>
      <w:marLeft w:val="0"/>
      <w:marRight w:val="0"/>
      <w:marTop w:val="0"/>
      <w:marBottom w:val="0"/>
      <w:divBdr>
        <w:top w:val="none" w:sz="0" w:space="0" w:color="auto"/>
        <w:left w:val="none" w:sz="0" w:space="0" w:color="auto"/>
        <w:bottom w:val="none" w:sz="0" w:space="0" w:color="auto"/>
        <w:right w:val="none" w:sz="0" w:space="0" w:color="auto"/>
      </w:divBdr>
    </w:div>
    <w:div w:id="386417566">
      <w:bodyDiv w:val="1"/>
      <w:marLeft w:val="0"/>
      <w:marRight w:val="0"/>
      <w:marTop w:val="0"/>
      <w:marBottom w:val="0"/>
      <w:divBdr>
        <w:top w:val="none" w:sz="0" w:space="0" w:color="auto"/>
        <w:left w:val="none" w:sz="0" w:space="0" w:color="auto"/>
        <w:bottom w:val="none" w:sz="0" w:space="0" w:color="auto"/>
        <w:right w:val="none" w:sz="0" w:space="0" w:color="auto"/>
      </w:divBdr>
    </w:div>
    <w:div w:id="389034811">
      <w:bodyDiv w:val="1"/>
      <w:marLeft w:val="0"/>
      <w:marRight w:val="0"/>
      <w:marTop w:val="0"/>
      <w:marBottom w:val="0"/>
      <w:divBdr>
        <w:top w:val="none" w:sz="0" w:space="0" w:color="auto"/>
        <w:left w:val="none" w:sz="0" w:space="0" w:color="auto"/>
        <w:bottom w:val="none" w:sz="0" w:space="0" w:color="auto"/>
        <w:right w:val="none" w:sz="0" w:space="0" w:color="auto"/>
      </w:divBdr>
    </w:div>
    <w:div w:id="408767031">
      <w:bodyDiv w:val="1"/>
      <w:marLeft w:val="0"/>
      <w:marRight w:val="0"/>
      <w:marTop w:val="0"/>
      <w:marBottom w:val="0"/>
      <w:divBdr>
        <w:top w:val="none" w:sz="0" w:space="0" w:color="auto"/>
        <w:left w:val="none" w:sz="0" w:space="0" w:color="auto"/>
        <w:bottom w:val="none" w:sz="0" w:space="0" w:color="auto"/>
        <w:right w:val="none" w:sz="0" w:space="0" w:color="auto"/>
      </w:divBdr>
    </w:div>
    <w:div w:id="414403493">
      <w:bodyDiv w:val="1"/>
      <w:marLeft w:val="0"/>
      <w:marRight w:val="0"/>
      <w:marTop w:val="0"/>
      <w:marBottom w:val="0"/>
      <w:divBdr>
        <w:top w:val="none" w:sz="0" w:space="0" w:color="auto"/>
        <w:left w:val="none" w:sz="0" w:space="0" w:color="auto"/>
        <w:bottom w:val="none" w:sz="0" w:space="0" w:color="auto"/>
        <w:right w:val="none" w:sz="0" w:space="0" w:color="auto"/>
      </w:divBdr>
    </w:div>
    <w:div w:id="421030002">
      <w:bodyDiv w:val="1"/>
      <w:marLeft w:val="0"/>
      <w:marRight w:val="0"/>
      <w:marTop w:val="0"/>
      <w:marBottom w:val="0"/>
      <w:divBdr>
        <w:top w:val="none" w:sz="0" w:space="0" w:color="auto"/>
        <w:left w:val="none" w:sz="0" w:space="0" w:color="auto"/>
        <w:bottom w:val="none" w:sz="0" w:space="0" w:color="auto"/>
        <w:right w:val="none" w:sz="0" w:space="0" w:color="auto"/>
      </w:divBdr>
    </w:div>
    <w:div w:id="439376641">
      <w:bodyDiv w:val="1"/>
      <w:marLeft w:val="0"/>
      <w:marRight w:val="0"/>
      <w:marTop w:val="0"/>
      <w:marBottom w:val="0"/>
      <w:divBdr>
        <w:top w:val="none" w:sz="0" w:space="0" w:color="auto"/>
        <w:left w:val="none" w:sz="0" w:space="0" w:color="auto"/>
        <w:bottom w:val="none" w:sz="0" w:space="0" w:color="auto"/>
        <w:right w:val="none" w:sz="0" w:space="0" w:color="auto"/>
      </w:divBdr>
    </w:div>
    <w:div w:id="450173913">
      <w:bodyDiv w:val="1"/>
      <w:marLeft w:val="0"/>
      <w:marRight w:val="0"/>
      <w:marTop w:val="0"/>
      <w:marBottom w:val="0"/>
      <w:divBdr>
        <w:top w:val="none" w:sz="0" w:space="0" w:color="auto"/>
        <w:left w:val="none" w:sz="0" w:space="0" w:color="auto"/>
        <w:bottom w:val="none" w:sz="0" w:space="0" w:color="auto"/>
        <w:right w:val="none" w:sz="0" w:space="0" w:color="auto"/>
      </w:divBdr>
    </w:div>
    <w:div w:id="461073429">
      <w:bodyDiv w:val="1"/>
      <w:marLeft w:val="0"/>
      <w:marRight w:val="0"/>
      <w:marTop w:val="0"/>
      <w:marBottom w:val="0"/>
      <w:divBdr>
        <w:top w:val="none" w:sz="0" w:space="0" w:color="auto"/>
        <w:left w:val="none" w:sz="0" w:space="0" w:color="auto"/>
        <w:bottom w:val="none" w:sz="0" w:space="0" w:color="auto"/>
        <w:right w:val="none" w:sz="0" w:space="0" w:color="auto"/>
      </w:divBdr>
    </w:div>
    <w:div w:id="477917737">
      <w:bodyDiv w:val="1"/>
      <w:marLeft w:val="0"/>
      <w:marRight w:val="0"/>
      <w:marTop w:val="0"/>
      <w:marBottom w:val="0"/>
      <w:divBdr>
        <w:top w:val="none" w:sz="0" w:space="0" w:color="auto"/>
        <w:left w:val="none" w:sz="0" w:space="0" w:color="auto"/>
        <w:bottom w:val="none" w:sz="0" w:space="0" w:color="auto"/>
        <w:right w:val="none" w:sz="0" w:space="0" w:color="auto"/>
      </w:divBdr>
    </w:div>
    <w:div w:id="523403176">
      <w:bodyDiv w:val="1"/>
      <w:marLeft w:val="0"/>
      <w:marRight w:val="0"/>
      <w:marTop w:val="0"/>
      <w:marBottom w:val="0"/>
      <w:divBdr>
        <w:top w:val="none" w:sz="0" w:space="0" w:color="auto"/>
        <w:left w:val="none" w:sz="0" w:space="0" w:color="auto"/>
        <w:bottom w:val="none" w:sz="0" w:space="0" w:color="auto"/>
        <w:right w:val="none" w:sz="0" w:space="0" w:color="auto"/>
      </w:divBdr>
    </w:div>
    <w:div w:id="590285457">
      <w:bodyDiv w:val="1"/>
      <w:marLeft w:val="0"/>
      <w:marRight w:val="0"/>
      <w:marTop w:val="0"/>
      <w:marBottom w:val="0"/>
      <w:divBdr>
        <w:top w:val="none" w:sz="0" w:space="0" w:color="auto"/>
        <w:left w:val="none" w:sz="0" w:space="0" w:color="auto"/>
        <w:bottom w:val="none" w:sz="0" w:space="0" w:color="auto"/>
        <w:right w:val="none" w:sz="0" w:space="0" w:color="auto"/>
      </w:divBdr>
    </w:div>
    <w:div w:id="735713176">
      <w:bodyDiv w:val="1"/>
      <w:marLeft w:val="0"/>
      <w:marRight w:val="0"/>
      <w:marTop w:val="0"/>
      <w:marBottom w:val="0"/>
      <w:divBdr>
        <w:top w:val="none" w:sz="0" w:space="0" w:color="auto"/>
        <w:left w:val="none" w:sz="0" w:space="0" w:color="auto"/>
        <w:bottom w:val="none" w:sz="0" w:space="0" w:color="auto"/>
        <w:right w:val="none" w:sz="0" w:space="0" w:color="auto"/>
      </w:divBdr>
    </w:div>
    <w:div w:id="747581597">
      <w:bodyDiv w:val="1"/>
      <w:marLeft w:val="0"/>
      <w:marRight w:val="0"/>
      <w:marTop w:val="0"/>
      <w:marBottom w:val="0"/>
      <w:divBdr>
        <w:top w:val="none" w:sz="0" w:space="0" w:color="auto"/>
        <w:left w:val="none" w:sz="0" w:space="0" w:color="auto"/>
        <w:bottom w:val="none" w:sz="0" w:space="0" w:color="auto"/>
        <w:right w:val="none" w:sz="0" w:space="0" w:color="auto"/>
      </w:divBdr>
    </w:div>
    <w:div w:id="787044607">
      <w:bodyDiv w:val="1"/>
      <w:marLeft w:val="0"/>
      <w:marRight w:val="0"/>
      <w:marTop w:val="0"/>
      <w:marBottom w:val="0"/>
      <w:divBdr>
        <w:top w:val="none" w:sz="0" w:space="0" w:color="auto"/>
        <w:left w:val="none" w:sz="0" w:space="0" w:color="auto"/>
        <w:bottom w:val="none" w:sz="0" w:space="0" w:color="auto"/>
        <w:right w:val="none" w:sz="0" w:space="0" w:color="auto"/>
      </w:divBdr>
    </w:div>
    <w:div w:id="790441048">
      <w:bodyDiv w:val="1"/>
      <w:marLeft w:val="0"/>
      <w:marRight w:val="0"/>
      <w:marTop w:val="0"/>
      <w:marBottom w:val="0"/>
      <w:divBdr>
        <w:top w:val="none" w:sz="0" w:space="0" w:color="auto"/>
        <w:left w:val="none" w:sz="0" w:space="0" w:color="auto"/>
        <w:bottom w:val="none" w:sz="0" w:space="0" w:color="auto"/>
        <w:right w:val="none" w:sz="0" w:space="0" w:color="auto"/>
      </w:divBdr>
    </w:div>
    <w:div w:id="830950754">
      <w:bodyDiv w:val="1"/>
      <w:marLeft w:val="0"/>
      <w:marRight w:val="0"/>
      <w:marTop w:val="0"/>
      <w:marBottom w:val="0"/>
      <w:divBdr>
        <w:top w:val="none" w:sz="0" w:space="0" w:color="auto"/>
        <w:left w:val="none" w:sz="0" w:space="0" w:color="auto"/>
        <w:bottom w:val="none" w:sz="0" w:space="0" w:color="auto"/>
        <w:right w:val="none" w:sz="0" w:space="0" w:color="auto"/>
      </w:divBdr>
    </w:div>
    <w:div w:id="841093322">
      <w:bodyDiv w:val="1"/>
      <w:marLeft w:val="0"/>
      <w:marRight w:val="0"/>
      <w:marTop w:val="0"/>
      <w:marBottom w:val="0"/>
      <w:divBdr>
        <w:top w:val="none" w:sz="0" w:space="0" w:color="auto"/>
        <w:left w:val="none" w:sz="0" w:space="0" w:color="auto"/>
        <w:bottom w:val="none" w:sz="0" w:space="0" w:color="auto"/>
        <w:right w:val="none" w:sz="0" w:space="0" w:color="auto"/>
      </w:divBdr>
    </w:div>
    <w:div w:id="851842146">
      <w:bodyDiv w:val="1"/>
      <w:marLeft w:val="0"/>
      <w:marRight w:val="0"/>
      <w:marTop w:val="0"/>
      <w:marBottom w:val="0"/>
      <w:divBdr>
        <w:top w:val="none" w:sz="0" w:space="0" w:color="auto"/>
        <w:left w:val="none" w:sz="0" w:space="0" w:color="auto"/>
        <w:bottom w:val="none" w:sz="0" w:space="0" w:color="auto"/>
        <w:right w:val="none" w:sz="0" w:space="0" w:color="auto"/>
      </w:divBdr>
    </w:div>
    <w:div w:id="864288835">
      <w:bodyDiv w:val="1"/>
      <w:marLeft w:val="0"/>
      <w:marRight w:val="0"/>
      <w:marTop w:val="0"/>
      <w:marBottom w:val="0"/>
      <w:divBdr>
        <w:top w:val="none" w:sz="0" w:space="0" w:color="auto"/>
        <w:left w:val="none" w:sz="0" w:space="0" w:color="auto"/>
        <w:bottom w:val="none" w:sz="0" w:space="0" w:color="auto"/>
        <w:right w:val="none" w:sz="0" w:space="0" w:color="auto"/>
      </w:divBdr>
    </w:div>
    <w:div w:id="880704954">
      <w:bodyDiv w:val="1"/>
      <w:marLeft w:val="0"/>
      <w:marRight w:val="0"/>
      <w:marTop w:val="0"/>
      <w:marBottom w:val="0"/>
      <w:divBdr>
        <w:top w:val="none" w:sz="0" w:space="0" w:color="auto"/>
        <w:left w:val="none" w:sz="0" w:space="0" w:color="auto"/>
        <w:bottom w:val="none" w:sz="0" w:space="0" w:color="auto"/>
        <w:right w:val="none" w:sz="0" w:space="0" w:color="auto"/>
      </w:divBdr>
    </w:div>
    <w:div w:id="977299271">
      <w:bodyDiv w:val="1"/>
      <w:marLeft w:val="0"/>
      <w:marRight w:val="0"/>
      <w:marTop w:val="0"/>
      <w:marBottom w:val="0"/>
      <w:divBdr>
        <w:top w:val="none" w:sz="0" w:space="0" w:color="auto"/>
        <w:left w:val="none" w:sz="0" w:space="0" w:color="auto"/>
        <w:bottom w:val="none" w:sz="0" w:space="0" w:color="auto"/>
        <w:right w:val="none" w:sz="0" w:space="0" w:color="auto"/>
      </w:divBdr>
    </w:div>
    <w:div w:id="1020857123">
      <w:bodyDiv w:val="1"/>
      <w:marLeft w:val="0"/>
      <w:marRight w:val="0"/>
      <w:marTop w:val="0"/>
      <w:marBottom w:val="0"/>
      <w:divBdr>
        <w:top w:val="none" w:sz="0" w:space="0" w:color="auto"/>
        <w:left w:val="none" w:sz="0" w:space="0" w:color="auto"/>
        <w:bottom w:val="none" w:sz="0" w:space="0" w:color="auto"/>
        <w:right w:val="none" w:sz="0" w:space="0" w:color="auto"/>
      </w:divBdr>
    </w:div>
    <w:div w:id="1025786314">
      <w:bodyDiv w:val="1"/>
      <w:marLeft w:val="0"/>
      <w:marRight w:val="0"/>
      <w:marTop w:val="0"/>
      <w:marBottom w:val="0"/>
      <w:divBdr>
        <w:top w:val="none" w:sz="0" w:space="0" w:color="auto"/>
        <w:left w:val="none" w:sz="0" w:space="0" w:color="auto"/>
        <w:bottom w:val="none" w:sz="0" w:space="0" w:color="auto"/>
        <w:right w:val="none" w:sz="0" w:space="0" w:color="auto"/>
      </w:divBdr>
    </w:div>
    <w:div w:id="1036614476">
      <w:bodyDiv w:val="1"/>
      <w:marLeft w:val="0"/>
      <w:marRight w:val="0"/>
      <w:marTop w:val="0"/>
      <w:marBottom w:val="0"/>
      <w:divBdr>
        <w:top w:val="none" w:sz="0" w:space="0" w:color="auto"/>
        <w:left w:val="none" w:sz="0" w:space="0" w:color="auto"/>
        <w:bottom w:val="none" w:sz="0" w:space="0" w:color="auto"/>
        <w:right w:val="none" w:sz="0" w:space="0" w:color="auto"/>
      </w:divBdr>
    </w:div>
    <w:div w:id="1060981935">
      <w:bodyDiv w:val="1"/>
      <w:marLeft w:val="0"/>
      <w:marRight w:val="0"/>
      <w:marTop w:val="0"/>
      <w:marBottom w:val="0"/>
      <w:divBdr>
        <w:top w:val="none" w:sz="0" w:space="0" w:color="auto"/>
        <w:left w:val="none" w:sz="0" w:space="0" w:color="auto"/>
        <w:bottom w:val="none" w:sz="0" w:space="0" w:color="auto"/>
        <w:right w:val="none" w:sz="0" w:space="0" w:color="auto"/>
      </w:divBdr>
    </w:div>
    <w:div w:id="1082026502">
      <w:bodyDiv w:val="1"/>
      <w:marLeft w:val="0"/>
      <w:marRight w:val="0"/>
      <w:marTop w:val="0"/>
      <w:marBottom w:val="0"/>
      <w:divBdr>
        <w:top w:val="none" w:sz="0" w:space="0" w:color="auto"/>
        <w:left w:val="none" w:sz="0" w:space="0" w:color="auto"/>
        <w:bottom w:val="none" w:sz="0" w:space="0" w:color="auto"/>
        <w:right w:val="none" w:sz="0" w:space="0" w:color="auto"/>
      </w:divBdr>
    </w:div>
    <w:div w:id="1094398030">
      <w:bodyDiv w:val="1"/>
      <w:marLeft w:val="0"/>
      <w:marRight w:val="0"/>
      <w:marTop w:val="0"/>
      <w:marBottom w:val="0"/>
      <w:divBdr>
        <w:top w:val="none" w:sz="0" w:space="0" w:color="auto"/>
        <w:left w:val="none" w:sz="0" w:space="0" w:color="auto"/>
        <w:bottom w:val="none" w:sz="0" w:space="0" w:color="auto"/>
        <w:right w:val="none" w:sz="0" w:space="0" w:color="auto"/>
      </w:divBdr>
    </w:div>
    <w:div w:id="1110471954">
      <w:bodyDiv w:val="1"/>
      <w:marLeft w:val="0"/>
      <w:marRight w:val="0"/>
      <w:marTop w:val="0"/>
      <w:marBottom w:val="0"/>
      <w:divBdr>
        <w:top w:val="none" w:sz="0" w:space="0" w:color="auto"/>
        <w:left w:val="none" w:sz="0" w:space="0" w:color="auto"/>
        <w:bottom w:val="none" w:sz="0" w:space="0" w:color="auto"/>
        <w:right w:val="none" w:sz="0" w:space="0" w:color="auto"/>
      </w:divBdr>
    </w:div>
    <w:div w:id="1119840467">
      <w:bodyDiv w:val="1"/>
      <w:marLeft w:val="0"/>
      <w:marRight w:val="0"/>
      <w:marTop w:val="0"/>
      <w:marBottom w:val="0"/>
      <w:divBdr>
        <w:top w:val="none" w:sz="0" w:space="0" w:color="auto"/>
        <w:left w:val="none" w:sz="0" w:space="0" w:color="auto"/>
        <w:bottom w:val="none" w:sz="0" w:space="0" w:color="auto"/>
        <w:right w:val="none" w:sz="0" w:space="0" w:color="auto"/>
      </w:divBdr>
    </w:div>
    <w:div w:id="1121418904">
      <w:bodyDiv w:val="1"/>
      <w:marLeft w:val="0"/>
      <w:marRight w:val="0"/>
      <w:marTop w:val="0"/>
      <w:marBottom w:val="0"/>
      <w:divBdr>
        <w:top w:val="none" w:sz="0" w:space="0" w:color="auto"/>
        <w:left w:val="none" w:sz="0" w:space="0" w:color="auto"/>
        <w:bottom w:val="none" w:sz="0" w:space="0" w:color="auto"/>
        <w:right w:val="none" w:sz="0" w:space="0" w:color="auto"/>
      </w:divBdr>
    </w:div>
    <w:div w:id="1124468740">
      <w:bodyDiv w:val="1"/>
      <w:marLeft w:val="0"/>
      <w:marRight w:val="0"/>
      <w:marTop w:val="0"/>
      <w:marBottom w:val="0"/>
      <w:divBdr>
        <w:top w:val="none" w:sz="0" w:space="0" w:color="auto"/>
        <w:left w:val="none" w:sz="0" w:space="0" w:color="auto"/>
        <w:bottom w:val="none" w:sz="0" w:space="0" w:color="auto"/>
        <w:right w:val="none" w:sz="0" w:space="0" w:color="auto"/>
      </w:divBdr>
    </w:div>
    <w:div w:id="1128858508">
      <w:bodyDiv w:val="1"/>
      <w:marLeft w:val="0"/>
      <w:marRight w:val="0"/>
      <w:marTop w:val="0"/>
      <w:marBottom w:val="0"/>
      <w:divBdr>
        <w:top w:val="none" w:sz="0" w:space="0" w:color="auto"/>
        <w:left w:val="none" w:sz="0" w:space="0" w:color="auto"/>
        <w:bottom w:val="none" w:sz="0" w:space="0" w:color="auto"/>
        <w:right w:val="none" w:sz="0" w:space="0" w:color="auto"/>
      </w:divBdr>
    </w:div>
    <w:div w:id="1148282812">
      <w:bodyDiv w:val="1"/>
      <w:marLeft w:val="0"/>
      <w:marRight w:val="0"/>
      <w:marTop w:val="0"/>
      <w:marBottom w:val="0"/>
      <w:divBdr>
        <w:top w:val="none" w:sz="0" w:space="0" w:color="auto"/>
        <w:left w:val="none" w:sz="0" w:space="0" w:color="auto"/>
        <w:bottom w:val="none" w:sz="0" w:space="0" w:color="auto"/>
        <w:right w:val="none" w:sz="0" w:space="0" w:color="auto"/>
      </w:divBdr>
    </w:div>
    <w:div w:id="1157764236">
      <w:bodyDiv w:val="1"/>
      <w:marLeft w:val="0"/>
      <w:marRight w:val="0"/>
      <w:marTop w:val="0"/>
      <w:marBottom w:val="0"/>
      <w:divBdr>
        <w:top w:val="none" w:sz="0" w:space="0" w:color="auto"/>
        <w:left w:val="none" w:sz="0" w:space="0" w:color="auto"/>
        <w:bottom w:val="none" w:sz="0" w:space="0" w:color="auto"/>
        <w:right w:val="none" w:sz="0" w:space="0" w:color="auto"/>
      </w:divBdr>
    </w:div>
    <w:div w:id="1172721480">
      <w:bodyDiv w:val="1"/>
      <w:marLeft w:val="0"/>
      <w:marRight w:val="0"/>
      <w:marTop w:val="0"/>
      <w:marBottom w:val="0"/>
      <w:divBdr>
        <w:top w:val="none" w:sz="0" w:space="0" w:color="auto"/>
        <w:left w:val="none" w:sz="0" w:space="0" w:color="auto"/>
        <w:bottom w:val="none" w:sz="0" w:space="0" w:color="auto"/>
        <w:right w:val="none" w:sz="0" w:space="0" w:color="auto"/>
      </w:divBdr>
    </w:div>
    <w:div w:id="1175995308">
      <w:bodyDiv w:val="1"/>
      <w:marLeft w:val="0"/>
      <w:marRight w:val="0"/>
      <w:marTop w:val="0"/>
      <w:marBottom w:val="0"/>
      <w:divBdr>
        <w:top w:val="none" w:sz="0" w:space="0" w:color="auto"/>
        <w:left w:val="none" w:sz="0" w:space="0" w:color="auto"/>
        <w:bottom w:val="none" w:sz="0" w:space="0" w:color="auto"/>
        <w:right w:val="none" w:sz="0" w:space="0" w:color="auto"/>
      </w:divBdr>
    </w:div>
    <w:div w:id="1204757467">
      <w:bodyDiv w:val="1"/>
      <w:marLeft w:val="0"/>
      <w:marRight w:val="0"/>
      <w:marTop w:val="0"/>
      <w:marBottom w:val="0"/>
      <w:divBdr>
        <w:top w:val="none" w:sz="0" w:space="0" w:color="auto"/>
        <w:left w:val="none" w:sz="0" w:space="0" w:color="auto"/>
        <w:bottom w:val="none" w:sz="0" w:space="0" w:color="auto"/>
        <w:right w:val="none" w:sz="0" w:space="0" w:color="auto"/>
      </w:divBdr>
    </w:div>
    <w:div w:id="1208420911">
      <w:bodyDiv w:val="1"/>
      <w:marLeft w:val="0"/>
      <w:marRight w:val="0"/>
      <w:marTop w:val="0"/>
      <w:marBottom w:val="0"/>
      <w:divBdr>
        <w:top w:val="none" w:sz="0" w:space="0" w:color="auto"/>
        <w:left w:val="none" w:sz="0" w:space="0" w:color="auto"/>
        <w:bottom w:val="none" w:sz="0" w:space="0" w:color="auto"/>
        <w:right w:val="none" w:sz="0" w:space="0" w:color="auto"/>
      </w:divBdr>
    </w:div>
    <w:div w:id="1209538351">
      <w:bodyDiv w:val="1"/>
      <w:marLeft w:val="0"/>
      <w:marRight w:val="0"/>
      <w:marTop w:val="0"/>
      <w:marBottom w:val="0"/>
      <w:divBdr>
        <w:top w:val="none" w:sz="0" w:space="0" w:color="auto"/>
        <w:left w:val="none" w:sz="0" w:space="0" w:color="auto"/>
        <w:bottom w:val="none" w:sz="0" w:space="0" w:color="auto"/>
        <w:right w:val="none" w:sz="0" w:space="0" w:color="auto"/>
      </w:divBdr>
    </w:div>
    <w:div w:id="1255281252">
      <w:bodyDiv w:val="1"/>
      <w:marLeft w:val="0"/>
      <w:marRight w:val="0"/>
      <w:marTop w:val="0"/>
      <w:marBottom w:val="0"/>
      <w:divBdr>
        <w:top w:val="none" w:sz="0" w:space="0" w:color="auto"/>
        <w:left w:val="none" w:sz="0" w:space="0" w:color="auto"/>
        <w:bottom w:val="none" w:sz="0" w:space="0" w:color="auto"/>
        <w:right w:val="none" w:sz="0" w:space="0" w:color="auto"/>
      </w:divBdr>
    </w:div>
    <w:div w:id="1257858078">
      <w:bodyDiv w:val="1"/>
      <w:marLeft w:val="0"/>
      <w:marRight w:val="0"/>
      <w:marTop w:val="0"/>
      <w:marBottom w:val="0"/>
      <w:divBdr>
        <w:top w:val="none" w:sz="0" w:space="0" w:color="auto"/>
        <w:left w:val="none" w:sz="0" w:space="0" w:color="auto"/>
        <w:bottom w:val="none" w:sz="0" w:space="0" w:color="auto"/>
        <w:right w:val="none" w:sz="0" w:space="0" w:color="auto"/>
      </w:divBdr>
      <w:divsChild>
        <w:div w:id="187645295">
          <w:marLeft w:val="360"/>
          <w:marRight w:val="0"/>
          <w:marTop w:val="200"/>
          <w:marBottom w:val="0"/>
          <w:divBdr>
            <w:top w:val="none" w:sz="0" w:space="0" w:color="auto"/>
            <w:left w:val="none" w:sz="0" w:space="0" w:color="auto"/>
            <w:bottom w:val="none" w:sz="0" w:space="0" w:color="auto"/>
            <w:right w:val="none" w:sz="0" w:space="0" w:color="auto"/>
          </w:divBdr>
        </w:div>
      </w:divsChild>
    </w:div>
    <w:div w:id="1279682028">
      <w:bodyDiv w:val="1"/>
      <w:marLeft w:val="0"/>
      <w:marRight w:val="0"/>
      <w:marTop w:val="0"/>
      <w:marBottom w:val="0"/>
      <w:divBdr>
        <w:top w:val="none" w:sz="0" w:space="0" w:color="auto"/>
        <w:left w:val="none" w:sz="0" w:space="0" w:color="auto"/>
        <w:bottom w:val="none" w:sz="0" w:space="0" w:color="auto"/>
        <w:right w:val="none" w:sz="0" w:space="0" w:color="auto"/>
      </w:divBdr>
    </w:div>
    <w:div w:id="1291472754">
      <w:bodyDiv w:val="1"/>
      <w:marLeft w:val="0"/>
      <w:marRight w:val="0"/>
      <w:marTop w:val="0"/>
      <w:marBottom w:val="0"/>
      <w:divBdr>
        <w:top w:val="none" w:sz="0" w:space="0" w:color="auto"/>
        <w:left w:val="none" w:sz="0" w:space="0" w:color="auto"/>
        <w:bottom w:val="none" w:sz="0" w:space="0" w:color="auto"/>
        <w:right w:val="none" w:sz="0" w:space="0" w:color="auto"/>
      </w:divBdr>
    </w:div>
    <w:div w:id="1299265668">
      <w:bodyDiv w:val="1"/>
      <w:marLeft w:val="0"/>
      <w:marRight w:val="0"/>
      <w:marTop w:val="0"/>
      <w:marBottom w:val="0"/>
      <w:divBdr>
        <w:top w:val="none" w:sz="0" w:space="0" w:color="auto"/>
        <w:left w:val="none" w:sz="0" w:space="0" w:color="auto"/>
        <w:bottom w:val="none" w:sz="0" w:space="0" w:color="auto"/>
        <w:right w:val="none" w:sz="0" w:space="0" w:color="auto"/>
      </w:divBdr>
    </w:div>
    <w:div w:id="1301884477">
      <w:bodyDiv w:val="1"/>
      <w:marLeft w:val="0"/>
      <w:marRight w:val="0"/>
      <w:marTop w:val="0"/>
      <w:marBottom w:val="0"/>
      <w:divBdr>
        <w:top w:val="none" w:sz="0" w:space="0" w:color="auto"/>
        <w:left w:val="none" w:sz="0" w:space="0" w:color="auto"/>
        <w:bottom w:val="none" w:sz="0" w:space="0" w:color="auto"/>
        <w:right w:val="none" w:sz="0" w:space="0" w:color="auto"/>
      </w:divBdr>
    </w:div>
    <w:div w:id="1317762495">
      <w:bodyDiv w:val="1"/>
      <w:marLeft w:val="0"/>
      <w:marRight w:val="0"/>
      <w:marTop w:val="0"/>
      <w:marBottom w:val="0"/>
      <w:divBdr>
        <w:top w:val="none" w:sz="0" w:space="0" w:color="auto"/>
        <w:left w:val="none" w:sz="0" w:space="0" w:color="auto"/>
        <w:bottom w:val="none" w:sz="0" w:space="0" w:color="auto"/>
        <w:right w:val="none" w:sz="0" w:space="0" w:color="auto"/>
      </w:divBdr>
    </w:div>
    <w:div w:id="1338968739">
      <w:bodyDiv w:val="1"/>
      <w:marLeft w:val="0"/>
      <w:marRight w:val="0"/>
      <w:marTop w:val="0"/>
      <w:marBottom w:val="0"/>
      <w:divBdr>
        <w:top w:val="none" w:sz="0" w:space="0" w:color="auto"/>
        <w:left w:val="none" w:sz="0" w:space="0" w:color="auto"/>
        <w:bottom w:val="none" w:sz="0" w:space="0" w:color="auto"/>
        <w:right w:val="none" w:sz="0" w:space="0" w:color="auto"/>
      </w:divBdr>
    </w:div>
    <w:div w:id="1356424455">
      <w:bodyDiv w:val="1"/>
      <w:marLeft w:val="0"/>
      <w:marRight w:val="0"/>
      <w:marTop w:val="0"/>
      <w:marBottom w:val="0"/>
      <w:divBdr>
        <w:top w:val="none" w:sz="0" w:space="0" w:color="auto"/>
        <w:left w:val="none" w:sz="0" w:space="0" w:color="auto"/>
        <w:bottom w:val="none" w:sz="0" w:space="0" w:color="auto"/>
        <w:right w:val="none" w:sz="0" w:space="0" w:color="auto"/>
      </w:divBdr>
    </w:div>
    <w:div w:id="1453549165">
      <w:bodyDiv w:val="1"/>
      <w:marLeft w:val="0"/>
      <w:marRight w:val="0"/>
      <w:marTop w:val="0"/>
      <w:marBottom w:val="0"/>
      <w:divBdr>
        <w:top w:val="none" w:sz="0" w:space="0" w:color="auto"/>
        <w:left w:val="none" w:sz="0" w:space="0" w:color="auto"/>
        <w:bottom w:val="none" w:sz="0" w:space="0" w:color="auto"/>
        <w:right w:val="none" w:sz="0" w:space="0" w:color="auto"/>
      </w:divBdr>
    </w:div>
    <w:div w:id="1471172662">
      <w:bodyDiv w:val="1"/>
      <w:marLeft w:val="0"/>
      <w:marRight w:val="0"/>
      <w:marTop w:val="0"/>
      <w:marBottom w:val="0"/>
      <w:divBdr>
        <w:top w:val="none" w:sz="0" w:space="0" w:color="auto"/>
        <w:left w:val="none" w:sz="0" w:space="0" w:color="auto"/>
        <w:bottom w:val="none" w:sz="0" w:space="0" w:color="auto"/>
        <w:right w:val="none" w:sz="0" w:space="0" w:color="auto"/>
      </w:divBdr>
    </w:div>
    <w:div w:id="1478454227">
      <w:bodyDiv w:val="1"/>
      <w:marLeft w:val="0"/>
      <w:marRight w:val="0"/>
      <w:marTop w:val="0"/>
      <w:marBottom w:val="0"/>
      <w:divBdr>
        <w:top w:val="none" w:sz="0" w:space="0" w:color="auto"/>
        <w:left w:val="none" w:sz="0" w:space="0" w:color="auto"/>
        <w:bottom w:val="none" w:sz="0" w:space="0" w:color="auto"/>
        <w:right w:val="none" w:sz="0" w:space="0" w:color="auto"/>
      </w:divBdr>
    </w:div>
    <w:div w:id="1514222963">
      <w:bodyDiv w:val="1"/>
      <w:marLeft w:val="0"/>
      <w:marRight w:val="0"/>
      <w:marTop w:val="0"/>
      <w:marBottom w:val="0"/>
      <w:divBdr>
        <w:top w:val="none" w:sz="0" w:space="0" w:color="auto"/>
        <w:left w:val="none" w:sz="0" w:space="0" w:color="auto"/>
        <w:bottom w:val="none" w:sz="0" w:space="0" w:color="auto"/>
        <w:right w:val="none" w:sz="0" w:space="0" w:color="auto"/>
      </w:divBdr>
    </w:div>
    <w:div w:id="1528062701">
      <w:bodyDiv w:val="1"/>
      <w:marLeft w:val="0"/>
      <w:marRight w:val="0"/>
      <w:marTop w:val="0"/>
      <w:marBottom w:val="0"/>
      <w:divBdr>
        <w:top w:val="none" w:sz="0" w:space="0" w:color="auto"/>
        <w:left w:val="none" w:sz="0" w:space="0" w:color="auto"/>
        <w:bottom w:val="none" w:sz="0" w:space="0" w:color="auto"/>
        <w:right w:val="none" w:sz="0" w:space="0" w:color="auto"/>
      </w:divBdr>
    </w:div>
    <w:div w:id="1586499362">
      <w:bodyDiv w:val="1"/>
      <w:marLeft w:val="0"/>
      <w:marRight w:val="0"/>
      <w:marTop w:val="0"/>
      <w:marBottom w:val="0"/>
      <w:divBdr>
        <w:top w:val="none" w:sz="0" w:space="0" w:color="auto"/>
        <w:left w:val="none" w:sz="0" w:space="0" w:color="auto"/>
        <w:bottom w:val="none" w:sz="0" w:space="0" w:color="auto"/>
        <w:right w:val="none" w:sz="0" w:space="0" w:color="auto"/>
      </w:divBdr>
    </w:div>
    <w:div w:id="1599365113">
      <w:bodyDiv w:val="1"/>
      <w:marLeft w:val="0"/>
      <w:marRight w:val="0"/>
      <w:marTop w:val="0"/>
      <w:marBottom w:val="0"/>
      <w:divBdr>
        <w:top w:val="none" w:sz="0" w:space="0" w:color="auto"/>
        <w:left w:val="none" w:sz="0" w:space="0" w:color="auto"/>
        <w:bottom w:val="none" w:sz="0" w:space="0" w:color="auto"/>
        <w:right w:val="none" w:sz="0" w:space="0" w:color="auto"/>
      </w:divBdr>
    </w:div>
    <w:div w:id="1627345684">
      <w:bodyDiv w:val="1"/>
      <w:marLeft w:val="0"/>
      <w:marRight w:val="0"/>
      <w:marTop w:val="0"/>
      <w:marBottom w:val="0"/>
      <w:divBdr>
        <w:top w:val="none" w:sz="0" w:space="0" w:color="auto"/>
        <w:left w:val="none" w:sz="0" w:space="0" w:color="auto"/>
        <w:bottom w:val="none" w:sz="0" w:space="0" w:color="auto"/>
        <w:right w:val="none" w:sz="0" w:space="0" w:color="auto"/>
      </w:divBdr>
    </w:div>
    <w:div w:id="1648363697">
      <w:bodyDiv w:val="1"/>
      <w:marLeft w:val="0"/>
      <w:marRight w:val="0"/>
      <w:marTop w:val="0"/>
      <w:marBottom w:val="0"/>
      <w:divBdr>
        <w:top w:val="none" w:sz="0" w:space="0" w:color="auto"/>
        <w:left w:val="none" w:sz="0" w:space="0" w:color="auto"/>
        <w:bottom w:val="none" w:sz="0" w:space="0" w:color="auto"/>
        <w:right w:val="none" w:sz="0" w:space="0" w:color="auto"/>
      </w:divBdr>
    </w:div>
    <w:div w:id="1667439104">
      <w:bodyDiv w:val="1"/>
      <w:marLeft w:val="0"/>
      <w:marRight w:val="0"/>
      <w:marTop w:val="0"/>
      <w:marBottom w:val="0"/>
      <w:divBdr>
        <w:top w:val="none" w:sz="0" w:space="0" w:color="auto"/>
        <w:left w:val="none" w:sz="0" w:space="0" w:color="auto"/>
        <w:bottom w:val="none" w:sz="0" w:space="0" w:color="auto"/>
        <w:right w:val="none" w:sz="0" w:space="0" w:color="auto"/>
      </w:divBdr>
    </w:div>
    <w:div w:id="1676419812">
      <w:bodyDiv w:val="1"/>
      <w:marLeft w:val="0"/>
      <w:marRight w:val="0"/>
      <w:marTop w:val="0"/>
      <w:marBottom w:val="0"/>
      <w:divBdr>
        <w:top w:val="none" w:sz="0" w:space="0" w:color="auto"/>
        <w:left w:val="none" w:sz="0" w:space="0" w:color="auto"/>
        <w:bottom w:val="none" w:sz="0" w:space="0" w:color="auto"/>
        <w:right w:val="none" w:sz="0" w:space="0" w:color="auto"/>
      </w:divBdr>
    </w:div>
    <w:div w:id="1694770221">
      <w:bodyDiv w:val="1"/>
      <w:marLeft w:val="0"/>
      <w:marRight w:val="0"/>
      <w:marTop w:val="0"/>
      <w:marBottom w:val="0"/>
      <w:divBdr>
        <w:top w:val="none" w:sz="0" w:space="0" w:color="auto"/>
        <w:left w:val="none" w:sz="0" w:space="0" w:color="auto"/>
        <w:bottom w:val="none" w:sz="0" w:space="0" w:color="auto"/>
        <w:right w:val="none" w:sz="0" w:space="0" w:color="auto"/>
      </w:divBdr>
    </w:div>
    <w:div w:id="1695768599">
      <w:bodyDiv w:val="1"/>
      <w:marLeft w:val="0"/>
      <w:marRight w:val="0"/>
      <w:marTop w:val="0"/>
      <w:marBottom w:val="0"/>
      <w:divBdr>
        <w:top w:val="none" w:sz="0" w:space="0" w:color="auto"/>
        <w:left w:val="none" w:sz="0" w:space="0" w:color="auto"/>
        <w:bottom w:val="none" w:sz="0" w:space="0" w:color="auto"/>
        <w:right w:val="none" w:sz="0" w:space="0" w:color="auto"/>
      </w:divBdr>
    </w:div>
    <w:div w:id="1710646039">
      <w:bodyDiv w:val="1"/>
      <w:marLeft w:val="0"/>
      <w:marRight w:val="0"/>
      <w:marTop w:val="0"/>
      <w:marBottom w:val="0"/>
      <w:divBdr>
        <w:top w:val="none" w:sz="0" w:space="0" w:color="auto"/>
        <w:left w:val="none" w:sz="0" w:space="0" w:color="auto"/>
        <w:bottom w:val="none" w:sz="0" w:space="0" w:color="auto"/>
        <w:right w:val="none" w:sz="0" w:space="0" w:color="auto"/>
      </w:divBdr>
    </w:div>
    <w:div w:id="1786583090">
      <w:bodyDiv w:val="1"/>
      <w:marLeft w:val="0"/>
      <w:marRight w:val="0"/>
      <w:marTop w:val="0"/>
      <w:marBottom w:val="0"/>
      <w:divBdr>
        <w:top w:val="none" w:sz="0" w:space="0" w:color="auto"/>
        <w:left w:val="none" w:sz="0" w:space="0" w:color="auto"/>
        <w:bottom w:val="none" w:sz="0" w:space="0" w:color="auto"/>
        <w:right w:val="none" w:sz="0" w:space="0" w:color="auto"/>
      </w:divBdr>
    </w:div>
    <w:div w:id="1789087005">
      <w:bodyDiv w:val="1"/>
      <w:marLeft w:val="0"/>
      <w:marRight w:val="0"/>
      <w:marTop w:val="0"/>
      <w:marBottom w:val="0"/>
      <w:divBdr>
        <w:top w:val="none" w:sz="0" w:space="0" w:color="auto"/>
        <w:left w:val="none" w:sz="0" w:space="0" w:color="auto"/>
        <w:bottom w:val="none" w:sz="0" w:space="0" w:color="auto"/>
        <w:right w:val="none" w:sz="0" w:space="0" w:color="auto"/>
      </w:divBdr>
    </w:div>
    <w:div w:id="1817452520">
      <w:bodyDiv w:val="1"/>
      <w:marLeft w:val="0"/>
      <w:marRight w:val="0"/>
      <w:marTop w:val="0"/>
      <w:marBottom w:val="0"/>
      <w:divBdr>
        <w:top w:val="none" w:sz="0" w:space="0" w:color="auto"/>
        <w:left w:val="none" w:sz="0" w:space="0" w:color="auto"/>
        <w:bottom w:val="none" w:sz="0" w:space="0" w:color="auto"/>
        <w:right w:val="none" w:sz="0" w:space="0" w:color="auto"/>
      </w:divBdr>
    </w:div>
    <w:div w:id="1833376478">
      <w:bodyDiv w:val="1"/>
      <w:marLeft w:val="0"/>
      <w:marRight w:val="0"/>
      <w:marTop w:val="0"/>
      <w:marBottom w:val="0"/>
      <w:divBdr>
        <w:top w:val="none" w:sz="0" w:space="0" w:color="auto"/>
        <w:left w:val="none" w:sz="0" w:space="0" w:color="auto"/>
        <w:bottom w:val="none" w:sz="0" w:space="0" w:color="auto"/>
        <w:right w:val="none" w:sz="0" w:space="0" w:color="auto"/>
      </w:divBdr>
    </w:div>
    <w:div w:id="1847860564">
      <w:bodyDiv w:val="1"/>
      <w:marLeft w:val="0"/>
      <w:marRight w:val="0"/>
      <w:marTop w:val="0"/>
      <w:marBottom w:val="0"/>
      <w:divBdr>
        <w:top w:val="none" w:sz="0" w:space="0" w:color="auto"/>
        <w:left w:val="none" w:sz="0" w:space="0" w:color="auto"/>
        <w:bottom w:val="none" w:sz="0" w:space="0" w:color="auto"/>
        <w:right w:val="none" w:sz="0" w:space="0" w:color="auto"/>
      </w:divBdr>
    </w:div>
    <w:div w:id="1865897739">
      <w:bodyDiv w:val="1"/>
      <w:marLeft w:val="0"/>
      <w:marRight w:val="0"/>
      <w:marTop w:val="0"/>
      <w:marBottom w:val="0"/>
      <w:divBdr>
        <w:top w:val="none" w:sz="0" w:space="0" w:color="auto"/>
        <w:left w:val="none" w:sz="0" w:space="0" w:color="auto"/>
        <w:bottom w:val="none" w:sz="0" w:space="0" w:color="auto"/>
        <w:right w:val="none" w:sz="0" w:space="0" w:color="auto"/>
      </w:divBdr>
    </w:div>
    <w:div w:id="1869415508">
      <w:bodyDiv w:val="1"/>
      <w:marLeft w:val="0"/>
      <w:marRight w:val="0"/>
      <w:marTop w:val="0"/>
      <w:marBottom w:val="0"/>
      <w:divBdr>
        <w:top w:val="none" w:sz="0" w:space="0" w:color="auto"/>
        <w:left w:val="none" w:sz="0" w:space="0" w:color="auto"/>
        <w:bottom w:val="none" w:sz="0" w:space="0" w:color="auto"/>
        <w:right w:val="none" w:sz="0" w:space="0" w:color="auto"/>
      </w:divBdr>
    </w:div>
    <w:div w:id="1883203223">
      <w:bodyDiv w:val="1"/>
      <w:marLeft w:val="0"/>
      <w:marRight w:val="0"/>
      <w:marTop w:val="0"/>
      <w:marBottom w:val="0"/>
      <w:divBdr>
        <w:top w:val="none" w:sz="0" w:space="0" w:color="auto"/>
        <w:left w:val="none" w:sz="0" w:space="0" w:color="auto"/>
        <w:bottom w:val="none" w:sz="0" w:space="0" w:color="auto"/>
        <w:right w:val="none" w:sz="0" w:space="0" w:color="auto"/>
      </w:divBdr>
    </w:div>
    <w:div w:id="1900364372">
      <w:bodyDiv w:val="1"/>
      <w:marLeft w:val="0"/>
      <w:marRight w:val="0"/>
      <w:marTop w:val="0"/>
      <w:marBottom w:val="0"/>
      <w:divBdr>
        <w:top w:val="none" w:sz="0" w:space="0" w:color="auto"/>
        <w:left w:val="none" w:sz="0" w:space="0" w:color="auto"/>
        <w:bottom w:val="none" w:sz="0" w:space="0" w:color="auto"/>
        <w:right w:val="none" w:sz="0" w:space="0" w:color="auto"/>
      </w:divBdr>
    </w:div>
    <w:div w:id="1930654192">
      <w:bodyDiv w:val="1"/>
      <w:marLeft w:val="0"/>
      <w:marRight w:val="0"/>
      <w:marTop w:val="0"/>
      <w:marBottom w:val="0"/>
      <w:divBdr>
        <w:top w:val="none" w:sz="0" w:space="0" w:color="auto"/>
        <w:left w:val="none" w:sz="0" w:space="0" w:color="auto"/>
        <w:bottom w:val="none" w:sz="0" w:space="0" w:color="auto"/>
        <w:right w:val="none" w:sz="0" w:space="0" w:color="auto"/>
      </w:divBdr>
    </w:div>
    <w:div w:id="1973557982">
      <w:bodyDiv w:val="1"/>
      <w:marLeft w:val="0"/>
      <w:marRight w:val="0"/>
      <w:marTop w:val="0"/>
      <w:marBottom w:val="0"/>
      <w:divBdr>
        <w:top w:val="none" w:sz="0" w:space="0" w:color="auto"/>
        <w:left w:val="none" w:sz="0" w:space="0" w:color="auto"/>
        <w:bottom w:val="none" w:sz="0" w:space="0" w:color="auto"/>
        <w:right w:val="none" w:sz="0" w:space="0" w:color="auto"/>
      </w:divBdr>
    </w:div>
    <w:div w:id="2006931330">
      <w:bodyDiv w:val="1"/>
      <w:marLeft w:val="0"/>
      <w:marRight w:val="0"/>
      <w:marTop w:val="0"/>
      <w:marBottom w:val="0"/>
      <w:divBdr>
        <w:top w:val="none" w:sz="0" w:space="0" w:color="auto"/>
        <w:left w:val="none" w:sz="0" w:space="0" w:color="auto"/>
        <w:bottom w:val="none" w:sz="0" w:space="0" w:color="auto"/>
        <w:right w:val="none" w:sz="0" w:space="0" w:color="auto"/>
      </w:divBdr>
    </w:div>
    <w:div w:id="2012028423">
      <w:bodyDiv w:val="1"/>
      <w:marLeft w:val="0"/>
      <w:marRight w:val="0"/>
      <w:marTop w:val="0"/>
      <w:marBottom w:val="0"/>
      <w:divBdr>
        <w:top w:val="none" w:sz="0" w:space="0" w:color="auto"/>
        <w:left w:val="none" w:sz="0" w:space="0" w:color="auto"/>
        <w:bottom w:val="none" w:sz="0" w:space="0" w:color="auto"/>
        <w:right w:val="none" w:sz="0" w:space="0" w:color="auto"/>
      </w:divBdr>
    </w:div>
    <w:div w:id="2020234837">
      <w:bodyDiv w:val="1"/>
      <w:marLeft w:val="0"/>
      <w:marRight w:val="0"/>
      <w:marTop w:val="0"/>
      <w:marBottom w:val="0"/>
      <w:divBdr>
        <w:top w:val="none" w:sz="0" w:space="0" w:color="auto"/>
        <w:left w:val="none" w:sz="0" w:space="0" w:color="auto"/>
        <w:bottom w:val="none" w:sz="0" w:space="0" w:color="auto"/>
        <w:right w:val="none" w:sz="0" w:space="0" w:color="auto"/>
      </w:divBdr>
    </w:div>
    <w:div w:id="2027904585">
      <w:bodyDiv w:val="1"/>
      <w:marLeft w:val="0"/>
      <w:marRight w:val="0"/>
      <w:marTop w:val="0"/>
      <w:marBottom w:val="0"/>
      <w:divBdr>
        <w:top w:val="none" w:sz="0" w:space="0" w:color="auto"/>
        <w:left w:val="none" w:sz="0" w:space="0" w:color="auto"/>
        <w:bottom w:val="none" w:sz="0" w:space="0" w:color="auto"/>
        <w:right w:val="none" w:sz="0" w:space="0" w:color="auto"/>
      </w:divBdr>
    </w:div>
    <w:div w:id="2035574530">
      <w:bodyDiv w:val="1"/>
      <w:marLeft w:val="0"/>
      <w:marRight w:val="0"/>
      <w:marTop w:val="0"/>
      <w:marBottom w:val="0"/>
      <w:divBdr>
        <w:top w:val="none" w:sz="0" w:space="0" w:color="auto"/>
        <w:left w:val="none" w:sz="0" w:space="0" w:color="auto"/>
        <w:bottom w:val="none" w:sz="0" w:space="0" w:color="auto"/>
        <w:right w:val="none" w:sz="0" w:space="0" w:color="auto"/>
      </w:divBdr>
    </w:div>
    <w:div w:id="2049253958">
      <w:bodyDiv w:val="1"/>
      <w:marLeft w:val="0"/>
      <w:marRight w:val="0"/>
      <w:marTop w:val="0"/>
      <w:marBottom w:val="0"/>
      <w:divBdr>
        <w:top w:val="none" w:sz="0" w:space="0" w:color="auto"/>
        <w:left w:val="none" w:sz="0" w:space="0" w:color="auto"/>
        <w:bottom w:val="none" w:sz="0" w:space="0" w:color="auto"/>
        <w:right w:val="none" w:sz="0" w:space="0" w:color="auto"/>
      </w:divBdr>
    </w:div>
    <w:div w:id="2110350121">
      <w:bodyDiv w:val="1"/>
      <w:marLeft w:val="0"/>
      <w:marRight w:val="0"/>
      <w:marTop w:val="0"/>
      <w:marBottom w:val="0"/>
      <w:divBdr>
        <w:top w:val="none" w:sz="0" w:space="0" w:color="auto"/>
        <w:left w:val="none" w:sz="0" w:space="0" w:color="auto"/>
        <w:bottom w:val="none" w:sz="0" w:space="0" w:color="auto"/>
        <w:right w:val="none" w:sz="0" w:space="0" w:color="auto"/>
      </w:divBdr>
    </w:div>
    <w:div w:id="2111584465">
      <w:bodyDiv w:val="1"/>
      <w:marLeft w:val="0"/>
      <w:marRight w:val="0"/>
      <w:marTop w:val="0"/>
      <w:marBottom w:val="0"/>
      <w:divBdr>
        <w:top w:val="none" w:sz="0" w:space="0" w:color="auto"/>
        <w:left w:val="none" w:sz="0" w:space="0" w:color="auto"/>
        <w:bottom w:val="none" w:sz="0" w:space="0" w:color="auto"/>
        <w:right w:val="none" w:sz="0" w:space="0" w:color="auto"/>
      </w:divBdr>
    </w:div>
    <w:div w:id="2130972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oleObject" Target="embeddings/oleObject6.bin"/><Relationship Id="rId324" Type="http://schemas.openxmlformats.org/officeDocument/2006/relationships/oleObject" Target="embeddings/oleObject160.bin"/><Relationship Id="rId170" Type="http://schemas.openxmlformats.org/officeDocument/2006/relationships/oleObject" Target="embeddings/oleObject80.bin"/><Relationship Id="rId268" Type="http://schemas.openxmlformats.org/officeDocument/2006/relationships/oleObject" Target="embeddings/oleObject129.bin"/><Relationship Id="rId475" Type="http://schemas.openxmlformats.org/officeDocument/2006/relationships/oleObject" Target="embeddings/oleObject248.bin"/><Relationship Id="rId32" Type="http://schemas.openxmlformats.org/officeDocument/2006/relationships/image" Target="media/image14.wmf"/><Relationship Id="rId128" Type="http://schemas.openxmlformats.org/officeDocument/2006/relationships/oleObject" Target="embeddings/oleObject59.bin"/><Relationship Id="rId335" Type="http://schemas.openxmlformats.org/officeDocument/2006/relationships/image" Target="media/image163.wmf"/><Relationship Id="rId5" Type="http://schemas.openxmlformats.org/officeDocument/2006/relationships/webSettings" Target="webSettings.xml"/><Relationship Id="rId181" Type="http://schemas.openxmlformats.org/officeDocument/2006/relationships/image" Target="media/image89.wmf"/><Relationship Id="rId237" Type="http://schemas.openxmlformats.org/officeDocument/2006/relationships/oleObject" Target="embeddings/oleObject113.bin"/><Relationship Id="rId402" Type="http://schemas.openxmlformats.org/officeDocument/2006/relationships/image" Target="media/image187.wmf"/><Relationship Id="rId279" Type="http://schemas.openxmlformats.org/officeDocument/2006/relationships/image" Target="media/image138.wmf"/><Relationship Id="rId444" Type="http://schemas.openxmlformats.org/officeDocument/2006/relationships/image" Target="media/image208.wmf"/><Relationship Id="rId486" Type="http://schemas.openxmlformats.org/officeDocument/2006/relationships/image" Target="media/image226.wmf"/><Relationship Id="rId43" Type="http://schemas.openxmlformats.org/officeDocument/2006/relationships/oleObject" Target="embeddings/oleObject17.bin"/><Relationship Id="rId139" Type="http://schemas.openxmlformats.org/officeDocument/2006/relationships/image" Target="media/image68.wmf"/><Relationship Id="rId290" Type="http://schemas.openxmlformats.org/officeDocument/2006/relationships/oleObject" Target="embeddings/oleObject143.bin"/><Relationship Id="rId304" Type="http://schemas.openxmlformats.org/officeDocument/2006/relationships/oleObject" Target="embeddings/oleObject150.bin"/><Relationship Id="rId346" Type="http://schemas.openxmlformats.org/officeDocument/2006/relationships/oleObject" Target="embeddings/oleObject171.bin"/><Relationship Id="rId388" Type="http://schemas.openxmlformats.org/officeDocument/2006/relationships/image" Target="media/image180.wmf"/><Relationship Id="rId511" Type="http://schemas.openxmlformats.org/officeDocument/2006/relationships/image" Target="media/image238.png"/><Relationship Id="rId85" Type="http://schemas.openxmlformats.org/officeDocument/2006/relationships/oleObject" Target="embeddings/oleObject38.bin"/><Relationship Id="rId150" Type="http://schemas.openxmlformats.org/officeDocument/2006/relationships/oleObject" Target="embeddings/oleObject70.bin"/><Relationship Id="rId192" Type="http://schemas.openxmlformats.org/officeDocument/2006/relationships/image" Target="media/image95.wmf"/><Relationship Id="rId206" Type="http://schemas.openxmlformats.org/officeDocument/2006/relationships/image" Target="media/image102.wmf"/><Relationship Id="rId413" Type="http://schemas.openxmlformats.org/officeDocument/2006/relationships/oleObject" Target="embeddings/oleObject214.bin"/><Relationship Id="rId248" Type="http://schemas.openxmlformats.org/officeDocument/2006/relationships/oleObject" Target="embeddings/oleObject119.bin"/><Relationship Id="rId455" Type="http://schemas.openxmlformats.org/officeDocument/2006/relationships/oleObject" Target="embeddings/oleObject238.bin"/><Relationship Id="rId497" Type="http://schemas.openxmlformats.org/officeDocument/2006/relationships/oleObject" Target="embeddings/oleObject259.bin"/><Relationship Id="rId12" Type="http://schemas.openxmlformats.org/officeDocument/2006/relationships/image" Target="media/image4.wmf"/><Relationship Id="rId108" Type="http://schemas.openxmlformats.org/officeDocument/2006/relationships/oleObject" Target="embeddings/oleObject49.bin"/><Relationship Id="rId315" Type="http://schemas.openxmlformats.org/officeDocument/2006/relationships/image" Target="media/image153.wmf"/><Relationship Id="rId357" Type="http://schemas.openxmlformats.org/officeDocument/2006/relationships/image" Target="media/image174.wmf"/><Relationship Id="rId522" Type="http://schemas.openxmlformats.org/officeDocument/2006/relationships/image" Target="media/image249.png"/><Relationship Id="rId54" Type="http://schemas.openxmlformats.org/officeDocument/2006/relationships/oleObject" Target="embeddings/oleObject22.bin"/><Relationship Id="rId96" Type="http://schemas.openxmlformats.org/officeDocument/2006/relationships/oleObject" Target="embeddings/oleObject43.bin"/><Relationship Id="rId161" Type="http://schemas.openxmlformats.org/officeDocument/2006/relationships/image" Target="media/image79.wmf"/><Relationship Id="rId217" Type="http://schemas.openxmlformats.org/officeDocument/2006/relationships/oleObject" Target="embeddings/oleObject103.bin"/><Relationship Id="rId399" Type="http://schemas.openxmlformats.org/officeDocument/2006/relationships/oleObject" Target="embeddings/oleObject207.bin"/><Relationship Id="rId259" Type="http://schemas.openxmlformats.org/officeDocument/2006/relationships/image" Target="media/image128.wmf"/><Relationship Id="rId424" Type="http://schemas.openxmlformats.org/officeDocument/2006/relationships/image" Target="media/image198.wmf"/><Relationship Id="rId466" Type="http://schemas.openxmlformats.org/officeDocument/2006/relationships/image" Target="media/image216.wmf"/><Relationship Id="rId23" Type="http://schemas.openxmlformats.org/officeDocument/2006/relationships/oleObject" Target="embeddings/oleObject7.bin"/><Relationship Id="rId119" Type="http://schemas.openxmlformats.org/officeDocument/2006/relationships/image" Target="media/image58.wmf"/><Relationship Id="rId270" Type="http://schemas.openxmlformats.org/officeDocument/2006/relationships/oleObject" Target="embeddings/oleObject130.bin"/><Relationship Id="rId326" Type="http://schemas.openxmlformats.org/officeDocument/2006/relationships/oleObject" Target="embeddings/oleObject161.bin"/><Relationship Id="rId65" Type="http://schemas.openxmlformats.org/officeDocument/2006/relationships/image" Target="media/image30.wmf"/><Relationship Id="rId130" Type="http://schemas.openxmlformats.org/officeDocument/2006/relationships/oleObject" Target="embeddings/oleObject60.bin"/><Relationship Id="rId368" Type="http://schemas.openxmlformats.org/officeDocument/2006/relationships/oleObject" Target="embeddings/oleObject187.bin"/><Relationship Id="rId172" Type="http://schemas.openxmlformats.org/officeDocument/2006/relationships/oleObject" Target="embeddings/oleObject81.bin"/><Relationship Id="rId228" Type="http://schemas.openxmlformats.org/officeDocument/2006/relationships/image" Target="media/image113.wmf"/><Relationship Id="rId435" Type="http://schemas.openxmlformats.org/officeDocument/2006/relationships/oleObject" Target="embeddings/oleObject225.bin"/><Relationship Id="rId477" Type="http://schemas.openxmlformats.org/officeDocument/2006/relationships/oleObject" Target="embeddings/oleObject249.bin"/><Relationship Id="rId281" Type="http://schemas.openxmlformats.org/officeDocument/2006/relationships/oleObject" Target="embeddings/oleObject136.bin"/><Relationship Id="rId337" Type="http://schemas.openxmlformats.org/officeDocument/2006/relationships/image" Target="media/image164.wmf"/><Relationship Id="rId502" Type="http://schemas.openxmlformats.org/officeDocument/2006/relationships/image" Target="media/image234.wmf"/><Relationship Id="rId34" Type="http://schemas.openxmlformats.org/officeDocument/2006/relationships/image" Target="media/image15.wmf"/><Relationship Id="rId76" Type="http://schemas.openxmlformats.org/officeDocument/2006/relationships/oleObject" Target="embeddings/oleObject34.bin"/><Relationship Id="rId141" Type="http://schemas.openxmlformats.org/officeDocument/2006/relationships/image" Target="media/image69.wmf"/><Relationship Id="rId379" Type="http://schemas.openxmlformats.org/officeDocument/2006/relationships/oleObject" Target="embeddings/oleObject197.bin"/><Relationship Id="rId7" Type="http://schemas.openxmlformats.org/officeDocument/2006/relationships/endnotes" Target="endnotes.xml"/><Relationship Id="rId183" Type="http://schemas.openxmlformats.org/officeDocument/2006/relationships/image" Target="media/image90.png"/><Relationship Id="rId239" Type="http://schemas.openxmlformats.org/officeDocument/2006/relationships/image" Target="media/image118.wmf"/><Relationship Id="rId390" Type="http://schemas.openxmlformats.org/officeDocument/2006/relationships/image" Target="media/image181.wmf"/><Relationship Id="rId404" Type="http://schemas.openxmlformats.org/officeDocument/2006/relationships/image" Target="media/image188.wmf"/><Relationship Id="rId446" Type="http://schemas.openxmlformats.org/officeDocument/2006/relationships/image" Target="media/image209.wmf"/><Relationship Id="rId250" Type="http://schemas.openxmlformats.org/officeDocument/2006/relationships/oleObject" Target="embeddings/oleObject120.bin"/><Relationship Id="rId292" Type="http://schemas.openxmlformats.org/officeDocument/2006/relationships/oleObject" Target="embeddings/oleObject144.bin"/><Relationship Id="rId306" Type="http://schemas.openxmlformats.org/officeDocument/2006/relationships/oleObject" Target="embeddings/oleObject151.bin"/><Relationship Id="rId488" Type="http://schemas.openxmlformats.org/officeDocument/2006/relationships/image" Target="media/image227.wmf"/><Relationship Id="rId45" Type="http://schemas.openxmlformats.org/officeDocument/2006/relationships/oleObject" Target="embeddings/oleObject18.bin"/><Relationship Id="rId87" Type="http://schemas.openxmlformats.org/officeDocument/2006/relationships/oleObject" Target="embeddings/oleObject39.bin"/><Relationship Id="rId110" Type="http://schemas.openxmlformats.org/officeDocument/2006/relationships/oleObject" Target="embeddings/oleObject50.bin"/><Relationship Id="rId348" Type="http://schemas.openxmlformats.org/officeDocument/2006/relationships/oleObject" Target="embeddings/oleObject172.bin"/><Relationship Id="rId513" Type="http://schemas.openxmlformats.org/officeDocument/2006/relationships/image" Target="media/image240.png"/><Relationship Id="rId152" Type="http://schemas.openxmlformats.org/officeDocument/2006/relationships/oleObject" Target="embeddings/oleObject71.bin"/><Relationship Id="rId194" Type="http://schemas.openxmlformats.org/officeDocument/2006/relationships/image" Target="media/image96.wmf"/><Relationship Id="rId208" Type="http://schemas.openxmlformats.org/officeDocument/2006/relationships/image" Target="media/image103.wmf"/><Relationship Id="rId415" Type="http://schemas.openxmlformats.org/officeDocument/2006/relationships/oleObject" Target="embeddings/oleObject215.bin"/><Relationship Id="rId457" Type="http://schemas.openxmlformats.org/officeDocument/2006/relationships/oleObject" Target="embeddings/oleObject239.bin"/><Relationship Id="rId261" Type="http://schemas.openxmlformats.org/officeDocument/2006/relationships/image" Target="media/image129.wmf"/><Relationship Id="rId499" Type="http://schemas.openxmlformats.org/officeDocument/2006/relationships/oleObject" Target="embeddings/oleObject260.bin"/><Relationship Id="rId14" Type="http://schemas.openxmlformats.org/officeDocument/2006/relationships/image" Target="media/image5.wmf"/><Relationship Id="rId56" Type="http://schemas.openxmlformats.org/officeDocument/2006/relationships/oleObject" Target="embeddings/oleObject23.bin"/><Relationship Id="rId317" Type="http://schemas.openxmlformats.org/officeDocument/2006/relationships/image" Target="media/image154.wmf"/><Relationship Id="rId359" Type="http://schemas.openxmlformats.org/officeDocument/2006/relationships/oleObject" Target="embeddings/oleObject178.bin"/><Relationship Id="rId524" Type="http://schemas.openxmlformats.org/officeDocument/2006/relationships/hyperlink" Target="https://techwhirl.com/writing-software-requirements-specifications/" TargetMode="External"/><Relationship Id="rId98" Type="http://schemas.openxmlformats.org/officeDocument/2006/relationships/oleObject" Target="embeddings/oleObject44.bin"/><Relationship Id="rId121" Type="http://schemas.openxmlformats.org/officeDocument/2006/relationships/image" Target="media/image59.wmf"/><Relationship Id="rId163" Type="http://schemas.openxmlformats.org/officeDocument/2006/relationships/image" Target="media/image80.wmf"/><Relationship Id="rId219" Type="http://schemas.openxmlformats.org/officeDocument/2006/relationships/oleObject" Target="embeddings/oleObject104.bin"/><Relationship Id="rId370" Type="http://schemas.openxmlformats.org/officeDocument/2006/relationships/oleObject" Target="embeddings/oleObject189.bin"/><Relationship Id="rId426" Type="http://schemas.openxmlformats.org/officeDocument/2006/relationships/image" Target="media/image199.wmf"/><Relationship Id="rId230" Type="http://schemas.openxmlformats.org/officeDocument/2006/relationships/image" Target="media/image114.wmf"/><Relationship Id="rId468" Type="http://schemas.openxmlformats.org/officeDocument/2006/relationships/image" Target="media/image217.wmf"/><Relationship Id="rId25" Type="http://schemas.openxmlformats.org/officeDocument/2006/relationships/oleObject" Target="embeddings/oleObject8.bin"/><Relationship Id="rId67" Type="http://schemas.openxmlformats.org/officeDocument/2006/relationships/image" Target="media/image31.wmf"/><Relationship Id="rId272" Type="http://schemas.openxmlformats.org/officeDocument/2006/relationships/oleObject" Target="embeddings/oleObject131.bin"/><Relationship Id="rId328" Type="http://schemas.openxmlformats.org/officeDocument/2006/relationships/oleObject" Target="embeddings/oleObject162.bin"/><Relationship Id="rId132" Type="http://schemas.openxmlformats.org/officeDocument/2006/relationships/oleObject" Target="embeddings/oleObject61.bin"/><Relationship Id="rId174" Type="http://schemas.openxmlformats.org/officeDocument/2006/relationships/oleObject" Target="embeddings/oleObject82.bin"/><Relationship Id="rId381" Type="http://schemas.openxmlformats.org/officeDocument/2006/relationships/oleObject" Target="embeddings/oleObject198.bin"/><Relationship Id="rId241" Type="http://schemas.openxmlformats.org/officeDocument/2006/relationships/image" Target="media/image119.wmf"/><Relationship Id="rId437" Type="http://schemas.openxmlformats.org/officeDocument/2006/relationships/oleObject" Target="embeddings/oleObject226.bin"/><Relationship Id="rId479" Type="http://schemas.openxmlformats.org/officeDocument/2006/relationships/oleObject" Target="embeddings/oleObject250.bin"/><Relationship Id="rId36" Type="http://schemas.openxmlformats.org/officeDocument/2006/relationships/image" Target="media/image16.wmf"/><Relationship Id="rId283" Type="http://schemas.openxmlformats.org/officeDocument/2006/relationships/oleObject" Target="embeddings/oleObject138.bin"/><Relationship Id="rId339" Type="http://schemas.openxmlformats.org/officeDocument/2006/relationships/image" Target="media/image165.wmf"/><Relationship Id="rId490" Type="http://schemas.openxmlformats.org/officeDocument/2006/relationships/image" Target="media/image228.wmf"/><Relationship Id="rId504" Type="http://schemas.openxmlformats.org/officeDocument/2006/relationships/image" Target="media/image235.wmf"/><Relationship Id="rId78" Type="http://schemas.openxmlformats.org/officeDocument/2006/relationships/oleObject" Target="embeddings/oleObject35.bin"/><Relationship Id="rId101" Type="http://schemas.openxmlformats.org/officeDocument/2006/relationships/image" Target="media/image49.wmf"/><Relationship Id="rId143" Type="http://schemas.openxmlformats.org/officeDocument/2006/relationships/image" Target="media/image70.wmf"/><Relationship Id="rId185" Type="http://schemas.openxmlformats.org/officeDocument/2006/relationships/oleObject" Target="embeddings/oleObject87.bin"/><Relationship Id="rId350" Type="http://schemas.openxmlformats.org/officeDocument/2006/relationships/oleObject" Target="embeddings/oleObject173.bin"/><Relationship Id="rId406" Type="http://schemas.openxmlformats.org/officeDocument/2006/relationships/image" Target="media/image189.wmf"/><Relationship Id="rId9" Type="http://schemas.openxmlformats.org/officeDocument/2006/relationships/image" Target="media/image2.png"/><Relationship Id="rId210" Type="http://schemas.openxmlformats.org/officeDocument/2006/relationships/image" Target="media/image104.wmf"/><Relationship Id="rId392" Type="http://schemas.openxmlformats.org/officeDocument/2006/relationships/image" Target="media/image182.wmf"/><Relationship Id="rId448" Type="http://schemas.openxmlformats.org/officeDocument/2006/relationships/oleObject" Target="embeddings/oleObject232.bin"/><Relationship Id="rId252" Type="http://schemas.openxmlformats.org/officeDocument/2006/relationships/oleObject" Target="embeddings/oleObject121.bin"/><Relationship Id="rId294" Type="http://schemas.openxmlformats.org/officeDocument/2006/relationships/oleObject" Target="embeddings/oleObject145.bin"/><Relationship Id="rId308" Type="http://schemas.openxmlformats.org/officeDocument/2006/relationships/oleObject" Target="embeddings/oleObject152.bin"/><Relationship Id="rId515" Type="http://schemas.openxmlformats.org/officeDocument/2006/relationships/image" Target="media/image242.png"/><Relationship Id="rId47" Type="http://schemas.openxmlformats.org/officeDocument/2006/relationships/oleObject" Target="embeddings/oleObject19.bin"/><Relationship Id="rId89" Type="http://schemas.openxmlformats.org/officeDocument/2006/relationships/oleObject" Target="embeddings/oleObject40.bin"/><Relationship Id="rId112" Type="http://schemas.openxmlformats.org/officeDocument/2006/relationships/oleObject" Target="embeddings/oleObject51.bin"/><Relationship Id="rId154" Type="http://schemas.openxmlformats.org/officeDocument/2006/relationships/oleObject" Target="embeddings/oleObject72.bin"/><Relationship Id="rId361" Type="http://schemas.openxmlformats.org/officeDocument/2006/relationships/oleObject" Target="embeddings/oleObject180.bin"/><Relationship Id="rId196" Type="http://schemas.openxmlformats.org/officeDocument/2006/relationships/image" Target="media/image97.wmf"/><Relationship Id="rId417" Type="http://schemas.openxmlformats.org/officeDocument/2006/relationships/oleObject" Target="embeddings/oleObject216.bin"/><Relationship Id="rId459" Type="http://schemas.openxmlformats.org/officeDocument/2006/relationships/oleObject" Target="embeddings/oleObject240.bin"/><Relationship Id="rId16" Type="http://schemas.openxmlformats.org/officeDocument/2006/relationships/image" Target="media/image6.wmf"/><Relationship Id="rId221" Type="http://schemas.openxmlformats.org/officeDocument/2006/relationships/oleObject" Target="embeddings/oleObject105.bin"/><Relationship Id="rId263" Type="http://schemas.openxmlformats.org/officeDocument/2006/relationships/image" Target="media/image130.wmf"/><Relationship Id="rId319" Type="http://schemas.openxmlformats.org/officeDocument/2006/relationships/image" Target="media/image155.wmf"/><Relationship Id="rId470" Type="http://schemas.openxmlformats.org/officeDocument/2006/relationships/image" Target="media/image218.wmf"/><Relationship Id="rId526" Type="http://schemas.openxmlformats.org/officeDocument/2006/relationships/hyperlink" Target="https://www.jetbrains.com/help/pycharm/quick-start-guide.html" TargetMode="External"/><Relationship Id="rId58" Type="http://schemas.openxmlformats.org/officeDocument/2006/relationships/oleObject" Target="embeddings/oleObject24.bin"/><Relationship Id="rId123" Type="http://schemas.openxmlformats.org/officeDocument/2006/relationships/image" Target="media/image60.wmf"/><Relationship Id="rId330" Type="http://schemas.openxmlformats.org/officeDocument/2006/relationships/oleObject" Target="embeddings/oleObject163.bin"/><Relationship Id="rId165" Type="http://schemas.openxmlformats.org/officeDocument/2006/relationships/image" Target="media/image81.wmf"/><Relationship Id="rId372" Type="http://schemas.openxmlformats.org/officeDocument/2006/relationships/oleObject" Target="embeddings/oleObject191.bin"/><Relationship Id="rId428" Type="http://schemas.openxmlformats.org/officeDocument/2006/relationships/image" Target="media/image200.wmf"/><Relationship Id="rId232" Type="http://schemas.openxmlformats.org/officeDocument/2006/relationships/image" Target="media/image115.wmf"/><Relationship Id="rId274" Type="http://schemas.openxmlformats.org/officeDocument/2006/relationships/oleObject" Target="embeddings/oleObject132.bin"/><Relationship Id="rId481" Type="http://schemas.openxmlformats.org/officeDocument/2006/relationships/oleObject" Target="embeddings/oleObject251.bin"/><Relationship Id="rId27" Type="http://schemas.openxmlformats.org/officeDocument/2006/relationships/oleObject" Target="embeddings/oleObject9.bin"/><Relationship Id="rId69" Type="http://schemas.openxmlformats.org/officeDocument/2006/relationships/image" Target="media/image32.wmf"/><Relationship Id="rId134" Type="http://schemas.openxmlformats.org/officeDocument/2006/relationships/oleObject" Target="embeddings/oleObject62.bin"/><Relationship Id="rId80" Type="http://schemas.openxmlformats.org/officeDocument/2006/relationships/image" Target="media/image38.wmf"/><Relationship Id="rId176" Type="http://schemas.openxmlformats.org/officeDocument/2006/relationships/oleObject" Target="embeddings/oleObject83.bin"/><Relationship Id="rId341" Type="http://schemas.openxmlformats.org/officeDocument/2006/relationships/image" Target="media/image166.wmf"/><Relationship Id="rId383" Type="http://schemas.openxmlformats.org/officeDocument/2006/relationships/oleObject" Target="embeddings/oleObject199.bin"/><Relationship Id="rId439" Type="http://schemas.openxmlformats.org/officeDocument/2006/relationships/oleObject" Target="embeddings/oleObject227.bin"/><Relationship Id="rId201" Type="http://schemas.openxmlformats.org/officeDocument/2006/relationships/oleObject" Target="embeddings/oleObject95.bin"/><Relationship Id="rId243" Type="http://schemas.openxmlformats.org/officeDocument/2006/relationships/image" Target="media/image120.wmf"/><Relationship Id="rId285" Type="http://schemas.openxmlformats.org/officeDocument/2006/relationships/oleObject" Target="embeddings/oleObject140.bin"/><Relationship Id="rId450" Type="http://schemas.openxmlformats.org/officeDocument/2006/relationships/oleObject" Target="embeddings/oleObject234.bin"/><Relationship Id="rId506" Type="http://schemas.openxmlformats.org/officeDocument/2006/relationships/image" Target="media/image236.wmf"/><Relationship Id="rId38" Type="http://schemas.openxmlformats.org/officeDocument/2006/relationships/image" Target="media/image17.wmf"/><Relationship Id="rId103" Type="http://schemas.openxmlformats.org/officeDocument/2006/relationships/image" Target="media/image50.wmf"/><Relationship Id="rId310" Type="http://schemas.openxmlformats.org/officeDocument/2006/relationships/oleObject" Target="embeddings/oleObject153.bin"/><Relationship Id="rId492" Type="http://schemas.openxmlformats.org/officeDocument/2006/relationships/image" Target="media/image229.wmf"/><Relationship Id="rId91" Type="http://schemas.openxmlformats.org/officeDocument/2006/relationships/oleObject" Target="embeddings/oleObject41.bin"/><Relationship Id="rId145" Type="http://schemas.openxmlformats.org/officeDocument/2006/relationships/image" Target="media/image71.wmf"/><Relationship Id="rId187" Type="http://schemas.openxmlformats.org/officeDocument/2006/relationships/oleObject" Target="embeddings/oleObject88.bin"/><Relationship Id="rId352" Type="http://schemas.openxmlformats.org/officeDocument/2006/relationships/oleObject" Target="embeddings/oleObject174.bin"/><Relationship Id="rId394" Type="http://schemas.openxmlformats.org/officeDocument/2006/relationships/image" Target="media/image183.wmf"/><Relationship Id="rId408" Type="http://schemas.openxmlformats.org/officeDocument/2006/relationships/image" Target="media/image190.wmf"/><Relationship Id="rId212" Type="http://schemas.openxmlformats.org/officeDocument/2006/relationships/image" Target="media/image105.wmf"/><Relationship Id="rId254" Type="http://schemas.openxmlformats.org/officeDocument/2006/relationships/oleObject" Target="embeddings/oleObject122.bin"/><Relationship Id="rId49" Type="http://schemas.openxmlformats.org/officeDocument/2006/relationships/oleObject" Target="embeddings/oleObject20.bin"/><Relationship Id="rId114" Type="http://schemas.openxmlformats.org/officeDocument/2006/relationships/oleObject" Target="embeddings/oleObject52.bin"/><Relationship Id="rId296" Type="http://schemas.openxmlformats.org/officeDocument/2006/relationships/oleObject" Target="embeddings/oleObject146.bin"/><Relationship Id="rId461" Type="http://schemas.openxmlformats.org/officeDocument/2006/relationships/oleObject" Target="embeddings/oleObject241.bin"/><Relationship Id="rId517" Type="http://schemas.openxmlformats.org/officeDocument/2006/relationships/image" Target="media/image244.png"/><Relationship Id="rId60" Type="http://schemas.openxmlformats.org/officeDocument/2006/relationships/oleObject" Target="embeddings/oleObject26.bin"/><Relationship Id="rId156" Type="http://schemas.openxmlformats.org/officeDocument/2006/relationships/oleObject" Target="embeddings/oleObject73.bin"/><Relationship Id="rId198" Type="http://schemas.openxmlformats.org/officeDocument/2006/relationships/image" Target="media/image98.wmf"/><Relationship Id="rId321" Type="http://schemas.openxmlformats.org/officeDocument/2006/relationships/image" Target="media/image156.wmf"/><Relationship Id="rId363" Type="http://schemas.openxmlformats.org/officeDocument/2006/relationships/oleObject" Target="embeddings/oleObject182.bin"/><Relationship Id="rId419" Type="http://schemas.openxmlformats.org/officeDocument/2006/relationships/oleObject" Target="embeddings/oleObject217.bin"/><Relationship Id="rId223" Type="http://schemas.openxmlformats.org/officeDocument/2006/relationships/oleObject" Target="embeddings/oleObject106.bin"/><Relationship Id="rId430" Type="http://schemas.openxmlformats.org/officeDocument/2006/relationships/image" Target="media/image201.wmf"/><Relationship Id="rId18" Type="http://schemas.openxmlformats.org/officeDocument/2006/relationships/image" Target="media/image7.wmf"/><Relationship Id="rId265" Type="http://schemas.openxmlformats.org/officeDocument/2006/relationships/image" Target="media/image131.wmf"/><Relationship Id="rId472" Type="http://schemas.openxmlformats.org/officeDocument/2006/relationships/image" Target="media/image219.wmf"/><Relationship Id="rId528" Type="http://schemas.openxmlformats.org/officeDocument/2006/relationships/footer" Target="footer1.xml"/><Relationship Id="rId125" Type="http://schemas.openxmlformats.org/officeDocument/2006/relationships/image" Target="media/image61.wmf"/><Relationship Id="rId167" Type="http://schemas.openxmlformats.org/officeDocument/2006/relationships/image" Target="media/image82.wmf"/><Relationship Id="rId332" Type="http://schemas.openxmlformats.org/officeDocument/2006/relationships/oleObject" Target="embeddings/oleObject164.bin"/><Relationship Id="rId374" Type="http://schemas.openxmlformats.org/officeDocument/2006/relationships/oleObject" Target="embeddings/oleObject193.bin"/><Relationship Id="rId71" Type="http://schemas.openxmlformats.org/officeDocument/2006/relationships/image" Target="media/image33.wmf"/><Relationship Id="rId234" Type="http://schemas.openxmlformats.org/officeDocument/2006/relationships/image" Target="media/image116.wmf"/><Relationship Id="rId2" Type="http://schemas.openxmlformats.org/officeDocument/2006/relationships/numbering" Target="numbering.xml"/><Relationship Id="rId29" Type="http://schemas.openxmlformats.org/officeDocument/2006/relationships/oleObject" Target="embeddings/oleObject10.bin"/><Relationship Id="rId276" Type="http://schemas.openxmlformats.org/officeDocument/2006/relationships/oleObject" Target="embeddings/oleObject133.bin"/><Relationship Id="rId441" Type="http://schemas.openxmlformats.org/officeDocument/2006/relationships/oleObject" Target="embeddings/oleObject228.bin"/><Relationship Id="rId483" Type="http://schemas.openxmlformats.org/officeDocument/2006/relationships/oleObject" Target="embeddings/oleObject252.bin"/><Relationship Id="rId40" Type="http://schemas.openxmlformats.org/officeDocument/2006/relationships/image" Target="media/image18.wmf"/><Relationship Id="rId136" Type="http://schemas.openxmlformats.org/officeDocument/2006/relationships/oleObject" Target="embeddings/oleObject63.bin"/><Relationship Id="rId178" Type="http://schemas.openxmlformats.org/officeDocument/2006/relationships/oleObject" Target="embeddings/oleObject84.bin"/><Relationship Id="rId301" Type="http://schemas.openxmlformats.org/officeDocument/2006/relationships/image" Target="media/image146.wmf"/><Relationship Id="rId343" Type="http://schemas.openxmlformats.org/officeDocument/2006/relationships/image" Target="media/image167.wmf"/><Relationship Id="rId82" Type="http://schemas.openxmlformats.org/officeDocument/2006/relationships/image" Target="media/image39.wmf"/><Relationship Id="rId203" Type="http://schemas.openxmlformats.org/officeDocument/2006/relationships/oleObject" Target="embeddings/oleObject96.bin"/><Relationship Id="rId385" Type="http://schemas.openxmlformats.org/officeDocument/2006/relationships/oleObject" Target="embeddings/oleObject200.bin"/><Relationship Id="rId245" Type="http://schemas.openxmlformats.org/officeDocument/2006/relationships/image" Target="media/image121.wmf"/><Relationship Id="rId287" Type="http://schemas.openxmlformats.org/officeDocument/2006/relationships/image" Target="media/image139.wmf"/><Relationship Id="rId410" Type="http://schemas.openxmlformats.org/officeDocument/2006/relationships/image" Target="media/image191.wmf"/><Relationship Id="rId452" Type="http://schemas.openxmlformats.org/officeDocument/2006/relationships/oleObject" Target="embeddings/oleObject236.bin"/><Relationship Id="rId494" Type="http://schemas.openxmlformats.org/officeDocument/2006/relationships/image" Target="media/image230.wmf"/><Relationship Id="rId508" Type="http://schemas.openxmlformats.org/officeDocument/2006/relationships/hyperlink" Target="https://www.python.org/downloads/" TargetMode="External"/><Relationship Id="rId105" Type="http://schemas.openxmlformats.org/officeDocument/2006/relationships/image" Target="media/image51.wmf"/><Relationship Id="rId147" Type="http://schemas.openxmlformats.org/officeDocument/2006/relationships/image" Target="media/image72.wmf"/><Relationship Id="rId312" Type="http://schemas.openxmlformats.org/officeDocument/2006/relationships/oleObject" Target="embeddings/oleObject154.bin"/><Relationship Id="rId354" Type="http://schemas.openxmlformats.org/officeDocument/2006/relationships/oleObject" Target="embeddings/oleObject175.bin"/><Relationship Id="rId51" Type="http://schemas.openxmlformats.org/officeDocument/2006/relationships/oleObject" Target="embeddings/oleObject21.bin"/><Relationship Id="rId93" Type="http://schemas.openxmlformats.org/officeDocument/2006/relationships/image" Target="media/image45.wmf"/><Relationship Id="rId189" Type="http://schemas.openxmlformats.org/officeDocument/2006/relationships/oleObject" Target="embeddings/oleObject89.bin"/><Relationship Id="rId396" Type="http://schemas.openxmlformats.org/officeDocument/2006/relationships/image" Target="media/image184.wmf"/><Relationship Id="rId214" Type="http://schemas.openxmlformats.org/officeDocument/2006/relationships/image" Target="media/image106.wmf"/><Relationship Id="rId256" Type="http://schemas.openxmlformats.org/officeDocument/2006/relationships/oleObject" Target="embeddings/oleObject123.bin"/><Relationship Id="rId298" Type="http://schemas.openxmlformats.org/officeDocument/2006/relationships/oleObject" Target="embeddings/oleObject147.bin"/><Relationship Id="rId421" Type="http://schemas.openxmlformats.org/officeDocument/2006/relationships/oleObject" Target="embeddings/oleObject218.bin"/><Relationship Id="rId463" Type="http://schemas.openxmlformats.org/officeDocument/2006/relationships/oleObject" Target="embeddings/oleObject242.bin"/><Relationship Id="rId519" Type="http://schemas.openxmlformats.org/officeDocument/2006/relationships/image" Target="media/image246.png"/><Relationship Id="rId116" Type="http://schemas.openxmlformats.org/officeDocument/2006/relationships/oleObject" Target="embeddings/oleObject53.bin"/><Relationship Id="rId158" Type="http://schemas.openxmlformats.org/officeDocument/2006/relationships/oleObject" Target="embeddings/oleObject74.bin"/><Relationship Id="rId323" Type="http://schemas.openxmlformats.org/officeDocument/2006/relationships/image" Target="media/image157.wmf"/><Relationship Id="rId530" Type="http://schemas.openxmlformats.org/officeDocument/2006/relationships/theme" Target="theme/theme1.xml"/><Relationship Id="rId20" Type="http://schemas.openxmlformats.org/officeDocument/2006/relationships/image" Target="media/image8.wmf"/><Relationship Id="rId62" Type="http://schemas.openxmlformats.org/officeDocument/2006/relationships/oleObject" Target="embeddings/oleObject27.bin"/><Relationship Id="rId365" Type="http://schemas.openxmlformats.org/officeDocument/2006/relationships/oleObject" Target="embeddings/oleObject184.bin"/><Relationship Id="rId225" Type="http://schemas.openxmlformats.org/officeDocument/2006/relationships/oleObject" Target="embeddings/oleObject107.bin"/><Relationship Id="rId267" Type="http://schemas.openxmlformats.org/officeDocument/2006/relationships/image" Target="media/image132.wmf"/><Relationship Id="rId432" Type="http://schemas.openxmlformats.org/officeDocument/2006/relationships/image" Target="media/image202.wmf"/><Relationship Id="rId474" Type="http://schemas.openxmlformats.org/officeDocument/2006/relationships/image" Target="media/image220.wmf"/><Relationship Id="rId127" Type="http://schemas.openxmlformats.org/officeDocument/2006/relationships/image" Target="media/image62.wmf"/><Relationship Id="rId31" Type="http://schemas.openxmlformats.org/officeDocument/2006/relationships/oleObject" Target="embeddings/oleObject11.bin"/><Relationship Id="rId73" Type="http://schemas.openxmlformats.org/officeDocument/2006/relationships/image" Target="media/image34.wmf"/><Relationship Id="rId169" Type="http://schemas.openxmlformats.org/officeDocument/2006/relationships/image" Target="media/image83.wmf"/><Relationship Id="rId334" Type="http://schemas.openxmlformats.org/officeDocument/2006/relationships/oleObject" Target="embeddings/oleObject165.bin"/><Relationship Id="rId376" Type="http://schemas.openxmlformats.org/officeDocument/2006/relationships/oleObject" Target="embeddings/oleObject194.bin"/><Relationship Id="rId4" Type="http://schemas.openxmlformats.org/officeDocument/2006/relationships/settings" Target="settings.xml"/><Relationship Id="rId180" Type="http://schemas.openxmlformats.org/officeDocument/2006/relationships/oleObject" Target="embeddings/oleObject85.bin"/><Relationship Id="rId236" Type="http://schemas.openxmlformats.org/officeDocument/2006/relationships/image" Target="media/image117.wmf"/><Relationship Id="rId278" Type="http://schemas.openxmlformats.org/officeDocument/2006/relationships/oleObject" Target="embeddings/oleObject134.bin"/><Relationship Id="rId401" Type="http://schemas.openxmlformats.org/officeDocument/2006/relationships/oleObject" Target="embeddings/oleObject208.bin"/><Relationship Id="rId443" Type="http://schemas.openxmlformats.org/officeDocument/2006/relationships/oleObject" Target="embeddings/oleObject229.bin"/><Relationship Id="rId303" Type="http://schemas.openxmlformats.org/officeDocument/2006/relationships/image" Target="media/image147.wmf"/><Relationship Id="rId485" Type="http://schemas.openxmlformats.org/officeDocument/2006/relationships/oleObject" Target="embeddings/oleObject253.bin"/><Relationship Id="rId42" Type="http://schemas.openxmlformats.org/officeDocument/2006/relationships/image" Target="media/image19.wmf"/><Relationship Id="rId84" Type="http://schemas.openxmlformats.org/officeDocument/2006/relationships/image" Target="media/image40.wmf"/><Relationship Id="rId138" Type="http://schemas.openxmlformats.org/officeDocument/2006/relationships/oleObject" Target="embeddings/oleObject64.bin"/><Relationship Id="rId345" Type="http://schemas.openxmlformats.org/officeDocument/2006/relationships/image" Target="media/image168.wmf"/><Relationship Id="rId387" Type="http://schemas.openxmlformats.org/officeDocument/2006/relationships/oleObject" Target="embeddings/oleObject201.bin"/><Relationship Id="rId510" Type="http://schemas.openxmlformats.org/officeDocument/2006/relationships/image" Target="media/image237.png"/><Relationship Id="rId191" Type="http://schemas.openxmlformats.org/officeDocument/2006/relationships/oleObject" Target="embeddings/oleObject90.bin"/><Relationship Id="rId205" Type="http://schemas.openxmlformats.org/officeDocument/2006/relationships/oleObject" Target="embeddings/oleObject97.bin"/><Relationship Id="rId247" Type="http://schemas.openxmlformats.org/officeDocument/2006/relationships/image" Target="media/image122.wmf"/><Relationship Id="rId412" Type="http://schemas.openxmlformats.org/officeDocument/2006/relationships/image" Target="media/image192.wmf"/><Relationship Id="rId107" Type="http://schemas.openxmlformats.org/officeDocument/2006/relationships/image" Target="media/image52.wmf"/><Relationship Id="rId289" Type="http://schemas.openxmlformats.org/officeDocument/2006/relationships/image" Target="media/image140.wmf"/><Relationship Id="rId454" Type="http://schemas.openxmlformats.org/officeDocument/2006/relationships/image" Target="media/image210.wmf"/><Relationship Id="rId496" Type="http://schemas.openxmlformats.org/officeDocument/2006/relationships/image" Target="media/image231.wmf"/><Relationship Id="rId11" Type="http://schemas.openxmlformats.org/officeDocument/2006/relationships/oleObject" Target="embeddings/oleObject1.bin"/><Relationship Id="rId53" Type="http://schemas.openxmlformats.org/officeDocument/2006/relationships/image" Target="media/image25.wmf"/><Relationship Id="rId149" Type="http://schemas.openxmlformats.org/officeDocument/2006/relationships/image" Target="media/image73.wmf"/><Relationship Id="rId314" Type="http://schemas.openxmlformats.org/officeDocument/2006/relationships/oleObject" Target="embeddings/oleObject155.bin"/><Relationship Id="rId356" Type="http://schemas.openxmlformats.org/officeDocument/2006/relationships/oleObject" Target="embeddings/oleObject176.bin"/><Relationship Id="rId398" Type="http://schemas.openxmlformats.org/officeDocument/2006/relationships/image" Target="media/image185.wmf"/><Relationship Id="rId521" Type="http://schemas.openxmlformats.org/officeDocument/2006/relationships/image" Target="media/image248.png"/><Relationship Id="rId95" Type="http://schemas.openxmlformats.org/officeDocument/2006/relationships/image" Target="media/image46.wmf"/><Relationship Id="rId160" Type="http://schemas.openxmlformats.org/officeDocument/2006/relationships/oleObject" Target="embeddings/oleObject75.bin"/><Relationship Id="rId216" Type="http://schemas.openxmlformats.org/officeDocument/2006/relationships/image" Target="media/image107.wmf"/><Relationship Id="rId423" Type="http://schemas.openxmlformats.org/officeDocument/2006/relationships/oleObject" Target="embeddings/oleObject219.bin"/><Relationship Id="rId258" Type="http://schemas.openxmlformats.org/officeDocument/2006/relationships/oleObject" Target="embeddings/oleObject124.bin"/><Relationship Id="rId465" Type="http://schemas.openxmlformats.org/officeDocument/2006/relationships/oleObject" Target="embeddings/oleObject243.bin"/><Relationship Id="rId22" Type="http://schemas.openxmlformats.org/officeDocument/2006/relationships/image" Target="media/image9.wmf"/><Relationship Id="rId64" Type="http://schemas.openxmlformats.org/officeDocument/2006/relationships/oleObject" Target="embeddings/oleObject28.bin"/><Relationship Id="rId118" Type="http://schemas.openxmlformats.org/officeDocument/2006/relationships/oleObject" Target="embeddings/oleObject54.bin"/><Relationship Id="rId325" Type="http://schemas.openxmlformats.org/officeDocument/2006/relationships/image" Target="media/image158.wmf"/><Relationship Id="rId367" Type="http://schemas.openxmlformats.org/officeDocument/2006/relationships/oleObject" Target="embeddings/oleObject186.bin"/><Relationship Id="rId171" Type="http://schemas.openxmlformats.org/officeDocument/2006/relationships/image" Target="media/image84.wmf"/><Relationship Id="rId227" Type="http://schemas.openxmlformats.org/officeDocument/2006/relationships/oleObject" Target="embeddings/oleObject108.bin"/><Relationship Id="rId269" Type="http://schemas.openxmlformats.org/officeDocument/2006/relationships/image" Target="media/image133.wmf"/><Relationship Id="rId434" Type="http://schemas.openxmlformats.org/officeDocument/2006/relationships/image" Target="media/image203.wmf"/><Relationship Id="rId476" Type="http://schemas.openxmlformats.org/officeDocument/2006/relationships/image" Target="media/image221.wmf"/><Relationship Id="rId33" Type="http://schemas.openxmlformats.org/officeDocument/2006/relationships/oleObject" Target="embeddings/oleObject12.bin"/><Relationship Id="rId129" Type="http://schemas.openxmlformats.org/officeDocument/2006/relationships/image" Target="media/image63.wmf"/><Relationship Id="rId280" Type="http://schemas.openxmlformats.org/officeDocument/2006/relationships/oleObject" Target="embeddings/oleObject135.bin"/><Relationship Id="rId336" Type="http://schemas.openxmlformats.org/officeDocument/2006/relationships/oleObject" Target="embeddings/oleObject166.bin"/><Relationship Id="rId501" Type="http://schemas.openxmlformats.org/officeDocument/2006/relationships/oleObject" Target="embeddings/oleObject261.bin"/><Relationship Id="rId75" Type="http://schemas.openxmlformats.org/officeDocument/2006/relationships/image" Target="media/image35.wmf"/><Relationship Id="rId140" Type="http://schemas.openxmlformats.org/officeDocument/2006/relationships/oleObject" Target="embeddings/oleObject65.bin"/><Relationship Id="rId182" Type="http://schemas.openxmlformats.org/officeDocument/2006/relationships/oleObject" Target="embeddings/oleObject86.bin"/><Relationship Id="rId378" Type="http://schemas.openxmlformats.org/officeDocument/2006/relationships/oleObject" Target="embeddings/oleObject196.bin"/><Relationship Id="rId403" Type="http://schemas.openxmlformats.org/officeDocument/2006/relationships/oleObject" Target="embeddings/oleObject209.bin"/><Relationship Id="rId6" Type="http://schemas.openxmlformats.org/officeDocument/2006/relationships/footnotes" Target="footnotes.xml"/><Relationship Id="rId238" Type="http://schemas.openxmlformats.org/officeDocument/2006/relationships/oleObject" Target="embeddings/oleObject114.bin"/><Relationship Id="rId445" Type="http://schemas.openxmlformats.org/officeDocument/2006/relationships/oleObject" Target="embeddings/oleObject230.bin"/><Relationship Id="rId487" Type="http://schemas.openxmlformats.org/officeDocument/2006/relationships/oleObject" Target="embeddings/oleObject254.bin"/><Relationship Id="rId291" Type="http://schemas.openxmlformats.org/officeDocument/2006/relationships/image" Target="media/image141.wmf"/><Relationship Id="rId305" Type="http://schemas.openxmlformats.org/officeDocument/2006/relationships/image" Target="media/image148.wmf"/><Relationship Id="rId347" Type="http://schemas.openxmlformats.org/officeDocument/2006/relationships/image" Target="media/image169.wmf"/><Relationship Id="rId512" Type="http://schemas.openxmlformats.org/officeDocument/2006/relationships/image" Target="media/image239.png"/><Relationship Id="rId44" Type="http://schemas.openxmlformats.org/officeDocument/2006/relationships/image" Target="media/image20.wmf"/><Relationship Id="rId86" Type="http://schemas.openxmlformats.org/officeDocument/2006/relationships/image" Target="media/image41.wmf"/><Relationship Id="rId151" Type="http://schemas.openxmlformats.org/officeDocument/2006/relationships/image" Target="media/image74.wmf"/><Relationship Id="rId389" Type="http://schemas.openxmlformats.org/officeDocument/2006/relationships/oleObject" Target="embeddings/oleObject202.bin"/><Relationship Id="rId193" Type="http://schemas.openxmlformats.org/officeDocument/2006/relationships/oleObject" Target="embeddings/oleObject91.bin"/><Relationship Id="rId207" Type="http://schemas.openxmlformats.org/officeDocument/2006/relationships/oleObject" Target="embeddings/oleObject98.bin"/><Relationship Id="rId249" Type="http://schemas.openxmlformats.org/officeDocument/2006/relationships/image" Target="media/image123.wmf"/><Relationship Id="rId414" Type="http://schemas.openxmlformats.org/officeDocument/2006/relationships/image" Target="media/image193.wmf"/><Relationship Id="rId456" Type="http://schemas.openxmlformats.org/officeDocument/2006/relationships/image" Target="media/image211.wmf"/><Relationship Id="rId498" Type="http://schemas.openxmlformats.org/officeDocument/2006/relationships/image" Target="media/image232.wmf"/><Relationship Id="rId13" Type="http://schemas.openxmlformats.org/officeDocument/2006/relationships/oleObject" Target="embeddings/oleObject2.bin"/><Relationship Id="rId109" Type="http://schemas.openxmlformats.org/officeDocument/2006/relationships/image" Target="media/image53.wmf"/><Relationship Id="rId260" Type="http://schemas.openxmlformats.org/officeDocument/2006/relationships/oleObject" Target="embeddings/oleObject125.bin"/><Relationship Id="rId316" Type="http://schemas.openxmlformats.org/officeDocument/2006/relationships/oleObject" Target="embeddings/oleObject156.bin"/><Relationship Id="rId523" Type="http://schemas.openxmlformats.org/officeDocument/2006/relationships/hyperlink" Target="https://gmdhsoftware.com/ru/scm-software/" TargetMode="External"/><Relationship Id="rId55" Type="http://schemas.openxmlformats.org/officeDocument/2006/relationships/image" Target="media/image26.wmf"/><Relationship Id="rId97" Type="http://schemas.openxmlformats.org/officeDocument/2006/relationships/image" Target="media/image47.wmf"/><Relationship Id="rId120" Type="http://schemas.openxmlformats.org/officeDocument/2006/relationships/oleObject" Target="embeddings/oleObject55.bin"/><Relationship Id="rId358" Type="http://schemas.openxmlformats.org/officeDocument/2006/relationships/oleObject" Target="embeddings/oleObject177.bin"/><Relationship Id="rId162" Type="http://schemas.openxmlformats.org/officeDocument/2006/relationships/oleObject" Target="embeddings/oleObject76.bin"/><Relationship Id="rId218" Type="http://schemas.openxmlformats.org/officeDocument/2006/relationships/image" Target="media/image108.wmf"/><Relationship Id="rId425" Type="http://schemas.openxmlformats.org/officeDocument/2006/relationships/oleObject" Target="embeddings/oleObject220.bin"/><Relationship Id="rId467" Type="http://schemas.openxmlformats.org/officeDocument/2006/relationships/oleObject" Target="embeddings/oleObject244.bin"/><Relationship Id="rId271" Type="http://schemas.openxmlformats.org/officeDocument/2006/relationships/image" Target="media/image134.wmf"/><Relationship Id="rId24" Type="http://schemas.openxmlformats.org/officeDocument/2006/relationships/image" Target="media/image10.wmf"/><Relationship Id="rId66" Type="http://schemas.openxmlformats.org/officeDocument/2006/relationships/oleObject" Target="embeddings/oleObject29.bin"/><Relationship Id="rId131" Type="http://schemas.openxmlformats.org/officeDocument/2006/relationships/image" Target="media/image64.wmf"/><Relationship Id="rId327" Type="http://schemas.openxmlformats.org/officeDocument/2006/relationships/image" Target="media/image159.wmf"/><Relationship Id="rId369" Type="http://schemas.openxmlformats.org/officeDocument/2006/relationships/oleObject" Target="embeddings/oleObject188.bin"/><Relationship Id="rId173" Type="http://schemas.openxmlformats.org/officeDocument/2006/relationships/image" Target="media/image85.wmf"/><Relationship Id="rId229" Type="http://schemas.openxmlformats.org/officeDocument/2006/relationships/oleObject" Target="embeddings/oleObject109.bin"/><Relationship Id="rId380" Type="http://schemas.openxmlformats.org/officeDocument/2006/relationships/image" Target="media/image176.wmf"/><Relationship Id="rId436" Type="http://schemas.openxmlformats.org/officeDocument/2006/relationships/image" Target="media/image204.wmf"/><Relationship Id="rId240" Type="http://schemas.openxmlformats.org/officeDocument/2006/relationships/oleObject" Target="embeddings/oleObject115.bin"/><Relationship Id="rId478" Type="http://schemas.openxmlformats.org/officeDocument/2006/relationships/image" Target="media/image222.wmf"/><Relationship Id="rId35" Type="http://schemas.openxmlformats.org/officeDocument/2006/relationships/oleObject" Target="embeddings/oleObject13.bin"/><Relationship Id="rId77" Type="http://schemas.openxmlformats.org/officeDocument/2006/relationships/image" Target="media/image36.wmf"/><Relationship Id="rId100" Type="http://schemas.openxmlformats.org/officeDocument/2006/relationships/oleObject" Target="embeddings/oleObject45.bin"/><Relationship Id="rId282" Type="http://schemas.openxmlformats.org/officeDocument/2006/relationships/oleObject" Target="embeddings/oleObject137.bin"/><Relationship Id="rId338" Type="http://schemas.openxmlformats.org/officeDocument/2006/relationships/oleObject" Target="embeddings/oleObject167.bin"/><Relationship Id="rId503" Type="http://schemas.openxmlformats.org/officeDocument/2006/relationships/oleObject" Target="embeddings/oleObject262.bin"/><Relationship Id="rId8" Type="http://schemas.openxmlformats.org/officeDocument/2006/relationships/image" Target="media/image1.png"/><Relationship Id="rId142" Type="http://schemas.openxmlformats.org/officeDocument/2006/relationships/oleObject" Target="embeddings/oleObject66.bin"/><Relationship Id="rId184" Type="http://schemas.openxmlformats.org/officeDocument/2006/relationships/image" Target="media/image91.wmf"/><Relationship Id="rId391" Type="http://schemas.openxmlformats.org/officeDocument/2006/relationships/oleObject" Target="embeddings/oleObject203.bin"/><Relationship Id="rId405" Type="http://schemas.openxmlformats.org/officeDocument/2006/relationships/oleObject" Target="embeddings/oleObject210.bin"/><Relationship Id="rId447" Type="http://schemas.openxmlformats.org/officeDocument/2006/relationships/oleObject" Target="embeddings/oleObject231.bin"/><Relationship Id="rId251" Type="http://schemas.openxmlformats.org/officeDocument/2006/relationships/image" Target="media/image124.wmf"/><Relationship Id="rId489" Type="http://schemas.openxmlformats.org/officeDocument/2006/relationships/oleObject" Target="embeddings/oleObject255.bin"/><Relationship Id="rId46" Type="http://schemas.openxmlformats.org/officeDocument/2006/relationships/image" Target="media/image21.wmf"/><Relationship Id="rId293" Type="http://schemas.openxmlformats.org/officeDocument/2006/relationships/image" Target="media/image142.wmf"/><Relationship Id="rId307" Type="http://schemas.openxmlformats.org/officeDocument/2006/relationships/image" Target="media/image149.wmf"/><Relationship Id="rId349" Type="http://schemas.openxmlformats.org/officeDocument/2006/relationships/image" Target="media/image170.wmf"/><Relationship Id="rId514" Type="http://schemas.openxmlformats.org/officeDocument/2006/relationships/image" Target="media/image241.png"/><Relationship Id="rId88" Type="http://schemas.openxmlformats.org/officeDocument/2006/relationships/image" Target="media/image42.wmf"/><Relationship Id="rId111" Type="http://schemas.openxmlformats.org/officeDocument/2006/relationships/image" Target="media/image54.wmf"/><Relationship Id="rId153" Type="http://schemas.openxmlformats.org/officeDocument/2006/relationships/image" Target="media/image75.wmf"/><Relationship Id="rId195" Type="http://schemas.openxmlformats.org/officeDocument/2006/relationships/oleObject" Target="embeddings/oleObject92.bin"/><Relationship Id="rId209" Type="http://schemas.openxmlformats.org/officeDocument/2006/relationships/oleObject" Target="embeddings/oleObject99.bin"/><Relationship Id="rId360" Type="http://schemas.openxmlformats.org/officeDocument/2006/relationships/oleObject" Target="embeddings/oleObject179.bin"/><Relationship Id="rId416" Type="http://schemas.openxmlformats.org/officeDocument/2006/relationships/image" Target="media/image194.wmf"/><Relationship Id="rId220" Type="http://schemas.openxmlformats.org/officeDocument/2006/relationships/image" Target="media/image109.wmf"/><Relationship Id="rId458" Type="http://schemas.openxmlformats.org/officeDocument/2006/relationships/image" Target="media/image212.wmf"/><Relationship Id="rId15" Type="http://schemas.openxmlformats.org/officeDocument/2006/relationships/oleObject" Target="embeddings/oleObject3.bin"/><Relationship Id="rId57" Type="http://schemas.openxmlformats.org/officeDocument/2006/relationships/image" Target="media/image27.wmf"/><Relationship Id="rId262" Type="http://schemas.openxmlformats.org/officeDocument/2006/relationships/oleObject" Target="embeddings/oleObject126.bin"/><Relationship Id="rId318" Type="http://schemas.openxmlformats.org/officeDocument/2006/relationships/oleObject" Target="embeddings/oleObject157.bin"/><Relationship Id="rId525" Type="http://schemas.openxmlformats.org/officeDocument/2006/relationships/hyperlink" Target="https://habr.com/ru/company/simbirsoft/blog/688428/" TargetMode="External"/><Relationship Id="rId99" Type="http://schemas.openxmlformats.org/officeDocument/2006/relationships/image" Target="media/image48.wmf"/><Relationship Id="rId122" Type="http://schemas.openxmlformats.org/officeDocument/2006/relationships/oleObject" Target="embeddings/oleObject56.bin"/><Relationship Id="rId164" Type="http://schemas.openxmlformats.org/officeDocument/2006/relationships/oleObject" Target="embeddings/oleObject77.bin"/><Relationship Id="rId371" Type="http://schemas.openxmlformats.org/officeDocument/2006/relationships/oleObject" Target="embeddings/oleObject190.bin"/><Relationship Id="rId427" Type="http://schemas.openxmlformats.org/officeDocument/2006/relationships/oleObject" Target="embeddings/oleObject221.bin"/><Relationship Id="rId469" Type="http://schemas.openxmlformats.org/officeDocument/2006/relationships/oleObject" Target="embeddings/oleObject245.bin"/><Relationship Id="rId26" Type="http://schemas.openxmlformats.org/officeDocument/2006/relationships/image" Target="media/image11.wmf"/><Relationship Id="rId231" Type="http://schemas.openxmlformats.org/officeDocument/2006/relationships/oleObject" Target="embeddings/oleObject110.bin"/><Relationship Id="rId273" Type="http://schemas.openxmlformats.org/officeDocument/2006/relationships/image" Target="media/image135.wmf"/><Relationship Id="rId329" Type="http://schemas.openxmlformats.org/officeDocument/2006/relationships/image" Target="media/image160.wmf"/><Relationship Id="rId480" Type="http://schemas.openxmlformats.org/officeDocument/2006/relationships/image" Target="media/image223.wmf"/><Relationship Id="rId68" Type="http://schemas.openxmlformats.org/officeDocument/2006/relationships/oleObject" Target="embeddings/oleObject30.bin"/><Relationship Id="rId133" Type="http://schemas.openxmlformats.org/officeDocument/2006/relationships/image" Target="media/image65.wmf"/><Relationship Id="rId175" Type="http://schemas.openxmlformats.org/officeDocument/2006/relationships/image" Target="media/image86.wmf"/><Relationship Id="rId340" Type="http://schemas.openxmlformats.org/officeDocument/2006/relationships/oleObject" Target="embeddings/oleObject168.bin"/><Relationship Id="rId200" Type="http://schemas.openxmlformats.org/officeDocument/2006/relationships/image" Target="media/image99.wmf"/><Relationship Id="rId382" Type="http://schemas.openxmlformats.org/officeDocument/2006/relationships/image" Target="media/image177.wmf"/><Relationship Id="rId438" Type="http://schemas.openxmlformats.org/officeDocument/2006/relationships/image" Target="media/image205.wmf"/><Relationship Id="rId242" Type="http://schemas.openxmlformats.org/officeDocument/2006/relationships/oleObject" Target="embeddings/oleObject116.bin"/><Relationship Id="rId284" Type="http://schemas.openxmlformats.org/officeDocument/2006/relationships/oleObject" Target="embeddings/oleObject139.bin"/><Relationship Id="rId491" Type="http://schemas.openxmlformats.org/officeDocument/2006/relationships/oleObject" Target="embeddings/oleObject256.bin"/><Relationship Id="rId505" Type="http://schemas.openxmlformats.org/officeDocument/2006/relationships/oleObject" Target="embeddings/oleObject263.bin"/><Relationship Id="rId37" Type="http://schemas.openxmlformats.org/officeDocument/2006/relationships/oleObject" Target="embeddings/oleObject14.bin"/><Relationship Id="rId79" Type="http://schemas.openxmlformats.org/officeDocument/2006/relationships/image" Target="media/image37.png"/><Relationship Id="rId102" Type="http://schemas.openxmlformats.org/officeDocument/2006/relationships/oleObject" Target="embeddings/oleObject46.bin"/><Relationship Id="rId144" Type="http://schemas.openxmlformats.org/officeDocument/2006/relationships/oleObject" Target="embeddings/oleObject67.bin"/><Relationship Id="rId90" Type="http://schemas.openxmlformats.org/officeDocument/2006/relationships/image" Target="media/image43.wmf"/><Relationship Id="rId186" Type="http://schemas.openxmlformats.org/officeDocument/2006/relationships/image" Target="media/image92.wmf"/><Relationship Id="rId351" Type="http://schemas.openxmlformats.org/officeDocument/2006/relationships/image" Target="media/image171.wmf"/><Relationship Id="rId393" Type="http://schemas.openxmlformats.org/officeDocument/2006/relationships/oleObject" Target="embeddings/oleObject204.bin"/><Relationship Id="rId407" Type="http://schemas.openxmlformats.org/officeDocument/2006/relationships/oleObject" Target="embeddings/oleObject211.bin"/><Relationship Id="rId449" Type="http://schemas.openxmlformats.org/officeDocument/2006/relationships/oleObject" Target="embeddings/oleObject233.bin"/><Relationship Id="rId211" Type="http://schemas.openxmlformats.org/officeDocument/2006/relationships/oleObject" Target="embeddings/oleObject100.bin"/><Relationship Id="rId253" Type="http://schemas.openxmlformats.org/officeDocument/2006/relationships/image" Target="media/image125.wmf"/><Relationship Id="rId295" Type="http://schemas.openxmlformats.org/officeDocument/2006/relationships/image" Target="media/image143.wmf"/><Relationship Id="rId309" Type="http://schemas.openxmlformats.org/officeDocument/2006/relationships/image" Target="media/image150.wmf"/><Relationship Id="rId460" Type="http://schemas.openxmlformats.org/officeDocument/2006/relationships/image" Target="media/image213.wmf"/><Relationship Id="rId516" Type="http://schemas.openxmlformats.org/officeDocument/2006/relationships/image" Target="media/image243.png"/><Relationship Id="rId48" Type="http://schemas.openxmlformats.org/officeDocument/2006/relationships/image" Target="media/image22.wmf"/><Relationship Id="rId113" Type="http://schemas.openxmlformats.org/officeDocument/2006/relationships/image" Target="media/image55.wmf"/><Relationship Id="rId320" Type="http://schemas.openxmlformats.org/officeDocument/2006/relationships/oleObject" Target="embeddings/oleObject158.bin"/><Relationship Id="rId155" Type="http://schemas.openxmlformats.org/officeDocument/2006/relationships/image" Target="media/image76.wmf"/><Relationship Id="rId197" Type="http://schemas.openxmlformats.org/officeDocument/2006/relationships/oleObject" Target="embeddings/oleObject93.bin"/><Relationship Id="rId362" Type="http://schemas.openxmlformats.org/officeDocument/2006/relationships/oleObject" Target="embeddings/oleObject181.bin"/><Relationship Id="rId418" Type="http://schemas.openxmlformats.org/officeDocument/2006/relationships/image" Target="media/image195.wmf"/><Relationship Id="rId222" Type="http://schemas.openxmlformats.org/officeDocument/2006/relationships/image" Target="media/image110.wmf"/><Relationship Id="rId264" Type="http://schemas.openxmlformats.org/officeDocument/2006/relationships/oleObject" Target="embeddings/oleObject127.bin"/><Relationship Id="rId471" Type="http://schemas.openxmlformats.org/officeDocument/2006/relationships/oleObject" Target="embeddings/oleObject246.bin"/><Relationship Id="rId17" Type="http://schemas.openxmlformats.org/officeDocument/2006/relationships/oleObject" Target="embeddings/oleObject4.bin"/><Relationship Id="rId59" Type="http://schemas.openxmlformats.org/officeDocument/2006/relationships/oleObject" Target="embeddings/oleObject25.bin"/><Relationship Id="rId124" Type="http://schemas.openxmlformats.org/officeDocument/2006/relationships/oleObject" Target="embeddings/oleObject57.bin"/><Relationship Id="rId527" Type="http://schemas.openxmlformats.org/officeDocument/2006/relationships/hyperlink" Target="https://github.com/VladislavChepusov/supply_chains" TargetMode="External"/><Relationship Id="rId70" Type="http://schemas.openxmlformats.org/officeDocument/2006/relationships/oleObject" Target="embeddings/oleObject31.bin"/><Relationship Id="rId166" Type="http://schemas.openxmlformats.org/officeDocument/2006/relationships/oleObject" Target="embeddings/oleObject78.bin"/><Relationship Id="rId331" Type="http://schemas.openxmlformats.org/officeDocument/2006/relationships/image" Target="media/image161.wmf"/><Relationship Id="rId373" Type="http://schemas.openxmlformats.org/officeDocument/2006/relationships/oleObject" Target="embeddings/oleObject192.bin"/><Relationship Id="rId429" Type="http://schemas.openxmlformats.org/officeDocument/2006/relationships/oleObject" Target="embeddings/oleObject222.bin"/><Relationship Id="rId1" Type="http://schemas.openxmlformats.org/officeDocument/2006/relationships/customXml" Target="../customXml/item1.xml"/><Relationship Id="rId233" Type="http://schemas.openxmlformats.org/officeDocument/2006/relationships/oleObject" Target="embeddings/oleObject111.bin"/><Relationship Id="rId440" Type="http://schemas.openxmlformats.org/officeDocument/2006/relationships/image" Target="media/image206.wmf"/><Relationship Id="rId28" Type="http://schemas.openxmlformats.org/officeDocument/2006/relationships/image" Target="media/image12.wmf"/><Relationship Id="rId275" Type="http://schemas.openxmlformats.org/officeDocument/2006/relationships/image" Target="media/image136.wmf"/><Relationship Id="rId300" Type="http://schemas.openxmlformats.org/officeDocument/2006/relationships/oleObject" Target="embeddings/oleObject148.bin"/><Relationship Id="rId482" Type="http://schemas.openxmlformats.org/officeDocument/2006/relationships/image" Target="media/image224.wmf"/><Relationship Id="rId81" Type="http://schemas.openxmlformats.org/officeDocument/2006/relationships/oleObject" Target="embeddings/oleObject36.bin"/><Relationship Id="rId135" Type="http://schemas.openxmlformats.org/officeDocument/2006/relationships/image" Target="media/image66.wmf"/><Relationship Id="rId177" Type="http://schemas.openxmlformats.org/officeDocument/2006/relationships/image" Target="media/image87.wmf"/><Relationship Id="rId342" Type="http://schemas.openxmlformats.org/officeDocument/2006/relationships/oleObject" Target="embeddings/oleObject169.bin"/><Relationship Id="rId384" Type="http://schemas.openxmlformats.org/officeDocument/2006/relationships/image" Target="media/image178.wmf"/><Relationship Id="rId202" Type="http://schemas.openxmlformats.org/officeDocument/2006/relationships/image" Target="media/image100.wmf"/><Relationship Id="rId244" Type="http://schemas.openxmlformats.org/officeDocument/2006/relationships/oleObject" Target="embeddings/oleObject117.bin"/><Relationship Id="rId39" Type="http://schemas.openxmlformats.org/officeDocument/2006/relationships/oleObject" Target="embeddings/oleObject15.bin"/><Relationship Id="rId286" Type="http://schemas.openxmlformats.org/officeDocument/2006/relationships/oleObject" Target="embeddings/oleObject141.bin"/><Relationship Id="rId451" Type="http://schemas.openxmlformats.org/officeDocument/2006/relationships/oleObject" Target="embeddings/oleObject235.bin"/><Relationship Id="rId493" Type="http://schemas.openxmlformats.org/officeDocument/2006/relationships/oleObject" Target="embeddings/oleObject257.bin"/><Relationship Id="rId507" Type="http://schemas.openxmlformats.org/officeDocument/2006/relationships/oleObject" Target="embeddings/oleObject264.bin"/><Relationship Id="rId50" Type="http://schemas.openxmlformats.org/officeDocument/2006/relationships/image" Target="media/image23.wmf"/><Relationship Id="rId104" Type="http://schemas.openxmlformats.org/officeDocument/2006/relationships/oleObject" Target="embeddings/oleObject47.bin"/><Relationship Id="rId146" Type="http://schemas.openxmlformats.org/officeDocument/2006/relationships/oleObject" Target="embeddings/oleObject68.bin"/><Relationship Id="rId188" Type="http://schemas.openxmlformats.org/officeDocument/2006/relationships/image" Target="media/image93.wmf"/><Relationship Id="rId311" Type="http://schemas.openxmlformats.org/officeDocument/2006/relationships/image" Target="media/image151.wmf"/><Relationship Id="rId353" Type="http://schemas.openxmlformats.org/officeDocument/2006/relationships/image" Target="media/image172.wmf"/><Relationship Id="rId395" Type="http://schemas.openxmlformats.org/officeDocument/2006/relationships/oleObject" Target="embeddings/oleObject205.bin"/><Relationship Id="rId409" Type="http://schemas.openxmlformats.org/officeDocument/2006/relationships/oleObject" Target="embeddings/oleObject212.bin"/><Relationship Id="rId92" Type="http://schemas.openxmlformats.org/officeDocument/2006/relationships/image" Target="media/image44.png"/><Relationship Id="rId213" Type="http://schemas.openxmlformats.org/officeDocument/2006/relationships/oleObject" Target="embeddings/oleObject101.bin"/><Relationship Id="rId420" Type="http://schemas.openxmlformats.org/officeDocument/2006/relationships/image" Target="media/image196.wmf"/><Relationship Id="rId255" Type="http://schemas.openxmlformats.org/officeDocument/2006/relationships/image" Target="media/image126.wmf"/><Relationship Id="rId297" Type="http://schemas.openxmlformats.org/officeDocument/2006/relationships/image" Target="media/image144.wmf"/><Relationship Id="rId462" Type="http://schemas.openxmlformats.org/officeDocument/2006/relationships/image" Target="media/image214.wmf"/><Relationship Id="rId518" Type="http://schemas.openxmlformats.org/officeDocument/2006/relationships/image" Target="media/image245.png"/><Relationship Id="rId115" Type="http://schemas.openxmlformats.org/officeDocument/2006/relationships/image" Target="media/image56.wmf"/><Relationship Id="rId157" Type="http://schemas.openxmlformats.org/officeDocument/2006/relationships/image" Target="media/image77.wmf"/><Relationship Id="rId322" Type="http://schemas.openxmlformats.org/officeDocument/2006/relationships/oleObject" Target="embeddings/oleObject159.bin"/><Relationship Id="rId364" Type="http://schemas.openxmlformats.org/officeDocument/2006/relationships/oleObject" Target="embeddings/oleObject183.bin"/><Relationship Id="rId61" Type="http://schemas.openxmlformats.org/officeDocument/2006/relationships/image" Target="media/image28.wmf"/><Relationship Id="rId199" Type="http://schemas.openxmlformats.org/officeDocument/2006/relationships/oleObject" Target="embeddings/oleObject94.bin"/><Relationship Id="rId19" Type="http://schemas.openxmlformats.org/officeDocument/2006/relationships/oleObject" Target="embeddings/oleObject5.bin"/><Relationship Id="rId224" Type="http://schemas.openxmlformats.org/officeDocument/2006/relationships/image" Target="media/image111.wmf"/><Relationship Id="rId266" Type="http://schemas.openxmlformats.org/officeDocument/2006/relationships/oleObject" Target="embeddings/oleObject128.bin"/><Relationship Id="rId431" Type="http://schemas.openxmlformats.org/officeDocument/2006/relationships/oleObject" Target="embeddings/oleObject223.bin"/><Relationship Id="rId473" Type="http://schemas.openxmlformats.org/officeDocument/2006/relationships/oleObject" Target="embeddings/oleObject247.bin"/><Relationship Id="rId529" Type="http://schemas.openxmlformats.org/officeDocument/2006/relationships/fontTable" Target="fontTable.xml"/><Relationship Id="rId30" Type="http://schemas.openxmlformats.org/officeDocument/2006/relationships/image" Target="media/image13.wmf"/><Relationship Id="rId126" Type="http://schemas.openxmlformats.org/officeDocument/2006/relationships/oleObject" Target="embeddings/oleObject58.bin"/><Relationship Id="rId168" Type="http://schemas.openxmlformats.org/officeDocument/2006/relationships/oleObject" Target="embeddings/oleObject79.bin"/><Relationship Id="rId333" Type="http://schemas.openxmlformats.org/officeDocument/2006/relationships/image" Target="media/image162.wmf"/><Relationship Id="rId72" Type="http://schemas.openxmlformats.org/officeDocument/2006/relationships/oleObject" Target="embeddings/oleObject32.bin"/><Relationship Id="rId375" Type="http://schemas.openxmlformats.org/officeDocument/2006/relationships/image" Target="media/image175.wmf"/><Relationship Id="rId3" Type="http://schemas.openxmlformats.org/officeDocument/2006/relationships/styles" Target="styles.xml"/><Relationship Id="rId235" Type="http://schemas.openxmlformats.org/officeDocument/2006/relationships/oleObject" Target="embeddings/oleObject112.bin"/><Relationship Id="rId277" Type="http://schemas.openxmlformats.org/officeDocument/2006/relationships/image" Target="media/image137.wmf"/><Relationship Id="rId400" Type="http://schemas.openxmlformats.org/officeDocument/2006/relationships/image" Target="media/image186.wmf"/><Relationship Id="rId442" Type="http://schemas.openxmlformats.org/officeDocument/2006/relationships/image" Target="media/image207.wmf"/><Relationship Id="rId484" Type="http://schemas.openxmlformats.org/officeDocument/2006/relationships/image" Target="media/image225.wmf"/><Relationship Id="rId137" Type="http://schemas.openxmlformats.org/officeDocument/2006/relationships/image" Target="media/image67.wmf"/><Relationship Id="rId302" Type="http://schemas.openxmlformats.org/officeDocument/2006/relationships/oleObject" Target="embeddings/oleObject149.bin"/><Relationship Id="rId344" Type="http://schemas.openxmlformats.org/officeDocument/2006/relationships/oleObject" Target="embeddings/oleObject170.bin"/><Relationship Id="rId41" Type="http://schemas.openxmlformats.org/officeDocument/2006/relationships/oleObject" Target="embeddings/oleObject16.bin"/><Relationship Id="rId83" Type="http://schemas.openxmlformats.org/officeDocument/2006/relationships/oleObject" Target="embeddings/oleObject37.bin"/><Relationship Id="rId179" Type="http://schemas.openxmlformats.org/officeDocument/2006/relationships/image" Target="media/image88.wmf"/><Relationship Id="rId386" Type="http://schemas.openxmlformats.org/officeDocument/2006/relationships/image" Target="media/image179.wmf"/><Relationship Id="rId190" Type="http://schemas.openxmlformats.org/officeDocument/2006/relationships/image" Target="media/image94.wmf"/><Relationship Id="rId204" Type="http://schemas.openxmlformats.org/officeDocument/2006/relationships/image" Target="media/image101.wmf"/><Relationship Id="rId246" Type="http://schemas.openxmlformats.org/officeDocument/2006/relationships/oleObject" Target="embeddings/oleObject118.bin"/><Relationship Id="rId288" Type="http://schemas.openxmlformats.org/officeDocument/2006/relationships/oleObject" Target="embeddings/oleObject142.bin"/><Relationship Id="rId411" Type="http://schemas.openxmlformats.org/officeDocument/2006/relationships/oleObject" Target="embeddings/oleObject213.bin"/><Relationship Id="rId453" Type="http://schemas.openxmlformats.org/officeDocument/2006/relationships/oleObject" Target="embeddings/oleObject237.bin"/><Relationship Id="rId509" Type="http://schemas.openxmlformats.org/officeDocument/2006/relationships/hyperlink" Target="https://github.com/VladislavChepusov/supply_chains" TargetMode="External"/><Relationship Id="rId106" Type="http://schemas.openxmlformats.org/officeDocument/2006/relationships/oleObject" Target="embeddings/oleObject48.bin"/><Relationship Id="rId313" Type="http://schemas.openxmlformats.org/officeDocument/2006/relationships/image" Target="media/image152.wmf"/><Relationship Id="rId495" Type="http://schemas.openxmlformats.org/officeDocument/2006/relationships/oleObject" Target="embeddings/oleObject258.bin"/><Relationship Id="rId10" Type="http://schemas.openxmlformats.org/officeDocument/2006/relationships/image" Target="media/image3.wmf"/><Relationship Id="rId52" Type="http://schemas.openxmlformats.org/officeDocument/2006/relationships/image" Target="media/image24.png"/><Relationship Id="rId94" Type="http://schemas.openxmlformats.org/officeDocument/2006/relationships/oleObject" Target="embeddings/oleObject42.bin"/><Relationship Id="rId148" Type="http://schemas.openxmlformats.org/officeDocument/2006/relationships/oleObject" Target="embeddings/oleObject69.bin"/><Relationship Id="rId355" Type="http://schemas.openxmlformats.org/officeDocument/2006/relationships/image" Target="media/image173.wmf"/><Relationship Id="rId397" Type="http://schemas.openxmlformats.org/officeDocument/2006/relationships/oleObject" Target="embeddings/oleObject206.bin"/><Relationship Id="rId520" Type="http://schemas.openxmlformats.org/officeDocument/2006/relationships/image" Target="media/image247.png"/><Relationship Id="rId215" Type="http://schemas.openxmlformats.org/officeDocument/2006/relationships/oleObject" Target="embeddings/oleObject102.bin"/><Relationship Id="rId257" Type="http://schemas.openxmlformats.org/officeDocument/2006/relationships/image" Target="media/image127.wmf"/><Relationship Id="rId422" Type="http://schemas.openxmlformats.org/officeDocument/2006/relationships/image" Target="media/image197.wmf"/><Relationship Id="rId464" Type="http://schemas.openxmlformats.org/officeDocument/2006/relationships/image" Target="media/image215.wmf"/><Relationship Id="rId299" Type="http://schemas.openxmlformats.org/officeDocument/2006/relationships/image" Target="media/image145.wmf"/><Relationship Id="rId63" Type="http://schemas.openxmlformats.org/officeDocument/2006/relationships/image" Target="media/image29.wmf"/><Relationship Id="rId159" Type="http://schemas.openxmlformats.org/officeDocument/2006/relationships/image" Target="media/image78.wmf"/><Relationship Id="rId366" Type="http://schemas.openxmlformats.org/officeDocument/2006/relationships/oleObject" Target="embeddings/oleObject185.bin"/><Relationship Id="rId226" Type="http://schemas.openxmlformats.org/officeDocument/2006/relationships/image" Target="media/image112.wmf"/><Relationship Id="rId433" Type="http://schemas.openxmlformats.org/officeDocument/2006/relationships/oleObject" Target="embeddings/oleObject224.bin"/><Relationship Id="rId74" Type="http://schemas.openxmlformats.org/officeDocument/2006/relationships/oleObject" Target="embeddings/oleObject33.bin"/><Relationship Id="rId377" Type="http://schemas.openxmlformats.org/officeDocument/2006/relationships/oleObject" Target="embeddings/oleObject195.bin"/><Relationship Id="rId500" Type="http://schemas.openxmlformats.org/officeDocument/2006/relationships/image" Target="media/image233.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97F28-A363-47F1-8EF0-D37BAF65C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107</Pages>
  <Words>21012</Words>
  <Characters>119775</Characters>
  <Application>Microsoft Office Word</Application>
  <DocSecurity>0</DocSecurity>
  <Lines>998</Lines>
  <Paragraphs>281</Paragraphs>
  <ScaleCrop>false</ScaleCrop>
  <HeadingPairs>
    <vt:vector size="2" baseType="variant">
      <vt:variant>
        <vt:lpstr>Название</vt:lpstr>
      </vt:variant>
      <vt:variant>
        <vt:i4>1</vt:i4>
      </vt:variant>
    </vt:vector>
  </HeadingPairs>
  <TitlesOfParts>
    <vt:vector size="1" baseType="lpstr">
      <vt:lpstr/>
    </vt:vector>
  </TitlesOfParts>
  <Company>Hewlett-Packard Company</Company>
  <LinksUpToDate>false</LinksUpToDate>
  <CharactersWithSpaces>140506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Владислав Чепусов</dc:creator>
  <cp:lastModifiedBy>Владислав Чепусов</cp:lastModifiedBy>
  <cp:revision>337</cp:revision>
  <cp:lastPrinted>2023-03-17T16:54:00Z</cp:lastPrinted>
  <dcterms:created xsi:type="dcterms:W3CDTF">2023-05-19T12:41:00Z</dcterms:created>
  <dcterms:modified xsi:type="dcterms:W3CDTF">2023-05-27T16:28:00Z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