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4CE64" w14:textId="77777777" w:rsidR="00CA6CA8" w:rsidRPr="00DE6EBF" w:rsidRDefault="00000000">
      <w:pPr>
        <w:spacing w:after="200"/>
      </w:pPr>
      <w:r w:rsidRPr="00DE6EBF">
        <w:rPr>
          <w:sz w:val="34"/>
          <w:szCs w:val="34"/>
        </w:rPr>
        <w:t>Практическая работа №5. Краткое объяснение</w:t>
      </w:r>
    </w:p>
    <w:p w14:paraId="08BE8EF3" w14:textId="77777777" w:rsidR="00CA6CA8" w:rsidRPr="00DE6EBF" w:rsidRDefault="00000000">
      <w:pPr>
        <w:pStyle w:val="1"/>
        <w:rPr>
          <w:sz w:val="24"/>
          <w:szCs w:val="24"/>
        </w:rPr>
      </w:pPr>
      <w:r w:rsidRPr="00DE6EBF">
        <w:rPr>
          <w:sz w:val="24"/>
          <w:szCs w:val="24"/>
        </w:rPr>
        <w:t>Какие строки могут исчезнуть</w:t>
      </w:r>
    </w:p>
    <w:p w14:paraId="117EB1BC" w14:textId="77777777" w:rsidR="00CA6CA8" w:rsidRPr="00DE6EBF" w:rsidRDefault="00000000">
      <w:pPr>
        <w:pStyle w:val="a4"/>
        <w:numPr>
          <w:ilvl w:val="0"/>
          <w:numId w:val="2"/>
        </w:numPr>
        <w:spacing w:after="80" w:line="300" w:lineRule="auto"/>
      </w:pPr>
      <w:r w:rsidRPr="00DE6EBF">
        <w:rPr>
          <w:b/>
          <w:bCs/>
        </w:rPr>
        <w:t>INNER JOIN</w:t>
      </w:r>
      <w:r w:rsidRPr="00DE6EBF">
        <w:t xml:space="preserve"> показывает только строки, у которых нашлась пара в другой таблице. Клиенты без заказов и товары без продаж исчезают. Пример: заказы с клиентами дают 12 строк, и три клиента без заказов в результат не попали.</w:t>
      </w:r>
    </w:p>
    <w:p w14:paraId="44752847" w14:textId="77777777" w:rsidR="00CA6CA8" w:rsidRPr="00DE6EBF" w:rsidRDefault="00000000">
      <w:pPr>
        <w:pStyle w:val="a4"/>
        <w:numPr>
          <w:ilvl w:val="0"/>
          <w:numId w:val="2"/>
        </w:numPr>
        <w:spacing w:after="80" w:line="300" w:lineRule="auto"/>
      </w:pPr>
      <w:r w:rsidRPr="00DE6EBF">
        <w:rPr>
          <w:b/>
          <w:bCs/>
        </w:rPr>
        <w:t>LEFT JOIN</w:t>
      </w:r>
      <w:r w:rsidRPr="00DE6EBF">
        <w:t xml:space="preserve"> сохраняет все строки левой таблицы. Если пары справа нет, вместо неё стоит NULL. Пример: клиенты с заказами дают 15 строк (12 заказов и 3 клиента без заказов).</w:t>
      </w:r>
    </w:p>
    <w:p w14:paraId="5D97015C" w14:textId="77777777" w:rsidR="00CA6CA8" w:rsidRPr="00DE6EBF" w:rsidRDefault="00000000">
      <w:pPr>
        <w:pStyle w:val="a4"/>
        <w:numPr>
          <w:ilvl w:val="0"/>
          <w:numId w:val="2"/>
        </w:numPr>
        <w:spacing w:after="80" w:line="300" w:lineRule="auto"/>
      </w:pPr>
      <w:r w:rsidRPr="00DE6EBF">
        <w:rPr>
          <w:b/>
          <w:bCs/>
        </w:rPr>
        <w:t>Условие в ON</w:t>
      </w:r>
      <w:r w:rsidRPr="00DE6EBF">
        <w:t xml:space="preserve"> (</w:t>
      </w:r>
      <w:proofErr w:type="spellStart"/>
      <w:r w:rsidRPr="00DE6EBF">
        <w:t>status</w:t>
      </w:r>
      <w:proofErr w:type="spellEnd"/>
      <w:r w:rsidRPr="00DE6EBF">
        <w:t xml:space="preserve"> = '</w:t>
      </w:r>
      <w:proofErr w:type="spellStart"/>
      <w:r w:rsidRPr="00DE6EBF">
        <w:t>paid</w:t>
      </w:r>
      <w:proofErr w:type="spellEnd"/>
      <w:r w:rsidRPr="00DE6EBF">
        <w:t xml:space="preserve">') оставляет всех клиентов, у кого нет оплаченных заказов, пустыми. </w:t>
      </w:r>
      <w:r w:rsidRPr="00DE6EBF">
        <w:rPr>
          <w:b/>
          <w:bCs/>
        </w:rPr>
        <w:t>Условие в WHERE</w:t>
      </w:r>
      <w:r w:rsidRPr="00DE6EBF">
        <w:t xml:space="preserve"> убирает такие строки, потому что NULL условие не проходит.</w:t>
      </w:r>
    </w:p>
    <w:p w14:paraId="051C10E6" w14:textId="77777777" w:rsidR="00CA6CA8" w:rsidRPr="00DE6EBF" w:rsidRDefault="00000000">
      <w:pPr>
        <w:pStyle w:val="1"/>
        <w:rPr>
          <w:sz w:val="24"/>
          <w:szCs w:val="24"/>
        </w:rPr>
      </w:pPr>
      <w:r w:rsidRPr="00DE6EBF">
        <w:rPr>
          <w:sz w:val="24"/>
          <w:szCs w:val="24"/>
        </w:rPr>
        <w:t>Ответы на вопросы самопроверки</w:t>
      </w:r>
    </w:p>
    <w:p w14:paraId="20C0FF4E" w14:textId="77777777" w:rsidR="00CA6CA8" w:rsidRPr="00DE6EBF" w:rsidRDefault="00000000">
      <w:pPr>
        <w:spacing w:after="120" w:line="300" w:lineRule="auto"/>
      </w:pPr>
      <w:r w:rsidRPr="00DE6EBF">
        <w:rPr>
          <w:b/>
          <w:bCs/>
        </w:rPr>
        <w:t xml:space="preserve">1. Чем FOREIGN KEY отличается от JOIN? </w:t>
      </w:r>
      <w:r w:rsidRPr="00DE6EBF">
        <w:t>FOREIGN KEY запрещает ссылаться на несуществующую строку. JOIN соединяет таблицы в запросе.</w:t>
      </w:r>
    </w:p>
    <w:p w14:paraId="270F0C35" w14:textId="77777777" w:rsidR="00CA6CA8" w:rsidRPr="00DE6EBF" w:rsidRDefault="00000000">
      <w:pPr>
        <w:spacing w:after="120" w:line="300" w:lineRule="auto"/>
      </w:pPr>
      <w:r w:rsidRPr="00DE6EBF">
        <w:rPr>
          <w:b/>
          <w:bCs/>
        </w:rPr>
        <w:t xml:space="preserve">2. Почему после JOIN заказ повторяется? </w:t>
      </w:r>
      <w:r w:rsidRPr="00DE6EBF">
        <w:t>В заказе несколько позиций, и каждая даёт отдельную строку.</w:t>
      </w:r>
    </w:p>
    <w:p w14:paraId="075421ED" w14:textId="77777777" w:rsidR="00CA6CA8" w:rsidRPr="00DE6EBF" w:rsidRDefault="00000000">
      <w:pPr>
        <w:spacing w:after="120" w:line="300" w:lineRule="auto"/>
      </w:pPr>
      <w:r w:rsidRPr="00DE6EBF">
        <w:rPr>
          <w:b/>
          <w:bCs/>
        </w:rPr>
        <w:t xml:space="preserve">3. Когда нужен LEFT JOIN? </w:t>
      </w:r>
      <w:r w:rsidRPr="00DE6EBF">
        <w:t>Когда нужны все строки левой таблицы, даже без связей (все клиенты, весь каталог, поиск клиентов без заказов).</w:t>
      </w:r>
    </w:p>
    <w:p w14:paraId="41A63E50" w14:textId="77777777" w:rsidR="00CA6CA8" w:rsidRPr="00DE6EBF" w:rsidRDefault="00000000">
      <w:pPr>
        <w:spacing w:after="120" w:line="300" w:lineRule="auto"/>
      </w:pPr>
      <w:r w:rsidRPr="00DE6EBF">
        <w:rPr>
          <w:b/>
          <w:bCs/>
        </w:rPr>
        <w:t xml:space="preserve">4. Почему </w:t>
      </w:r>
      <w:proofErr w:type="gramStart"/>
      <w:r w:rsidRPr="00DE6EBF">
        <w:rPr>
          <w:b/>
          <w:bCs/>
        </w:rPr>
        <w:t>COUNT(</w:t>
      </w:r>
      <w:proofErr w:type="gramEnd"/>
      <w:r w:rsidRPr="00DE6EBF">
        <w:rPr>
          <w:b/>
          <w:bCs/>
        </w:rPr>
        <w:t xml:space="preserve">*) опасен после LEFT JOIN? </w:t>
      </w:r>
      <w:r w:rsidRPr="00DE6EBF">
        <w:t xml:space="preserve">Клиент без заказов всё равно даёт одну строку, и </w:t>
      </w:r>
      <w:proofErr w:type="gramStart"/>
      <w:r w:rsidRPr="00DE6EBF">
        <w:t>COUNT(</w:t>
      </w:r>
      <w:proofErr w:type="gramEnd"/>
      <w:r w:rsidRPr="00DE6EBF">
        <w:t>*) насчитает 1. Правильно считать COUNT(</w:t>
      </w:r>
      <w:proofErr w:type="spellStart"/>
      <w:r w:rsidRPr="00DE6EBF">
        <w:t>o.order_id</w:t>
      </w:r>
      <w:proofErr w:type="spellEnd"/>
      <w:r w:rsidRPr="00DE6EBF">
        <w:t>), тогда будет 0.</w:t>
      </w:r>
    </w:p>
    <w:p w14:paraId="21B16C44" w14:textId="77777777" w:rsidR="00CA6CA8" w:rsidRPr="00DE6EBF" w:rsidRDefault="00000000">
      <w:pPr>
        <w:spacing w:after="120" w:line="300" w:lineRule="auto"/>
      </w:pPr>
      <w:r w:rsidRPr="00DE6EBF">
        <w:rPr>
          <w:b/>
          <w:bCs/>
        </w:rPr>
        <w:t xml:space="preserve">5. Чем условие в ON отличается от WHERE? </w:t>
      </w:r>
      <w:r w:rsidRPr="00DE6EBF">
        <w:t>ON подбирает пары и сохраняет левые строки. WHERE фильтрует готовый результат и убирает строки с NULL.</w:t>
      </w:r>
    </w:p>
    <w:p w14:paraId="2E932114" w14:textId="77777777" w:rsidR="00CA6CA8" w:rsidRPr="00DE6EBF" w:rsidRDefault="00000000">
      <w:pPr>
        <w:pStyle w:val="1"/>
        <w:rPr>
          <w:sz w:val="24"/>
          <w:szCs w:val="24"/>
        </w:rPr>
      </w:pPr>
      <w:r w:rsidRPr="00DE6EBF">
        <w:rPr>
          <w:sz w:val="24"/>
          <w:szCs w:val="24"/>
        </w:rPr>
        <w:t>Проверка отчётов</w:t>
      </w:r>
    </w:p>
    <w:p w14:paraId="5D68D4D4" w14:textId="77777777" w:rsidR="00CA6CA8" w:rsidRPr="00DE6EBF" w:rsidRDefault="00000000">
      <w:pPr>
        <w:pStyle w:val="a4"/>
        <w:numPr>
          <w:ilvl w:val="0"/>
          <w:numId w:val="2"/>
        </w:numPr>
        <w:spacing w:after="80" w:line="300" w:lineRule="auto"/>
      </w:pPr>
      <w:r w:rsidRPr="00DE6EBF">
        <w:t>Заказ 4: в отчёте 99 270. По строкам заказа: 89 990 + 5 990 + 3 290 = 99 270.</w:t>
      </w:r>
    </w:p>
    <w:p w14:paraId="19B9BDAE" w14:textId="77777777" w:rsidR="00CA6CA8" w:rsidRPr="00DE6EBF" w:rsidRDefault="00000000">
      <w:pPr>
        <w:pStyle w:val="a4"/>
        <w:numPr>
          <w:ilvl w:val="0"/>
          <w:numId w:val="2"/>
        </w:numPr>
        <w:spacing w:after="80" w:line="300" w:lineRule="auto"/>
      </w:pPr>
      <w:r w:rsidRPr="00DE6EBF">
        <w:t>Ольга Новикова: в отчёте 209 420. По строкам её заказов: 95 970 + 113 450 = 209 420.</w:t>
      </w:r>
    </w:p>
    <w:sectPr w:rsidR="00CA6CA8" w:rsidRPr="00DE6E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83808"/>
    <w:multiLevelType w:val="hybridMultilevel"/>
    <w:tmpl w:val="6DE0C734"/>
    <w:lvl w:ilvl="0" w:tplc="CA9687C8" w:tentative="1">
      <w:start w:val="1"/>
      <w:numFmt w:val="bullet"/>
      <w:lvlText w:val="●"/>
      <w:lvlJc w:val="left"/>
      <w:pPr>
        <w:ind w:left="720" w:hanging="360"/>
      </w:pPr>
    </w:lvl>
    <w:lvl w:ilvl="1" w:tplc="8286B844" w:tentative="1">
      <w:start w:val="1"/>
      <w:numFmt w:val="bullet"/>
      <w:lvlText w:val="○"/>
      <w:lvlJc w:val="left"/>
      <w:pPr>
        <w:ind w:left="1440" w:hanging="360"/>
      </w:pPr>
    </w:lvl>
    <w:lvl w:ilvl="2" w:tplc="A1526D16" w:tentative="1">
      <w:start w:val="1"/>
      <w:numFmt w:val="bullet"/>
      <w:lvlText w:val="■"/>
      <w:lvlJc w:val="left"/>
      <w:pPr>
        <w:ind w:left="2160" w:hanging="360"/>
      </w:pPr>
    </w:lvl>
    <w:lvl w:ilvl="3" w:tplc="578CE782" w:tentative="1">
      <w:start w:val="1"/>
      <w:numFmt w:val="bullet"/>
      <w:lvlText w:val="●"/>
      <w:lvlJc w:val="left"/>
      <w:pPr>
        <w:ind w:left="2880" w:hanging="360"/>
      </w:pPr>
    </w:lvl>
    <w:lvl w:ilvl="4" w:tplc="0EBCC94E" w:tentative="1">
      <w:start w:val="1"/>
      <w:numFmt w:val="bullet"/>
      <w:lvlText w:val="○"/>
      <w:lvlJc w:val="left"/>
      <w:pPr>
        <w:ind w:left="3600" w:hanging="360"/>
      </w:pPr>
    </w:lvl>
    <w:lvl w:ilvl="5" w:tplc="50867BDE" w:tentative="1">
      <w:start w:val="1"/>
      <w:numFmt w:val="bullet"/>
      <w:lvlText w:val="■"/>
      <w:lvlJc w:val="left"/>
      <w:pPr>
        <w:ind w:left="4320" w:hanging="360"/>
      </w:pPr>
    </w:lvl>
    <w:lvl w:ilvl="6" w:tplc="908E1756" w:tentative="1">
      <w:start w:val="1"/>
      <w:numFmt w:val="bullet"/>
      <w:lvlText w:val="●"/>
      <w:lvlJc w:val="left"/>
      <w:pPr>
        <w:ind w:left="5040" w:hanging="360"/>
      </w:pPr>
    </w:lvl>
    <w:lvl w:ilvl="7" w:tplc="9788B4BE" w:tentative="1">
      <w:start w:val="1"/>
      <w:numFmt w:val="bullet"/>
      <w:lvlText w:val="●"/>
      <w:lvlJc w:val="left"/>
      <w:pPr>
        <w:ind w:left="5760" w:hanging="360"/>
      </w:pPr>
    </w:lvl>
    <w:lvl w:ilvl="8" w:tplc="557AA31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D60F3"/>
    <w:multiLevelType w:val="hybridMultilevel"/>
    <w:tmpl w:val="20EC4D2C"/>
    <w:lvl w:ilvl="0" w:tplc="2542CBA2">
      <w:start w:val="1"/>
      <w:numFmt w:val="bullet"/>
      <w:lvlText w:val="•"/>
      <w:lvlJc w:val="left"/>
      <w:pPr>
        <w:ind w:left="720" w:hanging="360"/>
      </w:pPr>
    </w:lvl>
    <w:lvl w:ilvl="1" w:tplc="A6708B8C">
      <w:numFmt w:val="decimal"/>
      <w:lvlText w:val=""/>
      <w:lvlJc w:val="left"/>
    </w:lvl>
    <w:lvl w:ilvl="2" w:tplc="FD6EF718">
      <w:numFmt w:val="decimal"/>
      <w:lvlText w:val=""/>
      <w:lvlJc w:val="left"/>
    </w:lvl>
    <w:lvl w:ilvl="3" w:tplc="F8E409E6">
      <w:numFmt w:val="decimal"/>
      <w:lvlText w:val=""/>
      <w:lvlJc w:val="left"/>
    </w:lvl>
    <w:lvl w:ilvl="4" w:tplc="0F8CC230">
      <w:numFmt w:val="decimal"/>
      <w:lvlText w:val=""/>
      <w:lvlJc w:val="left"/>
    </w:lvl>
    <w:lvl w:ilvl="5" w:tplc="641E4FEC">
      <w:numFmt w:val="decimal"/>
      <w:lvlText w:val=""/>
      <w:lvlJc w:val="left"/>
    </w:lvl>
    <w:lvl w:ilvl="6" w:tplc="922401E0">
      <w:numFmt w:val="decimal"/>
      <w:lvlText w:val=""/>
      <w:lvlJc w:val="left"/>
    </w:lvl>
    <w:lvl w:ilvl="7" w:tplc="57027754">
      <w:numFmt w:val="decimal"/>
      <w:lvlText w:val=""/>
      <w:lvlJc w:val="left"/>
    </w:lvl>
    <w:lvl w:ilvl="8" w:tplc="368C19BC">
      <w:numFmt w:val="decimal"/>
      <w:lvlText w:val=""/>
      <w:lvlJc w:val="left"/>
    </w:lvl>
  </w:abstractNum>
  <w:num w:numId="1" w16cid:durableId="398480356">
    <w:abstractNumId w:val="0"/>
    <w:lvlOverride w:ilvl="0">
      <w:startOverride w:val="1"/>
    </w:lvlOverride>
  </w:num>
  <w:num w:numId="2" w16cid:durableId="18485974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CA8"/>
    <w:rsid w:val="00CA6CA8"/>
    <w:rsid w:val="00DE6EBF"/>
    <w:rsid w:val="00E2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1AA77"/>
  <w15:docId w15:val="{9B3E370A-032C-429F-92DD-86C9D678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</cp:lastModifiedBy>
  <cp:revision>2</cp:revision>
  <dcterms:created xsi:type="dcterms:W3CDTF">2026-10-28T05:57:00Z</dcterms:created>
  <dcterms:modified xsi:type="dcterms:W3CDTF">2026-10-28T05:59:00Z</dcterms:modified>
</cp:coreProperties>
</file>