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200"/>
        <w:gridCol w:w="3004.7244094488187"/>
      </w:tblGrid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r>
                    <w:drawing>
                      <wp:inline distT="0" distB="0" distL="0" distR="0">
                        <wp:extent cx="619125" cy="61912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19125" cy="61912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Владислав Грядко</w:t>
                  </w:r>
                </w:p>
                <w:p>
                  <w:pPr>
                    <w:pStyle w:val="JobTitle"/>
                  </w:pPr>
                  <w:r>
                    <w:t xml:space="preserve">Front end 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200" w:type="dxa"/>
            <w:tcW w:w="7200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О себе</w:t>
                  </w:r>
                </w:p>
                <w:p>
                  <w:r>
                    <w:t xml:space="preserve">Меня зовут Владислав, мне 20 лет. Изучаю front-end технологии на протяжении года. Позиционирую себя как Junior front-end developer. Хочу достичь большого успеха в этой сфере, для этого я постоянно изучаю новые технологии, читаю интересные статьи на разные темы, прохожу онлайн курсы. Junior это одна из ступенек развития в сторону Middle front-end developer, для этого я изучаю JavaScript, в свободное время читаю книги и статьи. Все это время разрабатывал макеты для себя, что бы укрепить знания на практике. В дальнейшем хочу изучать JavaScript фреймворки. В ближайшее время хочу реализовать несколько своих проектов и идей.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Трудовая деятельность</w:t>
                  </w:r>
                </w:p>
                <w:p>
                  <w:r>
                    <w:t xml:space="preserve">Весь мой опыт работы состоит из проектов, которые находил в интернете и разрабатывал, что бы иметь хоть какой-то опыт и представление о front-end разработке. В моих наработках можно заметить рост проектов начиная от простых проектов, до проектов с использованием: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Семантическая верстка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BEM методология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Препроцессор Sass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Сборщик автоматизации Gulp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Адаптивная и Резиновая верстка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JavaScript код</w:t>
                  </w:r>
                </w:p>
                <w:p>
                  <w:r>
                    <w:t xml:space="preserve">Все работы можно просмотреть в моей </w:t>
                  </w:r>
                  <w:hyperlink w:history="1" r:id="rId5258">
                    <w:r>
                      <w:rPr>
                        <w:rStyle w:val="Hyperlink"/>
                      </w:rPr>
                      <w:t xml:space="preserve">Github</w:t>
                    </w:r>
                  </w:hyperlink>
                  <w:r>
                    <w:t xml:space="preserve"> аккаунте. А так же на моей личном сайте </w:t>
                  </w:r>
                  <w:hyperlink w:history="1" r:id="rId52360">
                    <w:r>
                      <w:rPr>
                        <w:rStyle w:val="Hyperlink"/>
                      </w:rPr>
                      <w:t xml:space="preserve">Me Portfolio</w:t>
                    </w:r>
                  </w:hyperlink>
                  <w:r>
                    <w:t xml:space="preserve">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Образование</w:t>
                  </w:r>
                </w:p>
                <w:p>
                  <w:pPr>
                    <w:pStyle w:val="Heading2"/>
                  </w:pPr>
                  <w:r>
                    <w:t xml:space="preserve">Одесский технический колледж Одесской национальной академии пищевых технологий, Одесса</w:t>
                  </w:r>
                </w:p>
                <w:p>
                  <w:pPr>
                    <w:pStyle w:val="Date"/>
                  </w:pPr>
                  <w:r>
                    <w:t xml:space="preserve">Сентябрь 2015 — Июнь 2019</w:t>
                  </w:r>
                </w:p>
                <w:p>
                  <w:r>
                    <w:t xml:space="preserve">Учился на специальности "Компьютерная инженерия". В результате учёбы получил Диплом "Младший специалист". Проходил практику на </w:t>
                  </w:r>
                  <w:hyperlink w:history="1" r:id="rId56130">
                    <w:r>
                      <w:rPr>
                        <w:rStyle w:val="Hyperlink"/>
                      </w:rPr>
                      <w:t xml:space="preserve">Одесском припортовом заводе</w:t>
                    </w:r>
                  </w:hyperlink>
                  <w:r>
                    <w:t xml:space="preserve">, в качестве компьютерного специалиста на протяжении двух месяцев.</w:t>
                  </w:r>
                </w:p>
              </w:tc>
            </w:tr>
          </w:tbl>
          <w:p/>
        </w:tc>
        <w:tc>
          <w:tcPr>
            <w:tcW w:w="3004.7244094488187" w:type="dxa"/>
            <w:tcW w:w="3004.7244094488187" w:type="dxa"/>
          </w:tcPr>
          <w:p>
            <w:pPr>
              <w:pStyle w:val="Heading3"/>
            </w:pPr>
            <w:r>
              <w:t xml:space="preserve">Детали</w:t>
            </w:r>
          </w:p>
          <w:p>
            <w:r>
              <w:t xml:space="preserve">380666519328</w:t>
            </w:r>
            <w:r>
              <w:rPr>
                <w:color w:val="0C6453"/>
              </w:rPr>
              <w:br/>
              <w:t xml:space="preserve">vgryadko@gmail.com</w:t>
            </w:r>
          </w:p>
          <w:p>
            <w:pPr>
              <w:pStyle w:val="Heading3"/>
            </w:pPr>
            <w:r>
              <w:t xml:space="preserve">Социальные сети</w:t>
            </w:r>
          </w:p>
          <w:p>
            <w:hyperlink w:history="1" r:id="rId10110">
              <w:r>
                <w:rPr>
                  <w:rStyle w:val="Hyperlink"/>
                </w:rPr>
                <w:t xml:space="preserve">Github</w:t>
              </w:r>
            </w:hyperlink>
          </w:p>
          <w:p>
            <w:hyperlink w:history="1" r:id="rId27130">
              <w:r>
                <w:rPr>
                  <w:rStyle w:val="Hyperlink"/>
                </w:rPr>
                <w:t xml:space="preserve">LinkedIn</w:t>
              </w:r>
            </w:hyperlink>
          </w:p>
          <w:p>
            <w:hyperlink w:history="1" r:id="rId38780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Навыки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983.1181102362202"/>
              <w:gridCol w:w="1021.606299212598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0C6453" w:val="clear" w:color="auto"/>
                  <w:tcW w:w="1983.1181102362202" w:type="dxa"/>
                  <w:tcW w:w="1983.11811023622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021.6062992125985" w:type="dxa"/>
                  <w:tcW w:w="1021.606299212598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472.3149606299212"/>
              <w:gridCol w:w="1532.409448818897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Bootstrap 4</w:t>
                  </w:r>
                </w:p>
              </w:tc>
            </w:tr>
            <w:tr>
              <w:tc>
                <w:tcPr>
                  <w:shd w:fill="0C6453" w:val="clear" w:color="auto"/>
                  <w:tcW w:w="1472.3149606299212" w:type="dxa"/>
                  <w:tcW w:w="1472.314960629921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532.4094488188975" w:type="dxa"/>
                  <w:tcW w:w="1532.40944881889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472.3149606299212"/>
              <w:gridCol w:w="1532.409448818897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0C6453" w:val="clear" w:color="auto"/>
                  <w:tcW w:w="1472.3149606299212" w:type="dxa"/>
                  <w:tcW w:w="1472.314960629921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532.4094488188975" w:type="dxa"/>
                  <w:tcW w:w="1532.40944881889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983.1181102362202"/>
              <w:gridCol w:w="1021.606299212598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C6453" w:val="clear" w:color="auto"/>
                  <w:tcW w:w="1983.1181102362202" w:type="dxa"/>
                  <w:tcW w:w="1983.11811023622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021.6062992125985" w:type="dxa"/>
                  <w:tcW w:w="1021.606299212598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/>
        </w:tc>
      </w:tr>
    </w:tbl>
    <w:sectPr>
      <w:pgSz w:w="11906" w:h="16838" w:orient="portrait"/>
      <w:pgMar w:top="793.7007874015746" w:right="793.7007874015746" w:bottom="793.7007874015746" w:left="793.7007874015746" w:header="708" w:footer="708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40" w:before="4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1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220" w:after="0" w:line="24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240" w:after="0"/>
    </w:pPr>
    <w:rPr>
      <w:color w:val="98A1B3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sz w:val="16"/>
      <w:szCs w:val="16"/>
      <w:color w:val="98A1B3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41.4"/>
      <w:szCs w:val="41.4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sz w:val="18"/>
      <w:szCs w:val="18"/>
      <w:color w:val="0B101C"/>
    </w:rPr>
    <w:basedOn w:val="Normal"/>
    <w:next w:val="Normal"/>
    <w:qFormat/>
  </w:style>
  <w:style w:type="paragraph" w:styleId="SkillTitle">
    <w:name w:val="Job Title"/>
    <w:pPr>
      <w:spacing w:before="140" w:after="40" w:line="288"/>
    </w:pPr>
    <w:rPr>
      <w:sz w:val="18"/>
      <w:szCs w:val="18"/>
      <w:color w:val="3C3E43"/>
    </w:rPr>
    <w:basedOn w:val="Normal"/>
    <w:next w:val="Normal"/>
    <w:qFormat/>
  </w:style>
  <w:style w:type="paragraph" w:styleId="SkilBar">
    <w:name w:val="Skill Bar"/>
    <w:pPr>
      <w:spacing w:line="36" w:before="0" w:after="0"/>
    </w:pPr>
    <w:rPr>
      <w:color w:val="0C6453"/>
    </w:rPr>
    <w:basedOn w:val="Normal"/>
    <w:next w:val="Normal"/>
    <w:qFormat/>
  </w:style>
  <w:style w:type="character" w:styleId="Hyperlink">
    <w:name w:val="Hyperlink"/>
    <w:rPr>
      <w:color w:val="0C645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258" Type="http://schemas.openxmlformats.org/officeDocument/2006/relationships/hyperlink" Target="https://github.com/VladislavDesu" TargetMode="External"/><Relationship Id="rId52360" Type="http://schemas.openxmlformats.org/officeDocument/2006/relationships/hyperlink" Target="https://www.meportfolio.website/" TargetMode="External"/><Relationship Id="rId56130" Type="http://schemas.openxmlformats.org/officeDocument/2006/relationships/hyperlink" Target="http://www.opz.odessa.net/" TargetMode="External"/><Relationship Id="rId10110" Type="http://schemas.openxmlformats.org/officeDocument/2006/relationships/hyperlink" Target="https://github.com/VladislavDesu" TargetMode="External"/><Relationship Id="rId27130" Type="http://schemas.openxmlformats.org/officeDocument/2006/relationships/hyperlink" Target="https://www.linkedin.com/in/vladislav-gryadko/" TargetMode="External"/><Relationship Id="rId38780" Type="http://schemas.openxmlformats.org/officeDocument/2006/relationships/hyperlink" Target="https://t.me/VladislavDes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3" Type="http://schemas.openxmlformats.org/officeDocument/2006/relationships/image" Target="media/9uq3b7g4zp7fkz502ha25l.png"/><Relationship Id="rId14" Type="http://schemas.openxmlformats.org/officeDocument/2006/relationships/image" Target="media/4oo9rha7v0bykppza3znvd.png"/><Relationship Id="rId15" Type="http://schemas.openxmlformats.org/officeDocument/2006/relationships/image" Target="media/qixsy7977nli39oyxhdmi.png"/><Relationship Id="rId16" Type="http://schemas.openxmlformats.org/officeDocument/2006/relationships/image" Target="media/8lelqv8cm7tclkcqihk3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2020-08-06T16:45:38Z</dcterms:created>
  <dcterms:modified xsi:type="dcterms:W3CDTF">2020-08-06T16:45:38Z</dcterms:modified>
</cp:coreProperties>
</file>