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03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 xml:space="preserve">предыдущая лекция, повторение  </w:t>
      </w:r>
    </w:p>
    <w:p w:rsidR="008256B4" w:rsidRPr="008256B4" w:rsidRDefault="008256B4" w:rsidP="008256B4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8256B4">
        <w:rPr>
          <w:rFonts w:ascii="Courier New" w:hAnsi="Courier New" w:cs="Courier New"/>
          <w:sz w:val="28"/>
          <w:szCs w:val="28"/>
          <w:u w:val="single"/>
        </w:rPr>
        <w:t>Основные свойства процесса</w:t>
      </w:r>
      <w:r w:rsidRPr="008256B4">
        <w:rPr>
          <w:rFonts w:ascii="Courier New" w:hAnsi="Courier New" w:cs="Courier New"/>
          <w:sz w:val="28"/>
          <w:szCs w:val="28"/>
          <w:u w:val="single"/>
          <w:lang w:val="en-US"/>
        </w:rPr>
        <w:t>:</w:t>
      </w:r>
    </w:p>
    <w:p w:rsidR="008256B4" w:rsidRPr="0083111A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программный 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HANDEL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запуск и управление</w:t>
      </w:r>
      <w:r w:rsidRPr="0083111A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создать, </w:t>
      </w:r>
      <w:proofErr w:type="gramStart"/>
      <w:r>
        <w:rPr>
          <w:rFonts w:ascii="Courier New" w:hAnsi="Courier New" w:cs="Courier New"/>
          <w:sz w:val="28"/>
          <w:szCs w:val="28"/>
        </w:rPr>
        <w:t>остановить,…</w:t>
      </w:r>
      <w:proofErr w:type="gramEnd"/>
      <w:r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выделяется линейное адресное пространство (размер зависит от разрядности), сегменты: </w:t>
      </w:r>
      <w:r>
        <w:rPr>
          <w:rFonts w:ascii="Courier New" w:hAnsi="Courier New" w:cs="Courier New"/>
          <w:sz w:val="28"/>
          <w:szCs w:val="28"/>
          <w:lang w:val="en-US"/>
        </w:rPr>
        <w:t>code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static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автоматически доступны три процесса: ввода, вывода, вывод ошибок.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демоны) загружаются и стартуют автоматически, как правило используются для внутреннего назначения; 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объекты </w:t>
      </w:r>
      <w:proofErr w:type="gramStart"/>
      <w:r>
        <w:rPr>
          <w:rFonts w:ascii="Courier New" w:hAnsi="Courier New" w:cs="Courier New"/>
          <w:sz w:val="28"/>
          <w:szCs w:val="28"/>
        </w:rPr>
        <w:t>ядра  процессов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(состояние, приоритет, указатели на другие объекты);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256B4" w:rsidRPr="0084464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595951" w:rsidRDefault="00595951" w:rsidP="008256B4"/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lastRenderedPageBreak/>
        <w:t xml:space="preserve">OS </w:t>
      </w:r>
      <w:r w:rsidR="008256B4">
        <w:rPr>
          <w:rFonts w:ascii="Courier New" w:hAnsi="Courier New" w:cs="Courier New"/>
          <w:b/>
          <w:sz w:val="28"/>
          <w:szCs w:val="28"/>
          <w:u w:val="single"/>
          <w:lang w:val="en-US"/>
        </w:rPr>
        <w:t>Threads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9B6E4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445FE">
        <w:rPr>
          <w:rFonts w:ascii="Courier New" w:hAnsi="Courier New" w:cs="Courier New"/>
          <w:b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 xml:space="preserve">– объект ядра операционной системы, которому </w:t>
      </w:r>
      <w:r w:rsidR="00B445FE">
        <w:rPr>
          <w:rFonts w:ascii="Courier New" w:hAnsi="Courier New" w:cs="Courier New"/>
          <w:sz w:val="28"/>
          <w:szCs w:val="28"/>
          <w:lang w:val="en-US"/>
        </w:rPr>
        <w:t>OS</w:t>
      </w:r>
      <w:r w:rsidR="00B445FE" w:rsidRPr="00B445FE">
        <w:rPr>
          <w:rFonts w:ascii="Courier New" w:hAnsi="Courier New" w:cs="Courier New"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>выделяет процессорное время.</w:t>
      </w:r>
    </w:p>
    <w:p w:rsidR="00E00B4E" w:rsidRDefault="00B71769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 w:rsidRPr="009B6E4A">
        <w:rPr>
          <w:rFonts w:ascii="Courier New" w:hAnsi="Courier New" w:cs="Courier New"/>
          <w:sz w:val="28"/>
          <w:szCs w:val="28"/>
        </w:rPr>
        <w:t>–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процессором.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 создается с помощью системного вызова. 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E00B4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 создании процесса, автоматически создается </w:t>
      </w:r>
      <w:r w:rsidRPr="00E00B4E">
        <w:rPr>
          <w:rFonts w:ascii="Courier New" w:hAnsi="Courier New" w:cs="Courier New"/>
          <w:b/>
          <w:sz w:val="28"/>
          <w:szCs w:val="28"/>
        </w:rPr>
        <w:t>основной (</w:t>
      </w:r>
      <w:r w:rsidRPr="00E00B4E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E00B4E">
        <w:rPr>
          <w:rFonts w:ascii="Courier New" w:hAnsi="Courier New" w:cs="Courier New"/>
          <w:b/>
          <w:sz w:val="28"/>
          <w:szCs w:val="28"/>
        </w:rPr>
        <w:t>) поток</w:t>
      </w:r>
      <w:r>
        <w:rPr>
          <w:rFonts w:ascii="Courier New" w:hAnsi="Courier New" w:cs="Courier New"/>
          <w:sz w:val="28"/>
          <w:szCs w:val="28"/>
        </w:rPr>
        <w:t xml:space="preserve"> (выполняется функция ядра, создающая поток).</w:t>
      </w:r>
      <w:r w:rsidR="001C38D4">
        <w:rPr>
          <w:rFonts w:ascii="Courier New" w:hAnsi="Courier New" w:cs="Courier New"/>
          <w:sz w:val="28"/>
          <w:szCs w:val="28"/>
        </w:rPr>
        <w:t xml:space="preserve"> В простейшем – один поток процесса.</w:t>
      </w:r>
    </w:p>
    <w:p w:rsidR="001561C7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E00B4E">
        <w:rPr>
          <w:rFonts w:ascii="Courier New" w:hAnsi="Courier New" w:cs="Courier New"/>
          <w:sz w:val="28"/>
          <w:szCs w:val="28"/>
        </w:rPr>
        <w:t xml:space="preserve"> </w:t>
      </w:r>
      <w:r w:rsidRPr="00E00B4E">
        <w:rPr>
          <w:rFonts w:ascii="Courier New" w:hAnsi="Courier New" w:cs="Courier New"/>
          <w:b/>
          <w:sz w:val="28"/>
          <w:szCs w:val="28"/>
        </w:rPr>
        <w:t>диспетчеризация потоков</w:t>
      </w:r>
      <w:r>
        <w:rPr>
          <w:rFonts w:ascii="Courier New" w:hAnsi="Courier New" w:cs="Courier New"/>
          <w:sz w:val="28"/>
          <w:szCs w:val="28"/>
        </w:rPr>
        <w:t>, планировщик (менеджер) потоков, циклическое обслуживание</w:t>
      </w:r>
      <w:r w:rsidR="001419BA">
        <w:rPr>
          <w:rFonts w:ascii="Courier New" w:hAnsi="Courier New" w:cs="Courier New"/>
          <w:sz w:val="28"/>
          <w:szCs w:val="28"/>
        </w:rPr>
        <w:t>, квант времени</w:t>
      </w:r>
      <w:r w:rsidR="0067250B">
        <w:rPr>
          <w:rFonts w:ascii="Courier New" w:hAnsi="Courier New" w:cs="Courier New"/>
          <w:sz w:val="28"/>
          <w:szCs w:val="28"/>
        </w:rPr>
        <w:t xml:space="preserve"> (в разных </w:t>
      </w:r>
      <w:r w:rsidR="0067250B">
        <w:rPr>
          <w:rFonts w:ascii="Courier New" w:hAnsi="Courier New" w:cs="Courier New"/>
          <w:sz w:val="28"/>
          <w:szCs w:val="28"/>
          <w:lang w:val="en-US"/>
        </w:rPr>
        <w:t>OS</w:t>
      </w:r>
      <w:r w:rsidR="0067250B" w:rsidRPr="0067250B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 xml:space="preserve">по разному, </w:t>
      </w:r>
      <w:proofErr w:type="gramStart"/>
      <w:r w:rsidR="0067250B">
        <w:rPr>
          <w:rFonts w:ascii="Courier New" w:hAnsi="Courier New" w:cs="Courier New"/>
          <w:sz w:val="28"/>
          <w:szCs w:val="28"/>
        </w:rPr>
        <w:t>20мс(</w:t>
      </w:r>
      <w:proofErr w:type="gramEnd"/>
      <w:r w:rsidR="0067250B">
        <w:rPr>
          <w:rFonts w:ascii="Courier New" w:hAnsi="Courier New" w:cs="Courier New"/>
          <w:sz w:val="28"/>
          <w:szCs w:val="28"/>
        </w:rPr>
        <w:t>миллисекунд))</w:t>
      </w:r>
      <w:r>
        <w:rPr>
          <w:rFonts w:ascii="Courier New" w:hAnsi="Courier New" w:cs="Courier New"/>
          <w:sz w:val="28"/>
          <w:szCs w:val="28"/>
        </w:rPr>
        <w:t xml:space="preserve">.  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="00B71769">
        <w:rPr>
          <w:rFonts w:ascii="Courier New" w:hAnsi="Courier New" w:cs="Courier New"/>
          <w:sz w:val="28"/>
          <w:szCs w:val="28"/>
        </w:rPr>
        <w:t xml:space="preserve"> </w:t>
      </w:r>
    </w:p>
    <w:p w:rsidR="00B71769" w:rsidRDefault="00107FE2" w:rsidP="00107FE2">
      <w:pPr>
        <w:jc w:val="center"/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9pt;height:102.85pt" o:ole="">
            <v:imagedata r:id="rId8" o:title=""/>
          </v:shape>
          <o:OLEObject Type="Embed" ProgID="Visio.Drawing.15" ShapeID="_x0000_i1025" DrawAspect="Content" ObjectID="_1661812558" r:id="rId9"/>
        </w:object>
      </w:r>
    </w:p>
    <w:p w:rsidR="00F807ED" w:rsidRDefault="00F807ED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3B4DD0" w:rsidRPr="00107FE2" w:rsidRDefault="003B4DD0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B445FE" w:rsidRDefault="00B445F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F7614">
        <w:rPr>
          <w:rFonts w:ascii="Courier New" w:hAnsi="Courier New" w:cs="Courier New"/>
          <w:sz w:val="28"/>
          <w:szCs w:val="28"/>
        </w:rPr>
        <w:t>модель пяти состояний</w:t>
      </w:r>
      <w:r w:rsidR="003B4DD0" w:rsidRPr="003B4DD0">
        <w:rPr>
          <w:rFonts w:ascii="Courier New" w:hAnsi="Courier New" w:cs="Courier New"/>
          <w:sz w:val="28"/>
          <w:szCs w:val="28"/>
        </w:rPr>
        <w:t>: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 w:rsidRPr="00FD5F40">
        <w:rPr>
          <w:rFonts w:ascii="Courier New" w:hAnsi="Courier New" w:cs="Courier New"/>
          <w:b/>
          <w:sz w:val="28"/>
          <w:szCs w:val="28"/>
          <w:lang w:val="en-US"/>
        </w:rPr>
        <w:t>interrupt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>–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 xml:space="preserve">прерывание по окончанию кванта,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– </w:t>
      </w:r>
      <w:r w:rsidR="003B4DD0">
        <w:rPr>
          <w:rFonts w:ascii="Courier New" w:hAnsi="Courier New" w:cs="Courier New"/>
          <w:sz w:val="28"/>
          <w:szCs w:val="28"/>
        </w:rPr>
        <w:t xml:space="preserve">заблокировать до наступления события,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unblock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–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ожидаемое событие наступило.</w:t>
      </w:r>
      <w:r w:rsidR="008F7614">
        <w:rPr>
          <w:rFonts w:ascii="Courier New" w:hAnsi="Courier New" w:cs="Courier New"/>
          <w:sz w:val="28"/>
          <w:szCs w:val="28"/>
        </w:rPr>
        <w:t xml:space="preserve"> </w:t>
      </w:r>
    </w:p>
    <w:p w:rsidR="008F7614" w:rsidRDefault="00F807ED" w:rsidP="008F7614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4936">
          <v:shape id="_x0000_i1026" type="#_x0000_t75" style="width:467.55pt;height:197.3pt" o:ole="">
            <v:imagedata r:id="rId10" o:title=""/>
          </v:shape>
          <o:OLEObject Type="Embed" ProgID="Visio.Drawing.15" ShapeID="_x0000_i1026" DrawAspect="Content" ObjectID="_1661812559" r:id="rId11"/>
        </w:object>
      </w:r>
    </w:p>
    <w:p w:rsidR="008F7614" w:rsidRDefault="008F7614" w:rsidP="008F7614">
      <w:pPr>
        <w:jc w:val="both"/>
        <w:rPr>
          <w:rFonts w:ascii="Courier New" w:hAnsi="Courier New" w:cs="Courier New"/>
          <w:sz w:val="28"/>
          <w:szCs w:val="28"/>
        </w:rPr>
      </w:pPr>
    </w:p>
    <w:p w:rsidR="008F7614" w:rsidRPr="00F807ED" w:rsidRDefault="008F7614" w:rsidP="008F761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D0" w:rsidRDefault="003B4DD0" w:rsidP="003B4DD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Suspend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приостановить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Resume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возобновить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>.</w:t>
      </w:r>
    </w:p>
    <w:p w:rsidR="003B4DD0" w:rsidRPr="003B4DD0" w:rsidRDefault="00353CB7" w:rsidP="003B4DD0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8611">
          <v:shape id="_x0000_i1027" type="#_x0000_t75" style="width:467.55pt;height:231.45pt" o:ole="">
            <v:imagedata r:id="rId12" o:title=""/>
          </v:shape>
          <o:OLEObject Type="Embed" ProgID="Visio.Drawing.15" ShapeID="_x0000_i1027" DrawAspect="Content" ObjectID="_1661812560" r:id="rId13"/>
        </w:object>
      </w:r>
    </w:p>
    <w:p w:rsidR="000114CB" w:rsidRDefault="000114CB" w:rsidP="000114C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Pr="00CC7B7D">
        <w:rPr>
          <w:rFonts w:ascii="Courier New" w:hAnsi="Courier New" w:cs="Courier New"/>
          <w:sz w:val="28"/>
          <w:szCs w:val="28"/>
        </w:rPr>
        <w:t xml:space="preserve">, </w:t>
      </w:r>
      <w:r w:rsidR="00E87369">
        <w:rPr>
          <w:rFonts w:ascii="Courier New" w:hAnsi="Courier New" w:cs="Courier New"/>
          <w:b/>
          <w:sz w:val="28"/>
          <w:szCs w:val="28"/>
          <w:lang w:val="en-US"/>
        </w:rPr>
        <w:t>sleep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E87369">
        <w:rPr>
          <w:rFonts w:ascii="Courier New" w:hAnsi="Courier New" w:cs="Courier New"/>
          <w:sz w:val="28"/>
          <w:szCs w:val="28"/>
        </w:rPr>
        <w:t xml:space="preserve"> остановить </w:t>
      </w:r>
      <w:r>
        <w:rPr>
          <w:rFonts w:ascii="Courier New" w:hAnsi="Courier New" w:cs="Courier New"/>
          <w:sz w:val="28"/>
          <w:szCs w:val="28"/>
        </w:rPr>
        <w:t>поток</w:t>
      </w:r>
      <w:r w:rsidR="00E87369">
        <w:rPr>
          <w:rFonts w:ascii="Courier New" w:hAnsi="Courier New" w:cs="Courier New"/>
          <w:sz w:val="28"/>
          <w:szCs w:val="28"/>
        </w:rPr>
        <w:t xml:space="preserve"> на заданное время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E87369" w:rsidRPr="00353CB7">
        <w:rPr>
          <w:rFonts w:ascii="Courier New" w:hAnsi="Courier New" w:cs="Courier New"/>
          <w:b/>
          <w:sz w:val="28"/>
          <w:szCs w:val="28"/>
          <w:lang w:val="en-US"/>
        </w:rPr>
        <w:t>wakeup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 w:rsidR="00E87369">
        <w:rPr>
          <w:rFonts w:ascii="Courier New" w:hAnsi="Courier New" w:cs="Courier New"/>
          <w:sz w:val="28"/>
          <w:szCs w:val="28"/>
        </w:rPr>
        <w:t>возобновить работу</w:t>
      </w:r>
      <w:r>
        <w:rPr>
          <w:rFonts w:ascii="Courier New" w:hAnsi="Courier New" w:cs="Courier New"/>
          <w:sz w:val="28"/>
          <w:szCs w:val="28"/>
        </w:rPr>
        <w:t>.</w:t>
      </w:r>
    </w:p>
    <w:p w:rsidR="00353CB7" w:rsidRDefault="002A2BCD" w:rsidP="00353CB7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object w:dxaOrig="11161" w:dyaOrig="12015">
          <v:shape id="_x0000_i1028" type="#_x0000_t75" style="width:467.55pt;height:380.1pt" o:ole="">
            <v:imagedata r:id="rId14" o:title=""/>
          </v:shape>
          <o:OLEObject Type="Embed" ProgID="Visio.Drawing.15" ShapeID="_x0000_i1028" DrawAspect="Content" ObjectID="_1661812561" r:id="rId15"/>
        </w:object>
      </w:r>
    </w:p>
    <w:p w:rsidR="00EF20F7" w:rsidRDefault="00EF20F7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контекст потока:</w:t>
      </w:r>
    </w:p>
    <w:p w:rsidR="00EF20F7" w:rsidRPr="00EF20F7" w:rsidRDefault="00EF20F7" w:rsidP="00EF20F7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программный код;</w:t>
      </w:r>
    </w:p>
    <w:p w:rsidR="00EF20F7" w:rsidRPr="00EF20F7" w:rsidRDefault="00EF20F7" w:rsidP="00EF20F7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F20F7">
        <w:rPr>
          <w:rFonts w:ascii="Courier New" w:hAnsi="Courier New" w:cs="Courier New"/>
          <w:sz w:val="28"/>
          <w:szCs w:val="28"/>
        </w:rPr>
        <w:t>набор регистров</w:t>
      </w:r>
      <w:r w:rsidRPr="00EF20F7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EF20F7" w:rsidRPr="00EF20F7" w:rsidRDefault="00EF20F7" w:rsidP="00EF20F7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памяти;</w:t>
      </w:r>
    </w:p>
    <w:p w:rsidR="00EF20F7" w:rsidRPr="00EF20F7" w:rsidRDefault="00EF20F7" w:rsidP="00EF20F7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ядра операционной системы;</w:t>
      </w:r>
    </w:p>
    <w:p w:rsidR="00EF20F7" w:rsidRPr="00EF20F7" w:rsidRDefault="00EF20F7" w:rsidP="00EF20F7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маркер доступа.</w:t>
      </w:r>
    </w:p>
    <w:p w:rsidR="00C73782" w:rsidRDefault="00EF20F7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системные потоки (ядро), пользовательские потоки (</w:t>
      </w:r>
      <w:r w:rsidR="00160500">
        <w:rPr>
          <w:rFonts w:ascii="Courier New" w:hAnsi="Courier New" w:cs="Courier New"/>
          <w:sz w:val="28"/>
          <w:szCs w:val="28"/>
        </w:rPr>
        <w:t>приложение</w:t>
      </w:r>
      <w:r>
        <w:rPr>
          <w:rFonts w:ascii="Courier New" w:hAnsi="Courier New" w:cs="Courier New"/>
          <w:sz w:val="28"/>
          <w:szCs w:val="28"/>
        </w:rPr>
        <w:t>)</w:t>
      </w:r>
      <w:r w:rsidR="00160500">
        <w:rPr>
          <w:rFonts w:ascii="Courier New" w:hAnsi="Courier New" w:cs="Courier New"/>
          <w:sz w:val="28"/>
          <w:szCs w:val="28"/>
        </w:rPr>
        <w:t>.</w:t>
      </w:r>
    </w:p>
    <w:p w:rsidR="00F03ABE" w:rsidRDefault="00F03ABE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F03ABE">
        <w:rPr>
          <w:rFonts w:ascii="Courier New" w:hAnsi="Courier New" w:cs="Courier New"/>
          <w:sz w:val="28"/>
          <w:szCs w:val="28"/>
        </w:rPr>
        <w:t xml:space="preserve">, </w:t>
      </w:r>
      <w:r w:rsidR="00DE683C"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 w:rsidR="00DE683C">
        <w:rPr>
          <w:rFonts w:ascii="Courier New" w:hAnsi="Courier New" w:cs="Courier New"/>
          <w:sz w:val="28"/>
          <w:szCs w:val="28"/>
          <w:lang w:val="en-US"/>
        </w:rPr>
        <w:t>, PowerShell</w:t>
      </w:r>
    </w:p>
    <w:p w:rsidR="00F03ABE" w:rsidRPr="005E19F4" w:rsidRDefault="005E19F4" w:rsidP="005E19F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2805" cy="2370124"/>
            <wp:effectExtent l="19050" t="1905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26" cy="2377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Pr="00DE683C" w:rsidRDefault="00DE683C" w:rsidP="00F03AB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1762963"/>
            <wp:effectExtent l="19050" t="1905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41" cy="1764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Default="00DE683C" w:rsidP="00F03AB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4750" cy="2633345"/>
            <wp:effectExtent l="19050" t="1905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34" cy="2642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Default="00DE683C" w:rsidP="008E21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потоковая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функция</w:t>
      </w:r>
      <w:proofErr w:type="gramStart"/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PowerShell</w:t>
      </w:r>
      <w:proofErr w:type="gramEnd"/>
      <w:r w:rsidR="008E2179">
        <w:rPr>
          <w:rFonts w:ascii="Courier New" w:hAnsi="Courier New" w:cs="Courier New"/>
          <w:sz w:val="28"/>
          <w:szCs w:val="28"/>
          <w:lang w:val="en-US"/>
        </w:rPr>
        <w:t>, P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 xml:space="preserve">erformance </w:t>
      </w:r>
      <w:r w:rsidR="008E2179">
        <w:rPr>
          <w:rFonts w:ascii="Courier New" w:hAnsi="Courier New" w:cs="Courier New"/>
          <w:sz w:val="28"/>
          <w:szCs w:val="28"/>
          <w:lang w:val="en-US"/>
        </w:rPr>
        <w:t>M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>onitor</w:t>
      </w:r>
      <w:r w:rsidR="00C83567" w:rsidRPr="0069287C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4601210"/>
            <wp:effectExtent l="19050" t="1905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0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06315" cy="2333625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5054803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3" cy="506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B747D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26155"/>
            <wp:effectExtent l="19050" t="1905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Pr="00DE683C" w:rsidRDefault="00DE683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2105B5" w:rsidRDefault="00451389" w:rsidP="0045138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51389">
        <w:rPr>
          <w:rFonts w:ascii="Courier New" w:hAnsi="Courier New" w:cs="Courier New"/>
          <w:sz w:val="28"/>
          <w:szCs w:val="28"/>
          <w:lang w:val="en-US"/>
        </w:rPr>
        <w:lastRenderedPageBreak/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Suspend/Resume</w:t>
      </w:r>
      <w:r w:rsidR="002105B5">
        <w:rPr>
          <w:noProof/>
          <w:lang w:eastAsia="ru-RU"/>
        </w:rPr>
        <w:drawing>
          <wp:inline distT="0" distB="0" distL="0" distR="0">
            <wp:extent cx="5932805" cy="2713990"/>
            <wp:effectExtent l="19050" t="1905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3233420"/>
            <wp:effectExtent l="19050" t="1905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4803" cy="4834890"/>
            <wp:effectExtent l="19050" t="1905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79" cy="4849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49900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05" cy="41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Default="0059018C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5245" cy="45061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54" cy="45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5C5B" w:rsidRDefault="00A05C5B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2545715"/>
            <wp:effectExtent l="19050" t="1905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P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269615"/>
            <wp:effectExtent l="19050" t="1905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0682" cy="5654040"/>
            <wp:effectExtent l="19050" t="1905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35" cy="5666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6476" cy="465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48" cy="46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7C20" w:rsidRDefault="007A7C20" w:rsidP="007A7C2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TerminateThread</w:t>
      </w:r>
      <w:proofErr w:type="spellEnd"/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76195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172460"/>
            <wp:effectExtent l="19050" t="1905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5770" cy="3856355"/>
            <wp:effectExtent l="19050" t="1905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96" cy="3858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C20" w:rsidRDefault="007A7C20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7C20" w:rsidRDefault="007A7C20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7A7C20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322BD7" w:rsidRDefault="00322BD7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="0069287C" w:rsidRPr="0069287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69287C">
        <w:rPr>
          <w:rFonts w:ascii="Courier New" w:hAnsi="Courier New" w:cs="Courier New"/>
          <w:sz w:val="28"/>
          <w:szCs w:val="28"/>
          <w:lang w:val="en-US"/>
        </w:rPr>
        <w:t xml:space="preserve">LWP - </w:t>
      </w:r>
      <w:r w:rsidR="0069287C" w:rsidRP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light-weight process</w:t>
      </w:r>
      <w:r w:rsid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, NLWP –Number LWP.</w:t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76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47640" cy="2981960"/>
            <wp:effectExtent l="19050" t="1905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0099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000486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0048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67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6E" w:rsidRPr="00322BD7" w:rsidRDefault="00F00F6E" w:rsidP="00F00F6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</w:p>
    <w:p w:rsid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00F6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562109"/>
            <wp:effectExtent l="19050" t="1905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2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442832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3761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3567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905094"/>
            <wp:effectExtent l="19050" t="1905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P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87369" w:rsidRPr="00DE683C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87369" w:rsidRPr="00DE683C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87369" w:rsidRPr="00DE683C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87369" w:rsidRPr="00DE683C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73782" w:rsidRPr="00DE683C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73782" w:rsidRPr="00DE683C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73782" w:rsidRPr="00DE683C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73782" w:rsidRPr="00DE683C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73782" w:rsidRPr="00DE683C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73782" w:rsidRPr="00DE683C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256B4" w:rsidRPr="008256B4" w:rsidRDefault="009B6E4A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– механизм диспетчеризации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8256B4" w:rsidRPr="008256B4" w:rsidRDefault="008256B4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8256B4" w:rsidRPr="008256B4" w:rsidRDefault="008256B4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844644" w:rsidRPr="00844644" w:rsidRDefault="00844644" w:rsidP="00844644">
      <w:p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1C38D4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69287C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5"/>
  </w:num>
  <w:num w:numId="4">
    <w:abstractNumId w:val="6"/>
  </w:num>
  <w:num w:numId="5">
    <w:abstractNumId w:val="5"/>
  </w:num>
  <w:num w:numId="6">
    <w:abstractNumId w:val="7"/>
  </w:num>
  <w:num w:numId="7">
    <w:abstractNumId w:val="16"/>
  </w:num>
  <w:num w:numId="8">
    <w:abstractNumId w:val="14"/>
  </w:num>
  <w:num w:numId="9">
    <w:abstractNumId w:val="12"/>
  </w:num>
  <w:num w:numId="10">
    <w:abstractNumId w:val="1"/>
  </w:num>
  <w:num w:numId="11">
    <w:abstractNumId w:val="2"/>
  </w:num>
  <w:num w:numId="12">
    <w:abstractNumId w:val="4"/>
  </w:num>
  <w:num w:numId="13">
    <w:abstractNumId w:val="17"/>
  </w:num>
  <w:num w:numId="14">
    <w:abstractNumId w:val="0"/>
  </w:num>
  <w:num w:numId="15">
    <w:abstractNumId w:val="10"/>
  </w:num>
  <w:num w:numId="16">
    <w:abstractNumId w:val="9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114CB"/>
    <w:rsid w:val="00017592"/>
    <w:rsid w:val="00022983"/>
    <w:rsid w:val="00044E67"/>
    <w:rsid w:val="00081985"/>
    <w:rsid w:val="000A639F"/>
    <w:rsid w:val="000C1441"/>
    <w:rsid w:val="000C5C81"/>
    <w:rsid w:val="000D5BD5"/>
    <w:rsid w:val="001046DC"/>
    <w:rsid w:val="00107FE2"/>
    <w:rsid w:val="00120AB1"/>
    <w:rsid w:val="00132C82"/>
    <w:rsid w:val="001419BA"/>
    <w:rsid w:val="0014676F"/>
    <w:rsid w:val="001561C7"/>
    <w:rsid w:val="00160500"/>
    <w:rsid w:val="0018056D"/>
    <w:rsid w:val="001A241D"/>
    <w:rsid w:val="001C38D4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E1FD6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B12B2"/>
    <w:rsid w:val="003B4DD0"/>
    <w:rsid w:val="003D2341"/>
    <w:rsid w:val="003D4398"/>
    <w:rsid w:val="003E5BC8"/>
    <w:rsid w:val="003F0D15"/>
    <w:rsid w:val="003F4CEB"/>
    <w:rsid w:val="003F6420"/>
    <w:rsid w:val="00427273"/>
    <w:rsid w:val="00451389"/>
    <w:rsid w:val="00487101"/>
    <w:rsid w:val="00497645"/>
    <w:rsid w:val="004B41D7"/>
    <w:rsid w:val="004C115B"/>
    <w:rsid w:val="004D0FE6"/>
    <w:rsid w:val="004D249F"/>
    <w:rsid w:val="00564B51"/>
    <w:rsid w:val="005705FA"/>
    <w:rsid w:val="0059018C"/>
    <w:rsid w:val="00595951"/>
    <w:rsid w:val="005A2C58"/>
    <w:rsid w:val="005B08C4"/>
    <w:rsid w:val="005E19F4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7143C0"/>
    <w:rsid w:val="0071730A"/>
    <w:rsid w:val="00732167"/>
    <w:rsid w:val="00735284"/>
    <w:rsid w:val="007805EE"/>
    <w:rsid w:val="00793763"/>
    <w:rsid w:val="007A243B"/>
    <w:rsid w:val="007A4ED5"/>
    <w:rsid w:val="007A7C20"/>
    <w:rsid w:val="007C5B6B"/>
    <w:rsid w:val="007E3CEC"/>
    <w:rsid w:val="007E5FEC"/>
    <w:rsid w:val="00806E2A"/>
    <w:rsid w:val="0081187A"/>
    <w:rsid w:val="008256B4"/>
    <w:rsid w:val="0083111A"/>
    <w:rsid w:val="00844644"/>
    <w:rsid w:val="00870022"/>
    <w:rsid w:val="008A7F47"/>
    <w:rsid w:val="008C4FF2"/>
    <w:rsid w:val="008C74C6"/>
    <w:rsid w:val="008D7C50"/>
    <w:rsid w:val="008E2179"/>
    <w:rsid w:val="008F6405"/>
    <w:rsid w:val="008F7614"/>
    <w:rsid w:val="009057E2"/>
    <w:rsid w:val="00917BFB"/>
    <w:rsid w:val="00921DEC"/>
    <w:rsid w:val="00930683"/>
    <w:rsid w:val="00957F84"/>
    <w:rsid w:val="009A1CA4"/>
    <w:rsid w:val="009B6E4A"/>
    <w:rsid w:val="009B78A1"/>
    <w:rsid w:val="009C4F08"/>
    <w:rsid w:val="009E7B5C"/>
    <w:rsid w:val="00A05C5B"/>
    <w:rsid w:val="00A3672C"/>
    <w:rsid w:val="00A37512"/>
    <w:rsid w:val="00A53664"/>
    <w:rsid w:val="00A70F57"/>
    <w:rsid w:val="00A84B48"/>
    <w:rsid w:val="00AA021B"/>
    <w:rsid w:val="00AB0F44"/>
    <w:rsid w:val="00AB7C79"/>
    <w:rsid w:val="00AB7FDD"/>
    <w:rsid w:val="00AC1B9C"/>
    <w:rsid w:val="00AD30AB"/>
    <w:rsid w:val="00AD7B8C"/>
    <w:rsid w:val="00AE14B8"/>
    <w:rsid w:val="00AE3F51"/>
    <w:rsid w:val="00AF4772"/>
    <w:rsid w:val="00B03FC5"/>
    <w:rsid w:val="00B07858"/>
    <w:rsid w:val="00B15DD5"/>
    <w:rsid w:val="00B16A2D"/>
    <w:rsid w:val="00B353AA"/>
    <w:rsid w:val="00B436C6"/>
    <w:rsid w:val="00B445FE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6C5B"/>
    <w:rsid w:val="00C21CBF"/>
    <w:rsid w:val="00C6223A"/>
    <w:rsid w:val="00C73782"/>
    <w:rsid w:val="00C83567"/>
    <w:rsid w:val="00C90915"/>
    <w:rsid w:val="00C932E0"/>
    <w:rsid w:val="00CB28DA"/>
    <w:rsid w:val="00CB3389"/>
    <w:rsid w:val="00CB4DAD"/>
    <w:rsid w:val="00CC7B7D"/>
    <w:rsid w:val="00CD2433"/>
    <w:rsid w:val="00CD4426"/>
    <w:rsid w:val="00D20F15"/>
    <w:rsid w:val="00D416FF"/>
    <w:rsid w:val="00D74A0E"/>
    <w:rsid w:val="00D74AFA"/>
    <w:rsid w:val="00DB168F"/>
    <w:rsid w:val="00DB1AB1"/>
    <w:rsid w:val="00DB7B66"/>
    <w:rsid w:val="00DC2C7E"/>
    <w:rsid w:val="00DC46CF"/>
    <w:rsid w:val="00DD2219"/>
    <w:rsid w:val="00DE683C"/>
    <w:rsid w:val="00DF7A6E"/>
    <w:rsid w:val="00E00B4E"/>
    <w:rsid w:val="00E31943"/>
    <w:rsid w:val="00E371BF"/>
    <w:rsid w:val="00E42842"/>
    <w:rsid w:val="00E53B4C"/>
    <w:rsid w:val="00E62CED"/>
    <w:rsid w:val="00E67271"/>
    <w:rsid w:val="00E75461"/>
    <w:rsid w:val="00E87369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807ED"/>
    <w:rsid w:val="00F9470C"/>
    <w:rsid w:val="00F97FB8"/>
    <w:rsid w:val="00FD5F40"/>
    <w:rsid w:val="00FE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A484B933-BC8B-470E-91B0-06EB98942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35B5D-2A4C-4DD7-BCAD-56D1F8434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3138</TotalTime>
  <Pages>16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98</cp:revision>
  <dcterms:created xsi:type="dcterms:W3CDTF">2020-09-04T18:14:00Z</dcterms:created>
  <dcterms:modified xsi:type="dcterms:W3CDTF">2020-09-16T22:49:00Z</dcterms:modified>
</cp:coreProperties>
</file>