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487" w:rsidRDefault="00E866BC" w:rsidP="00B376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ФИНАНСОВЫЕ УСЛУГИ И ДОПОЛНИТЕЛЬНЫЕ УСЛУГИ</w:t>
      </w:r>
    </w:p>
    <w:p w:rsidR="00E91D7F" w:rsidRDefault="00E866BC" w:rsidP="00B376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КРЕДИТНОГО ПОТРЕБИТЕЛЬСКОГО КООПЕРАТИВА</w:t>
      </w:r>
      <w:r w:rsidR="007B6487">
        <w:rPr>
          <w:rFonts w:ascii="Times New Roman" w:hAnsi="Times New Roman" w:cs="Times New Roman"/>
          <w:b/>
          <w:sz w:val="24"/>
          <w:szCs w:val="24"/>
        </w:rPr>
        <w:t xml:space="preserve"> «КРЕДИТНО-СБЕРЕГАТЕЛЬНАЯ КОМПАНИЯ»</w:t>
      </w:r>
      <w:r w:rsidR="00B37671" w:rsidRPr="00E91D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03462" w:rsidRPr="00E91D7F" w:rsidRDefault="00B37671" w:rsidP="00B3767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1D7F">
        <w:rPr>
          <w:rFonts w:ascii="Times New Roman" w:hAnsi="Times New Roman" w:cs="Times New Roman"/>
          <w:b/>
          <w:sz w:val="24"/>
          <w:szCs w:val="24"/>
        </w:rPr>
        <w:t>в том числе</w:t>
      </w:r>
      <w:r w:rsidR="007B6487">
        <w:rPr>
          <w:rFonts w:ascii="Times New Roman" w:hAnsi="Times New Roman" w:cs="Times New Roman"/>
          <w:b/>
          <w:sz w:val="24"/>
          <w:szCs w:val="24"/>
        </w:rPr>
        <w:t>,</w:t>
      </w:r>
      <w:r w:rsidRPr="00E91D7F">
        <w:rPr>
          <w:rFonts w:ascii="Times New Roman" w:hAnsi="Times New Roman" w:cs="Times New Roman"/>
          <w:b/>
          <w:sz w:val="24"/>
          <w:szCs w:val="24"/>
        </w:rPr>
        <w:t xml:space="preserve"> оказываемы</w:t>
      </w:r>
      <w:r w:rsidR="00E866BC">
        <w:rPr>
          <w:rFonts w:ascii="Times New Roman" w:hAnsi="Times New Roman" w:cs="Times New Roman"/>
          <w:b/>
          <w:sz w:val="24"/>
          <w:szCs w:val="24"/>
        </w:rPr>
        <w:t>е</w:t>
      </w:r>
      <w:r w:rsidRPr="00E91D7F">
        <w:rPr>
          <w:rFonts w:ascii="Times New Roman" w:hAnsi="Times New Roman" w:cs="Times New Roman"/>
          <w:b/>
          <w:sz w:val="24"/>
          <w:szCs w:val="24"/>
        </w:rPr>
        <w:t xml:space="preserve"> за дополнительную плату</w:t>
      </w:r>
    </w:p>
    <w:p w:rsidR="00B37671" w:rsidRPr="00E91D7F" w:rsidRDefault="00B37671" w:rsidP="00B37671">
      <w:pPr>
        <w:spacing w:line="0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45" w:rightFromText="45" w:vertAnchor="text" w:tblpX="-819"/>
        <w:tblW w:w="157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"/>
        <w:gridCol w:w="4819"/>
        <w:gridCol w:w="2024"/>
        <w:gridCol w:w="2087"/>
        <w:gridCol w:w="4071"/>
        <w:gridCol w:w="2268"/>
      </w:tblGrid>
      <w:tr w:rsidR="00B37671" w:rsidRPr="00E91D7F" w:rsidTr="00957897"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B37671" w:rsidP="00F075B3">
            <w:pPr>
              <w:ind w:left="-5" w:firstLine="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D82013" w:rsidP="00957897">
            <w:pPr>
              <w:spacing w:after="125"/>
              <w:ind w:left="141"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Вид услуги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B37671" w:rsidP="00957897">
            <w:pPr>
              <w:spacing w:line="0" w:lineRule="atLeast"/>
              <w:ind w:left="284" w:right="18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Получатель услуги</w:t>
            </w:r>
          </w:p>
          <w:p w:rsidR="00B37671" w:rsidRPr="00E91D7F" w:rsidRDefault="00B37671" w:rsidP="00957897">
            <w:pPr>
              <w:spacing w:line="0" w:lineRule="atLeast"/>
              <w:ind w:left="284" w:right="1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4C73A0" w:rsidP="00957897">
            <w:pPr>
              <w:ind w:left="102"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Д</w:t>
            </w:r>
            <w:r w:rsidR="00B37671" w:rsidRPr="00E91D7F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окумент</w:t>
            </w:r>
            <w:r w:rsidRPr="00E91D7F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ы</w:t>
            </w:r>
            <w:r w:rsidR="00B37671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B37671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Стоимость услуги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B37671" w:rsidP="00957897">
            <w:pPr>
              <w:ind w:left="40" w:righ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b/>
                <w:bCs/>
                <w:sz w:val="20"/>
                <w:lang w:eastAsia="ru-RU"/>
              </w:rPr>
              <w:t>Срок оказания услуги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BC63F8" w:rsidRPr="00E91D7F" w:rsidTr="00957897">
        <w:trPr>
          <w:trHeight w:val="553"/>
        </w:trPr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3F8" w:rsidRPr="00E91D7F" w:rsidRDefault="00BC63F8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4819" w:type="dxa"/>
            <w:tcBorders>
              <w:top w:val="outset" w:sz="6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7B6487" w:rsidRDefault="00BC63F8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FC1804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Предоставление </w:t>
            </w:r>
            <w:r w:rsid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кооперативом 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займов</w:t>
            </w:r>
            <w:r w:rsidR="007B648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</w:p>
          <w:p w:rsidR="00BC63F8" w:rsidRDefault="007B6487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Потребительский займ;</w:t>
            </w:r>
          </w:p>
          <w:p w:rsidR="007B6487" w:rsidRDefault="007B6487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Коммерческий займ;</w:t>
            </w:r>
          </w:p>
          <w:p w:rsidR="007B6487" w:rsidRDefault="007B6487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Микрозайм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7B6487" w:rsidRDefault="007B6487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Целевой займ;</w:t>
            </w:r>
          </w:p>
          <w:p w:rsidR="007B6487" w:rsidRDefault="007B6487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 Займ «Материнский»</w:t>
            </w:r>
          </w:p>
          <w:p w:rsidR="00473FE6" w:rsidRPr="001F30B2" w:rsidRDefault="00473FE6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7A7570" w:rsidRPr="007A7570" w:rsidRDefault="00C9639F" w:rsidP="00957897">
            <w:pPr>
              <w:spacing w:after="125"/>
              <w:ind w:left="284" w:right="18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Потребительский </w:t>
            </w:r>
            <w:proofErr w:type="spellStart"/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займ</w:t>
            </w:r>
            <w:proofErr w:type="spellEnd"/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7A7570"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="007A7570"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микрозайм</w:t>
            </w:r>
            <w:proofErr w:type="spellEnd"/>
            <w:r w:rsidR="007A7570"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целев</w:t>
            </w:r>
            <w:r w:rsidR="003F04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ой </w:t>
            </w:r>
            <w:proofErr w:type="spellStart"/>
            <w:r w:rsidR="003F04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займ</w:t>
            </w:r>
            <w:proofErr w:type="spellEnd"/>
            <w:r w:rsidR="003F04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граждане, являющиеся пайщиками</w:t>
            </w:r>
            <w:r w:rsidR="007A7570"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Кооператива.</w:t>
            </w:r>
          </w:p>
          <w:p w:rsidR="00BC63F8" w:rsidRPr="00102B7A" w:rsidRDefault="007A7570" w:rsidP="00957897">
            <w:pPr>
              <w:spacing w:after="125"/>
              <w:ind w:left="284" w:right="18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Коммерческий займ - </w:t>
            </w:r>
            <w:r w:rsidR="00855238"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индивидуальный предприниматель, юридическое </w:t>
            </w:r>
            <w:proofErr w:type="gramStart"/>
            <w:r w:rsidR="00855238"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лицо</w:t>
            </w:r>
            <w:r w:rsidR="009366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r w:rsidR="00936662"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3F04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являющееся</w:t>
            </w:r>
            <w:proofErr w:type="gramEnd"/>
            <w:r w:rsidR="003F04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пайщиком</w:t>
            </w:r>
            <w:r w:rsidR="00936662"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Кооператива.</w:t>
            </w:r>
            <w:r w:rsidR="00855238" w:rsidRPr="00102B7A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6565B" w:rsidRPr="00F0197C" w:rsidRDefault="007A7570" w:rsidP="00957897">
            <w:pPr>
              <w:spacing w:after="125"/>
              <w:ind w:left="102"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19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Приложение 1</w:t>
            </w:r>
          </w:p>
          <w:p w:rsidR="00BC63F8" w:rsidRPr="0086565B" w:rsidRDefault="00BC63F8" w:rsidP="00957897">
            <w:pPr>
              <w:spacing w:after="125"/>
              <w:ind w:left="102" w:right="142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407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7A7570" w:rsidRPr="007A7570" w:rsidRDefault="007A7570" w:rsidP="00957897">
            <w:pPr>
              <w:spacing w:after="125" w:line="0" w:lineRule="atLeast"/>
              <w:ind w:left="142" w:right="24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Потребительский, Коммерческий займ:</w:t>
            </w:r>
          </w:p>
          <w:p w:rsidR="007A7570" w:rsidRPr="007A7570" w:rsidRDefault="007A7570" w:rsidP="00957897">
            <w:pPr>
              <w:spacing w:line="0" w:lineRule="atLeast"/>
              <w:ind w:left="142" w:right="2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за п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ользование займом – 10% годовых</w:t>
            </w:r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7A7570" w:rsidRPr="007A7570" w:rsidRDefault="007A7570" w:rsidP="00957897">
            <w:pPr>
              <w:spacing w:line="0" w:lineRule="atLeast"/>
              <w:ind w:left="142" w:right="2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Оплата членского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взноса – до 10% от суммы займа</w:t>
            </w:r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7A7570" w:rsidRDefault="007A7570" w:rsidP="00957897">
            <w:pPr>
              <w:spacing w:line="0" w:lineRule="atLeast"/>
              <w:ind w:left="142" w:right="2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Оплата взноса в Резервн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ый фонд – до 10% от суммы займа*.</w:t>
            </w:r>
          </w:p>
          <w:p w:rsidR="007A7570" w:rsidRDefault="007A7570" w:rsidP="00957897">
            <w:pPr>
              <w:spacing w:after="125" w:line="0" w:lineRule="atLeast"/>
              <w:ind w:left="142" w:right="24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Микрозайм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</w:t>
            </w:r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1% в день</w:t>
            </w:r>
            <w:r w:rsidR="004219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7A7570" w:rsidRDefault="004219B9" w:rsidP="00957897">
            <w:pPr>
              <w:spacing w:after="125" w:line="0" w:lineRule="atLeast"/>
              <w:ind w:left="142" w:right="24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Целевой займ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</w:t>
            </w:r>
            <w:r w:rsidRPr="004219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Плата за пользование займом принимается Протоколом Правления  (размещается на стенде в офисе) ежеквартально не позднее, чем за 5 дней до начала каждого квартала, исходя из предельного значение полной стоимости потребительских кредитов (займов) (процент), рассчитанное Банком России в соответствии с Указанием Банка России от 29.04.2014г. №3249-У и действующее на дату выдачи займа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4219B9" w:rsidRDefault="004219B9" w:rsidP="00957897">
            <w:pPr>
              <w:spacing w:after="125" w:line="0" w:lineRule="atLeast"/>
              <w:ind w:left="142" w:right="244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  <w:r w:rsid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Займ «Материнский»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</w:t>
            </w:r>
          </w:p>
          <w:p w:rsidR="004219B9" w:rsidRDefault="004219B9" w:rsidP="00957897">
            <w:pPr>
              <w:spacing w:after="200" w:line="276" w:lineRule="auto"/>
              <w:ind w:left="142" w:right="2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19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зависит от суммы добровольного паевого взноса, вносимого членом Кооператива:</w:t>
            </w:r>
          </w:p>
          <w:p w:rsidR="004034FA" w:rsidRPr="004034FA" w:rsidRDefault="004034FA" w:rsidP="004034FA">
            <w:pPr>
              <w:pStyle w:val="ac"/>
              <w:spacing w:line="240" w:lineRule="auto"/>
              <w:ind w:left="142" w:firstLine="141"/>
              <w:rPr>
                <w:rFonts w:ascii="Times New Roman" w:hAnsi="Times New Roman"/>
                <w:sz w:val="20"/>
                <w:szCs w:val="20"/>
              </w:rPr>
            </w:pPr>
            <w:r w:rsidRPr="004034FA">
              <w:rPr>
                <w:rFonts w:ascii="Times New Roman" w:hAnsi="Times New Roman"/>
                <w:sz w:val="20"/>
                <w:szCs w:val="20"/>
              </w:rPr>
              <w:t>- добровольный паевой взнос отсутствует – 61% годовых;</w:t>
            </w:r>
          </w:p>
          <w:p w:rsidR="004034FA" w:rsidRPr="004034FA" w:rsidRDefault="004034FA" w:rsidP="004034FA">
            <w:pPr>
              <w:pStyle w:val="ac"/>
              <w:spacing w:line="240" w:lineRule="auto"/>
              <w:ind w:left="142" w:firstLine="141"/>
              <w:rPr>
                <w:rFonts w:ascii="Times New Roman" w:hAnsi="Times New Roman"/>
                <w:sz w:val="20"/>
                <w:szCs w:val="20"/>
              </w:rPr>
            </w:pPr>
            <w:r w:rsidRPr="004034FA">
              <w:rPr>
                <w:rFonts w:ascii="Times New Roman" w:hAnsi="Times New Roman"/>
                <w:sz w:val="20"/>
                <w:szCs w:val="20"/>
              </w:rPr>
              <w:t xml:space="preserve">- добровольный паевой </w:t>
            </w:r>
            <w:proofErr w:type="gramStart"/>
            <w:r w:rsidRPr="004034FA">
              <w:rPr>
                <w:rFonts w:ascii="Times New Roman" w:hAnsi="Times New Roman"/>
                <w:sz w:val="20"/>
                <w:szCs w:val="20"/>
              </w:rPr>
              <w:t>взнос  1</w:t>
            </w:r>
            <w:proofErr w:type="gramEnd"/>
            <w:r w:rsidRPr="004034FA">
              <w:rPr>
                <w:rFonts w:ascii="Times New Roman" w:hAnsi="Times New Roman"/>
                <w:sz w:val="20"/>
                <w:szCs w:val="20"/>
              </w:rPr>
              <w:t>-50 рублей – 50% годовых;</w:t>
            </w:r>
          </w:p>
          <w:p w:rsidR="004034FA" w:rsidRPr="004034FA" w:rsidRDefault="004034FA" w:rsidP="004034FA">
            <w:pPr>
              <w:pStyle w:val="ac"/>
              <w:spacing w:line="240" w:lineRule="auto"/>
              <w:ind w:left="142" w:firstLine="141"/>
              <w:rPr>
                <w:rFonts w:ascii="Times New Roman" w:hAnsi="Times New Roman"/>
                <w:sz w:val="20"/>
                <w:szCs w:val="20"/>
              </w:rPr>
            </w:pPr>
            <w:r w:rsidRPr="004034FA">
              <w:rPr>
                <w:rFonts w:ascii="Times New Roman" w:hAnsi="Times New Roman"/>
                <w:sz w:val="20"/>
                <w:szCs w:val="20"/>
              </w:rPr>
              <w:t>- добровольный паевой взнос 51 – 100 рублей – 44% годовых;</w:t>
            </w:r>
          </w:p>
          <w:p w:rsidR="004034FA" w:rsidRPr="004034FA" w:rsidRDefault="004034FA" w:rsidP="004034FA">
            <w:pPr>
              <w:pStyle w:val="ac"/>
              <w:spacing w:line="240" w:lineRule="auto"/>
              <w:ind w:left="142" w:firstLine="141"/>
              <w:rPr>
                <w:rFonts w:ascii="Times New Roman" w:hAnsi="Times New Roman"/>
                <w:sz w:val="20"/>
                <w:szCs w:val="20"/>
              </w:rPr>
            </w:pPr>
            <w:r w:rsidRPr="004034FA">
              <w:rPr>
                <w:rFonts w:ascii="Times New Roman" w:hAnsi="Times New Roman"/>
                <w:sz w:val="20"/>
                <w:szCs w:val="20"/>
              </w:rPr>
              <w:t>- добровольный паевой взнос 101 – 200 рублей – 40% годовых;</w:t>
            </w:r>
          </w:p>
          <w:p w:rsidR="004034FA" w:rsidRDefault="004034FA" w:rsidP="004034FA">
            <w:pPr>
              <w:ind w:left="142" w:right="244" w:firstLine="14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034FA">
              <w:rPr>
                <w:rFonts w:ascii="Times New Roman" w:hAnsi="Times New Roman"/>
                <w:sz w:val="20"/>
                <w:szCs w:val="20"/>
              </w:rPr>
              <w:t>- добровольный паевой взнос 201 – 300 рублей – 34% годовых.</w:t>
            </w:r>
            <w:r w:rsidR="004219B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F075B3" w:rsidRPr="007A7570" w:rsidRDefault="004219B9" w:rsidP="004034FA">
            <w:pPr>
              <w:ind w:left="142" w:right="244" w:firstLine="14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219B9">
              <w:rPr>
                <w:rFonts w:ascii="Cambria" w:eastAsia="Times New Roman" w:hAnsi="Cambria" w:cs="Times New Roman"/>
                <w:sz w:val="20"/>
                <w:szCs w:val="20"/>
                <w:lang w:eastAsia="ru-RU"/>
              </w:rPr>
              <w:t>*</w:t>
            </w:r>
            <w:r w:rsidRPr="004219B9">
              <w:rPr>
                <w:rFonts w:ascii="Cambria" w:eastAsia="Times New Roman" w:hAnsi="Cambria" w:cs="Times New Roman"/>
                <w:sz w:val="24"/>
                <w:lang w:eastAsia="ru-RU"/>
              </w:rPr>
              <w:t xml:space="preserve"> </w:t>
            </w:r>
            <w:r w:rsidRPr="004219B9">
              <w:rPr>
                <w:rFonts w:ascii="Cambria" w:eastAsia="Times New Roman" w:hAnsi="Cambria" w:cs="Times New Roman"/>
                <w:sz w:val="16"/>
                <w:szCs w:val="16"/>
                <w:lang w:eastAsia="ru-RU"/>
              </w:rPr>
              <w:t xml:space="preserve">полная стоимость потребительского займа не </w:t>
            </w:r>
            <w:r w:rsidRPr="004219B9">
              <w:rPr>
                <w:rFonts w:ascii="Cambria" w:eastAsia="Times New Roman" w:hAnsi="Cambria" w:cs="Times New Roman"/>
                <w:sz w:val="16"/>
                <w:szCs w:val="16"/>
                <w:lang w:eastAsia="ru-RU"/>
              </w:rPr>
              <w:lastRenderedPageBreak/>
              <w:t>должна превышать среднерыночного значения полной стоимости потребительских кредитов (займов), установленных ЦБ РФ на дату получения займа.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BC63F8" w:rsidRDefault="004219B9" w:rsidP="00957897">
            <w:pPr>
              <w:tabs>
                <w:tab w:val="left" w:pos="284"/>
              </w:tabs>
              <w:spacing w:line="0" w:lineRule="atLeast"/>
              <w:ind w:left="40" w:right="10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1. Потребительский, Коммерческий займ</w:t>
            </w:r>
            <w:r w:rsidRPr="007A7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60 месяцев.</w:t>
            </w:r>
          </w:p>
          <w:p w:rsidR="004219B9" w:rsidRDefault="004219B9" w:rsidP="00957897">
            <w:pPr>
              <w:tabs>
                <w:tab w:val="left" w:pos="284"/>
              </w:tabs>
              <w:spacing w:line="0" w:lineRule="atLeast"/>
              <w:ind w:left="40" w:right="10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Микрозайм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–  до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30 дней.</w:t>
            </w:r>
          </w:p>
          <w:p w:rsidR="004219B9" w:rsidRDefault="004219B9" w:rsidP="00957897">
            <w:pPr>
              <w:tabs>
                <w:tab w:val="left" w:pos="284"/>
              </w:tabs>
              <w:spacing w:line="0" w:lineRule="atLeast"/>
              <w:ind w:left="40" w:right="10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</w:t>
            </w:r>
            <w:r w:rsidRPr="00F075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Целевой займ – </w:t>
            </w:r>
            <w:r w:rsidR="001C00F9" w:rsidRPr="00F075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 </w:t>
            </w:r>
            <w:r w:rsidRPr="00F075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1C00F9" w:rsidRPr="00F075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65 дней</w:t>
            </w:r>
            <w:r w:rsidRPr="00F075B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  <w:p w:rsidR="004219B9" w:rsidRPr="007A7570" w:rsidRDefault="004219B9" w:rsidP="00957897">
            <w:pPr>
              <w:tabs>
                <w:tab w:val="left" w:pos="284"/>
              </w:tabs>
              <w:spacing w:line="0" w:lineRule="atLeast"/>
              <w:ind w:left="40" w:right="102" w:hanging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Займ «Материнский» - 3 месяца.</w:t>
            </w:r>
          </w:p>
        </w:tc>
      </w:tr>
      <w:tr w:rsidR="00FC1804" w:rsidRPr="00E91D7F" w:rsidTr="00957897">
        <w:trPr>
          <w:trHeight w:val="463"/>
        </w:trPr>
        <w:tc>
          <w:tcPr>
            <w:tcW w:w="434" w:type="dxa"/>
            <w:tcBorders>
              <w:top w:val="single" w:sz="4" w:space="0" w:color="auto"/>
              <w:left w:val="outset" w:sz="6" w:space="0" w:color="auto"/>
              <w:right w:val="single" w:sz="4" w:space="0" w:color="auto"/>
            </w:tcBorders>
            <w:hideMark/>
          </w:tcPr>
          <w:p w:rsidR="00FC1804" w:rsidRPr="00E91D7F" w:rsidRDefault="00FC1804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6565B" w:rsidRDefault="00FC1804" w:rsidP="00957897">
            <w:pPr>
              <w:autoSpaceDE w:val="0"/>
              <w:autoSpaceDN w:val="0"/>
              <w:adjustRightInd w:val="0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Получение </w:t>
            </w:r>
            <w:r w:rsid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кооперативом</w:t>
            </w:r>
            <w:r w:rsidR="00241F69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займов</w:t>
            </w:r>
            <w:r w:rsidR="0086565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: </w:t>
            </w:r>
          </w:p>
          <w:p w:rsidR="0086565B" w:rsidRDefault="0086565B" w:rsidP="00957897">
            <w:pPr>
              <w:autoSpaceDE w:val="0"/>
              <w:autoSpaceDN w:val="0"/>
              <w:adjustRightInd w:val="0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Программа хранения личных сбережений «Пенсионный»;</w:t>
            </w:r>
          </w:p>
          <w:p w:rsidR="0086565B" w:rsidRDefault="0086565B" w:rsidP="00957897">
            <w:pPr>
              <w:autoSpaceDE w:val="0"/>
              <w:autoSpaceDN w:val="0"/>
              <w:adjustRightInd w:val="0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Программа хранения личных сбережений «Сберегательный»;</w:t>
            </w:r>
          </w:p>
          <w:p w:rsidR="0086565B" w:rsidRDefault="0086565B" w:rsidP="00957897">
            <w:pPr>
              <w:autoSpaceDE w:val="0"/>
              <w:autoSpaceDN w:val="0"/>
              <w:adjustRightInd w:val="0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Договор займа </w:t>
            </w:r>
            <w:r w:rsidR="0093666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 привлечению денежных средств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 юридических лиц. </w:t>
            </w:r>
          </w:p>
          <w:p w:rsidR="00FC1804" w:rsidRPr="001F30B2" w:rsidRDefault="00FC1804" w:rsidP="00957897">
            <w:pPr>
              <w:autoSpaceDE w:val="0"/>
              <w:autoSpaceDN w:val="0"/>
              <w:adjustRightInd w:val="0"/>
              <w:ind w:left="141" w:right="142" w:hanging="4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936662" w:rsidRDefault="00936662" w:rsidP="00957897">
            <w:pPr>
              <w:autoSpaceDE w:val="0"/>
              <w:autoSpaceDN w:val="0"/>
              <w:adjustRightInd w:val="0"/>
              <w:ind w:left="284" w:right="18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Программа хранения личных сбережений «Пенсионный» - граждане, имеющие пенсионн</w:t>
            </w:r>
            <w:r w:rsidR="003F04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ое удостоверение и являющиеся пайщиками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Кооператива;</w:t>
            </w:r>
          </w:p>
          <w:p w:rsidR="00936662" w:rsidRDefault="00936662" w:rsidP="00957897">
            <w:pPr>
              <w:autoSpaceDE w:val="0"/>
              <w:autoSpaceDN w:val="0"/>
              <w:adjustRightInd w:val="0"/>
              <w:ind w:left="284" w:right="18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Программа хранения личных сбережений «Сберегательный»</w:t>
            </w:r>
            <w:r w:rsidR="003F04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- граждане, являющиеся пайщиками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Кооператива;</w:t>
            </w:r>
          </w:p>
          <w:p w:rsidR="00936662" w:rsidRDefault="00936662" w:rsidP="00957897">
            <w:pPr>
              <w:autoSpaceDE w:val="0"/>
              <w:autoSpaceDN w:val="0"/>
              <w:adjustRightInd w:val="0"/>
              <w:ind w:left="284" w:right="18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Договор займа по привлечению денежных средств от юридических лиц – индивидуальные предприниматели, юридические лица, являющиеся членами Кооператива. </w:t>
            </w:r>
          </w:p>
          <w:p w:rsidR="00FC1804" w:rsidRPr="00102B7A" w:rsidRDefault="00FC1804" w:rsidP="00957897">
            <w:pPr>
              <w:spacing w:after="125"/>
              <w:ind w:left="284" w:right="18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936662" w:rsidRDefault="00936662" w:rsidP="00957897">
            <w:pPr>
              <w:autoSpaceDE w:val="0"/>
              <w:autoSpaceDN w:val="0"/>
              <w:adjustRightInd w:val="0"/>
              <w:ind w:left="102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Программа хранения личных сбережений «Пенсионный» - Паспорт, ИНН, СНИЛС, пенсионное удостоверение;</w:t>
            </w:r>
          </w:p>
          <w:p w:rsidR="00936662" w:rsidRDefault="00936662" w:rsidP="00957897">
            <w:pPr>
              <w:autoSpaceDE w:val="0"/>
              <w:autoSpaceDN w:val="0"/>
              <w:adjustRightInd w:val="0"/>
              <w:ind w:left="102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Программа хранения личных сбережений «Сберегательный» - паспорт, ИНН, СНИЛС;</w:t>
            </w:r>
          </w:p>
          <w:p w:rsidR="00FC1804" w:rsidRPr="000F724A" w:rsidRDefault="00936662" w:rsidP="00957897">
            <w:pPr>
              <w:spacing w:after="125"/>
              <w:ind w:left="102" w:right="142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Договор займа по привлечению денежных средств от юридических лиц – Устав, Свидетельство о постановке на учет в налоговом органе, свидет</w:t>
            </w:r>
            <w:r w:rsidR="00D34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ельство о </w:t>
            </w:r>
            <w:proofErr w:type="spellStart"/>
            <w:r w:rsidR="00D34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государсвтенной</w:t>
            </w:r>
            <w:proofErr w:type="spellEnd"/>
            <w:r w:rsidR="00D34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регист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рации</w:t>
            </w:r>
            <w:r w:rsidR="00D34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Приказ о назначении руководителя, Решение о создании.</w:t>
            </w:r>
          </w:p>
        </w:tc>
        <w:tc>
          <w:tcPr>
            <w:tcW w:w="407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D3443C" w:rsidRDefault="00D3443C" w:rsidP="00957897">
            <w:pPr>
              <w:autoSpaceDE w:val="0"/>
              <w:autoSpaceDN w:val="0"/>
              <w:adjustRightInd w:val="0"/>
              <w:ind w:left="142" w:right="2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 Программа хранения личных сбережений «Пенсионный» - 9% годовых;</w:t>
            </w:r>
          </w:p>
          <w:p w:rsidR="00D3443C" w:rsidRDefault="00D3443C" w:rsidP="00957897">
            <w:pPr>
              <w:autoSpaceDE w:val="0"/>
              <w:autoSpaceDN w:val="0"/>
              <w:adjustRightInd w:val="0"/>
              <w:ind w:left="142" w:right="2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Программа хранения личных сбережений «Сберегательный» - 8% годовых;</w:t>
            </w:r>
          </w:p>
          <w:p w:rsidR="00D3443C" w:rsidRDefault="00D3443C" w:rsidP="00957897">
            <w:pPr>
              <w:autoSpaceDE w:val="0"/>
              <w:autoSpaceDN w:val="0"/>
              <w:adjustRightInd w:val="0"/>
              <w:ind w:left="142" w:right="24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Договор займа по привлечению денежных средств от юридических лиц -9% годовых. </w:t>
            </w:r>
          </w:p>
          <w:p w:rsidR="00FC1804" w:rsidRPr="000F724A" w:rsidRDefault="00FC1804" w:rsidP="00957897">
            <w:pPr>
              <w:spacing w:after="125"/>
              <w:ind w:left="142" w:right="244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D3443C" w:rsidRDefault="00D3443C" w:rsidP="00957897">
            <w:pPr>
              <w:autoSpaceDE w:val="0"/>
              <w:autoSpaceDN w:val="0"/>
              <w:adjustRightInd w:val="0"/>
              <w:ind w:left="40" w:right="10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1. Программа хранения личных сбережений «Пенсионный» - 12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месяев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;</w:t>
            </w:r>
          </w:p>
          <w:p w:rsidR="00D3443C" w:rsidRDefault="00D3443C" w:rsidP="00957897">
            <w:pPr>
              <w:autoSpaceDE w:val="0"/>
              <w:autoSpaceDN w:val="0"/>
              <w:adjustRightInd w:val="0"/>
              <w:ind w:left="40" w:right="10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Программа хранения личных сбережений «Сберегательный» - 12 месяцев;</w:t>
            </w:r>
          </w:p>
          <w:p w:rsidR="00D3443C" w:rsidRDefault="00D3443C" w:rsidP="00957897">
            <w:pPr>
              <w:autoSpaceDE w:val="0"/>
              <w:autoSpaceDN w:val="0"/>
              <w:adjustRightInd w:val="0"/>
              <w:ind w:left="40" w:right="10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3. Договор займа по привлечению денежных средств от юридических лиц – </w:t>
            </w:r>
            <w:r w:rsidR="00EB5FA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12 месяцев. </w:t>
            </w:r>
          </w:p>
          <w:p w:rsidR="00FC1804" w:rsidRPr="00E91D7F" w:rsidRDefault="00FC1804" w:rsidP="00957897">
            <w:pPr>
              <w:spacing w:line="0" w:lineRule="atLeast"/>
              <w:ind w:left="40" w:right="10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37671" w:rsidRPr="00E91D7F" w:rsidTr="00957897"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241F69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  <w:r w:rsidR="00B37671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BC63F8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241F69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Рассмотрение </w:t>
            </w:r>
            <w:r w:rsidR="00FC1804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заявления на реструктуризацию </w:t>
            </w:r>
            <w:proofErr w:type="gramStart"/>
            <w:r w:rsidR="00FC1804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задолженности </w:t>
            </w:r>
            <w:r w:rsidR="00241F69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E05CF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пайщика</w:t>
            </w:r>
            <w:proofErr w:type="gramEnd"/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0F724A" w:rsidP="00957897">
            <w:pPr>
              <w:autoSpaceDE w:val="0"/>
              <w:autoSpaceDN w:val="0"/>
              <w:adjustRightInd w:val="0"/>
              <w:ind w:left="284" w:right="1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Пайщики,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имеющие  просроченную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</w:t>
            </w:r>
            <w:r w:rsidR="00D34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долженность по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займу,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443C">
              <w:rPr>
                <w:rFonts w:ascii="Times New Roman" w:hAnsi="Times New Roman" w:cs="Times New Roman"/>
                <w:sz w:val="20"/>
                <w:szCs w:val="20"/>
              </w:rPr>
              <w:t xml:space="preserve">выданному Кооперативом 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предоставившие кооперативу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заявление о реструктуризации задолженности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Default="00D3443C" w:rsidP="00957897">
            <w:pPr>
              <w:spacing w:after="125"/>
              <w:ind w:left="102" w:right="142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D34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Заявление о реструктуризации </w:t>
            </w:r>
            <w:r w:rsidR="0032316B" w:rsidRPr="00D34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задолженности. По</w:t>
            </w:r>
            <w:r w:rsidRPr="00D34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решению Комитета по займу Кооперативом могут быть затребованы дополнительные докумен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ты,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подтверждающие невозможность</w:t>
            </w:r>
            <w:r w:rsidRPr="00D3443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срок и в необходимом объеме погасить займ</w:t>
            </w:r>
            <w:r w:rsidRPr="00D3443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>.</w:t>
            </w:r>
          </w:p>
          <w:p w:rsidR="0032316B" w:rsidRPr="00D3443C" w:rsidRDefault="0032316B" w:rsidP="00957897">
            <w:pPr>
              <w:spacing w:after="125"/>
              <w:ind w:left="102" w:right="14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32316B" w:rsidRDefault="00DB580D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31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Бесплатно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13000F" w:rsidP="00957897">
            <w:pPr>
              <w:ind w:left="40" w:righ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течение </w:t>
            </w:r>
            <w:r w:rsidR="0032316B">
              <w:rPr>
                <w:rFonts w:ascii="Times New Roman" w:hAnsi="Times New Roman" w:cs="Times New Roman"/>
                <w:sz w:val="20"/>
                <w:szCs w:val="20"/>
              </w:rPr>
              <w:t xml:space="preserve">5-ти </w:t>
            </w:r>
            <w:r w:rsidRPr="0032316B">
              <w:rPr>
                <w:rFonts w:ascii="Times New Roman" w:hAnsi="Times New Roman" w:cs="Times New Roman"/>
                <w:sz w:val="20"/>
                <w:szCs w:val="20"/>
              </w:rPr>
              <w:t xml:space="preserve">дней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со дня регистрации соответствующего пакета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документов  пайщика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"Журнале регистрации обращений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CE2BB5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B37671" w:rsidRPr="00E91D7F" w:rsidTr="00957897"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B37671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E91D7F" w:rsidRDefault="00855238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Рассмотрение </w:t>
            </w:r>
            <w:r w:rsidR="00B37671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заявления</w:t>
            </w:r>
            <w:proofErr w:type="gramEnd"/>
            <w:r w:rsidR="00B37671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 </w:t>
            </w:r>
            <w:r w:rsidR="00B37671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замен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</w:t>
            </w:r>
            <w:r w:rsidR="00B37671"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B37671" w:rsidRPr="00F019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залога </w:t>
            </w:r>
            <w:r w:rsidR="003F04AF" w:rsidRPr="00F019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 поручительства</w:t>
            </w: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32316B" w:rsidRDefault="00D26E47" w:rsidP="00957897">
            <w:pPr>
              <w:spacing w:after="125"/>
              <w:ind w:left="284" w:right="1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Пайщики </w:t>
            </w:r>
            <w:r w:rsidR="0032316B" w:rsidRPr="003231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Кооператива, написавшие заявление о замене залога</w:t>
            </w:r>
            <w:r w:rsidR="00F019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или поручителя</w:t>
            </w:r>
            <w:r w:rsidR="0032316B" w:rsidRPr="003231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 имя Председателя правления.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32316B" w:rsidRDefault="0032316B" w:rsidP="00957897">
            <w:pPr>
              <w:ind w:left="102"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31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Документы, подтверждающие право собственности на имущество, </w:t>
            </w:r>
            <w:proofErr w:type="spellStart"/>
            <w:r w:rsidRPr="003231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предосталвяемое</w:t>
            </w:r>
            <w:proofErr w:type="spellEnd"/>
            <w:r w:rsidRPr="003231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качестве залога. </w:t>
            </w:r>
            <w:r w:rsidR="00F019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замене поручителя – паспорт, ИНН, СНИЛС, документы необходимые для оценки финансовой платежеспособности (ипотечный займ)</w:t>
            </w:r>
          </w:p>
        </w:tc>
        <w:tc>
          <w:tcPr>
            <w:tcW w:w="4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32316B" w:rsidRDefault="00DB580D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31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Бесплатно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37671" w:rsidRPr="0032316B" w:rsidRDefault="0013000F" w:rsidP="00957897">
            <w:pPr>
              <w:spacing w:after="125"/>
              <w:ind w:left="40" w:righ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2316B">
              <w:rPr>
                <w:rFonts w:ascii="Times New Roman" w:hAnsi="Times New Roman" w:cs="Times New Roman"/>
                <w:sz w:val="20"/>
                <w:szCs w:val="20"/>
              </w:rPr>
              <w:t>В течение</w:t>
            </w:r>
            <w:r w:rsidR="0032316B" w:rsidRPr="0032316B">
              <w:rPr>
                <w:rFonts w:ascii="Times New Roman" w:hAnsi="Times New Roman" w:cs="Times New Roman"/>
                <w:sz w:val="20"/>
                <w:szCs w:val="20"/>
              </w:rPr>
              <w:t xml:space="preserve"> 5-ти </w:t>
            </w:r>
            <w:r w:rsidRPr="0032316B">
              <w:rPr>
                <w:rFonts w:ascii="Times New Roman" w:hAnsi="Times New Roman" w:cs="Times New Roman"/>
                <w:sz w:val="20"/>
                <w:szCs w:val="20"/>
              </w:rPr>
              <w:t xml:space="preserve">дней со дня регистрации соответствующего пакета </w:t>
            </w:r>
            <w:proofErr w:type="gramStart"/>
            <w:r w:rsidRPr="0032316B">
              <w:rPr>
                <w:rFonts w:ascii="Times New Roman" w:hAnsi="Times New Roman" w:cs="Times New Roman"/>
                <w:sz w:val="20"/>
                <w:szCs w:val="20"/>
              </w:rPr>
              <w:t>документов  пайщика</w:t>
            </w:r>
            <w:proofErr w:type="gramEnd"/>
            <w:r w:rsidRPr="0032316B">
              <w:rPr>
                <w:rFonts w:ascii="Times New Roman" w:hAnsi="Times New Roman" w:cs="Times New Roman"/>
                <w:sz w:val="20"/>
                <w:szCs w:val="20"/>
              </w:rPr>
              <w:t xml:space="preserve"> в "Журнале регистрации обращений</w:t>
            </w:r>
            <w:r w:rsidRPr="003231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CE2BB5" w:rsidRPr="0032316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887857" w:rsidRPr="00E91D7F" w:rsidTr="00957897">
        <w:tc>
          <w:tcPr>
            <w:tcW w:w="43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E91D7F" w:rsidRDefault="00887857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5.</w:t>
            </w:r>
          </w:p>
        </w:tc>
        <w:tc>
          <w:tcPr>
            <w:tcW w:w="4819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887857" w:rsidRDefault="00887857" w:rsidP="00957897">
            <w:pPr>
              <w:autoSpaceDE w:val="0"/>
              <w:autoSpaceDN w:val="0"/>
              <w:adjustRightInd w:val="0"/>
              <w:ind w:left="141" w:righ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копий документов, относящихся к раскрываемой и предоставляемой кооперативом информации, в том числе: копий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Устава, Положения о членстве в кредитном кооперативе, Положения о порядке формирования и использования имущества кредитного кооператива, включающем Порядка формирования и использования фондов кредитного кооператива, Положения о порядке и об условиях привлечения денежных средств членов кредитного кооператива (пайщиков), Положения о порядке предоставления займов членам кредитного кооператива (пайщикам), Положения об органах кредитного кооператива, Положения о порядке распределения доходов кредитного кооператива, а также иные внутренние нормативные документы кредитного кооператива, подлежащие раскрытию и предоставлению получателям финансовых услуг кооператива.</w:t>
            </w:r>
          </w:p>
        </w:tc>
        <w:tc>
          <w:tcPr>
            <w:tcW w:w="202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102B7A" w:rsidRDefault="00887857" w:rsidP="00957897">
            <w:pPr>
              <w:spacing w:after="125"/>
              <w:ind w:left="284" w:right="181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Все пайщики и лица, намеревающиеся вступить в кредитный кооператив)</w:t>
            </w:r>
          </w:p>
        </w:tc>
        <w:tc>
          <w:tcPr>
            <w:tcW w:w="208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E91D7F" w:rsidRDefault="00887857" w:rsidP="00957897">
            <w:pPr>
              <w:spacing w:after="125"/>
              <w:ind w:left="102"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Письменный запрос на предоставление копий документов и информации</w:t>
            </w:r>
          </w:p>
        </w:tc>
        <w:tc>
          <w:tcPr>
            <w:tcW w:w="407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887857" w:rsidRDefault="00887857" w:rsidP="00F075B3">
            <w:pPr>
              <w:spacing w:after="1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8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рублей одна страница текста формата А-4</w:t>
            </w:r>
          </w:p>
        </w:tc>
        <w:tc>
          <w:tcPr>
            <w:tcW w:w="226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887857" w:rsidRDefault="00887857" w:rsidP="00957897">
            <w:pPr>
              <w:ind w:left="40" w:righ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87857">
              <w:rPr>
                <w:rFonts w:ascii="Times New Roman" w:hAnsi="Times New Roman" w:cs="Times New Roman"/>
                <w:sz w:val="20"/>
                <w:szCs w:val="20"/>
              </w:rPr>
              <w:t>В течение 2-ух дней со дня регистрации соответствующего заявления пайщика в "Журнале регистрации обращений"</w:t>
            </w:r>
          </w:p>
        </w:tc>
      </w:tr>
      <w:tr w:rsidR="00887857" w:rsidRPr="00E91D7F" w:rsidTr="00957897">
        <w:trPr>
          <w:trHeight w:val="769"/>
        </w:trPr>
        <w:tc>
          <w:tcPr>
            <w:tcW w:w="43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87857" w:rsidRDefault="00887857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6.</w:t>
            </w:r>
          </w:p>
        </w:tc>
        <w:tc>
          <w:tcPr>
            <w:tcW w:w="4819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87857" w:rsidRDefault="00887857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Копирование личных документов члена Кооператива по его устному заявлению.</w:t>
            </w:r>
          </w:p>
        </w:tc>
        <w:tc>
          <w:tcPr>
            <w:tcW w:w="202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87857" w:rsidRDefault="00887857" w:rsidP="00957897">
            <w:pPr>
              <w:spacing w:after="125"/>
              <w:ind w:left="284" w:right="1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Все </w:t>
            </w:r>
            <w:r w:rsidR="00D26E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пайщики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Кооператива</w:t>
            </w:r>
          </w:p>
        </w:tc>
        <w:tc>
          <w:tcPr>
            <w:tcW w:w="208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87857" w:rsidRDefault="00887857" w:rsidP="00957897">
            <w:pPr>
              <w:ind w:left="102"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нет</w:t>
            </w:r>
          </w:p>
        </w:tc>
        <w:tc>
          <w:tcPr>
            <w:tcW w:w="407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87857" w:rsidRPr="00674107" w:rsidRDefault="00887857" w:rsidP="00F075B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  <w:r w:rsidRPr="0088785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рублей одна страница текста формата А-4</w:t>
            </w:r>
          </w:p>
        </w:tc>
        <w:tc>
          <w:tcPr>
            <w:tcW w:w="226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</w:tcPr>
          <w:p w:rsidR="00887857" w:rsidRDefault="00887857" w:rsidP="00957897">
            <w:pPr>
              <w:ind w:left="40" w:right="10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Незамедлительно</w:t>
            </w:r>
          </w:p>
        </w:tc>
      </w:tr>
      <w:tr w:rsidR="00887857" w:rsidRPr="00E91D7F" w:rsidTr="00957897">
        <w:trPr>
          <w:trHeight w:val="423"/>
        </w:trPr>
        <w:tc>
          <w:tcPr>
            <w:tcW w:w="43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Pr="00E91D7F" w:rsidRDefault="00887857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7.</w:t>
            </w:r>
          </w:p>
        </w:tc>
        <w:tc>
          <w:tcPr>
            <w:tcW w:w="4819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 w:firstLine="10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копий документов, относящихся 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договору на предоставление пайщику займа, в т.ч.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 w:firstLine="10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1)договор займа, подписанный сторонами;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 w:firstLine="10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2)подписанное пайщиком заявление 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предоставлении займа 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 w:firstLine="10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3)документ, подтверждающий выдачу пайщику займа (ордер, платежное поручение, справка о перечислении денежных средств на электронное средство платежа);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 w:firstLine="10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4)согласия, предоставленные пайщиком во исполнение действующего законодательства Российской Федерации, регулирующего порядок взыскания просроченной задолженности;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 w:firstLine="10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5)документ, подтверждающий полное исполнение пайщиком обязательств по договору займа </w:t>
            </w:r>
          </w:p>
          <w:p w:rsidR="00887857" w:rsidRPr="00E91D7F" w:rsidRDefault="00887857" w:rsidP="00957897">
            <w:pPr>
              <w:spacing w:after="125"/>
              <w:ind w:left="141" w:right="142" w:firstLine="10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4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Pr="00102B7A" w:rsidRDefault="00887857" w:rsidP="00957897">
            <w:pPr>
              <w:spacing w:after="125"/>
              <w:ind w:left="284" w:right="181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Пайщики-</w:t>
            </w:r>
            <w:r w:rsidR="00D26E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физические и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юридические</w:t>
            </w:r>
            <w:r w:rsidR="00D26E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лица,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ИП,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заключившие с кооперативом договор на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 пайщику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займа</w:t>
            </w:r>
          </w:p>
        </w:tc>
        <w:tc>
          <w:tcPr>
            <w:tcW w:w="2087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Pr="00E866BC" w:rsidRDefault="00887857" w:rsidP="00957897">
            <w:pPr>
              <w:ind w:left="102" w:right="142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Письменный запрос(обращение) пайщика на предоставление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копий документов</w:t>
            </w:r>
          </w:p>
        </w:tc>
        <w:tc>
          <w:tcPr>
            <w:tcW w:w="4071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Pr="00887857" w:rsidRDefault="00887857" w:rsidP="00F075B3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Бесплатно  не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более одного раза по одному договору займа и не ограниченное число раз за плату:</w:t>
            </w:r>
            <w:r w:rsidR="00D26E47">
              <w:rPr>
                <w:rFonts w:ascii="Times New Roman" w:hAnsi="Times New Roman" w:cs="Times New Roman"/>
                <w:sz w:val="20"/>
                <w:szCs w:val="20"/>
              </w:rPr>
              <w:t xml:space="preserve"> 5 рублей одна страница </w:t>
            </w:r>
            <w:r w:rsidRPr="00D26E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текста формата А-4</w:t>
            </w:r>
          </w:p>
        </w:tc>
        <w:tc>
          <w:tcPr>
            <w:tcW w:w="2268" w:type="dxa"/>
            <w:tcBorders>
              <w:top w:val="single" w:sz="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autoSpaceDE w:val="0"/>
              <w:autoSpaceDN w:val="0"/>
              <w:adjustRightInd w:val="0"/>
              <w:ind w:left="40" w:right="10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течение 10 (десяти) рабочих дней со дня регистрации соответствующего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запроса пайщика в </w:t>
            </w:r>
            <w:r w:rsidR="00D26E4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Журнале регистрации обращений</w:t>
            </w:r>
            <w:r w:rsidR="00D26E4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467179">
              <w:rPr>
                <w:rFonts w:ascii="Times New Roman" w:hAnsi="Times New Roman" w:cs="Times New Roman"/>
                <w:sz w:val="20"/>
                <w:szCs w:val="20"/>
              </w:rPr>
              <w:t xml:space="preserve"> (в случае участия третьего лица в срок, не превышающий 15 (пятнадцать) рабочих дней.</w:t>
            </w:r>
          </w:p>
          <w:p w:rsidR="00467179" w:rsidRDefault="00467179" w:rsidP="00957897">
            <w:pPr>
              <w:autoSpaceDE w:val="0"/>
              <w:autoSpaceDN w:val="0"/>
              <w:adjustRightInd w:val="0"/>
              <w:ind w:left="40" w:right="10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887857">
              <w:rPr>
                <w:rFonts w:ascii="Times New Roman" w:hAnsi="Times New Roman" w:cs="Times New Roman"/>
                <w:sz w:val="20"/>
                <w:szCs w:val="20"/>
              </w:rPr>
              <w:t xml:space="preserve">окумент, подтверждающий полное исполнение пайщиком обязательств по договору </w:t>
            </w:r>
            <w:proofErr w:type="gramStart"/>
            <w:r w:rsidR="00887857">
              <w:rPr>
                <w:rFonts w:ascii="Times New Roman" w:hAnsi="Times New Roman" w:cs="Times New Roman"/>
                <w:sz w:val="20"/>
                <w:szCs w:val="20"/>
              </w:rPr>
              <w:t>займа</w:t>
            </w:r>
            <w:proofErr w:type="gramEnd"/>
            <w:r w:rsidR="00887857">
              <w:rPr>
                <w:rFonts w:ascii="Times New Roman" w:hAnsi="Times New Roman" w:cs="Times New Roman"/>
                <w:sz w:val="20"/>
                <w:szCs w:val="20"/>
              </w:rPr>
              <w:t xml:space="preserve"> предоставляется в течение 1 (одного) рабочего дня со дня регистрации соответствующего запроса от получателя финансовой услуги в Журнале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(в случае участия третьего лица в срок, не превышающий 6 (шесть) рабочих дней.</w:t>
            </w:r>
          </w:p>
          <w:p w:rsidR="00887857" w:rsidRPr="00E91D7F" w:rsidRDefault="00887857" w:rsidP="00957897">
            <w:pPr>
              <w:ind w:left="40" w:right="10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857" w:rsidRPr="00E91D7F" w:rsidTr="00957897">
        <w:trPr>
          <w:trHeight w:val="3103"/>
        </w:trPr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E91D7F" w:rsidRDefault="00D26E47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8.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autoSpaceDE w:val="0"/>
              <w:autoSpaceDN w:val="0"/>
              <w:adjustRightInd w:val="0"/>
              <w:ind w:left="141" w:righ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 копий документов, относящихся 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договору передачи личных сбережений,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т.ч.: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ind w:left="141" w:righ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1)договор передачи личных сбережений, подписанный сторонами;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ind w:left="141" w:righ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2)документ, подтверждающий передачу пайщиком личных сбережений (ордер, платежное поручение, справка о перечислении денежных средств на электронное средство платежа)</w:t>
            </w:r>
          </w:p>
          <w:p w:rsidR="00887857" w:rsidRPr="00E91D7F" w:rsidRDefault="00887857" w:rsidP="00957897">
            <w:pPr>
              <w:spacing w:after="125"/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102B7A" w:rsidRDefault="00887857" w:rsidP="00957897">
            <w:pPr>
              <w:spacing w:after="125"/>
              <w:ind w:left="284" w:right="181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Пайщики-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физические  лица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заключившие с кооперативом договор передачи личных сбережений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E866BC" w:rsidRDefault="00887857" w:rsidP="00957897">
            <w:pPr>
              <w:ind w:left="102" w:right="142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Письменный запрос(обращение) пайщика на предоставление копий документов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</w:r>
          </w:p>
        </w:tc>
        <w:tc>
          <w:tcPr>
            <w:tcW w:w="4071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102B7A" w:rsidRDefault="00887857" w:rsidP="00F075B3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Бесплатно  не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более одного раза по одному договору займа и не ограниченное число раз за плату:</w:t>
            </w:r>
            <w:r w:rsidR="00D26E47">
              <w:rPr>
                <w:rFonts w:ascii="Times New Roman" w:hAnsi="Times New Roman" w:cs="Times New Roman"/>
                <w:sz w:val="20"/>
                <w:szCs w:val="20"/>
              </w:rPr>
              <w:t xml:space="preserve"> 5 рублей одна страница </w:t>
            </w:r>
            <w:r w:rsidR="00D26E47" w:rsidRPr="00D26E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текста формата А-4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autoSpaceDE w:val="0"/>
              <w:autoSpaceDN w:val="0"/>
              <w:adjustRightInd w:val="0"/>
              <w:ind w:left="40" w:right="10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течение 10 (десяти) рабочих дней со дня регистрации соответствующего запроса пайщика в "Журнале регистрации обращений"</w:t>
            </w:r>
          </w:p>
          <w:p w:rsidR="00887857" w:rsidRPr="00E91D7F" w:rsidRDefault="00887857" w:rsidP="00957897">
            <w:pPr>
              <w:ind w:left="40" w:righ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857" w:rsidRPr="00E91D7F" w:rsidTr="00957897">
        <w:trPr>
          <w:trHeight w:val="1415"/>
        </w:trPr>
        <w:tc>
          <w:tcPr>
            <w:tcW w:w="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Default="00D26E47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9.</w:t>
            </w:r>
          </w:p>
        </w:tc>
        <w:tc>
          <w:tcPr>
            <w:tcW w:w="481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Предоставление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пайщику копий документов, относящихся к получению кооперативом займов от пайщиков- юридических лиц и ИП в т.ч.: 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ind w:left="141" w:righ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1)договор о предоставлении займа кооперативу юридическим лицом, ИП, подписанный сторонами;</w:t>
            </w:r>
          </w:p>
          <w:p w:rsidR="00887857" w:rsidRDefault="00887857" w:rsidP="00957897">
            <w:pPr>
              <w:autoSpaceDE w:val="0"/>
              <w:autoSpaceDN w:val="0"/>
              <w:adjustRightInd w:val="0"/>
              <w:ind w:left="141" w:right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2)документ, подтверждающий передачу пайщиком средств кооперативу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( платежное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поручение, справка о перечислении денежных средств на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электронное средство платежа)</w:t>
            </w:r>
          </w:p>
          <w:p w:rsidR="00887857" w:rsidRDefault="00887857" w:rsidP="00957897">
            <w:pPr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075B3" w:rsidRDefault="00F075B3" w:rsidP="00957897">
            <w:pPr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887857" w:rsidRPr="001F30B2" w:rsidRDefault="00887857" w:rsidP="00957897">
            <w:pPr>
              <w:autoSpaceDE w:val="0"/>
              <w:autoSpaceDN w:val="0"/>
              <w:adjustRightInd w:val="0"/>
              <w:ind w:left="141" w:right="142"/>
              <w:jc w:val="both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20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Pr="00E91D7F" w:rsidRDefault="00887857" w:rsidP="00957897">
            <w:pPr>
              <w:spacing w:after="125"/>
              <w:ind w:left="284" w:right="1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Все пайщики- юридические лица и ИП, предоставившие кооперативу займ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0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Pr="00E91D7F" w:rsidRDefault="00887857" w:rsidP="00957897">
            <w:pPr>
              <w:ind w:left="102"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Письменный запрос(обращение) пайщика на предоставление копий документов, относящихся к предоставленному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займу</w:t>
            </w: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Pr="00102B7A" w:rsidRDefault="00887857" w:rsidP="00F075B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 w:rsidRPr="00E91D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Бесплатно  не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более одного раза по одному договору займа и не ограниченное число раз за плату:</w:t>
            </w:r>
            <w:r w:rsidR="00D26E47">
              <w:rPr>
                <w:rFonts w:ascii="Times New Roman" w:hAnsi="Times New Roman" w:cs="Times New Roman"/>
                <w:sz w:val="20"/>
                <w:szCs w:val="20"/>
              </w:rPr>
              <w:t xml:space="preserve"> 5 рублей одна страница </w:t>
            </w:r>
            <w:r w:rsidR="00D26E47" w:rsidRPr="00D26E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текста формата А-4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autoSpaceDE w:val="0"/>
              <w:autoSpaceDN w:val="0"/>
              <w:adjustRightInd w:val="0"/>
              <w:ind w:left="40" w:right="10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течение 10 (десяти) рабочих дней с даты регистрации соответствующего запроса пайщика в "Журнале регистрации обращений"</w:t>
            </w:r>
          </w:p>
          <w:p w:rsidR="00887857" w:rsidRPr="00E91D7F" w:rsidRDefault="00887857" w:rsidP="00957897">
            <w:pPr>
              <w:ind w:left="40" w:righ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7857" w:rsidRPr="00E91D7F" w:rsidTr="00957897">
        <w:trPr>
          <w:trHeight w:val="200"/>
        </w:trPr>
        <w:tc>
          <w:tcPr>
            <w:tcW w:w="43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Default="00D26E47" w:rsidP="00F075B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10.</w:t>
            </w:r>
          </w:p>
        </w:tc>
        <w:tc>
          <w:tcPr>
            <w:tcW w:w="4819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ind w:left="141" w:righ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1)О</w:t>
            </w:r>
            <w:r w:rsidRPr="00A371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полном и (при наличии) сокращенном наименовании кредитного кооператива, месте нахождения (адресе) и режиме работы кредитного кооператива и его обособленных подразделений, контактном телефоне, по которому осуществляется связь с кредитным кооперативом, официальном сайте кредитного кооператива (при наличии), членстве в саморегулируемой организации (включая информацию о дате приема в члены саморегулируемой организации), об исключении из саморегулируемой организации (включая информацию о дате исключения из саморегулируемой организации)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;</w:t>
            </w:r>
          </w:p>
          <w:p w:rsidR="00887857" w:rsidRPr="00A37109" w:rsidRDefault="00887857" w:rsidP="00957897">
            <w:pPr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Pr="00A37109">
              <w:rPr>
                <w:rFonts w:ascii="Times New Roman" w:hAnsi="Times New Roman" w:cs="Times New Roman"/>
                <w:bCs/>
                <w:sz w:val="20"/>
                <w:szCs w:val="20"/>
              </w:rPr>
              <w:t>)"Базовый стандарт защиты прав и интересов физических и юридических лиц - получателей финансовых услуг, оказываемых членами саморегулируемых организаций в сфере финансового рынка, объединяющих кредитные потребительские кооперативы"</w:t>
            </w:r>
          </w:p>
          <w:p w:rsidR="00887857" w:rsidRDefault="00887857" w:rsidP="00957897">
            <w:pPr>
              <w:ind w:left="141" w:righ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3)О</w:t>
            </w:r>
            <w:r w:rsidRPr="00A37109">
              <w:rPr>
                <w:rFonts w:ascii="Times New Roman" w:hAnsi="Times New Roman" w:cs="Times New Roman"/>
                <w:bCs/>
                <w:sz w:val="20"/>
                <w:szCs w:val="20"/>
              </w:rPr>
              <w:t>б органах управления кредитного кооператива и лицах, входящих в состав органов управления кредитного кооператива;</w:t>
            </w:r>
          </w:p>
          <w:p w:rsidR="00887857" w:rsidRPr="00A37109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7109">
              <w:rPr>
                <w:rFonts w:ascii="Times New Roman" w:hAnsi="Times New Roman" w:cs="Times New Roman"/>
                <w:bCs/>
                <w:sz w:val="20"/>
                <w:szCs w:val="20"/>
              </w:rPr>
              <w:t>4)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</w:t>
            </w:r>
            <w:r w:rsidRPr="00A371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финансовых и иных услугах кредитного кооператива, оказываемых потребителям финансовых услуг, в том числе за дополнительную плату, с описанием услуги и указанием ее стоимости;</w:t>
            </w:r>
          </w:p>
          <w:p w:rsidR="00887857" w:rsidRDefault="00887857" w:rsidP="00957897">
            <w:pPr>
              <w:ind w:left="141" w:righ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A371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5)</w:t>
            </w:r>
            <w:r w:rsidRPr="00A371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</w:t>
            </w:r>
            <w:r w:rsidRPr="00A3710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б осуществлении деятельности третьими лицами, действующими по поручению, от имени и за счет кредитного кооператива, в том числе на основании гражданско-правового договора или доверенности. В составе информации о третьих лицах, действующих по поручению, от имени и за счет кредитного кооператива, в том числе на основании гражданско-правового договора или доверенности, должны быть указаны: полное наименование организации или фамилия, имя и отчество (при наличии) физического лица, место </w:t>
            </w:r>
            <w:r w:rsidRPr="00A37109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нахождения организации, контактный телефон, официальный сайт в информационно-телекоммуникационной сети "Интернет" (при наличии), содержание деятельности, осуществляемой третьим лицом, действующими по поручению, от имени и за счет кредитного кооператива, в том числе на основании гражданско-правового договора или доверенности;</w:t>
            </w:r>
          </w:p>
          <w:p w:rsidR="00887857" w:rsidRPr="005650F0" w:rsidRDefault="00887857" w:rsidP="00957897">
            <w:pPr>
              <w:ind w:left="141" w:righ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6)</w:t>
            </w:r>
            <w:r w:rsidRPr="001003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</w:t>
            </w:r>
            <w:r w:rsidRPr="005650F0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том, что кредитные кооперативы не являются участниками системы обязательного страхования вкладов физических лиц</w:t>
            </w:r>
          </w:p>
          <w:p w:rsidR="00887857" w:rsidRPr="00ED50A6" w:rsidRDefault="00887857" w:rsidP="00957897">
            <w:pPr>
              <w:ind w:left="141" w:right="14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7)</w:t>
            </w:r>
            <w:r w:rsidRPr="001003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</w:t>
            </w:r>
            <w:r w:rsidRPr="00ED50A6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рисках неисполнения обязательств заемщиком по договору потребительского займа и применения к нему штрафных санкций, в случае если общий размер платежей заемщика по всем имеющимся у заемщика на дату обращения к кредитору о предоставлении потребительского займа обязательствам будет превышать 50 (пятьдесят) процентов годового дохода заемщика (при обращении члена кредитного кооператива (пайщика) о предоставлении потребительского займа в сумме, превышающей 100 000 тыс. рублей и более или в эквивалентной сумме в иностранной валюте);</w:t>
            </w:r>
          </w:p>
          <w:p w:rsidR="00887857" w:rsidRDefault="00887857" w:rsidP="00957897">
            <w:pPr>
              <w:ind w:left="141" w:right="142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8)</w:t>
            </w:r>
            <w:r w:rsidRPr="0010035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</w:t>
            </w:r>
            <w:r w:rsidRPr="002548A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способах и адресах для направления обращений получателями финансовой услуги, в том числе о возможности направления обращений в саморегулируемую организацию, а также в Банк России;</w:t>
            </w:r>
          </w:p>
          <w:p w:rsidR="00887857" w:rsidRPr="004B0C08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  <w:r w:rsidRPr="004B0C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О</w:t>
            </w:r>
            <w:r w:rsidRPr="004B0C0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способах защиты прав получателя финансовой услуги, включая информацию о наличии возможности и способах досудебного урегулирования спора;</w:t>
            </w:r>
          </w:p>
          <w:p w:rsidR="00887857" w:rsidRPr="00752951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2951">
              <w:rPr>
                <w:rFonts w:ascii="Times New Roman" w:hAnsi="Times New Roman" w:cs="Times New Roman"/>
                <w:bCs/>
                <w:sz w:val="20"/>
                <w:szCs w:val="20"/>
              </w:rPr>
              <w:t>10)Об обязанности члена кредитного кооператива (пайщика) солидарного несения субсидиарной ответственности по его обязательствам в пределах невнесенной части дополнительного взноса каждого из членов кредитного кооператива (пайщиков), если эта обязанность члена кредитного кооператива (пайщика) определена уставом кредитного кооператива;</w:t>
            </w:r>
          </w:p>
          <w:p w:rsidR="00887857" w:rsidRPr="00752951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29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11)О порядке, условиях и способах участия члена кредитного кооператива (пайщика) в управлении кредитным кооперативом, в том числе о принципе </w:t>
            </w:r>
            <w:r w:rsidRPr="00752951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самоуправления кредитного кооператива и праве члена кредитного кооператива (пайщика) участвовать в работе общего собрания членов кредитного кооператива (пайщиков);</w:t>
            </w:r>
          </w:p>
          <w:p w:rsidR="00887857" w:rsidRPr="00752951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2951">
              <w:rPr>
                <w:rFonts w:ascii="Times New Roman" w:hAnsi="Times New Roman" w:cs="Times New Roman"/>
                <w:bCs/>
                <w:sz w:val="20"/>
                <w:szCs w:val="20"/>
              </w:rPr>
              <w:t>12)О порядке ознакомления получателя финансовых услуг с порядком и условиями привлечения денежных средств членов кредитного кооператива (пайщиков) и порядком предоставления займов членам кредитного кооператива (пайщикам);</w:t>
            </w:r>
          </w:p>
          <w:p w:rsidR="00887857" w:rsidRPr="003F04AF" w:rsidRDefault="00887857" w:rsidP="00957897">
            <w:pPr>
              <w:autoSpaceDE w:val="0"/>
              <w:autoSpaceDN w:val="0"/>
              <w:adjustRightInd w:val="0"/>
              <w:spacing w:line="0" w:lineRule="atLeast"/>
              <w:ind w:left="141" w:right="142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52951">
              <w:rPr>
                <w:rFonts w:ascii="Times New Roman" w:hAnsi="Times New Roman" w:cs="Times New Roman"/>
                <w:bCs/>
                <w:sz w:val="20"/>
                <w:szCs w:val="20"/>
              </w:rPr>
              <w:t>13)О размере или порядке расчета, а также о порядке уплаты вступительного взноса и членских вз</w:t>
            </w:r>
            <w:r w:rsidR="003F04AF">
              <w:rPr>
                <w:rFonts w:ascii="Times New Roman" w:hAnsi="Times New Roman" w:cs="Times New Roman"/>
                <w:bCs/>
                <w:sz w:val="20"/>
                <w:szCs w:val="20"/>
              </w:rPr>
              <w:t>носов</w:t>
            </w:r>
          </w:p>
        </w:tc>
        <w:tc>
          <w:tcPr>
            <w:tcW w:w="2024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spacing w:after="125"/>
              <w:ind w:left="284" w:right="18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Получатели финансовых услуг</w:t>
            </w:r>
          </w:p>
        </w:tc>
        <w:tc>
          <w:tcPr>
            <w:tcW w:w="2087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ind w:left="102" w:right="14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Запрос получателя финансовых услуг</w:t>
            </w:r>
          </w:p>
        </w:tc>
        <w:tc>
          <w:tcPr>
            <w:tcW w:w="4071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Pr="00674107" w:rsidRDefault="00887857" w:rsidP="00F075B3">
            <w:pPr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Б</w:t>
            </w:r>
            <w:r w:rsidRPr="00752951">
              <w:rPr>
                <w:rFonts w:ascii="Times New Roman" w:hAnsi="Times New Roman" w:cs="Times New Roman"/>
                <w:bCs/>
                <w:sz w:val="20"/>
                <w:szCs w:val="20"/>
              </w:rPr>
              <w:t>есплатно или за плату, не превышающую затрат на их изготовление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  <w:r w:rsidRPr="00752951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3F04AF">
              <w:rPr>
                <w:rFonts w:ascii="Times New Roman" w:hAnsi="Times New Roman" w:cs="Times New Roman"/>
                <w:sz w:val="20"/>
                <w:szCs w:val="20"/>
              </w:rPr>
              <w:t>5 рублей</w:t>
            </w:r>
            <w:proofErr w:type="gramEnd"/>
            <w:r w:rsidR="003F04AF">
              <w:rPr>
                <w:rFonts w:ascii="Times New Roman" w:hAnsi="Times New Roman" w:cs="Times New Roman"/>
                <w:sz w:val="20"/>
                <w:szCs w:val="20"/>
              </w:rPr>
              <w:t xml:space="preserve"> одна страница </w:t>
            </w:r>
            <w:r w:rsidR="003F04AF" w:rsidRPr="00D26E4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текста формата А-4</w:t>
            </w:r>
          </w:p>
        </w:tc>
        <w:tc>
          <w:tcPr>
            <w:tcW w:w="2268" w:type="dxa"/>
            <w:tcBorders>
              <w:top w:val="single" w:sz="4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hideMark/>
          </w:tcPr>
          <w:p w:rsidR="00887857" w:rsidRDefault="00887857" w:rsidP="00957897">
            <w:pPr>
              <w:ind w:left="40" w:righ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В</w:t>
            </w:r>
            <w:r w:rsidRPr="007529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течение 1 (одного) рабочего дня с </w:t>
            </w:r>
            <w:proofErr w:type="gramStart"/>
            <w:r w:rsidRPr="00752951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даты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регистрации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соответствующего запроса в "Журнале регистрации обращений"</w:t>
            </w:r>
          </w:p>
        </w:tc>
      </w:tr>
    </w:tbl>
    <w:p w:rsidR="00B37671" w:rsidRPr="00E91D7F" w:rsidRDefault="00B37671" w:rsidP="00B37671">
      <w:pPr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1D7F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 </w:t>
      </w:r>
    </w:p>
    <w:p w:rsidR="00B37671" w:rsidRDefault="00B37671" w:rsidP="00B37671">
      <w:pPr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97C" w:rsidRDefault="00F0197C" w:rsidP="00B37671">
      <w:pPr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97C" w:rsidRDefault="00F0197C" w:rsidP="00B37671">
      <w:pPr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97C" w:rsidRDefault="00F0197C" w:rsidP="00B37671">
      <w:pPr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97C" w:rsidRDefault="00F0197C" w:rsidP="00B37671">
      <w:pPr>
        <w:spacing w:line="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0197C" w:rsidRPr="00F0197C" w:rsidRDefault="00F0197C" w:rsidP="00F0197C">
      <w:pPr>
        <w:spacing w:line="0" w:lineRule="atLeast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F0197C" w:rsidRPr="00F0197C" w:rsidSect="00F075B3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71"/>
    <w:rsid w:val="00002D09"/>
    <w:rsid w:val="00003FC2"/>
    <w:rsid w:val="00005BC7"/>
    <w:rsid w:val="0001282A"/>
    <w:rsid w:val="00014E7D"/>
    <w:rsid w:val="00017AE8"/>
    <w:rsid w:val="00017D45"/>
    <w:rsid w:val="0002552F"/>
    <w:rsid w:val="00026C6B"/>
    <w:rsid w:val="0002710D"/>
    <w:rsid w:val="00030BF3"/>
    <w:rsid w:val="00031332"/>
    <w:rsid w:val="00031475"/>
    <w:rsid w:val="00031AAB"/>
    <w:rsid w:val="00041097"/>
    <w:rsid w:val="00044102"/>
    <w:rsid w:val="000441E0"/>
    <w:rsid w:val="00046F95"/>
    <w:rsid w:val="000518B4"/>
    <w:rsid w:val="00052C52"/>
    <w:rsid w:val="00056FE0"/>
    <w:rsid w:val="000572CC"/>
    <w:rsid w:val="000614E3"/>
    <w:rsid w:val="00063D92"/>
    <w:rsid w:val="0006589F"/>
    <w:rsid w:val="000661F4"/>
    <w:rsid w:val="0007261C"/>
    <w:rsid w:val="00073F1D"/>
    <w:rsid w:val="00081D62"/>
    <w:rsid w:val="00085E5C"/>
    <w:rsid w:val="000862EB"/>
    <w:rsid w:val="00096DFB"/>
    <w:rsid w:val="00097DA3"/>
    <w:rsid w:val="000A05B8"/>
    <w:rsid w:val="000A2842"/>
    <w:rsid w:val="000A2B44"/>
    <w:rsid w:val="000A4759"/>
    <w:rsid w:val="000B2D93"/>
    <w:rsid w:val="000B7EC1"/>
    <w:rsid w:val="000C6CA5"/>
    <w:rsid w:val="000C7A67"/>
    <w:rsid w:val="000D0CDA"/>
    <w:rsid w:val="000D206D"/>
    <w:rsid w:val="000D3B4C"/>
    <w:rsid w:val="000D6445"/>
    <w:rsid w:val="000E0CA3"/>
    <w:rsid w:val="000E4C0F"/>
    <w:rsid w:val="000E757E"/>
    <w:rsid w:val="000F6425"/>
    <w:rsid w:val="000F724A"/>
    <w:rsid w:val="00101836"/>
    <w:rsid w:val="00102B7A"/>
    <w:rsid w:val="00102BC6"/>
    <w:rsid w:val="00103A36"/>
    <w:rsid w:val="00103A6E"/>
    <w:rsid w:val="00105879"/>
    <w:rsid w:val="001132AC"/>
    <w:rsid w:val="00113B9E"/>
    <w:rsid w:val="001144DF"/>
    <w:rsid w:val="0011587B"/>
    <w:rsid w:val="0012067A"/>
    <w:rsid w:val="0013000F"/>
    <w:rsid w:val="0013045B"/>
    <w:rsid w:val="0013134A"/>
    <w:rsid w:val="00134947"/>
    <w:rsid w:val="0013557D"/>
    <w:rsid w:val="00141277"/>
    <w:rsid w:val="0014536D"/>
    <w:rsid w:val="00154C63"/>
    <w:rsid w:val="001575C4"/>
    <w:rsid w:val="00161AA6"/>
    <w:rsid w:val="00161E1D"/>
    <w:rsid w:val="00165E16"/>
    <w:rsid w:val="00175106"/>
    <w:rsid w:val="0018275E"/>
    <w:rsid w:val="0018398D"/>
    <w:rsid w:val="00184372"/>
    <w:rsid w:val="00184403"/>
    <w:rsid w:val="00196D38"/>
    <w:rsid w:val="00197888"/>
    <w:rsid w:val="0019794E"/>
    <w:rsid w:val="001B1469"/>
    <w:rsid w:val="001B27BC"/>
    <w:rsid w:val="001B5273"/>
    <w:rsid w:val="001B549C"/>
    <w:rsid w:val="001C00F9"/>
    <w:rsid w:val="001D0579"/>
    <w:rsid w:val="001D1580"/>
    <w:rsid w:val="001D4DF4"/>
    <w:rsid w:val="001D5130"/>
    <w:rsid w:val="001E4CA0"/>
    <w:rsid w:val="001F30B2"/>
    <w:rsid w:val="0020100B"/>
    <w:rsid w:val="00203A27"/>
    <w:rsid w:val="00204956"/>
    <w:rsid w:val="00206F22"/>
    <w:rsid w:val="0021009E"/>
    <w:rsid w:val="00217D62"/>
    <w:rsid w:val="00225F8D"/>
    <w:rsid w:val="00226094"/>
    <w:rsid w:val="00232218"/>
    <w:rsid w:val="00233DB4"/>
    <w:rsid w:val="00237FAF"/>
    <w:rsid w:val="00240DCB"/>
    <w:rsid w:val="00241F69"/>
    <w:rsid w:val="002440A6"/>
    <w:rsid w:val="00246630"/>
    <w:rsid w:val="002509F7"/>
    <w:rsid w:val="002548A5"/>
    <w:rsid w:val="002571C2"/>
    <w:rsid w:val="00263EC0"/>
    <w:rsid w:val="00267882"/>
    <w:rsid w:val="00274F45"/>
    <w:rsid w:val="002750AA"/>
    <w:rsid w:val="00275400"/>
    <w:rsid w:val="00281181"/>
    <w:rsid w:val="00281ABE"/>
    <w:rsid w:val="00282F32"/>
    <w:rsid w:val="00283FFA"/>
    <w:rsid w:val="00286F62"/>
    <w:rsid w:val="00287EB5"/>
    <w:rsid w:val="0029134A"/>
    <w:rsid w:val="002914A7"/>
    <w:rsid w:val="002A39C8"/>
    <w:rsid w:val="002B2C85"/>
    <w:rsid w:val="002B7AD4"/>
    <w:rsid w:val="002C0FC3"/>
    <w:rsid w:val="002C63B7"/>
    <w:rsid w:val="002D146E"/>
    <w:rsid w:val="002D576B"/>
    <w:rsid w:val="002D6088"/>
    <w:rsid w:val="002E1D68"/>
    <w:rsid w:val="002E2FAE"/>
    <w:rsid w:val="002E71DC"/>
    <w:rsid w:val="002F08B8"/>
    <w:rsid w:val="002F09F3"/>
    <w:rsid w:val="00301810"/>
    <w:rsid w:val="00302BA2"/>
    <w:rsid w:val="0030325F"/>
    <w:rsid w:val="00314237"/>
    <w:rsid w:val="003157AE"/>
    <w:rsid w:val="003160A7"/>
    <w:rsid w:val="00317828"/>
    <w:rsid w:val="00317E2D"/>
    <w:rsid w:val="00317F58"/>
    <w:rsid w:val="0032187E"/>
    <w:rsid w:val="0032316B"/>
    <w:rsid w:val="0033157B"/>
    <w:rsid w:val="00334D9E"/>
    <w:rsid w:val="00335065"/>
    <w:rsid w:val="00335FE8"/>
    <w:rsid w:val="00336AB6"/>
    <w:rsid w:val="0034367F"/>
    <w:rsid w:val="003449DE"/>
    <w:rsid w:val="0034642F"/>
    <w:rsid w:val="00352979"/>
    <w:rsid w:val="00361579"/>
    <w:rsid w:val="00362E3E"/>
    <w:rsid w:val="00364E18"/>
    <w:rsid w:val="00365528"/>
    <w:rsid w:val="0036759C"/>
    <w:rsid w:val="0036774B"/>
    <w:rsid w:val="0037101F"/>
    <w:rsid w:val="00371E53"/>
    <w:rsid w:val="00372108"/>
    <w:rsid w:val="00373CAB"/>
    <w:rsid w:val="00385BEB"/>
    <w:rsid w:val="00393988"/>
    <w:rsid w:val="00395783"/>
    <w:rsid w:val="003A214C"/>
    <w:rsid w:val="003B1A39"/>
    <w:rsid w:val="003B2B1F"/>
    <w:rsid w:val="003B3C05"/>
    <w:rsid w:val="003B4D1F"/>
    <w:rsid w:val="003C237C"/>
    <w:rsid w:val="003C41ED"/>
    <w:rsid w:val="003C5F2C"/>
    <w:rsid w:val="003C7EA4"/>
    <w:rsid w:val="003D066C"/>
    <w:rsid w:val="003D14A5"/>
    <w:rsid w:val="003D586C"/>
    <w:rsid w:val="003D70B6"/>
    <w:rsid w:val="003D79BF"/>
    <w:rsid w:val="003E25B5"/>
    <w:rsid w:val="003E71C2"/>
    <w:rsid w:val="003F04AF"/>
    <w:rsid w:val="003F1C91"/>
    <w:rsid w:val="003F4749"/>
    <w:rsid w:val="003F5E2F"/>
    <w:rsid w:val="004007E1"/>
    <w:rsid w:val="004034FA"/>
    <w:rsid w:val="004051FD"/>
    <w:rsid w:val="00405823"/>
    <w:rsid w:val="004073AE"/>
    <w:rsid w:val="00411763"/>
    <w:rsid w:val="004125C7"/>
    <w:rsid w:val="00413087"/>
    <w:rsid w:val="004171A6"/>
    <w:rsid w:val="0042171E"/>
    <w:rsid w:val="004219B9"/>
    <w:rsid w:val="004265A9"/>
    <w:rsid w:val="004351DD"/>
    <w:rsid w:val="0043693E"/>
    <w:rsid w:val="00440155"/>
    <w:rsid w:val="0044520E"/>
    <w:rsid w:val="00447A5A"/>
    <w:rsid w:val="00456A63"/>
    <w:rsid w:val="00457CFD"/>
    <w:rsid w:val="00460CAB"/>
    <w:rsid w:val="00465308"/>
    <w:rsid w:val="00466934"/>
    <w:rsid w:val="00467179"/>
    <w:rsid w:val="00467828"/>
    <w:rsid w:val="004679DD"/>
    <w:rsid w:val="00473FE6"/>
    <w:rsid w:val="0047426F"/>
    <w:rsid w:val="0047783D"/>
    <w:rsid w:val="0048114E"/>
    <w:rsid w:val="00482333"/>
    <w:rsid w:val="00485B50"/>
    <w:rsid w:val="00485D9F"/>
    <w:rsid w:val="00491199"/>
    <w:rsid w:val="0049790C"/>
    <w:rsid w:val="004A507C"/>
    <w:rsid w:val="004A5BDF"/>
    <w:rsid w:val="004A68AB"/>
    <w:rsid w:val="004A6CD1"/>
    <w:rsid w:val="004B0C08"/>
    <w:rsid w:val="004B370F"/>
    <w:rsid w:val="004B6F70"/>
    <w:rsid w:val="004C6C62"/>
    <w:rsid w:val="004C73A0"/>
    <w:rsid w:val="004C7B5B"/>
    <w:rsid w:val="004D025B"/>
    <w:rsid w:val="004D0B84"/>
    <w:rsid w:val="004D0E2F"/>
    <w:rsid w:val="004E135E"/>
    <w:rsid w:val="004E263E"/>
    <w:rsid w:val="004E3DB3"/>
    <w:rsid w:val="004E76A7"/>
    <w:rsid w:val="00501797"/>
    <w:rsid w:val="00501B50"/>
    <w:rsid w:val="00504B0F"/>
    <w:rsid w:val="00504D06"/>
    <w:rsid w:val="005058D6"/>
    <w:rsid w:val="00515446"/>
    <w:rsid w:val="00516604"/>
    <w:rsid w:val="005202A0"/>
    <w:rsid w:val="0052427A"/>
    <w:rsid w:val="005248F7"/>
    <w:rsid w:val="00534AA9"/>
    <w:rsid w:val="00541496"/>
    <w:rsid w:val="0054400D"/>
    <w:rsid w:val="005509B9"/>
    <w:rsid w:val="00556107"/>
    <w:rsid w:val="00562376"/>
    <w:rsid w:val="005650F0"/>
    <w:rsid w:val="005670E6"/>
    <w:rsid w:val="00574619"/>
    <w:rsid w:val="00577EEF"/>
    <w:rsid w:val="00582FE6"/>
    <w:rsid w:val="00587380"/>
    <w:rsid w:val="00590E25"/>
    <w:rsid w:val="00591786"/>
    <w:rsid w:val="005A14E5"/>
    <w:rsid w:val="005A19E2"/>
    <w:rsid w:val="005A2264"/>
    <w:rsid w:val="005A29E1"/>
    <w:rsid w:val="005A39CE"/>
    <w:rsid w:val="005A44EF"/>
    <w:rsid w:val="005A6469"/>
    <w:rsid w:val="005B7791"/>
    <w:rsid w:val="005C3BAF"/>
    <w:rsid w:val="005C431B"/>
    <w:rsid w:val="005C79EA"/>
    <w:rsid w:val="005D14E5"/>
    <w:rsid w:val="005E1657"/>
    <w:rsid w:val="005E2FDC"/>
    <w:rsid w:val="005E4FFD"/>
    <w:rsid w:val="005E7099"/>
    <w:rsid w:val="005E77C7"/>
    <w:rsid w:val="005E7EAD"/>
    <w:rsid w:val="005F2139"/>
    <w:rsid w:val="00602F5D"/>
    <w:rsid w:val="006041CF"/>
    <w:rsid w:val="0060490B"/>
    <w:rsid w:val="00605E94"/>
    <w:rsid w:val="006065B3"/>
    <w:rsid w:val="0061175B"/>
    <w:rsid w:val="00612365"/>
    <w:rsid w:val="00614E2B"/>
    <w:rsid w:val="00617143"/>
    <w:rsid w:val="0061747B"/>
    <w:rsid w:val="006204BB"/>
    <w:rsid w:val="0062185A"/>
    <w:rsid w:val="00627289"/>
    <w:rsid w:val="0063266F"/>
    <w:rsid w:val="00635A58"/>
    <w:rsid w:val="00636163"/>
    <w:rsid w:val="0063653F"/>
    <w:rsid w:val="00640A35"/>
    <w:rsid w:val="006421E9"/>
    <w:rsid w:val="00642C98"/>
    <w:rsid w:val="00645FFE"/>
    <w:rsid w:val="0065001A"/>
    <w:rsid w:val="00652077"/>
    <w:rsid w:val="00661464"/>
    <w:rsid w:val="00662EE9"/>
    <w:rsid w:val="00663108"/>
    <w:rsid w:val="00666362"/>
    <w:rsid w:val="00671880"/>
    <w:rsid w:val="006740BE"/>
    <w:rsid w:val="00674107"/>
    <w:rsid w:val="00675C09"/>
    <w:rsid w:val="0068647F"/>
    <w:rsid w:val="006872E7"/>
    <w:rsid w:val="0069369F"/>
    <w:rsid w:val="006A0051"/>
    <w:rsid w:val="006A47F5"/>
    <w:rsid w:val="006A5096"/>
    <w:rsid w:val="006A5443"/>
    <w:rsid w:val="006A589D"/>
    <w:rsid w:val="006A6370"/>
    <w:rsid w:val="006B33E9"/>
    <w:rsid w:val="006C4B58"/>
    <w:rsid w:val="006C7690"/>
    <w:rsid w:val="006C7E0D"/>
    <w:rsid w:val="006D2B77"/>
    <w:rsid w:val="006D5B6D"/>
    <w:rsid w:val="006D7037"/>
    <w:rsid w:val="006D75E0"/>
    <w:rsid w:val="006E0D17"/>
    <w:rsid w:val="006E27B1"/>
    <w:rsid w:val="006E425A"/>
    <w:rsid w:val="006E6BC0"/>
    <w:rsid w:val="006F0242"/>
    <w:rsid w:val="006F03C8"/>
    <w:rsid w:val="006F1C61"/>
    <w:rsid w:val="006F34C9"/>
    <w:rsid w:val="006F403A"/>
    <w:rsid w:val="006F60A2"/>
    <w:rsid w:val="006F6CED"/>
    <w:rsid w:val="006F6F75"/>
    <w:rsid w:val="006F756A"/>
    <w:rsid w:val="006F7925"/>
    <w:rsid w:val="007024BE"/>
    <w:rsid w:val="00703721"/>
    <w:rsid w:val="007075FA"/>
    <w:rsid w:val="00715DA3"/>
    <w:rsid w:val="00715FDC"/>
    <w:rsid w:val="00722D0A"/>
    <w:rsid w:val="00725B75"/>
    <w:rsid w:val="007320D3"/>
    <w:rsid w:val="00732376"/>
    <w:rsid w:val="00732787"/>
    <w:rsid w:val="00735BA9"/>
    <w:rsid w:val="00737C03"/>
    <w:rsid w:val="007404B3"/>
    <w:rsid w:val="00744F5C"/>
    <w:rsid w:val="007454A3"/>
    <w:rsid w:val="007463E8"/>
    <w:rsid w:val="00747332"/>
    <w:rsid w:val="007502F4"/>
    <w:rsid w:val="00752951"/>
    <w:rsid w:val="007532D3"/>
    <w:rsid w:val="0075402D"/>
    <w:rsid w:val="007626CF"/>
    <w:rsid w:val="00763431"/>
    <w:rsid w:val="007662E4"/>
    <w:rsid w:val="0077087B"/>
    <w:rsid w:val="00780670"/>
    <w:rsid w:val="00784066"/>
    <w:rsid w:val="007849F6"/>
    <w:rsid w:val="00784CD6"/>
    <w:rsid w:val="007853C0"/>
    <w:rsid w:val="0078631A"/>
    <w:rsid w:val="007911CD"/>
    <w:rsid w:val="007A2696"/>
    <w:rsid w:val="007A2963"/>
    <w:rsid w:val="007A2C30"/>
    <w:rsid w:val="007A7570"/>
    <w:rsid w:val="007B01AD"/>
    <w:rsid w:val="007B3123"/>
    <w:rsid w:val="007B6487"/>
    <w:rsid w:val="007B70D1"/>
    <w:rsid w:val="007C2406"/>
    <w:rsid w:val="007D3425"/>
    <w:rsid w:val="007D407D"/>
    <w:rsid w:val="007E07E7"/>
    <w:rsid w:val="007E0FE1"/>
    <w:rsid w:val="007E18BD"/>
    <w:rsid w:val="007E4894"/>
    <w:rsid w:val="007E62FE"/>
    <w:rsid w:val="007F1037"/>
    <w:rsid w:val="007F4B42"/>
    <w:rsid w:val="00800D46"/>
    <w:rsid w:val="0080421B"/>
    <w:rsid w:val="00805CD4"/>
    <w:rsid w:val="00813C91"/>
    <w:rsid w:val="008159AC"/>
    <w:rsid w:val="00815F5E"/>
    <w:rsid w:val="008174D5"/>
    <w:rsid w:val="00827955"/>
    <w:rsid w:val="00827B74"/>
    <w:rsid w:val="00836E9C"/>
    <w:rsid w:val="00836F3A"/>
    <w:rsid w:val="00841CCA"/>
    <w:rsid w:val="0085054E"/>
    <w:rsid w:val="0085117F"/>
    <w:rsid w:val="0085487D"/>
    <w:rsid w:val="00855238"/>
    <w:rsid w:val="008605DF"/>
    <w:rsid w:val="00861421"/>
    <w:rsid w:val="00862841"/>
    <w:rsid w:val="00863AED"/>
    <w:rsid w:val="0086565B"/>
    <w:rsid w:val="0087007D"/>
    <w:rsid w:val="008729C1"/>
    <w:rsid w:val="008819AA"/>
    <w:rsid w:val="00887857"/>
    <w:rsid w:val="00896E7E"/>
    <w:rsid w:val="008A1628"/>
    <w:rsid w:val="008A35A6"/>
    <w:rsid w:val="008A6800"/>
    <w:rsid w:val="008B0044"/>
    <w:rsid w:val="008B1DB2"/>
    <w:rsid w:val="008B5D64"/>
    <w:rsid w:val="008B7324"/>
    <w:rsid w:val="008C325B"/>
    <w:rsid w:val="008C3F7D"/>
    <w:rsid w:val="008C5F02"/>
    <w:rsid w:val="008C6BFC"/>
    <w:rsid w:val="008C7614"/>
    <w:rsid w:val="008C76C2"/>
    <w:rsid w:val="008D1C71"/>
    <w:rsid w:val="008D4586"/>
    <w:rsid w:val="008E3849"/>
    <w:rsid w:val="008E4938"/>
    <w:rsid w:val="008F1230"/>
    <w:rsid w:val="008F257D"/>
    <w:rsid w:val="008F27BD"/>
    <w:rsid w:val="00907AB7"/>
    <w:rsid w:val="00913771"/>
    <w:rsid w:val="00913DA6"/>
    <w:rsid w:val="00922401"/>
    <w:rsid w:val="00925757"/>
    <w:rsid w:val="009261C6"/>
    <w:rsid w:val="00933A61"/>
    <w:rsid w:val="00933E8D"/>
    <w:rsid w:val="00936662"/>
    <w:rsid w:val="00940861"/>
    <w:rsid w:val="0094500B"/>
    <w:rsid w:val="00957897"/>
    <w:rsid w:val="00957F08"/>
    <w:rsid w:val="00964773"/>
    <w:rsid w:val="00965F86"/>
    <w:rsid w:val="00970507"/>
    <w:rsid w:val="00975380"/>
    <w:rsid w:val="00990645"/>
    <w:rsid w:val="009A086C"/>
    <w:rsid w:val="009A1904"/>
    <w:rsid w:val="009B1136"/>
    <w:rsid w:val="009B3719"/>
    <w:rsid w:val="009B5A06"/>
    <w:rsid w:val="009B7C30"/>
    <w:rsid w:val="009C23AE"/>
    <w:rsid w:val="009C6504"/>
    <w:rsid w:val="009C6DCD"/>
    <w:rsid w:val="009C7CAF"/>
    <w:rsid w:val="009D0531"/>
    <w:rsid w:val="009D3EB8"/>
    <w:rsid w:val="009D5651"/>
    <w:rsid w:val="009D775E"/>
    <w:rsid w:val="009E0131"/>
    <w:rsid w:val="009E6344"/>
    <w:rsid w:val="009E6358"/>
    <w:rsid w:val="009F08AE"/>
    <w:rsid w:val="009F2017"/>
    <w:rsid w:val="009F6547"/>
    <w:rsid w:val="009F6CF2"/>
    <w:rsid w:val="00A00C88"/>
    <w:rsid w:val="00A04A58"/>
    <w:rsid w:val="00A145DE"/>
    <w:rsid w:val="00A147D2"/>
    <w:rsid w:val="00A15E02"/>
    <w:rsid w:val="00A24040"/>
    <w:rsid w:val="00A25749"/>
    <w:rsid w:val="00A25EF8"/>
    <w:rsid w:val="00A3297B"/>
    <w:rsid w:val="00A34467"/>
    <w:rsid w:val="00A35472"/>
    <w:rsid w:val="00A37109"/>
    <w:rsid w:val="00A40098"/>
    <w:rsid w:val="00A50F7D"/>
    <w:rsid w:val="00A515EB"/>
    <w:rsid w:val="00A51AEA"/>
    <w:rsid w:val="00A54B79"/>
    <w:rsid w:val="00A54E16"/>
    <w:rsid w:val="00A54F60"/>
    <w:rsid w:val="00A77946"/>
    <w:rsid w:val="00A84B98"/>
    <w:rsid w:val="00A879A7"/>
    <w:rsid w:val="00A91D09"/>
    <w:rsid w:val="00AA41AF"/>
    <w:rsid w:val="00AA45DC"/>
    <w:rsid w:val="00AA6B63"/>
    <w:rsid w:val="00AB0035"/>
    <w:rsid w:val="00AB1801"/>
    <w:rsid w:val="00AB27E7"/>
    <w:rsid w:val="00AB3D12"/>
    <w:rsid w:val="00AB3D48"/>
    <w:rsid w:val="00AB6B42"/>
    <w:rsid w:val="00AC1B5C"/>
    <w:rsid w:val="00AC6E9D"/>
    <w:rsid w:val="00AD484B"/>
    <w:rsid w:val="00AE00D0"/>
    <w:rsid w:val="00AE15EB"/>
    <w:rsid w:val="00AE18B7"/>
    <w:rsid w:val="00AE2855"/>
    <w:rsid w:val="00AE35FC"/>
    <w:rsid w:val="00AE396B"/>
    <w:rsid w:val="00AF0577"/>
    <w:rsid w:val="00AF15CF"/>
    <w:rsid w:val="00AF2524"/>
    <w:rsid w:val="00AF319D"/>
    <w:rsid w:val="00AF3E58"/>
    <w:rsid w:val="00AF43DD"/>
    <w:rsid w:val="00B016BA"/>
    <w:rsid w:val="00B020B3"/>
    <w:rsid w:val="00B0584F"/>
    <w:rsid w:val="00B06D41"/>
    <w:rsid w:val="00B118F0"/>
    <w:rsid w:val="00B13D0F"/>
    <w:rsid w:val="00B15E57"/>
    <w:rsid w:val="00B1600B"/>
    <w:rsid w:val="00B207EB"/>
    <w:rsid w:val="00B24BBA"/>
    <w:rsid w:val="00B25960"/>
    <w:rsid w:val="00B27CDB"/>
    <w:rsid w:val="00B33ABE"/>
    <w:rsid w:val="00B37671"/>
    <w:rsid w:val="00B4615E"/>
    <w:rsid w:val="00B477B6"/>
    <w:rsid w:val="00B513E2"/>
    <w:rsid w:val="00B5527F"/>
    <w:rsid w:val="00B67FDA"/>
    <w:rsid w:val="00B72EEF"/>
    <w:rsid w:val="00B76B2C"/>
    <w:rsid w:val="00B80DFD"/>
    <w:rsid w:val="00B93E8B"/>
    <w:rsid w:val="00B9460E"/>
    <w:rsid w:val="00B9638A"/>
    <w:rsid w:val="00B96DA4"/>
    <w:rsid w:val="00BB1E8E"/>
    <w:rsid w:val="00BB44F3"/>
    <w:rsid w:val="00BB5368"/>
    <w:rsid w:val="00BC158E"/>
    <w:rsid w:val="00BC1AA5"/>
    <w:rsid w:val="00BC34A7"/>
    <w:rsid w:val="00BC4ECA"/>
    <w:rsid w:val="00BC5371"/>
    <w:rsid w:val="00BC63F8"/>
    <w:rsid w:val="00BD5729"/>
    <w:rsid w:val="00BE060C"/>
    <w:rsid w:val="00BE394E"/>
    <w:rsid w:val="00BE40CA"/>
    <w:rsid w:val="00BE66B9"/>
    <w:rsid w:val="00BF386E"/>
    <w:rsid w:val="00BF3E81"/>
    <w:rsid w:val="00BF7E91"/>
    <w:rsid w:val="00C0740B"/>
    <w:rsid w:val="00C12137"/>
    <w:rsid w:val="00C16CB5"/>
    <w:rsid w:val="00C33996"/>
    <w:rsid w:val="00C408CE"/>
    <w:rsid w:val="00C52509"/>
    <w:rsid w:val="00C54DD5"/>
    <w:rsid w:val="00C55ED3"/>
    <w:rsid w:val="00C601A6"/>
    <w:rsid w:val="00C61966"/>
    <w:rsid w:val="00C647D7"/>
    <w:rsid w:val="00C66077"/>
    <w:rsid w:val="00C74BE8"/>
    <w:rsid w:val="00C77653"/>
    <w:rsid w:val="00C80CBF"/>
    <w:rsid w:val="00C8364C"/>
    <w:rsid w:val="00C847D9"/>
    <w:rsid w:val="00C86E71"/>
    <w:rsid w:val="00C90536"/>
    <w:rsid w:val="00C9230B"/>
    <w:rsid w:val="00C94E49"/>
    <w:rsid w:val="00C9639F"/>
    <w:rsid w:val="00C970A8"/>
    <w:rsid w:val="00CA1B9D"/>
    <w:rsid w:val="00CA4075"/>
    <w:rsid w:val="00CA496F"/>
    <w:rsid w:val="00CA532E"/>
    <w:rsid w:val="00CB16AB"/>
    <w:rsid w:val="00CB591D"/>
    <w:rsid w:val="00CB665B"/>
    <w:rsid w:val="00CB7C38"/>
    <w:rsid w:val="00CC0276"/>
    <w:rsid w:val="00CC0BA7"/>
    <w:rsid w:val="00CD21DA"/>
    <w:rsid w:val="00CD2284"/>
    <w:rsid w:val="00CD4223"/>
    <w:rsid w:val="00CD457F"/>
    <w:rsid w:val="00CE2BB5"/>
    <w:rsid w:val="00CE4B40"/>
    <w:rsid w:val="00CE5D53"/>
    <w:rsid w:val="00CE6AB8"/>
    <w:rsid w:val="00CF3B97"/>
    <w:rsid w:val="00CF4DE5"/>
    <w:rsid w:val="00D0189A"/>
    <w:rsid w:val="00D05059"/>
    <w:rsid w:val="00D066D9"/>
    <w:rsid w:val="00D1536A"/>
    <w:rsid w:val="00D1683C"/>
    <w:rsid w:val="00D208DC"/>
    <w:rsid w:val="00D2209C"/>
    <w:rsid w:val="00D23110"/>
    <w:rsid w:val="00D26E47"/>
    <w:rsid w:val="00D30D7E"/>
    <w:rsid w:val="00D31A9B"/>
    <w:rsid w:val="00D3443C"/>
    <w:rsid w:val="00D35EBB"/>
    <w:rsid w:val="00D422D0"/>
    <w:rsid w:val="00D4621E"/>
    <w:rsid w:val="00D60405"/>
    <w:rsid w:val="00D60E43"/>
    <w:rsid w:val="00D61119"/>
    <w:rsid w:val="00D61B01"/>
    <w:rsid w:val="00D61FF3"/>
    <w:rsid w:val="00D65BF4"/>
    <w:rsid w:val="00D7267E"/>
    <w:rsid w:val="00D80F2E"/>
    <w:rsid w:val="00D815C9"/>
    <w:rsid w:val="00D81659"/>
    <w:rsid w:val="00D82013"/>
    <w:rsid w:val="00D96D83"/>
    <w:rsid w:val="00DA216E"/>
    <w:rsid w:val="00DA21D0"/>
    <w:rsid w:val="00DA7A6E"/>
    <w:rsid w:val="00DB04C7"/>
    <w:rsid w:val="00DB21AF"/>
    <w:rsid w:val="00DB3027"/>
    <w:rsid w:val="00DB580D"/>
    <w:rsid w:val="00DC0717"/>
    <w:rsid w:val="00DC2E40"/>
    <w:rsid w:val="00DC4004"/>
    <w:rsid w:val="00DC4156"/>
    <w:rsid w:val="00DD2A99"/>
    <w:rsid w:val="00DD7E76"/>
    <w:rsid w:val="00DE002B"/>
    <w:rsid w:val="00DF0BC5"/>
    <w:rsid w:val="00E03462"/>
    <w:rsid w:val="00E05CF0"/>
    <w:rsid w:val="00E0614B"/>
    <w:rsid w:val="00E07C9C"/>
    <w:rsid w:val="00E11535"/>
    <w:rsid w:val="00E152E8"/>
    <w:rsid w:val="00E24877"/>
    <w:rsid w:val="00E4250E"/>
    <w:rsid w:val="00E53059"/>
    <w:rsid w:val="00E53952"/>
    <w:rsid w:val="00E71F7B"/>
    <w:rsid w:val="00E73F25"/>
    <w:rsid w:val="00E74652"/>
    <w:rsid w:val="00E80395"/>
    <w:rsid w:val="00E82D30"/>
    <w:rsid w:val="00E85C07"/>
    <w:rsid w:val="00E866BC"/>
    <w:rsid w:val="00E90A9A"/>
    <w:rsid w:val="00E91D7F"/>
    <w:rsid w:val="00E929A9"/>
    <w:rsid w:val="00E93848"/>
    <w:rsid w:val="00E974F0"/>
    <w:rsid w:val="00EB5FAC"/>
    <w:rsid w:val="00EB75AA"/>
    <w:rsid w:val="00EC043C"/>
    <w:rsid w:val="00EC3D72"/>
    <w:rsid w:val="00EC55AD"/>
    <w:rsid w:val="00ED50A6"/>
    <w:rsid w:val="00ED7331"/>
    <w:rsid w:val="00ED7DA0"/>
    <w:rsid w:val="00EE1567"/>
    <w:rsid w:val="00EE5445"/>
    <w:rsid w:val="00EE6348"/>
    <w:rsid w:val="00EE76EE"/>
    <w:rsid w:val="00EF317B"/>
    <w:rsid w:val="00F01852"/>
    <w:rsid w:val="00F0197C"/>
    <w:rsid w:val="00F020E8"/>
    <w:rsid w:val="00F06F07"/>
    <w:rsid w:val="00F075B3"/>
    <w:rsid w:val="00F1142F"/>
    <w:rsid w:val="00F11857"/>
    <w:rsid w:val="00F11A5A"/>
    <w:rsid w:val="00F12EC6"/>
    <w:rsid w:val="00F15336"/>
    <w:rsid w:val="00F2048D"/>
    <w:rsid w:val="00F24252"/>
    <w:rsid w:val="00F264E6"/>
    <w:rsid w:val="00F303D2"/>
    <w:rsid w:val="00F32F4E"/>
    <w:rsid w:val="00F35F07"/>
    <w:rsid w:val="00F36165"/>
    <w:rsid w:val="00F41C5F"/>
    <w:rsid w:val="00F45D3B"/>
    <w:rsid w:val="00F50177"/>
    <w:rsid w:val="00F50845"/>
    <w:rsid w:val="00F52889"/>
    <w:rsid w:val="00F5512A"/>
    <w:rsid w:val="00F553F0"/>
    <w:rsid w:val="00F554DC"/>
    <w:rsid w:val="00F61BC4"/>
    <w:rsid w:val="00F631FB"/>
    <w:rsid w:val="00F66C13"/>
    <w:rsid w:val="00F67853"/>
    <w:rsid w:val="00F76A1F"/>
    <w:rsid w:val="00F86C12"/>
    <w:rsid w:val="00F87878"/>
    <w:rsid w:val="00F90C5C"/>
    <w:rsid w:val="00F9258E"/>
    <w:rsid w:val="00F941DB"/>
    <w:rsid w:val="00F95D6C"/>
    <w:rsid w:val="00FA5275"/>
    <w:rsid w:val="00FA5343"/>
    <w:rsid w:val="00FA6669"/>
    <w:rsid w:val="00FA6DB7"/>
    <w:rsid w:val="00FA7406"/>
    <w:rsid w:val="00FB408B"/>
    <w:rsid w:val="00FB61E8"/>
    <w:rsid w:val="00FC0288"/>
    <w:rsid w:val="00FC0392"/>
    <w:rsid w:val="00FC110C"/>
    <w:rsid w:val="00FC1804"/>
    <w:rsid w:val="00FC6BFD"/>
    <w:rsid w:val="00FD4813"/>
    <w:rsid w:val="00FD6892"/>
    <w:rsid w:val="00FD75F8"/>
    <w:rsid w:val="00FE1F21"/>
    <w:rsid w:val="00FE3A63"/>
    <w:rsid w:val="00FF0667"/>
    <w:rsid w:val="00FF2107"/>
    <w:rsid w:val="00FF5708"/>
    <w:rsid w:val="00FF6CAC"/>
    <w:rsid w:val="00F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75B8E2-FFBB-4268-B8F6-BDB13681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34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37671"/>
    <w:rPr>
      <w:b/>
      <w:bCs/>
    </w:rPr>
  </w:style>
  <w:style w:type="character" w:styleId="a4">
    <w:name w:val="annotation reference"/>
    <w:basedOn w:val="a0"/>
    <w:uiPriority w:val="99"/>
    <w:semiHidden/>
    <w:unhideWhenUsed/>
    <w:rsid w:val="0093666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36662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3666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3666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36662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3666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36662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F01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4034FA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4299">
                          <w:marLeft w:val="0"/>
                          <w:marRight w:val="0"/>
                          <w:marTop w:val="0"/>
                          <w:marBottom w:val="31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1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07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77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20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lnn</dc:creator>
  <cp:keywords/>
  <dc:description/>
  <cp:lastModifiedBy>Юлия</cp:lastModifiedBy>
  <cp:revision>2</cp:revision>
  <cp:lastPrinted>2018-04-07T08:44:00Z</cp:lastPrinted>
  <dcterms:created xsi:type="dcterms:W3CDTF">2020-08-05T07:29:00Z</dcterms:created>
  <dcterms:modified xsi:type="dcterms:W3CDTF">2020-08-05T07:29:00Z</dcterms:modified>
</cp:coreProperties>
</file>