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5F41" w14:textId="53EF6CE0" w:rsidR="00DA6F50" w:rsidRPr="00DA6F50" w:rsidRDefault="00DA6F50" w:rsidP="00DA6F50">
      <w:pPr>
        <w:shd w:val="clear" w:color="auto" w:fill="FCFCFC"/>
        <w:spacing w:after="96" w:line="240" w:lineRule="auto"/>
        <w:jc w:val="center"/>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ДОГОВОР</w:t>
      </w:r>
    </w:p>
    <w:p w14:paraId="12371390" w14:textId="77777777" w:rsidR="00DA6F50" w:rsidRPr="00DA6F50" w:rsidRDefault="00DA6F50" w:rsidP="00DA6F50">
      <w:pPr>
        <w:shd w:val="clear" w:color="auto" w:fill="FCFCFC"/>
        <w:spacing w:after="0" w:line="240" w:lineRule="auto"/>
        <w:jc w:val="center"/>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СТРОИТЕЛЬНОГО ПОДРЯДА</w:t>
      </w:r>
    </w:p>
    <w:p w14:paraId="65F631B5"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30DDE803"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4C1A8D36" w14:textId="169C170C" w:rsidR="00DA6F50" w:rsidRPr="00DA6F50" w:rsidRDefault="00DA6F50" w:rsidP="00DA6F50">
      <w:pPr>
        <w:shd w:val="clear" w:color="auto" w:fill="FCFCFC"/>
        <w:spacing w:after="0" w:line="240" w:lineRule="auto"/>
        <w:jc w:val="center"/>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г. Минск                                                                                    "</w:t>
      </w:r>
      <w:r w:rsidRPr="00DA6F50">
        <w:rPr>
          <w:rFonts w:ascii="Tahoma" w:eastAsia="Times New Roman" w:hAnsi="Tahoma" w:cs="Tahoma"/>
          <w:color w:val="000000"/>
          <w:sz w:val="17"/>
          <w:szCs w:val="17"/>
          <w:lang w:eastAsia="ru-BY"/>
        </w:rPr>
        <w:t>{</w:t>
      </w:r>
      <w:proofErr w:type="spellStart"/>
      <w:r w:rsidRPr="00DA6F50">
        <w:rPr>
          <w:rFonts w:ascii="Tahoma" w:eastAsia="Times New Roman" w:hAnsi="Tahoma" w:cs="Tahoma"/>
          <w:color w:val="000000"/>
          <w:sz w:val="17"/>
          <w:szCs w:val="17"/>
          <w:lang w:eastAsia="ru-BY"/>
        </w:rPr>
        <w:t>startDate.day</w:t>
      </w:r>
      <w:proofErr w:type="spellEnd"/>
      <w:r w:rsidRPr="00DA6F50">
        <w:rPr>
          <w:rFonts w:ascii="Tahoma" w:eastAsia="Times New Roman" w:hAnsi="Tahoma" w:cs="Tahoma"/>
          <w:color w:val="000000"/>
          <w:sz w:val="17"/>
          <w:szCs w:val="17"/>
          <w:lang w:eastAsia="ru-BY"/>
        </w:rPr>
        <w:t>}</w:t>
      </w:r>
      <w:r w:rsidRPr="00DA6F50">
        <w:rPr>
          <w:rFonts w:ascii="Tahoma" w:eastAsia="Times New Roman" w:hAnsi="Tahoma" w:cs="Tahoma"/>
          <w:color w:val="000000"/>
          <w:sz w:val="17"/>
          <w:szCs w:val="17"/>
          <w:lang w:eastAsia="ru-BY"/>
        </w:rPr>
        <w:t xml:space="preserve">" </w:t>
      </w:r>
      <w:r w:rsidRPr="00DA6F50">
        <w:rPr>
          <w:rFonts w:ascii="Tahoma" w:eastAsia="Times New Roman" w:hAnsi="Tahoma" w:cs="Tahoma"/>
          <w:color w:val="000000"/>
          <w:sz w:val="17"/>
          <w:szCs w:val="17"/>
          <w:lang w:eastAsia="ru-BY"/>
        </w:rPr>
        <w:t>{</w:t>
      </w:r>
      <w:proofErr w:type="spellStart"/>
      <w:r w:rsidRPr="00DA6F50">
        <w:rPr>
          <w:rFonts w:ascii="Tahoma" w:eastAsia="Times New Roman" w:hAnsi="Tahoma" w:cs="Tahoma"/>
          <w:color w:val="000000"/>
          <w:sz w:val="17"/>
          <w:szCs w:val="17"/>
          <w:lang w:eastAsia="ru-BY"/>
        </w:rPr>
        <w:t>startDate.month</w:t>
      </w:r>
      <w:proofErr w:type="spellEnd"/>
      <w:r w:rsidRPr="00DA6F50">
        <w:rPr>
          <w:rFonts w:ascii="Tahoma" w:eastAsia="Times New Roman" w:hAnsi="Tahoma" w:cs="Tahoma"/>
          <w:color w:val="000000"/>
          <w:sz w:val="17"/>
          <w:szCs w:val="17"/>
          <w:lang w:eastAsia="ru-BY"/>
        </w:rPr>
        <w:t>}</w:t>
      </w:r>
      <w:r w:rsidRPr="00DA6F50">
        <w:rPr>
          <w:rFonts w:ascii="Tahoma" w:eastAsia="Times New Roman" w:hAnsi="Tahoma" w:cs="Tahoma"/>
          <w:color w:val="000000"/>
          <w:sz w:val="17"/>
          <w:szCs w:val="17"/>
          <w:lang w:eastAsia="ru-BY"/>
        </w:rPr>
        <w:t xml:space="preserve"> </w:t>
      </w:r>
      <w:r w:rsidRPr="00DA6F50">
        <w:rPr>
          <w:rFonts w:ascii="Tahoma" w:eastAsia="Times New Roman" w:hAnsi="Tahoma" w:cs="Tahoma"/>
          <w:color w:val="000000"/>
          <w:sz w:val="17"/>
          <w:szCs w:val="17"/>
          <w:lang w:eastAsia="ru-BY"/>
        </w:rPr>
        <w:t>{</w:t>
      </w:r>
      <w:proofErr w:type="spellStart"/>
      <w:r w:rsidRPr="00DA6F50">
        <w:rPr>
          <w:rFonts w:ascii="Tahoma" w:eastAsia="Times New Roman" w:hAnsi="Tahoma" w:cs="Tahoma"/>
          <w:color w:val="000000"/>
          <w:sz w:val="17"/>
          <w:szCs w:val="17"/>
          <w:lang w:eastAsia="ru-BY"/>
        </w:rPr>
        <w:t>startDate.year</w:t>
      </w:r>
      <w:proofErr w:type="spellEnd"/>
      <w:r w:rsidRPr="00DA6F50">
        <w:rPr>
          <w:rFonts w:ascii="Tahoma" w:eastAsia="Times New Roman" w:hAnsi="Tahoma" w:cs="Tahoma"/>
          <w:color w:val="000000"/>
          <w:sz w:val="17"/>
          <w:szCs w:val="17"/>
          <w:lang w:eastAsia="ru-BY"/>
        </w:rPr>
        <w:t>}</w:t>
      </w:r>
      <w:r w:rsidRPr="00DA6F50">
        <w:rPr>
          <w:rFonts w:ascii="Tahoma" w:eastAsia="Times New Roman" w:hAnsi="Tahoma" w:cs="Tahoma"/>
          <w:color w:val="000000"/>
          <w:sz w:val="17"/>
          <w:szCs w:val="17"/>
          <w:lang w:eastAsia="ru-BY"/>
        </w:rPr>
        <w:t xml:space="preserve"> г.</w:t>
      </w:r>
    </w:p>
    <w:p w14:paraId="31A82D74" w14:textId="77777777" w:rsidR="00DA6F50" w:rsidRPr="00DA6F50" w:rsidRDefault="00DA6F50" w:rsidP="00DA6F50">
      <w:pPr>
        <w:spacing w:after="0" w:line="240" w:lineRule="auto"/>
        <w:rPr>
          <w:rFonts w:ascii="Times New Roman" w:eastAsia="Times New Roman" w:hAnsi="Times New Roman" w:cs="Times New Roman"/>
          <w:sz w:val="24"/>
          <w:szCs w:val="24"/>
          <w:lang w:eastAsia="ru-BY"/>
        </w:rPr>
      </w:pPr>
      <w:r w:rsidRPr="00DA6F50">
        <w:rPr>
          <w:rFonts w:ascii="Tahoma" w:eastAsia="Times New Roman" w:hAnsi="Tahoma" w:cs="Tahoma"/>
          <w:color w:val="000000"/>
          <w:sz w:val="17"/>
          <w:szCs w:val="17"/>
          <w:lang w:eastAsia="ru-BY"/>
        </w:rPr>
        <w:br/>
      </w:r>
    </w:p>
    <w:p w14:paraId="1BE49701"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2B81CF5D" w14:textId="6C4EF35B"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Заказчик:</w:t>
      </w:r>
      <w:r w:rsidRPr="00DA6F50">
        <w:rPr>
          <w:rFonts w:ascii="Tahoma" w:eastAsia="Times New Roman" w:hAnsi="Tahoma" w:cs="Tahoma"/>
          <w:color w:val="000000"/>
          <w:sz w:val="17"/>
          <w:szCs w:val="17"/>
          <w:u w:val="single"/>
          <w:lang w:val="ru-RU" w:eastAsia="ru-BY"/>
        </w:rPr>
        <w:t>{</w:t>
      </w:r>
      <w:r>
        <w:rPr>
          <w:rFonts w:ascii="Tahoma" w:eastAsia="Times New Roman" w:hAnsi="Tahoma" w:cs="Tahoma"/>
          <w:color w:val="000000"/>
          <w:sz w:val="17"/>
          <w:szCs w:val="17"/>
          <w:u w:val="single"/>
          <w:lang w:val="en-US" w:eastAsia="ru-BY"/>
        </w:rPr>
        <w:t>customer</w:t>
      </w:r>
      <w:r w:rsidRPr="00DA6F50">
        <w:rPr>
          <w:rFonts w:ascii="Tahoma" w:eastAsia="Times New Roman" w:hAnsi="Tahoma" w:cs="Tahoma"/>
          <w:color w:val="000000"/>
          <w:sz w:val="17"/>
          <w:szCs w:val="17"/>
          <w:u w:val="single"/>
          <w:lang w:val="ru-RU" w:eastAsia="ru-BY"/>
        </w:rPr>
        <w:t>.</w:t>
      </w:r>
      <w:r>
        <w:rPr>
          <w:rFonts w:ascii="Tahoma" w:eastAsia="Times New Roman" w:hAnsi="Tahoma" w:cs="Tahoma"/>
          <w:color w:val="000000"/>
          <w:sz w:val="17"/>
          <w:szCs w:val="17"/>
          <w:u w:val="single"/>
          <w:lang w:val="en-US" w:eastAsia="ru-BY"/>
        </w:rPr>
        <w:t>surname</w:t>
      </w:r>
      <w:r w:rsidRPr="00DA6F50">
        <w:rPr>
          <w:rFonts w:ascii="Tahoma" w:eastAsia="Times New Roman" w:hAnsi="Tahoma" w:cs="Tahoma"/>
          <w:color w:val="000000"/>
          <w:sz w:val="17"/>
          <w:szCs w:val="17"/>
          <w:u w:val="single"/>
          <w:lang w:val="ru-RU" w:eastAsia="ru-BY"/>
        </w:rPr>
        <w:t>} {</w:t>
      </w:r>
      <w:r>
        <w:rPr>
          <w:rFonts w:ascii="Tahoma" w:eastAsia="Times New Roman" w:hAnsi="Tahoma" w:cs="Tahoma"/>
          <w:color w:val="000000"/>
          <w:sz w:val="17"/>
          <w:szCs w:val="17"/>
          <w:u w:val="single"/>
          <w:lang w:val="en-US" w:eastAsia="ru-BY"/>
        </w:rPr>
        <w:t>customer</w:t>
      </w:r>
      <w:r w:rsidRPr="00DA6F50">
        <w:rPr>
          <w:rFonts w:ascii="Tahoma" w:eastAsia="Times New Roman" w:hAnsi="Tahoma" w:cs="Tahoma"/>
          <w:color w:val="000000"/>
          <w:sz w:val="17"/>
          <w:szCs w:val="17"/>
          <w:u w:val="single"/>
          <w:lang w:val="ru-RU" w:eastAsia="ru-BY"/>
        </w:rPr>
        <w:t>.</w:t>
      </w:r>
      <w:r>
        <w:rPr>
          <w:rFonts w:ascii="Tahoma" w:eastAsia="Times New Roman" w:hAnsi="Tahoma" w:cs="Tahoma"/>
          <w:color w:val="000000"/>
          <w:sz w:val="17"/>
          <w:szCs w:val="17"/>
          <w:u w:val="single"/>
          <w:lang w:val="en-US" w:eastAsia="ru-BY"/>
        </w:rPr>
        <w:t>name</w:t>
      </w:r>
      <w:r w:rsidRPr="00DA6F50">
        <w:rPr>
          <w:rFonts w:ascii="Tahoma" w:eastAsia="Times New Roman" w:hAnsi="Tahoma" w:cs="Tahoma"/>
          <w:color w:val="000000"/>
          <w:sz w:val="17"/>
          <w:szCs w:val="17"/>
          <w:u w:val="single"/>
          <w:lang w:val="ru-RU" w:eastAsia="ru-BY"/>
        </w:rPr>
        <w:t>}</w:t>
      </w:r>
      <w:r w:rsidRPr="00DA6F50">
        <w:rPr>
          <w:rFonts w:ascii="Tahoma" w:eastAsia="Times New Roman" w:hAnsi="Tahoma" w:cs="Tahoma"/>
          <w:color w:val="000000"/>
          <w:sz w:val="17"/>
          <w:szCs w:val="17"/>
          <w:lang w:eastAsia="ru-BY"/>
        </w:rPr>
        <w:t>, с одной стороны и Подрядчик   , в лице директора      , действующего на основании Устава с другой стороны, вместе именуемые "СТОРОНЫ", в соответствии с «Правилами заключения и исполнения договоров строительного подряда», утвержденными Постановлением Совета Министров Республики Беларусь от 15.09.1998 №1450 (с учетом всех изменений и дополнений) заключили настоящий договор о нижеследующем.</w:t>
      </w:r>
    </w:p>
    <w:p w14:paraId="2DFCFFFF"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5DF5B1FA"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35B9A394"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1. ПРЕДМЕТ ДОГОВОРА</w:t>
      </w:r>
    </w:p>
    <w:p w14:paraId="2DC543DA"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1.1. Предметом настоящего договора является:</w:t>
      </w:r>
    </w:p>
    <w:p w14:paraId="03C8C8EE" w14:textId="664C933E"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1.1.1. Ремонт объекта </w:t>
      </w:r>
      <w:r w:rsidRPr="00DA6F50">
        <w:rPr>
          <w:rFonts w:ascii="Tahoma" w:eastAsia="Times New Roman" w:hAnsi="Tahoma" w:cs="Tahoma"/>
          <w:color w:val="000000"/>
          <w:sz w:val="17"/>
          <w:szCs w:val="17"/>
          <w:u w:val="single"/>
          <w:lang w:eastAsia="ru-BY"/>
        </w:rPr>
        <w:t> </w:t>
      </w:r>
      <w:r w:rsidRPr="00DA6F50">
        <w:rPr>
          <w:rFonts w:ascii="Tahoma" w:eastAsia="Times New Roman" w:hAnsi="Tahoma" w:cs="Tahoma"/>
          <w:color w:val="000000"/>
          <w:sz w:val="17"/>
          <w:szCs w:val="17"/>
          <w:u w:val="single"/>
          <w:lang w:eastAsia="ru-BY"/>
        </w:rPr>
        <w:t>по адресу {</w:t>
      </w:r>
      <w:proofErr w:type="spellStart"/>
      <w:r w:rsidRPr="00DA6F50">
        <w:rPr>
          <w:rFonts w:ascii="Tahoma" w:eastAsia="Times New Roman" w:hAnsi="Tahoma" w:cs="Tahoma"/>
          <w:color w:val="000000"/>
          <w:sz w:val="17"/>
          <w:szCs w:val="17"/>
          <w:u w:val="single"/>
          <w:lang w:eastAsia="ru-BY"/>
        </w:rPr>
        <w:t>address.city</w:t>
      </w:r>
      <w:proofErr w:type="spellEnd"/>
      <w:r w:rsidRPr="00DA6F50">
        <w:rPr>
          <w:rFonts w:ascii="Tahoma" w:eastAsia="Times New Roman" w:hAnsi="Tahoma" w:cs="Tahoma"/>
          <w:color w:val="000000"/>
          <w:sz w:val="17"/>
          <w:szCs w:val="17"/>
          <w:u w:val="single"/>
          <w:lang w:eastAsia="ru-BY"/>
        </w:rPr>
        <w:t>} {</w:t>
      </w:r>
      <w:proofErr w:type="spellStart"/>
      <w:r w:rsidRPr="00DA6F50">
        <w:rPr>
          <w:rFonts w:ascii="Tahoma" w:eastAsia="Times New Roman" w:hAnsi="Tahoma" w:cs="Tahoma"/>
          <w:color w:val="000000"/>
          <w:sz w:val="17"/>
          <w:szCs w:val="17"/>
          <w:u w:val="single"/>
          <w:lang w:eastAsia="ru-BY"/>
        </w:rPr>
        <w:t>address.street</w:t>
      </w:r>
      <w:proofErr w:type="spellEnd"/>
      <w:r w:rsidRPr="00DA6F50">
        <w:rPr>
          <w:rFonts w:ascii="Tahoma" w:eastAsia="Times New Roman" w:hAnsi="Tahoma" w:cs="Tahoma"/>
          <w:color w:val="000000"/>
          <w:sz w:val="17"/>
          <w:szCs w:val="17"/>
          <w:u w:val="single"/>
          <w:lang w:eastAsia="ru-BY"/>
        </w:rPr>
        <w:t>} {</w:t>
      </w:r>
      <w:proofErr w:type="spellStart"/>
      <w:r w:rsidRPr="00DA6F50">
        <w:rPr>
          <w:rFonts w:ascii="Tahoma" w:eastAsia="Times New Roman" w:hAnsi="Tahoma" w:cs="Tahoma"/>
          <w:color w:val="000000"/>
          <w:sz w:val="17"/>
          <w:szCs w:val="17"/>
          <w:u w:val="single"/>
          <w:lang w:eastAsia="ru-BY"/>
        </w:rPr>
        <w:t>address.numberHouse</w:t>
      </w:r>
      <w:proofErr w:type="spellEnd"/>
      <w:r w:rsidRPr="00DA6F50">
        <w:rPr>
          <w:rFonts w:ascii="Tahoma" w:eastAsia="Times New Roman" w:hAnsi="Tahoma" w:cs="Tahoma"/>
          <w:color w:val="000000"/>
          <w:sz w:val="17"/>
          <w:szCs w:val="17"/>
          <w:u w:val="single"/>
          <w:lang w:eastAsia="ru-BY"/>
        </w:rPr>
        <w:t>}</w:t>
      </w:r>
    </w:p>
    <w:p w14:paraId="48D117EB"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1.1.2. Подрядчик обязуется оказать Заказчику услуги по выполнению отделочных   работ.</w:t>
      </w:r>
    </w:p>
    <w:p w14:paraId="188F7AD3"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1.2. Заказчик обязуется принять законченный строительством объект в эксплуатацию (работы, услуги) и оплатить его (их) в соответствии с ценой, установленной настоящим договором.</w:t>
      </w:r>
    </w:p>
    <w:p w14:paraId="5367AC12" w14:textId="33578CEE"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1.3. Начало строительства объекта (выполнения работ, оказания услуг) "{</w:t>
      </w:r>
      <w:proofErr w:type="spellStart"/>
      <w:r w:rsidRPr="00DA6F50">
        <w:rPr>
          <w:rFonts w:ascii="Tahoma" w:eastAsia="Times New Roman" w:hAnsi="Tahoma" w:cs="Tahoma"/>
          <w:color w:val="000000"/>
          <w:sz w:val="17"/>
          <w:szCs w:val="17"/>
          <w:lang w:eastAsia="ru-BY"/>
        </w:rPr>
        <w:t>startDate.day</w:t>
      </w:r>
      <w:proofErr w:type="spellEnd"/>
      <w:r w:rsidRPr="00DA6F50">
        <w:rPr>
          <w:rFonts w:ascii="Tahoma" w:eastAsia="Times New Roman" w:hAnsi="Tahoma" w:cs="Tahoma"/>
          <w:color w:val="000000"/>
          <w:sz w:val="17"/>
          <w:szCs w:val="17"/>
          <w:lang w:eastAsia="ru-BY"/>
        </w:rPr>
        <w:t>}" {</w:t>
      </w:r>
      <w:proofErr w:type="spellStart"/>
      <w:r w:rsidRPr="00DA6F50">
        <w:rPr>
          <w:rFonts w:ascii="Tahoma" w:eastAsia="Times New Roman" w:hAnsi="Tahoma" w:cs="Tahoma"/>
          <w:color w:val="000000"/>
          <w:sz w:val="17"/>
          <w:szCs w:val="17"/>
          <w:lang w:eastAsia="ru-BY"/>
        </w:rPr>
        <w:t>startDate.month</w:t>
      </w:r>
      <w:proofErr w:type="spellEnd"/>
      <w:r w:rsidRPr="00DA6F50">
        <w:rPr>
          <w:rFonts w:ascii="Tahoma" w:eastAsia="Times New Roman" w:hAnsi="Tahoma" w:cs="Tahoma"/>
          <w:color w:val="000000"/>
          <w:sz w:val="17"/>
          <w:szCs w:val="17"/>
          <w:lang w:eastAsia="ru-BY"/>
        </w:rPr>
        <w:t>} {</w:t>
      </w:r>
      <w:proofErr w:type="spellStart"/>
      <w:r w:rsidRPr="00DA6F50">
        <w:rPr>
          <w:rFonts w:ascii="Tahoma" w:eastAsia="Times New Roman" w:hAnsi="Tahoma" w:cs="Tahoma"/>
          <w:color w:val="000000"/>
          <w:sz w:val="17"/>
          <w:szCs w:val="17"/>
          <w:lang w:eastAsia="ru-BY"/>
        </w:rPr>
        <w:t>startDate.year</w:t>
      </w:r>
      <w:proofErr w:type="spellEnd"/>
      <w:r w:rsidRPr="00DA6F50">
        <w:rPr>
          <w:rFonts w:ascii="Tahoma" w:eastAsia="Times New Roman" w:hAnsi="Tahoma" w:cs="Tahoma"/>
          <w:color w:val="000000"/>
          <w:sz w:val="17"/>
          <w:szCs w:val="17"/>
          <w:lang w:eastAsia="ru-BY"/>
        </w:rPr>
        <w:t>} г.</w:t>
      </w:r>
    </w:p>
    <w:p w14:paraId="4B4109F4" w14:textId="3E1DC232"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1.4. Срок ввода объекта в эксплуатацию (выполнения работ, оказания услуг) в соответствии с требованиями нормативно-технической документации "{</w:t>
      </w:r>
      <w:r>
        <w:rPr>
          <w:rFonts w:ascii="Tahoma" w:eastAsia="Times New Roman" w:hAnsi="Tahoma" w:cs="Tahoma"/>
          <w:color w:val="000000"/>
          <w:sz w:val="17"/>
          <w:szCs w:val="17"/>
          <w:lang w:val="en-US" w:eastAsia="ru-BY"/>
        </w:rPr>
        <w:t>end</w:t>
      </w:r>
      <w:proofErr w:type="spellStart"/>
      <w:r w:rsidRPr="00DA6F50">
        <w:rPr>
          <w:rFonts w:ascii="Tahoma" w:eastAsia="Times New Roman" w:hAnsi="Tahoma" w:cs="Tahoma"/>
          <w:color w:val="000000"/>
          <w:sz w:val="17"/>
          <w:szCs w:val="17"/>
          <w:lang w:eastAsia="ru-BY"/>
        </w:rPr>
        <w:t>Date.day</w:t>
      </w:r>
      <w:proofErr w:type="spellEnd"/>
      <w:r w:rsidRPr="00DA6F50">
        <w:rPr>
          <w:rFonts w:ascii="Tahoma" w:eastAsia="Times New Roman" w:hAnsi="Tahoma" w:cs="Tahoma"/>
          <w:color w:val="000000"/>
          <w:sz w:val="17"/>
          <w:szCs w:val="17"/>
          <w:lang w:eastAsia="ru-BY"/>
        </w:rPr>
        <w:t>}" {</w:t>
      </w:r>
      <w:r>
        <w:rPr>
          <w:rFonts w:ascii="Tahoma" w:eastAsia="Times New Roman" w:hAnsi="Tahoma" w:cs="Tahoma"/>
          <w:color w:val="000000"/>
          <w:sz w:val="17"/>
          <w:szCs w:val="17"/>
          <w:lang w:val="en-US" w:eastAsia="ru-BY"/>
        </w:rPr>
        <w:t>end</w:t>
      </w:r>
      <w:proofErr w:type="spellStart"/>
      <w:r w:rsidRPr="00DA6F50">
        <w:rPr>
          <w:rFonts w:ascii="Tahoma" w:eastAsia="Times New Roman" w:hAnsi="Tahoma" w:cs="Tahoma"/>
          <w:color w:val="000000"/>
          <w:sz w:val="17"/>
          <w:szCs w:val="17"/>
          <w:lang w:eastAsia="ru-BY"/>
        </w:rPr>
        <w:t>Date.month</w:t>
      </w:r>
      <w:proofErr w:type="spellEnd"/>
      <w:r w:rsidRPr="00DA6F50">
        <w:rPr>
          <w:rFonts w:ascii="Tahoma" w:eastAsia="Times New Roman" w:hAnsi="Tahoma" w:cs="Tahoma"/>
          <w:color w:val="000000"/>
          <w:sz w:val="17"/>
          <w:szCs w:val="17"/>
          <w:lang w:eastAsia="ru-BY"/>
        </w:rPr>
        <w:t>} {</w:t>
      </w:r>
      <w:r>
        <w:rPr>
          <w:rFonts w:ascii="Tahoma" w:eastAsia="Times New Roman" w:hAnsi="Tahoma" w:cs="Tahoma"/>
          <w:color w:val="000000"/>
          <w:sz w:val="17"/>
          <w:szCs w:val="17"/>
          <w:lang w:val="en-US" w:eastAsia="ru-BY"/>
        </w:rPr>
        <w:t>end</w:t>
      </w:r>
      <w:proofErr w:type="spellStart"/>
      <w:r w:rsidRPr="00DA6F50">
        <w:rPr>
          <w:rFonts w:ascii="Tahoma" w:eastAsia="Times New Roman" w:hAnsi="Tahoma" w:cs="Tahoma"/>
          <w:color w:val="000000"/>
          <w:sz w:val="17"/>
          <w:szCs w:val="17"/>
          <w:lang w:eastAsia="ru-BY"/>
        </w:rPr>
        <w:t>Date.year</w:t>
      </w:r>
      <w:proofErr w:type="spellEnd"/>
      <w:r w:rsidRPr="00DA6F50">
        <w:rPr>
          <w:rFonts w:ascii="Tahoma" w:eastAsia="Times New Roman" w:hAnsi="Tahoma" w:cs="Tahoma"/>
          <w:color w:val="000000"/>
          <w:sz w:val="17"/>
          <w:szCs w:val="17"/>
          <w:lang w:eastAsia="ru-BY"/>
        </w:rPr>
        <w:t>} г.</w:t>
      </w:r>
    </w:p>
    <w:p w14:paraId="1927A032"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20396DBD"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5633C1C0"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2. ЦЕНА ДОГОВОРА</w:t>
      </w:r>
    </w:p>
    <w:p w14:paraId="1A9CD7A4"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2.1. Договорная (контрактная) цена строительства объекта (работ, услуг) является неизменной на весь период строительства и определяется в приложении №1 к настоящему договору:</w:t>
      </w:r>
    </w:p>
    <w:p w14:paraId="0E096FD8"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2.2. Договорная (контрактная) цена объекта (работ, услуг) может быть изменена в случаях:</w:t>
      </w:r>
    </w:p>
    <w:p w14:paraId="1B146CF7"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2.2.1. внесения Заказчиком изменений в утверждаемую часть проектной документации, влекущее за собой ее увеличение (уменьшение);</w:t>
      </w:r>
    </w:p>
    <w:p w14:paraId="79A4FBBF"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2.2.2. изменение законодательства о налогообложении, тарифах, сборах и т.д.;</w:t>
      </w:r>
    </w:p>
    <w:p w14:paraId="495ABB2F"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2.2.3. наличия инфляционных процессов в период исполнения договора с учетом индексов стоимости строительных работ, утвержденных Министерством архитектуры и строительства Республики Беларусь.</w:t>
      </w:r>
    </w:p>
    <w:p w14:paraId="38CBCA0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2.3. Заказчик принимает на себя обязательство по изменению цены в сторону увеличения (уменьшения) в случаях, предусмотренных п. 2.2 настоящего договора.</w:t>
      </w:r>
    </w:p>
    <w:p w14:paraId="7D121ABF"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2.4. В случае несогласия Заказчика с изменением открытой договорной цены работы Подрядчиком прекращаются до урегулирования разногласий путем подписания совместного протокола.</w:t>
      </w:r>
    </w:p>
    <w:p w14:paraId="3A991809"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2.5. Заказчик обязуется:</w:t>
      </w:r>
    </w:p>
    <w:p w14:paraId="1E3BD47C"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2.5.1. предоставить Подрядчику площадки (трассы) для строительства объекта (работ, услуг) не позднее, чем за  </w:t>
      </w:r>
      <w:r w:rsidRPr="00DA6F50">
        <w:rPr>
          <w:rFonts w:ascii="Tahoma" w:eastAsia="Times New Roman" w:hAnsi="Tahoma" w:cs="Tahoma"/>
          <w:color w:val="000000"/>
          <w:sz w:val="17"/>
          <w:szCs w:val="17"/>
          <w:u w:val="single"/>
          <w:lang w:eastAsia="ru-BY"/>
        </w:rPr>
        <w:t>2 (два)</w:t>
      </w:r>
      <w:r w:rsidRPr="00DA6F50">
        <w:rPr>
          <w:rFonts w:ascii="Tahoma" w:eastAsia="Times New Roman" w:hAnsi="Tahoma" w:cs="Tahoma"/>
          <w:color w:val="000000"/>
          <w:sz w:val="17"/>
          <w:szCs w:val="17"/>
          <w:lang w:eastAsia="ru-BY"/>
        </w:rPr>
        <w:t>  дня до начала работ;</w:t>
      </w:r>
    </w:p>
    <w:p w14:paraId="785349E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2.5.2. передать Подрядчику технологическое оборудование и инвентарь;</w:t>
      </w:r>
    </w:p>
    <w:p w14:paraId="2E46E6E1"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2.5.3. обеспечить непрерывное финансирование объекта (работ, услуг) и своевременный расчет за них.</w:t>
      </w:r>
    </w:p>
    <w:p w14:paraId="711415FC"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2.6. Заказчик имеет право:</w:t>
      </w:r>
    </w:p>
    <w:p w14:paraId="2A9C52FE"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2.6.1. посещать стройку в течение всего периода строительства объекта (работ, услуг) и знакомиться с ходом выполнения работ, соблюдая при этом требования техники безопасности;</w:t>
      </w:r>
    </w:p>
    <w:p w14:paraId="4A28AA39"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2.6.2. требовать от Подрядчика информацию о ходе строительства, о намечаемых конкретных датах ввода объекта в эксплуатацию (работ, услуг);</w:t>
      </w:r>
    </w:p>
    <w:p w14:paraId="15171F48"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2.6.3. требовать от Подрядчика устранения дефектов и недоделок, выявленных в ходе строительства и в период гарантийного срока.</w:t>
      </w:r>
    </w:p>
    <w:p w14:paraId="3317C714"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2.7. Подрядчик обязуется:</w:t>
      </w:r>
    </w:p>
    <w:p w14:paraId="323D0D67"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2.7.1. осуществить строительство объекта (работы, услуг) в соответствии с утвержденной проектной и нормативно-технической документацией и в установленные настоящим договором сроки;</w:t>
      </w:r>
    </w:p>
    <w:p w14:paraId="6B37F8AA"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2.7.2. обеспечить качество строительных работ, оформление соответствующей исполнительной документации, подтверждающей соответствие выполненных строительных работ требованиям проектной и нормативно-технической документации;</w:t>
      </w:r>
    </w:p>
    <w:p w14:paraId="5D4B8033"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2.7.3. устранить в ходе строительства и в период гарантийного срока выявленные недоделки и дефекты в сроки, согласованные с Заказчиком;</w:t>
      </w:r>
    </w:p>
    <w:p w14:paraId="34821AD7"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2.7.4. сдать Заказчику законченный строительством объект (работы, услуг) в сроки, предусмотренные договором;</w:t>
      </w:r>
    </w:p>
    <w:p w14:paraId="7E4C7CAC"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2.7.5. Подрядчик принимает на себя обязательства по разработке и предоставлению для утверждения Заказчику ПСД.</w:t>
      </w:r>
    </w:p>
    <w:p w14:paraId="5757D921"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2.8. Подрядчик вправе:</w:t>
      </w:r>
    </w:p>
    <w:p w14:paraId="6031B090"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2.8.1. принимать необходимые меры по устранению обстоятельств, препятствующих надлежащему исполнению договора подряда;</w:t>
      </w:r>
    </w:p>
    <w:p w14:paraId="6D4F5B87"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lastRenderedPageBreak/>
        <w:t>2.8.2. при согласии Заказчика на проведение и оплату дополнительных работ выполнить дополнительные работы, неучтенные в проектной документации, но необходимые для дальнейшего возведения объекта (работ, услуг);</w:t>
      </w:r>
    </w:p>
    <w:p w14:paraId="1877345E"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2.8.3. для обеспечения выполнения обязательств по договору подряда потребовать от Заказчика представления соответствующего документа о залоге имущества, поручительстве банка или другой гарантии, предусмотренной законодательством Республики Беларусь;</w:t>
      </w:r>
    </w:p>
    <w:p w14:paraId="3020CA6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2.8.4. назначить своих представителей для оформления актов на выполненные работы, проверки соответствия используемых конструкций, материалов, изделий и оборудования, проектной документации;</w:t>
      </w:r>
    </w:p>
    <w:p w14:paraId="75017322"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53AAD583"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5BCDEDA9"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3. ПОРЯДОК РАСЧЕТОВ </w:t>
      </w:r>
    </w:p>
    <w:p w14:paraId="06235BE4" w14:textId="44AB651A"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3.1. Заказчик выплачивает Подрядчику первоначальный аванс в размере </w:t>
      </w:r>
      <w:r w:rsidRPr="00DA6F50">
        <w:rPr>
          <w:rFonts w:ascii="Tahoma" w:eastAsia="Times New Roman" w:hAnsi="Tahoma" w:cs="Tahoma"/>
          <w:b/>
          <w:bCs/>
          <w:color w:val="000000"/>
          <w:sz w:val="17"/>
          <w:szCs w:val="17"/>
          <w:lang w:eastAsia="ru-BY"/>
        </w:rPr>
        <w:t> </w:t>
      </w:r>
      <w:r w:rsidRPr="00DA6F50">
        <w:rPr>
          <w:rFonts w:ascii="Tahoma" w:eastAsia="Times New Roman" w:hAnsi="Tahoma" w:cs="Tahoma"/>
          <w:b/>
          <w:bCs/>
          <w:color w:val="000000"/>
          <w:sz w:val="17"/>
          <w:szCs w:val="17"/>
          <w:lang w:val="ru-RU" w:eastAsia="ru-BY"/>
        </w:rPr>
        <w:t>{</w:t>
      </w:r>
      <w:proofErr w:type="spellStart"/>
      <w:r>
        <w:rPr>
          <w:rFonts w:ascii="Tahoma" w:eastAsia="Times New Roman" w:hAnsi="Tahoma" w:cs="Tahoma"/>
          <w:b/>
          <w:bCs/>
          <w:color w:val="000000"/>
          <w:sz w:val="17"/>
          <w:szCs w:val="17"/>
          <w:lang w:val="en-US" w:eastAsia="ru-BY"/>
        </w:rPr>
        <w:t>totalCost</w:t>
      </w:r>
      <w:proofErr w:type="spellEnd"/>
      <w:r w:rsidRPr="00DA6F50">
        <w:rPr>
          <w:rFonts w:ascii="Tahoma" w:eastAsia="Times New Roman" w:hAnsi="Tahoma" w:cs="Tahoma"/>
          <w:b/>
          <w:bCs/>
          <w:color w:val="000000"/>
          <w:sz w:val="17"/>
          <w:szCs w:val="17"/>
          <w:lang w:val="ru-RU" w:eastAsia="ru-BY"/>
        </w:rPr>
        <w:t>}</w:t>
      </w:r>
      <w:r w:rsidRPr="00DA6F50">
        <w:rPr>
          <w:rFonts w:ascii="Tahoma" w:eastAsia="Times New Roman" w:hAnsi="Tahoma" w:cs="Tahoma"/>
          <w:b/>
          <w:bCs/>
          <w:color w:val="000000"/>
          <w:sz w:val="17"/>
          <w:szCs w:val="17"/>
          <w:lang w:eastAsia="ru-BY"/>
        </w:rPr>
        <w:t xml:space="preserve"> рублей </w:t>
      </w:r>
      <w:r w:rsidRPr="00DA6F50">
        <w:rPr>
          <w:rFonts w:ascii="Tahoma" w:eastAsia="Times New Roman" w:hAnsi="Tahoma" w:cs="Tahoma"/>
          <w:color w:val="000000"/>
          <w:sz w:val="17"/>
          <w:szCs w:val="17"/>
          <w:lang w:eastAsia="ru-BY"/>
        </w:rPr>
        <w:t>на приобретение строительных и расходных материалов и оборудования согласно Приложению №2 к данному Договору.</w:t>
      </w:r>
      <w:r w:rsidRPr="00DA6F50">
        <w:rPr>
          <w:rFonts w:ascii="Tahoma" w:eastAsia="Times New Roman" w:hAnsi="Tahoma" w:cs="Tahoma"/>
          <w:b/>
          <w:bCs/>
          <w:color w:val="000000"/>
          <w:sz w:val="17"/>
          <w:szCs w:val="17"/>
          <w:lang w:eastAsia="ru-BY"/>
        </w:rPr>
        <w:t> </w:t>
      </w:r>
    </w:p>
    <w:p w14:paraId="1588F819"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3.2. Оплата за выполненные работы (услуги) производится Заказчиком по степени их готовности на основании подписанных представителями Заказчика и Подрядчика актов о стоимости выполненных работ (услуг). Заказчик обязан в течение </w:t>
      </w:r>
      <w:r w:rsidRPr="00DA6F50">
        <w:rPr>
          <w:rFonts w:ascii="Tahoma" w:eastAsia="Times New Roman" w:hAnsi="Tahoma" w:cs="Tahoma"/>
          <w:color w:val="000000"/>
          <w:sz w:val="17"/>
          <w:szCs w:val="17"/>
          <w:u w:val="single"/>
          <w:lang w:eastAsia="ru-BY"/>
        </w:rPr>
        <w:t>2 (двух)</w:t>
      </w:r>
      <w:r w:rsidRPr="00DA6F50">
        <w:rPr>
          <w:rFonts w:ascii="Tahoma" w:eastAsia="Times New Roman" w:hAnsi="Tahoma" w:cs="Tahoma"/>
          <w:color w:val="000000"/>
          <w:sz w:val="17"/>
          <w:szCs w:val="17"/>
          <w:lang w:eastAsia="ru-BY"/>
        </w:rPr>
        <w:t> дней рассмотреть предоставленный Подрядчиком акт, подписать его и\или заверить печатью. При несогласии с данными, отраженными в акте, Заказчик возвращает справку с мотивированным отказом в письменной форме в указанный выше срок. Заказчик производит оплату выполненных работ (услуг) в течение </w:t>
      </w:r>
      <w:r w:rsidRPr="00DA6F50">
        <w:rPr>
          <w:rFonts w:ascii="Tahoma" w:eastAsia="Times New Roman" w:hAnsi="Tahoma" w:cs="Tahoma"/>
          <w:color w:val="000000"/>
          <w:sz w:val="17"/>
          <w:szCs w:val="17"/>
          <w:u w:val="single"/>
          <w:lang w:eastAsia="ru-BY"/>
        </w:rPr>
        <w:t>2 (двух)</w:t>
      </w:r>
      <w:r w:rsidRPr="00DA6F50">
        <w:rPr>
          <w:rFonts w:ascii="Tahoma" w:eastAsia="Times New Roman" w:hAnsi="Tahoma" w:cs="Tahoma"/>
          <w:color w:val="000000"/>
          <w:sz w:val="17"/>
          <w:szCs w:val="17"/>
          <w:lang w:eastAsia="ru-BY"/>
        </w:rPr>
        <w:t> банковских дней после подписания акта.</w:t>
      </w:r>
    </w:p>
    <w:p w14:paraId="42A28863"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3.4. При нарушении п. 3.3 Заказчиком, Подрядчик имеет право выставить на инкассо платежное требование.</w:t>
      </w:r>
    </w:p>
    <w:p w14:paraId="7057055E"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3.5. При нарушении по вине Подрядчика сроков завершения строительства (окончания этапов, комплексов работ, услуг) оплата производится по ценам, действующим на дату, установленную в п. 1.4 настоящего договора.</w:t>
      </w:r>
    </w:p>
    <w:p w14:paraId="5575EB52"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3.6. Некачественно выполненные работы оплате не подлежат, а до устранения дефектов не оплачиваются и последующие технологически связанные с ними работы. После устранения дефектов соответствующие виды (комплексы) работ подлежат оплате по ценам, действующим на момент первоначально установленного графиком выполнения работ срока. Устранение дефектов производится за счет и силами Подрядчика.</w:t>
      </w:r>
    </w:p>
    <w:p w14:paraId="27D19284"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3.7. Средства, сэкономленные Подрядчиком в результате реализации им в установленном порядке рационализаторских предложений и других мероприятий, удешевляющих строительство без снижения технических и эксплуатационных характеристик объекта, остаются в распоряжении Подрядчика, включаются в выполненные им объемы работ и подлежат выплате Заказчиком.</w:t>
      </w:r>
    </w:p>
    <w:p w14:paraId="2DEE90BF"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3433AB1B"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3D37FBBB"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4. ГАРАНТИЙНЫЕ ОБЯЗАТЕЛЬСТВА</w:t>
      </w:r>
    </w:p>
    <w:p w14:paraId="27C1155E"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4.1. Подрядчик несет ответственность за правильное выполнение работ согласно условиям Договора и действующему законодательству РБ.</w:t>
      </w:r>
    </w:p>
    <w:p w14:paraId="355D8839"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4.2. На строительные работы срок гарантийной эксплуатации составляет - 60 (шестьдесят) месяцев, с даты подписания сторонами окончательного акта сдачи-приемки работ, но не более гарантийного срока заводов-изготовителей материалов и оборудования. </w:t>
      </w:r>
    </w:p>
    <w:p w14:paraId="603FBAB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4.3. Дефекты (которые являются следствием ненадлежащего выполнения Подрядчиком работ), выявленные в период гарантийного срока эксплуатации объекта, устраняются за счет и силами Подрядчика. Для участия в составлении акта, согласования сроков и порядка устранения дефектов приглашается представитель Подрядчика, который должен прибыть на объект не позднее 5 дней со дня получения письменного уведомления Заказчика. В случае неявки представителя Подрядчика в установленный срок акт составляется Заказчиком (эксплуатирующей организацией) в одностороннем порядке и направляется Подрядчику для устранения дефектов.</w:t>
      </w:r>
    </w:p>
    <w:p w14:paraId="07EAC751"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4.4. Исчисление гарантийного срока эксплуатации объекта прерывается на время устранения дефектов, допущенных по вине Подрядчика. Время, на которое прерывается срок, исчисляется со дня подписания акта о выявлении дефектов и заканчивается датой подписания акта сдачи-приемки выполненных работ.</w:t>
      </w:r>
    </w:p>
    <w:p w14:paraId="54ED10D1"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4.5. Подрядчик не несет ответственности за обнаруженные в пределах гарантийного срока дефекты, если он докажет, что они произошли вследствие нормативного износа объекта (его частей), неправильной его эксплуатации, ненадлежащего ремонта или повреждения третьими лицами.</w:t>
      </w:r>
    </w:p>
    <w:p w14:paraId="25AB0A14"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2DAE672D"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16B8EEE2"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5. ФОРС-МАЖОРНЫЕ ОБСТОЯТЕЛЬСТВА</w:t>
      </w:r>
    </w:p>
    <w:p w14:paraId="4FB11D28"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5.1. Ни одна из сторон не несет ответственность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неопределенной силы, возникшие после заключения договора.</w:t>
      </w:r>
    </w:p>
    <w:p w14:paraId="58B86531"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5.2. 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350EE497"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17643BE4"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7B5A54CB"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6. ПОРЯДОК ИЗМЕНЕНИЯ, ДОПОЛНЕНИЯ И РАСТОРЖЕНИЯ ДОГОВОРА</w:t>
      </w:r>
    </w:p>
    <w:p w14:paraId="5373EE13"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xml:space="preserve">6.1. Изменения и дополнения в настоящий договор вносятся путем заключения сторонами дополнительного соглашения в порядке, предусмотренном </w:t>
      </w:r>
      <w:proofErr w:type="spellStart"/>
      <w:r w:rsidRPr="00DA6F50">
        <w:rPr>
          <w:rFonts w:ascii="Tahoma" w:eastAsia="Times New Roman" w:hAnsi="Tahoma" w:cs="Tahoma"/>
          <w:color w:val="000000"/>
          <w:sz w:val="17"/>
          <w:szCs w:val="17"/>
          <w:lang w:eastAsia="ru-BY"/>
        </w:rPr>
        <w:t>п.п</w:t>
      </w:r>
      <w:proofErr w:type="spellEnd"/>
      <w:r w:rsidRPr="00DA6F50">
        <w:rPr>
          <w:rFonts w:ascii="Tahoma" w:eastAsia="Times New Roman" w:hAnsi="Tahoma" w:cs="Tahoma"/>
          <w:color w:val="000000"/>
          <w:sz w:val="17"/>
          <w:szCs w:val="17"/>
          <w:lang w:eastAsia="ru-BY"/>
        </w:rPr>
        <w:t>. 15, 55 Правил заключения и исполнения договоров (контрактов) строительного подряда.</w:t>
      </w:r>
    </w:p>
    <w:p w14:paraId="2181325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6.2. Настоящий договор может быть расторгнут в случаях:</w:t>
      </w:r>
    </w:p>
    <w:p w14:paraId="7474C224"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lastRenderedPageBreak/>
        <w:t xml:space="preserve">6.2.1. предусмотренных </w:t>
      </w:r>
      <w:proofErr w:type="spellStart"/>
      <w:r w:rsidRPr="00DA6F50">
        <w:rPr>
          <w:rFonts w:ascii="Tahoma" w:eastAsia="Times New Roman" w:hAnsi="Tahoma" w:cs="Tahoma"/>
          <w:color w:val="000000"/>
          <w:sz w:val="17"/>
          <w:szCs w:val="17"/>
          <w:lang w:eastAsia="ru-BY"/>
        </w:rPr>
        <w:t>п.п</w:t>
      </w:r>
      <w:proofErr w:type="spellEnd"/>
      <w:r w:rsidRPr="00DA6F50">
        <w:rPr>
          <w:rFonts w:ascii="Tahoma" w:eastAsia="Times New Roman" w:hAnsi="Tahoma" w:cs="Tahoma"/>
          <w:color w:val="000000"/>
          <w:sz w:val="17"/>
          <w:szCs w:val="17"/>
          <w:lang w:eastAsia="ru-BY"/>
        </w:rPr>
        <w:t>. 56.1 - 56.3 Правил заключения и исполнения договоров (контрактов) строительного подряда;</w:t>
      </w:r>
    </w:p>
    <w:p w14:paraId="3E48C20F"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6.3. Оформление расторжения договора осуществляется в порядке, предусмотренном п. 56  Правил заключения и исполнения договоров (контрактов) строительного подряда.</w:t>
      </w:r>
    </w:p>
    <w:p w14:paraId="08499158"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095992EC"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4C6612D1"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7. ОТВЕТСТВЕННОСТЬ СТОРОН</w:t>
      </w:r>
    </w:p>
    <w:p w14:paraId="02ECC6C7"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7.1. Заказчик несет ответственность:</w:t>
      </w:r>
    </w:p>
    <w:p w14:paraId="50927484"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7.1.1. за необоснованное уклонение от приемки выполненных строительных работ (объекта) в эксплуатацию и от оформления соответствующих документов, подтверждающих их выполнение, - 0,5% стоимости этих работ за каждый день просрочки, но не более 17% от стоимости строительства (работ, услуг).</w:t>
      </w:r>
    </w:p>
    <w:p w14:paraId="1D8CDCF3"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7.1.2. за несвоевременное перечисление аванса, средств на оплату выполненных и принятых в установленном порядке строительных работ - 0,4% не перечисленной суммы за каждый день просрочки.</w:t>
      </w:r>
    </w:p>
    <w:p w14:paraId="40051D7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7.2. Подрядчик несет ответственность:</w:t>
      </w:r>
    </w:p>
    <w:p w14:paraId="1F4800C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7.2.1. за несвоевременное обеспечение строительной готовности работ, в том числе за непредоставление фронта работ, 0,5% их стоимости за каждый день просрочки.</w:t>
      </w:r>
    </w:p>
    <w:p w14:paraId="28527BA8"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xml:space="preserve">7.2.2. за нарушение сроков, предусмотренных </w:t>
      </w:r>
      <w:proofErr w:type="spellStart"/>
      <w:r w:rsidRPr="00DA6F50">
        <w:rPr>
          <w:rFonts w:ascii="Tahoma" w:eastAsia="Times New Roman" w:hAnsi="Tahoma" w:cs="Tahoma"/>
          <w:color w:val="000000"/>
          <w:sz w:val="17"/>
          <w:szCs w:val="17"/>
          <w:lang w:eastAsia="ru-BY"/>
        </w:rPr>
        <w:t>п.п</w:t>
      </w:r>
      <w:proofErr w:type="spellEnd"/>
      <w:r w:rsidRPr="00DA6F50">
        <w:rPr>
          <w:rFonts w:ascii="Tahoma" w:eastAsia="Times New Roman" w:hAnsi="Tahoma" w:cs="Tahoma"/>
          <w:color w:val="000000"/>
          <w:sz w:val="17"/>
          <w:szCs w:val="17"/>
          <w:lang w:eastAsia="ru-BY"/>
        </w:rPr>
        <w:t>. 1.3 и 1.4 настоящего договора, - 0,5% стоимости работ (стоимости объекта) за каждый день просрочки.</w:t>
      </w:r>
    </w:p>
    <w:p w14:paraId="7F5E99B2"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7.2.3. за несвоевременное устранение дефектов, выявленных в период гарантийного срока эксплуатации объекта, - 0,5% стоимости строительных работ по устранению дефектов за каждый день просрочки.</w:t>
      </w:r>
    </w:p>
    <w:p w14:paraId="6B3B2E4F"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7.2.4. Сторона, нарушившая настоящий договор, возмещает другой стороне все убытки, причиненные вследствие нарушения договора, непокрытые неустойкой.</w:t>
      </w:r>
    </w:p>
    <w:p w14:paraId="586C7539"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53D9F488"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6B86E3AA"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8. ЗАКЛЮЧИТЕЛЬНЫЕ ПОЛОЖЕНИЯ</w:t>
      </w:r>
    </w:p>
    <w:p w14:paraId="30D8DDEE"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8.1. Настоящий договор вступает в силу с момента его подписания сторонами и действует до момента выполнения сторонами всех своих обязательств.</w:t>
      </w:r>
    </w:p>
    <w:p w14:paraId="0AC6BFF7"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8.2. Договор составлен в 2 (двух) экземплярах на русском языке.</w:t>
      </w:r>
    </w:p>
    <w:p w14:paraId="05BF2BAB"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8.3. Все приложения к настоящему договору являются его неотъемлемой частью.</w:t>
      </w:r>
    </w:p>
    <w:p w14:paraId="11FAF6CC"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8.4. Вопросы, неурегулированные настоящим договором, разрешаются в соответствии с Правилами заключения и исполнения договоров (контрактов) строительного подряда.</w:t>
      </w:r>
    </w:p>
    <w:p w14:paraId="63DAA202"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558625E1"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Приложения:</w:t>
      </w:r>
    </w:p>
    <w:p w14:paraId="16680BF2" w14:textId="77777777" w:rsidR="00DA6F50" w:rsidRPr="00DA6F50" w:rsidRDefault="00DA6F50" w:rsidP="00DA6F50">
      <w:pPr>
        <w:numPr>
          <w:ilvl w:val="0"/>
          <w:numId w:val="1"/>
        </w:numPr>
        <w:shd w:val="clear" w:color="auto" w:fill="FCFCFC"/>
        <w:spacing w:after="0" w:line="240" w:lineRule="auto"/>
        <w:ind w:left="1248"/>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Смета строительных работ</w:t>
      </w:r>
    </w:p>
    <w:p w14:paraId="309F0946" w14:textId="77777777" w:rsidR="00DA6F50" w:rsidRPr="00DA6F50" w:rsidRDefault="00DA6F50" w:rsidP="00DA6F50">
      <w:pPr>
        <w:numPr>
          <w:ilvl w:val="0"/>
          <w:numId w:val="1"/>
        </w:numPr>
        <w:shd w:val="clear" w:color="auto" w:fill="FCFCFC"/>
        <w:spacing w:after="0" w:line="240" w:lineRule="auto"/>
        <w:ind w:left="1248"/>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Калькуляция материалов и изделий</w:t>
      </w:r>
    </w:p>
    <w:p w14:paraId="60338B69"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347811D6"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7D511EA6"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9. РЕКВИЗИТЫ СТОРОН</w:t>
      </w:r>
    </w:p>
    <w:p w14:paraId="2C11B354"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3E195C15" w14:textId="4323B091"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9.1. Заказчик:  :</w:t>
      </w:r>
      <w:r w:rsidRPr="00DA6F50">
        <w:rPr>
          <w:rFonts w:ascii="Tahoma" w:eastAsia="Times New Roman" w:hAnsi="Tahoma" w:cs="Tahoma"/>
          <w:color w:val="000000"/>
          <w:sz w:val="17"/>
          <w:szCs w:val="17"/>
          <w:u w:val="single"/>
          <w:lang w:eastAsia="ru-BY"/>
        </w:rPr>
        <w:t>{</w:t>
      </w:r>
      <w:proofErr w:type="spellStart"/>
      <w:r w:rsidRPr="00DA6F50">
        <w:rPr>
          <w:rFonts w:ascii="Tahoma" w:eastAsia="Times New Roman" w:hAnsi="Tahoma" w:cs="Tahoma"/>
          <w:color w:val="000000"/>
          <w:sz w:val="17"/>
          <w:szCs w:val="17"/>
          <w:u w:val="single"/>
          <w:lang w:eastAsia="ru-BY"/>
        </w:rPr>
        <w:t>customer.surname</w:t>
      </w:r>
      <w:proofErr w:type="spellEnd"/>
      <w:r w:rsidRPr="00DA6F50">
        <w:rPr>
          <w:rFonts w:ascii="Tahoma" w:eastAsia="Times New Roman" w:hAnsi="Tahoma" w:cs="Tahoma"/>
          <w:color w:val="000000"/>
          <w:sz w:val="17"/>
          <w:szCs w:val="17"/>
          <w:u w:val="single"/>
          <w:lang w:eastAsia="ru-BY"/>
        </w:rPr>
        <w:t>} {customer.name}</w:t>
      </w:r>
    </w:p>
    <w:p w14:paraId="46527011" w14:textId="4B3975AE"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63A22200" w14:textId="5B1B04BA"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xml:space="preserve">Адрес: </w:t>
      </w:r>
      <w:r w:rsidRPr="00DA6F50">
        <w:rPr>
          <w:rFonts w:ascii="Tahoma" w:eastAsia="Times New Roman" w:hAnsi="Tahoma" w:cs="Tahoma"/>
          <w:color w:val="000000"/>
          <w:sz w:val="17"/>
          <w:szCs w:val="17"/>
          <w:u w:val="single"/>
          <w:lang w:eastAsia="ru-BY"/>
        </w:rPr>
        <w:t>{</w:t>
      </w:r>
      <w:proofErr w:type="spellStart"/>
      <w:r w:rsidRPr="00DA6F50">
        <w:rPr>
          <w:rFonts w:ascii="Tahoma" w:eastAsia="Times New Roman" w:hAnsi="Tahoma" w:cs="Tahoma"/>
          <w:color w:val="000000"/>
          <w:sz w:val="17"/>
          <w:szCs w:val="17"/>
          <w:u w:val="single"/>
          <w:lang w:eastAsia="ru-BY"/>
        </w:rPr>
        <w:t>address.city</w:t>
      </w:r>
      <w:proofErr w:type="spellEnd"/>
      <w:r w:rsidRPr="00DA6F50">
        <w:rPr>
          <w:rFonts w:ascii="Tahoma" w:eastAsia="Times New Roman" w:hAnsi="Tahoma" w:cs="Tahoma"/>
          <w:color w:val="000000"/>
          <w:sz w:val="17"/>
          <w:szCs w:val="17"/>
          <w:u w:val="single"/>
          <w:lang w:eastAsia="ru-BY"/>
        </w:rPr>
        <w:t>} {</w:t>
      </w:r>
      <w:proofErr w:type="spellStart"/>
      <w:r w:rsidRPr="00DA6F50">
        <w:rPr>
          <w:rFonts w:ascii="Tahoma" w:eastAsia="Times New Roman" w:hAnsi="Tahoma" w:cs="Tahoma"/>
          <w:color w:val="000000"/>
          <w:sz w:val="17"/>
          <w:szCs w:val="17"/>
          <w:u w:val="single"/>
          <w:lang w:eastAsia="ru-BY"/>
        </w:rPr>
        <w:t>address.street</w:t>
      </w:r>
      <w:proofErr w:type="spellEnd"/>
      <w:r w:rsidRPr="00DA6F50">
        <w:rPr>
          <w:rFonts w:ascii="Tahoma" w:eastAsia="Times New Roman" w:hAnsi="Tahoma" w:cs="Tahoma"/>
          <w:color w:val="000000"/>
          <w:sz w:val="17"/>
          <w:szCs w:val="17"/>
          <w:u w:val="single"/>
          <w:lang w:eastAsia="ru-BY"/>
        </w:rPr>
        <w:t>} {</w:t>
      </w:r>
      <w:proofErr w:type="spellStart"/>
      <w:r w:rsidRPr="00DA6F50">
        <w:rPr>
          <w:rFonts w:ascii="Tahoma" w:eastAsia="Times New Roman" w:hAnsi="Tahoma" w:cs="Tahoma"/>
          <w:color w:val="000000"/>
          <w:sz w:val="17"/>
          <w:szCs w:val="17"/>
          <w:u w:val="single"/>
          <w:lang w:eastAsia="ru-BY"/>
        </w:rPr>
        <w:t>address.numberHouse</w:t>
      </w:r>
      <w:proofErr w:type="spellEnd"/>
      <w:r w:rsidRPr="00DA6F50">
        <w:rPr>
          <w:rFonts w:ascii="Tahoma" w:eastAsia="Times New Roman" w:hAnsi="Tahoma" w:cs="Tahoma"/>
          <w:color w:val="000000"/>
          <w:sz w:val="17"/>
          <w:szCs w:val="17"/>
          <w:u w:val="single"/>
          <w:lang w:eastAsia="ru-BY"/>
        </w:rPr>
        <w:t>}</w:t>
      </w:r>
    </w:p>
    <w:p w14:paraId="5DFF546E" w14:textId="7AD30F74"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br/>
        <w:t xml:space="preserve">Телефон: </w:t>
      </w:r>
      <w:r w:rsidRPr="00DA6F50">
        <w:rPr>
          <w:rFonts w:ascii="Tahoma" w:eastAsia="Times New Roman" w:hAnsi="Tahoma" w:cs="Tahoma"/>
          <w:color w:val="000000"/>
          <w:sz w:val="17"/>
          <w:szCs w:val="17"/>
          <w:lang w:eastAsia="ru-BY"/>
        </w:rPr>
        <w:t>{</w:t>
      </w:r>
      <w:proofErr w:type="spellStart"/>
      <w:r w:rsidRPr="00DA6F50">
        <w:rPr>
          <w:rFonts w:ascii="Tahoma" w:eastAsia="Times New Roman" w:hAnsi="Tahoma" w:cs="Tahoma"/>
          <w:color w:val="000000"/>
          <w:sz w:val="17"/>
          <w:szCs w:val="17"/>
          <w:lang w:eastAsia="ru-BY"/>
        </w:rPr>
        <w:t>customer.numberPhone</w:t>
      </w:r>
      <w:proofErr w:type="spellEnd"/>
      <w:r w:rsidRPr="00DA6F50">
        <w:rPr>
          <w:rFonts w:ascii="Tahoma" w:eastAsia="Times New Roman" w:hAnsi="Tahoma" w:cs="Tahoma"/>
          <w:color w:val="000000"/>
          <w:sz w:val="17"/>
          <w:szCs w:val="17"/>
          <w:lang w:eastAsia="ru-BY"/>
        </w:rPr>
        <w:t>}</w:t>
      </w:r>
    </w:p>
    <w:p w14:paraId="2756F886"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4E88EA1F"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758A7F00" w14:textId="0E3321CF" w:rsidR="00DA6F50" w:rsidRPr="00DA6F50" w:rsidRDefault="00DA6F50" w:rsidP="00DA6F50">
      <w:pPr>
        <w:shd w:val="clear" w:color="auto" w:fill="FCFCFC"/>
        <w:spacing w:after="0" w:line="240" w:lineRule="auto"/>
        <w:rPr>
          <w:rFonts w:ascii="Tahoma" w:eastAsia="Times New Roman" w:hAnsi="Tahoma" w:cs="Tahoma"/>
          <w:color w:val="000000"/>
          <w:sz w:val="17"/>
          <w:szCs w:val="17"/>
          <w:lang w:val="ru-RU" w:eastAsia="ru-BY"/>
        </w:rPr>
      </w:pPr>
      <w:r w:rsidRPr="00DA6F50">
        <w:rPr>
          <w:rFonts w:ascii="Tahoma" w:eastAsia="Times New Roman" w:hAnsi="Tahoma" w:cs="Tahoma"/>
          <w:color w:val="000000"/>
          <w:sz w:val="17"/>
          <w:szCs w:val="17"/>
          <w:lang w:eastAsia="ru-BY"/>
        </w:rPr>
        <w:t xml:space="preserve">9.2. Подрядчик: </w:t>
      </w:r>
      <w:r w:rsidRPr="00DA6F50">
        <w:rPr>
          <w:rFonts w:ascii="Tahoma" w:eastAsia="Times New Roman" w:hAnsi="Tahoma" w:cs="Tahoma"/>
          <w:color w:val="000000"/>
          <w:sz w:val="17"/>
          <w:szCs w:val="17"/>
          <w:u w:val="single"/>
          <w:lang w:val="ru-RU" w:eastAsia="ru-BY"/>
        </w:rPr>
        <w:t>ООО «</w:t>
      </w:r>
      <w:proofErr w:type="spellStart"/>
      <w:r w:rsidRPr="00DA6F50">
        <w:rPr>
          <w:rFonts w:ascii="Tahoma" w:eastAsia="Times New Roman" w:hAnsi="Tahoma" w:cs="Tahoma"/>
          <w:color w:val="000000"/>
          <w:sz w:val="17"/>
          <w:szCs w:val="17"/>
          <w:u w:val="single"/>
          <w:lang w:val="ru-RU" w:eastAsia="ru-BY"/>
        </w:rPr>
        <w:t>СТРОЙдом</w:t>
      </w:r>
      <w:proofErr w:type="spellEnd"/>
      <w:r w:rsidRPr="00DA6F50">
        <w:rPr>
          <w:rFonts w:ascii="Tahoma" w:eastAsia="Times New Roman" w:hAnsi="Tahoma" w:cs="Tahoma"/>
          <w:color w:val="000000"/>
          <w:sz w:val="17"/>
          <w:szCs w:val="17"/>
          <w:u w:val="single"/>
          <w:lang w:val="ru-RU" w:eastAsia="ru-BY"/>
        </w:rPr>
        <w:t>»</w:t>
      </w:r>
    </w:p>
    <w:p w14:paraId="5D3717BD"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p>
    <w:p w14:paraId="25968780"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1AD90B2D" w14:textId="77777777" w:rsidR="00DA6F50" w:rsidRPr="00DA6F50" w:rsidRDefault="00DA6F50" w:rsidP="00DA6F50">
      <w:pPr>
        <w:spacing w:after="0" w:line="240" w:lineRule="auto"/>
        <w:rPr>
          <w:rFonts w:ascii="Times New Roman" w:eastAsia="Times New Roman" w:hAnsi="Times New Roman" w:cs="Times New Roman"/>
          <w:sz w:val="24"/>
          <w:szCs w:val="24"/>
          <w:lang w:eastAsia="ru-BY"/>
        </w:rPr>
      </w:pPr>
      <w:r w:rsidRPr="00DA6F50">
        <w:rPr>
          <w:rFonts w:ascii="Tahoma" w:eastAsia="Times New Roman" w:hAnsi="Tahoma" w:cs="Tahoma"/>
          <w:color w:val="000000"/>
          <w:sz w:val="17"/>
          <w:szCs w:val="17"/>
          <w:shd w:val="clear" w:color="auto" w:fill="FCFCFC"/>
          <w:lang w:eastAsia="ru-BY"/>
        </w:rPr>
        <w:t> </w:t>
      </w:r>
    </w:p>
    <w:p w14:paraId="138E7060"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p>
    <w:p w14:paraId="5A79E119"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Телефон (факс): 80296767830</w:t>
      </w:r>
    </w:p>
    <w:p w14:paraId="10BD6E33"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4E396681"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0B1E43C0"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b/>
          <w:bCs/>
          <w:color w:val="000000"/>
          <w:sz w:val="17"/>
          <w:szCs w:val="17"/>
          <w:lang w:eastAsia="ru-BY"/>
        </w:rPr>
        <w:t>ПОДПИСИ:</w:t>
      </w:r>
    </w:p>
    <w:p w14:paraId="2319CAE8" w14:textId="77777777" w:rsidR="00DA6F50" w:rsidRPr="00DA6F50" w:rsidRDefault="00DA6F50" w:rsidP="00DA6F50">
      <w:pPr>
        <w:shd w:val="clear" w:color="auto" w:fill="FCFCFC"/>
        <w:spacing w:after="96"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w:t>
      </w:r>
    </w:p>
    <w:p w14:paraId="2F89FBED" w14:textId="77777777" w:rsidR="00DA6F50" w:rsidRPr="00DA6F50" w:rsidRDefault="00DA6F50" w:rsidP="00DA6F50">
      <w:pPr>
        <w:shd w:val="clear" w:color="auto" w:fill="FCFCFC"/>
        <w:spacing w:after="0" w:line="240" w:lineRule="auto"/>
        <w:rPr>
          <w:rFonts w:ascii="Tahoma" w:eastAsia="Times New Roman" w:hAnsi="Tahoma" w:cs="Tahoma"/>
          <w:color w:val="000000"/>
          <w:sz w:val="17"/>
          <w:szCs w:val="17"/>
          <w:lang w:eastAsia="ru-BY"/>
        </w:rPr>
      </w:pPr>
      <w:r w:rsidRPr="00DA6F50">
        <w:rPr>
          <w:rFonts w:ascii="Tahoma" w:eastAsia="Times New Roman" w:hAnsi="Tahoma" w:cs="Tahoma"/>
          <w:color w:val="000000"/>
          <w:sz w:val="17"/>
          <w:szCs w:val="17"/>
          <w:lang w:eastAsia="ru-BY"/>
        </w:rPr>
        <w:t>    Заказчик __________________                      Подрядчик: _________________</w:t>
      </w:r>
    </w:p>
    <w:p w14:paraId="51593D57" w14:textId="77777777" w:rsidR="00486CF6" w:rsidRDefault="00486CF6"/>
    <w:sectPr w:rsidR="00486C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424BF"/>
    <w:multiLevelType w:val="multilevel"/>
    <w:tmpl w:val="F79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50"/>
    <w:rsid w:val="00486CF6"/>
    <w:rsid w:val="00DA6F5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1048"/>
  <w15:chartTrackingRefBased/>
  <w15:docId w15:val="{05FBD889-1D41-45F4-85BD-07AE80ED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F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F50"/>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1718</Words>
  <Characters>9795</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vladislav.korotkow@gmail.com</dc:creator>
  <cp:keywords/>
  <dc:description/>
  <cp:lastModifiedBy>vladislav.korotkow@gmail.com</cp:lastModifiedBy>
  <cp:revision>1</cp:revision>
  <dcterms:created xsi:type="dcterms:W3CDTF">2024-02-29T12:22:00Z</dcterms:created>
  <dcterms:modified xsi:type="dcterms:W3CDTF">2024-02-29T12:28:00Z</dcterms:modified>
</cp:coreProperties>
</file>