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D7A9" w14:textId="77777777" w:rsidR="00853C39" w:rsidRPr="00853C39" w:rsidRDefault="00853C39" w:rsidP="00853C39">
      <w:pPr>
        <w:jc w:val="center"/>
        <w:rPr>
          <w:sz w:val="24"/>
          <w:szCs w:val="18"/>
          <w:lang w:val="ru-RU"/>
        </w:rPr>
      </w:pPr>
      <w:r w:rsidRPr="00853C39">
        <w:rPr>
          <w:sz w:val="24"/>
          <w:szCs w:val="18"/>
          <w:lang w:val="ru-RU"/>
        </w:rPr>
        <w:t>Министерство науки и высшего образования Российской Федерации</w:t>
      </w:r>
    </w:p>
    <w:p w14:paraId="311D31FB" w14:textId="77777777" w:rsidR="00853C39" w:rsidRPr="00853C39" w:rsidRDefault="00853C39" w:rsidP="00853C39">
      <w:pPr>
        <w:jc w:val="center"/>
        <w:rPr>
          <w:sz w:val="24"/>
          <w:szCs w:val="18"/>
          <w:lang w:val="ru-RU"/>
        </w:rPr>
      </w:pPr>
      <w:r w:rsidRPr="00853C39">
        <w:rPr>
          <w:sz w:val="24"/>
          <w:szCs w:val="18"/>
          <w:lang w:val="ru-RU"/>
        </w:rPr>
        <w:t xml:space="preserve">ФГАОУ ВО «Уральский федеральный университет </w:t>
      </w:r>
      <w:r w:rsidRPr="00853C39">
        <w:rPr>
          <w:sz w:val="24"/>
          <w:szCs w:val="18"/>
          <w:lang w:val="ru-RU"/>
        </w:rPr>
        <w:br/>
        <w:t xml:space="preserve">имени первого Президента России </w:t>
      </w:r>
      <w:proofErr w:type="gramStart"/>
      <w:r w:rsidRPr="00853C39">
        <w:rPr>
          <w:sz w:val="24"/>
          <w:szCs w:val="18"/>
          <w:lang w:val="ru-RU"/>
        </w:rPr>
        <w:t>Б.Н.</w:t>
      </w:r>
      <w:proofErr w:type="gramEnd"/>
      <w:r w:rsidRPr="00853C39">
        <w:rPr>
          <w:sz w:val="24"/>
          <w:szCs w:val="18"/>
          <w:lang w:val="ru-RU"/>
        </w:rPr>
        <w:t xml:space="preserve"> Ельцина»</w:t>
      </w:r>
    </w:p>
    <w:p w14:paraId="48133DE1" w14:textId="77777777" w:rsidR="00853C39" w:rsidRPr="00853C39" w:rsidRDefault="00853C39" w:rsidP="00853C39">
      <w:pPr>
        <w:jc w:val="center"/>
        <w:rPr>
          <w:sz w:val="24"/>
          <w:szCs w:val="18"/>
          <w:lang w:val="ru-RU"/>
        </w:rPr>
      </w:pPr>
      <w:r w:rsidRPr="00853C39">
        <w:rPr>
          <w:sz w:val="24"/>
          <w:szCs w:val="18"/>
          <w:lang w:val="ru-RU"/>
        </w:rPr>
        <w:t>Институт новых материалов и технологий</w:t>
      </w:r>
    </w:p>
    <w:p w14:paraId="2539B675" w14:textId="77777777" w:rsidR="00853C39" w:rsidRPr="00853C39" w:rsidRDefault="00853C39" w:rsidP="00853C39">
      <w:pPr>
        <w:jc w:val="center"/>
        <w:rPr>
          <w:sz w:val="24"/>
          <w:szCs w:val="18"/>
          <w:lang w:val="ru-RU"/>
        </w:rPr>
      </w:pPr>
      <w:r w:rsidRPr="00853C39">
        <w:rPr>
          <w:sz w:val="24"/>
          <w:szCs w:val="18"/>
          <w:lang w:val="ru-RU"/>
        </w:rPr>
        <w:t>Кафедра «Теплофизика и информатика в металлургии»</w:t>
      </w:r>
    </w:p>
    <w:p w14:paraId="553960CB" w14:textId="77777777" w:rsidR="00853C39" w:rsidRPr="00853C39" w:rsidRDefault="00853C39" w:rsidP="00853C39">
      <w:pPr>
        <w:rPr>
          <w:lang w:val="ru-RU"/>
        </w:rPr>
      </w:pPr>
    </w:p>
    <w:p w14:paraId="15432E34" w14:textId="77777777" w:rsidR="00853C39" w:rsidRPr="00853C39" w:rsidRDefault="00853C39" w:rsidP="00853C39">
      <w:pPr>
        <w:jc w:val="center"/>
        <w:rPr>
          <w:lang w:val="ru-RU"/>
        </w:rPr>
      </w:pPr>
    </w:p>
    <w:p w14:paraId="1CD85F13" w14:textId="4355DA9E" w:rsidR="00853C39" w:rsidRPr="00853C39" w:rsidRDefault="00853C39" w:rsidP="00853C39">
      <w:pPr>
        <w:jc w:val="center"/>
        <w:rPr>
          <w:b/>
          <w:sz w:val="36"/>
          <w:lang w:val="ru-RU"/>
        </w:rPr>
      </w:pPr>
      <w:r w:rsidRPr="00853C39">
        <w:rPr>
          <w:b/>
          <w:sz w:val="36"/>
          <w:lang w:val="ru-RU"/>
        </w:rPr>
        <w:t xml:space="preserve">Использование конвейера данных реального времени </w:t>
      </w:r>
      <w:r w:rsidRPr="00853C39">
        <w:rPr>
          <w:b/>
          <w:sz w:val="36"/>
          <w:lang w:val="ru-RU"/>
        </w:rPr>
        <w:br/>
        <w:t xml:space="preserve">с </w:t>
      </w:r>
      <w:r w:rsidRPr="008738F3">
        <w:rPr>
          <w:b/>
          <w:sz w:val="36"/>
        </w:rPr>
        <w:t>Kafka</w:t>
      </w:r>
    </w:p>
    <w:p w14:paraId="33C42ED9" w14:textId="77777777" w:rsidR="00853C39" w:rsidRPr="00853C39" w:rsidRDefault="00853C39" w:rsidP="00853C39">
      <w:pPr>
        <w:jc w:val="center"/>
        <w:rPr>
          <w:b/>
          <w:lang w:val="ru-RU"/>
        </w:rPr>
      </w:pPr>
      <w:r w:rsidRPr="00853C39">
        <w:rPr>
          <w:b/>
          <w:lang w:val="ru-RU"/>
        </w:rPr>
        <w:t>ОТЧЕТ</w:t>
      </w:r>
    </w:p>
    <w:p w14:paraId="08461799" w14:textId="77777777" w:rsidR="00853C39" w:rsidRPr="00853C39" w:rsidRDefault="00853C39" w:rsidP="00853C39">
      <w:pPr>
        <w:jc w:val="center"/>
        <w:rPr>
          <w:b/>
          <w:lang w:val="ru-RU"/>
        </w:rPr>
      </w:pPr>
      <w:r w:rsidRPr="00853C39">
        <w:rPr>
          <w:b/>
          <w:lang w:val="ru-RU"/>
        </w:rPr>
        <w:t>по практической работе № 3</w:t>
      </w:r>
    </w:p>
    <w:p w14:paraId="0403F71E" w14:textId="77777777" w:rsidR="00853C39" w:rsidRPr="00853C39" w:rsidRDefault="00853C39" w:rsidP="00853C39">
      <w:pPr>
        <w:pStyle w:val="Encabezado"/>
        <w:jc w:val="center"/>
        <w:rPr>
          <w:b/>
          <w:lang w:val="ru-RU"/>
        </w:rPr>
      </w:pPr>
      <w:r w:rsidRPr="00853C39">
        <w:rPr>
          <w:b/>
          <w:lang w:val="ru-RU"/>
        </w:rPr>
        <w:t xml:space="preserve">по дисциплине «Основы методологии </w:t>
      </w:r>
      <w:r w:rsidRPr="0020604C">
        <w:rPr>
          <w:b/>
        </w:rPr>
        <w:t>Development</w:t>
      </w:r>
      <w:r w:rsidRPr="00853C39">
        <w:rPr>
          <w:b/>
          <w:lang w:val="ru-RU"/>
        </w:rPr>
        <w:t xml:space="preserve"> </w:t>
      </w:r>
      <w:r w:rsidRPr="0020604C">
        <w:rPr>
          <w:b/>
        </w:rPr>
        <w:t>Operation</w:t>
      </w:r>
      <w:r w:rsidRPr="00853C39">
        <w:rPr>
          <w:b/>
          <w:lang w:val="ru-RU"/>
        </w:rPr>
        <w:t xml:space="preserve">» </w:t>
      </w:r>
    </w:p>
    <w:p w14:paraId="272BE5A9" w14:textId="77777777" w:rsidR="00853C39" w:rsidRPr="00853C39" w:rsidRDefault="00853C39" w:rsidP="00853C39">
      <w:pPr>
        <w:pStyle w:val="Encabezado"/>
        <w:jc w:val="center"/>
        <w:rPr>
          <w:lang w:val="ru-RU"/>
        </w:rPr>
      </w:pPr>
    </w:p>
    <w:p w14:paraId="5A163ADE" w14:textId="77777777" w:rsidR="00853C39" w:rsidRPr="00853C39" w:rsidRDefault="00853C39" w:rsidP="00853C39">
      <w:pPr>
        <w:jc w:val="center"/>
        <w:rPr>
          <w:sz w:val="24"/>
          <w:lang w:val="ru-RU"/>
        </w:rPr>
      </w:pPr>
      <w:r w:rsidRPr="00853C39">
        <w:rPr>
          <w:sz w:val="24"/>
          <w:lang w:val="ru-RU"/>
        </w:rPr>
        <w:t>Направление 09.03.02 «Информационные системы и технологии» (уровень бакалавриата)</w:t>
      </w:r>
    </w:p>
    <w:p w14:paraId="21DD3283" w14:textId="77777777" w:rsidR="00853C39" w:rsidRPr="00853C39" w:rsidRDefault="00853C39" w:rsidP="00853C39">
      <w:pPr>
        <w:jc w:val="center"/>
        <w:rPr>
          <w:sz w:val="24"/>
          <w:lang w:val="ru-RU"/>
        </w:rPr>
      </w:pPr>
      <w:r w:rsidRPr="00853C39">
        <w:rPr>
          <w:sz w:val="24"/>
          <w:lang w:val="ru-RU"/>
        </w:rPr>
        <w:t>Образовательная программа</w:t>
      </w:r>
      <w:r w:rsidRPr="00853C39">
        <w:rPr>
          <w:sz w:val="24"/>
          <w:lang w:val="ru-RU"/>
        </w:rPr>
        <w:br/>
        <w:t>09.03.02/33.02 «Информационные системы и технологии» (СУОС)</w:t>
      </w:r>
    </w:p>
    <w:p w14:paraId="3DE79997" w14:textId="77777777" w:rsidR="00853C39" w:rsidRPr="00853C39" w:rsidRDefault="00853C39" w:rsidP="00853C39">
      <w:pPr>
        <w:pStyle w:val="Encabezado"/>
        <w:jc w:val="center"/>
        <w:rPr>
          <w:lang w:val="ru-RU"/>
        </w:rPr>
      </w:pPr>
    </w:p>
    <w:p w14:paraId="78FC1310" w14:textId="77777777" w:rsidR="00853C39" w:rsidRPr="00853C39" w:rsidRDefault="00853C39" w:rsidP="00853C39">
      <w:pPr>
        <w:pStyle w:val="Encabezado"/>
        <w:jc w:val="center"/>
        <w:rPr>
          <w:lang w:val="ru-RU"/>
        </w:rPr>
      </w:pPr>
    </w:p>
    <w:p w14:paraId="7D81E6C8" w14:textId="77777777" w:rsidR="00853C39" w:rsidRPr="00853C39" w:rsidRDefault="00853C39" w:rsidP="00853C39">
      <w:pPr>
        <w:pStyle w:val="Encabezado"/>
        <w:rPr>
          <w:lang w:val="ru-RU"/>
        </w:rPr>
      </w:pPr>
    </w:p>
    <w:p w14:paraId="7B7F9325" w14:textId="77777777" w:rsidR="00853C39" w:rsidRPr="00853C39" w:rsidRDefault="00853C39" w:rsidP="00853C39">
      <w:pPr>
        <w:pStyle w:val="Encabezado"/>
        <w:rPr>
          <w:lang w:val="ru-RU"/>
        </w:rPr>
      </w:pPr>
    </w:p>
    <w:p w14:paraId="683CE275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  <w:r w:rsidRPr="00853C39">
        <w:rPr>
          <w:lang w:val="ru-RU"/>
        </w:rPr>
        <w:t>Студент</w:t>
      </w:r>
    </w:p>
    <w:p w14:paraId="02C891A0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  <w:r w:rsidRPr="00853C39">
        <w:rPr>
          <w:lang w:val="ru-RU"/>
        </w:rPr>
        <w:t>группы НМТ-423901</w:t>
      </w:r>
      <w:r w:rsidRPr="00853C39">
        <w:rPr>
          <w:lang w:val="ru-RU"/>
        </w:rPr>
        <w:tab/>
      </w:r>
      <w:r w:rsidRPr="00853C39">
        <w:rPr>
          <w:lang w:val="ru-RU"/>
        </w:rPr>
        <w:tab/>
      </w:r>
      <w:proofErr w:type="gramStart"/>
      <w:r w:rsidRPr="00853C39">
        <w:rPr>
          <w:lang w:val="ru-RU"/>
        </w:rPr>
        <w:t>Н.А.</w:t>
      </w:r>
      <w:proofErr w:type="gramEnd"/>
      <w:r w:rsidRPr="00853C39">
        <w:rPr>
          <w:lang w:val="ru-RU"/>
        </w:rPr>
        <w:t xml:space="preserve"> Гонсалес</w:t>
      </w:r>
      <w:r w:rsidRPr="00853C39">
        <w:rPr>
          <w:highlight w:val="yellow"/>
          <w:lang w:val="ru-RU"/>
        </w:rPr>
        <w:t xml:space="preserve"> </w:t>
      </w:r>
    </w:p>
    <w:p w14:paraId="638768E9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</w:p>
    <w:p w14:paraId="5CD09EEB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</w:p>
    <w:p w14:paraId="4A6D79E8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  <w:r w:rsidRPr="00853C39">
        <w:rPr>
          <w:lang w:val="ru-RU"/>
        </w:rPr>
        <w:t>Преподаватель:</w:t>
      </w:r>
    </w:p>
    <w:p w14:paraId="64EA9FA2" w14:textId="77777777" w:rsidR="00853C39" w:rsidRPr="00853C39" w:rsidRDefault="00853C39" w:rsidP="00853C39">
      <w:pPr>
        <w:pStyle w:val="Encabezado"/>
        <w:tabs>
          <w:tab w:val="left" w:pos="6946"/>
        </w:tabs>
        <w:jc w:val="both"/>
        <w:rPr>
          <w:lang w:val="ru-RU"/>
        </w:rPr>
      </w:pPr>
      <w:r w:rsidRPr="00853C39">
        <w:rPr>
          <w:lang w:val="ru-RU"/>
        </w:rPr>
        <w:t>профессор, д.т.н.</w:t>
      </w:r>
      <w:r w:rsidRPr="00853C39">
        <w:rPr>
          <w:lang w:val="ru-RU"/>
        </w:rPr>
        <w:tab/>
      </w:r>
      <w:r w:rsidRPr="00853C39">
        <w:rPr>
          <w:lang w:val="ru-RU"/>
        </w:rPr>
        <w:tab/>
      </w:r>
      <w:proofErr w:type="gramStart"/>
      <w:r w:rsidRPr="00853C39">
        <w:rPr>
          <w:lang w:val="ru-RU"/>
        </w:rPr>
        <w:t>В.В.</w:t>
      </w:r>
      <w:proofErr w:type="gramEnd"/>
      <w:r w:rsidRPr="00853C39">
        <w:rPr>
          <w:lang w:val="ru-RU"/>
        </w:rPr>
        <w:t xml:space="preserve"> Лавров</w:t>
      </w:r>
    </w:p>
    <w:p w14:paraId="17FAE857" w14:textId="77777777" w:rsidR="00853C39" w:rsidRPr="00853C39" w:rsidRDefault="00853C39" w:rsidP="00853C39">
      <w:pPr>
        <w:jc w:val="both"/>
        <w:rPr>
          <w:lang w:val="ru-RU"/>
        </w:rPr>
      </w:pPr>
    </w:p>
    <w:p w14:paraId="0FB006F5" w14:textId="77777777" w:rsidR="00853C39" w:rsidRPr="00853C39" w:rsidRDefault="00853C39" w:rsidP="00853C39">
      <w:pPr>
        <w:rPr>
          <w:lang w:val="ru-RU"/>
        </w:rPr>
      </w:pPr>
    </w:p>
    <w:p w14:paraId="0BEEAFD0" w14:textId="77777777" w:rsidR="00853C39" w:rsidRPr="00853C39" w:rsidRDefault="00853C39" w:rsidP="00853C39">
      <w:pPr>
        <w:rPr>
          <w:lang w:val="ru-RU"/>
        </w:rPr>
      </w:pPr>
    </w:p>
    <w:p w14:paraId="5EDB71E3" w14:textId="77777777" w:rsidR="00853C39" w:rsidRPr="00853C39" w:rsidRDefault="00853C39" w:rsidP="00853C39">
      <w:pPr>
        <w:pStyle w:val="Encabezado"/>
        <w:tabs>
          <w:tab w:val="left" w:pos="6946"/>
        </w:tabs>
        <w:jc w:val="center"/>
        <w:rPr>
          <w:sz w:val="24"/>
          <w:szCs w:val="18"/>
          <w:lang w:val="ru-RU"/>
        </w:rPr>
      </w:pPr>
      <w:r w:rsidRPr="00853C39">
        <w:rPr>
          <w:sz w:val="24"/>
          <w:szCs w:val="18"/>
          <w:lang w:val="ru-RU"/>
        </w:rPr>
        <w:t>Екатеринбург</w:t>
      </w:r>
    </w:p>
    <w:p w14:paraId="23ACFB91" w14:textId="77777777" w:rsidR="00853C39" w:rsidRPr="00853C39" w:rsidRDefault="00853C39" w:rsidP="00853C39">
      <w:pPr>
        <w:pStyle w:val="Encabezado"/>
        <w:tabs>
          <w:tab w:val="left" w:pos="6946"/>
        </w:tabs>
        <w:jc w:val="center"/>
        <w:rPr>
          <w:sz w:val="22"/>
          <w:szCs w:val="18"/>
          <w:lang w:val="ru-RU"/>
        </w:rPr>
      </w:pPr>
      <w:r w:rsidRPr="00853C39">
        <w:rPr>
          <w:sz w:val="24"/>
          <w:szCs w:val="18"/>
          <w:lang w:val="ru-RU"/>
        </w:rPr>
        <w:t>2025</w:t>
      </w:r>
    </w:p>
    <w:p w14:paraId="746167AE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lastRenderedPageBreak/>
        <w:t xml:space="preserve">Практическая работа «Использование конвейера данных реального времени с </w:t>
      </w:r>
      <w:r>
        <w:rPr>
          <w:b/>
        </w:rPr>
        <w:t>Kafka</w:t>
      </w:r>
      <w:r w:rsidRPr="00853C39">
        <w:rPr>
          <w:b/>
          <w:lang w:val="ru-RU"/>
        </w:rPr>
        <w:t>»</w:t>
      </w:r>
    </w:p>
    <w:p w14:paraId="57D380E2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>1.1 Цель работы</w:t>
      </w:r>
    </w:p>
    <w:p w14:paraId="680455E9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Цель работы — настроить веб-приложение </w:t>
      </w:r>
      <w:r>
        <w:t>ASP</w:t>
      </w:r>
      <w:r w:rsidRPr="00853C39">
        <w:rPr>
          <w:lang w:val="ru-RU"/>
        </w:rPr>
        <w:t>.</w:t>
      </w:r>
      <w:r>
        <w:t>NET</w:t>
      </w:r>
      <w:r w:rsidRPr="00853C39">
        <w:rPr>
          <w:lang w:val="ru-RU"/>
        </w:rPr>
        <w:t xml:space="preserve"> </w:t>
      </w:r>
      <w:r>
        <w:t>Core</w:t>
      </w:r>
      <w:r w:rsidRPr="00853C39">
        <w:rPr>
          <w:lang w:val="ru-RU"/>
        </w:rPr>
        <w:t xml:space="preserve"> для обмена данными через </w:t>
      </w:r>
      <w:r>
        <w:t>Apache</w:t>
      </w:r>
      <w:r w:rsidRPr="00853C39">
        <w:rPr>
          <w:lang w:val="ru-RU"/>
        </w:rPr>
        <w:t xml:space="preserve"> </w:t>
      </w:r>
      <w:r>
        <w:t>Kafka</w:t>
      </w:r>
      <w:r w:rsidRPr="00853C39">
        <w:rPr>
          <w:lang w:val="ru-RU"/>
        </w:rPr>
        <w:t xml:space="preserve">, запустить необходимые сервисы с помощью </w:t>
      </w:r>
      <w:r>
        <w:t>Docker</w:t>
      </w:r>
      <w:r w:rsidRPr="00853C39">
        <w:rPr>
          <w:lang w:val="ru-RU"/>
        </w:rPr>
        <w:t xml:space="preserve"> </w:t>
      </w:r>
      <w:r>
        <w:t>Compose</w:t>
      </w:r>
      <w:r w:rsidRPr="00853C39">
        <w:rPr>
          <w:lang w:val="ru-RU"/>
        </w:rPr>
        <w:t>, а также проверить работу приложения, базы данных и брокера сообщений.</w:t>
      </w:r>
    </w:p>
    <w:p w14:paraId="0960B67F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>1.2 Ход проведения работы</w:t>
      </w:r>
    </w:p>
    <w:p w14:paraId="5E45DA5C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 xml:space="preserve">1.2.1 Подготовка проекта и установка </w:t>
      </w:r>
      <w:r>
        <w:rPr>
          <w:b/>
        </w:rPr>
        <w:t>Kafka</w:t>
      </w:r>
    </w:p>
    <w:p w14:paraId="38D6EC6A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Для выполнения работы была использована версия приложения из предыдущей практической работы. Сначала была создана и выбрана отдельная ветка для разработки функциональности </w:t>
      </w:r>
      <w:r>
        <w:t>Kafka</w:t>
      </w:r>
      <w:r w:rsidRPr="00853C39">
        <w:rPr>
          <w:lang w:val="ru-RU"/>
        </w:rPr>
        <w:t>.</w:t>
      </w:r>
    </w:p>
    <w:p w14:paraId="2838750D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8134326" wp14:editId="6603CDD0">
            <wp:extent cx="4320000" cy="565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45B2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1 – Создание ветки 3-</w:t>
      </w:r>
      <w:proofErr w:type="spellStart"/>
      <w:r>
        <w:rPr>
          <w:sz w:val="24"/>
        </w:rPr>
        <w:t>kafka</w:t>
      </w:r>
      <w:proofErr w:type="spellEnd"/>
    </w:p>
    <w:p w14:paraId="2E518C91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После этого в директории проекта была установлена библиотека </w:t>
      </w:r>
      <w:r>
        <w:t>Confluent</w:t>
      </w:r>
      <w:r w:rsidRPr="00853C39">
        <w:rPr>
          <w:lang w:val="ru-RU"/>
        </w:rPr>
        <w:t>.</w:t>
      </w:r>
      <w:r>
        <w:t>Kafka</w:t>
      </w:r>
      <w:r w:rsidRPr="00853C39">
        <w:rPr>
          <w:lang w:val="ru-RU"/>
        </w:rPr>
        <w:t xml:space="preserve">, которая используется для работы с </w:t>
      </w:r>
      <w:r>
        <w:t>Apache</w:t>
      </w:r>
      <w:r w:rsidRPr="00853C39">
        <w:rPr>
          <w:lang w:val="ru-RU"/>
        </w:rPr>
        <w:t xml:space="preserve"> </w:t>
      </w:r>
      <w:r>
        <w:t>Kafka</w:t>
      </w:r>
      <w:r w:rsidRPr="00853C39">
        <w:rPr>
          <w:lang w:val="ru-RU"/>
        </w:rPr>
        <w:t xml:space="preserve"> в приложениях на </w:t>
      </w:r>
      <w:r>
        <w:t>C</w:t>
      </w:r>
      <w:r w:rsidRPr="00853C39">
        <w:rPr>
          <w:lang w:val="ru-RU"/>
        </w:rPr>
        <w:t>#.</w:t>
      </w:r>
    </w:p>
    <w:p w14:paraId="098A546C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FB8991" wp14:editId="5ED953D2">
            <wp:extent cx="4680000" cy="592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5A20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 xml:space="preserve">Рисунок 2 – Установка библиотеки </w:t>
      </w:r>
      <w:r>
        <w:rPr>
          <w:sz w:val="24"/>
        </w:rPr>
        <w:t>Confluent</w:t>
      </w:r>
      <w:r w:rsidRPr="00853C39">
        <w:rPr>
          <w:sz w:val="24"/>
          <w:lang w:val="ru-RU"/>
        </w:rPr>
        <w:t>.</w:t>
      </w:r>
      <w:r>
        <w:rPr>
          <w:sz w:val="24"/>
        </w:rPr>
        <w:t>Kafka</w:t>
      </w:r>
    </w:p>
    <w:p w14:paraId="05EF3B85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 xml:space="preserve">1.2.2 Настройка контроллера и сервисов </w:t>
      </w:r>
      <w:r>
        <w:rPr>
          <w:b/>
        </w:rPr>
        <w:t>Kafka</w:t>
      </w:r>
    </w:p>
    <w:p w14:paraId="45CB1224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Главный контроллер был изменен так, чтобы при выполнении расчета данные отправлялись в </w:t>
      </w:r>
      <w:r>
        <w:t>Kafka</w:t>
      </w:r>
      <w:r w:rsidRPr="00853C39">
        <w:rPr>
          <w:lang w:val="ru-RU"/>
        </w:rPr>
        <w:t>. После обработки результата приложение сохраняет данные и выводит их на странице с историей вычислений.</w:t>
      </w:r>
    </w:p>
    <w:p w14:paraId="1A83CB18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717874" wp14:editId="6626D9D2">
            <wp:extent cx="5940000" cy="4179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0D4B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 xml:space="preserve">Рисунок 3 – Изменение контроллера для отправки данных в </w:t>
      </w:r>
      <w:r>
        <w:rPr>
          <w:sz w:val="24"/>
        </w:rPr>
        <w:t>Kafka</w:t>
      </w:r>
    </w:p>
    <w:p w14:paraId="6EF1CB36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Также был реализован фоновый сервис-потребитель </w:t>
      </w:r>
      <w:r>
        <w:t>Kafka</w:t>
      </w:r>
      <w:r w:rsidRPr="00853C39">
        <w:rPr>
          <w:lang w:val="ru-RU"/>
        </w:rPr>
        <w:t>. Он получает сообщение, выполняет расчет и передает результат обратно в приложение.</w:t>
      </w:r>
    </w:p>
    <w:p w14:paraId="4D0DD612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7F4BC4" wp14:editId="5D8A8F6B">
            <wp:extent cx="5940000" cy="4364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4955" w14:textId="77777777" w:rsidR="00E7311F" w:rsidRDefault="00000000">
      <w:pPr>
        <w:spacing w:after="160"/>
        <w:jc w:val="center"/>
      </w:pPr>
      <w:r>
        <w:rPr>
          <w:sz w:val="24"/>
        </w:rPr>
        <w:t>Рисунок 4 – Реализация фонового сервиса KafkaConsumerService</w:t>
      </w:r>
    </w:p>
    <w:p w14:paraId="1F3BFEB9" w14:textId="77777777" w:rsidR="00E7311F" w:rsidRDefault="00000000">
      <w:pPr>
        <w:spacing w:after="0"/>
        <w:ind w:firstLine="709"/>
      </w:pPr>
      <w:r>
        <w:t>Для запуска всех компонентов был обновлен файл docker-compose.yml. В нем описаны контейнеры приложения, базы данных PostgreSQL, Kafka и Zookeeper.</w:t>
      </w:r>
    </w:p>
    <w:p w14:paraId="5BA7C590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ACE765" wp14:editId="2F35DA45">
            <wp:extent cx="5940000" cy="67522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14A8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 xml:space="preserve">Рисунок 5 – Файл </w:t>
      </w:r>
      <w:r>
        <w:rPr>
          <w:sz w:val="24"/>
        </w:rPr>
        <w:t>docker</w:t>
      </w:r>
      <w:r w:rsidRPr="00853C39">
        <w:rPr>
          <w:sz w:val="24"/>
          <w:lang w:val="ru-RU"/>
        </w:rPr>
        <w:t>-</w:t>
      </w:r>
      <w:r>
        <w:rPr>
          <w:sz w:val="24"/>
        </w:rPr>
        <w:t>compose</w:t>
      </w:r>
      <w:r w:rsidRPr="00853C39">
        <w:rPr>
          <w:sz w:val="24"/>
          <w:lang w:val="ru-RU"/>
        </w:rPr>
        <w:t>.</w:t>
      </w:r>
      <w:proofErr w:type="spellStart"/>
      <w:r>
        <w:rPr>
          <w:sz w:val="24"/>
        </w:rPr>
        <w:t>yml</w:t>
      </w:r>
      <w:proofErr w:type="spellEnd"/>
    </w:p>
    <w:p w14:paraId="644C47B9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 xml:space="preserve">1.2.3 Размещение проекта в системе контроля версий </w:t>
      </w:r>
      <w:r>
        <w:rPr>
          <w:b/>
        </w:rPr>
        <w:t>GitHub</w:t>
      </w:r>
    </w:p>
    <w:p w14:paraId="5D68641D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>Перед запуском на сервере была выбрана ветка 3-</w:t>
      </w:r>
      <w:proofErr w:type="spellStart"/>
      <w:r>
        <w:t>kafka</w:t>
      </w:r>
      <w:proofErr w:type="spellEnd"/>
      <w:r w:rsidRPr="00853C39">
        <w:rPr>
          <w:lang w:val="ru-RU"/>
        </w:rPr>
        <w:t xml:space="preserve"> и загружены актуальные изменения из удаленного репозитория.</w:t>
      </w:r>
    </w:p>
    <w:p w14:paraId="08D5998F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0354F8" wp14:editId="5ADF8802">
            <wp:extent cx="5940000" cy="27831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6 1151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C171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6 – Переход на ветку 3-</w:t>
      </w:r>
      <w:proofErr w:type="spellStart"/>
      <w:r>
        <w:rPr>
          <w:sz w:val="24"/>
        </w:rPr>
        <w:t>kafka</w:t>
      </w:r>
      <w:proofErr w:type="spellEnd"/>
      <w:r w:rsidRPr="00853C39">
        <w:rPr>
          <w:sz w:val="24"/>
          <w:lang w:val="ru-RU"/>
        </w:rPr>
        <w:t xml:space="preserve"> и получение изменений из </w:t>
      </w:r>
      <w:r>
        <w:rPr>
          <w:sz w:val="24"/>
        </w:rPr>
        <w:t>GitHub</w:t>
      </w:r>
    </w:p>
    <w:p w14:paraId="51B9D242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>После синхронизации репозитория проект был готов к сборке и запуску контейнеров на сервере.</w:t>
      </w:r>
    </w:p>
    <w:p w14:paraId="60C40F62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718D5E" wp14:editId="3B49246B">
            <wp:extent cx="5940000" cy="29904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215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0189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7 – Получение изменений из ветки 3-</w:t>
      </w:r>
      <w:proofErr w:type="spellStart"/>
      <w:r>
        <w:rPr>
          <w:sz w:val="24"/>
        </w:rPr>
        <w:t>kafka</w:t>
      </w:r>
      <w:proofErr w:type="spellEnd"/>
      <w:r w:rsidRPr="00853C39">
        <w:rPr>
          <w:sz w:val="24"/>
          <w:lang w:val="ru-RU"/>
        </w:rPr>
        <w:t xml:space="preserve"> и запуск сборки</w:t>
      </w:r>
    </w:p>
    <w:p w14:paraId="753AC3ED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>1.2.4 Сборка и запуск контейнеров</w:t>
      </w:r>
    </w:p>
    <w:p w14:paraId="6A7B4F29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>Для сборки и запуска всех сервисов была использована команда:</w:t>
      </w:r>
    </w:p>
    <w:p w14:paraId="1798BFAC" w14:textId="77777777" w:rsidR="00E7311F" w:rsidRDefault="00000000">
      <w:pPr>
        <w:spacing w:after="120" w:line="240" w:lineRule="auto"/>
      </w:pPr>
      <w:proofErr w:type="spellStart"/>
      <w:r>
        <w:rPr>
          <w:rFonts w:ascii="Courier New" w:eastAsia="Courier New" w:hAnsi="Courier New"/>
          <w:sz w:val="22"/>
        </w:rPr>
        <w:t>sudo</w:t>
      </w:r>
      <w:proofErr w:type="spellEnd"/>
      <w:r>
        <w:rPr>
          <w:rFonts w:ascii="Courier New" w:eastAsia="Courier New" w:hAnsi="Courier New"/>
          <w:sz w:val="22"/>
        </w:rPr>
        <w:t xml:space="preserve"> docker compose up -d --build</w:t>
      </w:r>
    </w:p>
    <w:p w14:paraId="59FDF2EA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В результате </w:t>
      </w:r>
      <w:r>
        <w:t>Docker</w:t>
      </w:r>
      <w:r w:rsidRPr="00853C39">
        <w:rPr>
          <w:lang w:val="ru-RU"/>
        </w:rPr>
        <w:t xml:space="preserve"> </w:t>
      </w:r>
      <w:r>
        <w:t>Compose</w:t>
      </w:r>
      <w:r w:rsidRPr="00853C39">
        <w:rPr>
          <w:lang w:val="ru-RU"/>
        </w:rPr>
        <w:t xml:space="preserve"> собрал образ приложения и запустил несколько контейнеров: базу данных, </w:t>
      </w:r>
      <w:r>
        <w:t>Zookeeper</w:t>
      </w:r>
      <w:r w:rsidRPr="00853C39">
        <w:rPr>
          <w:lang w:val="ru-RU"/>
        </w:rPr>
        <w:t xml:space="preserve">, </w:t>
      </w:r>
      <w:r>
        <w:t>Kafka</w:t>
      </w:r>
      <w:r w:rsidRPr="00853C39">
        <w:rPr>
          <w:lang w:val="ru-RU"/>
        </w:rPr>
        <w:t xml:space="preserve"> и веб-приложение.</w:t>
      </w:r>
    </w:p>
    <w:p w14:paraId="7E5CD525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06EB7A" wp14:editId="24844931">
            <wp:extent cx="5940000" cy="20878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20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D9FC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 xml:space="preserve">Рисунок 8 – Успешный запуск контейнеров через </w:t>
      </w:r>
      <w:r>
        <w:rPr>
          <w:sz w:val="24"/>
        </w:rPr>
        <w:t>Docker</w:t>
      </w:r>
      <w:r w:rsidRPr="00853C39">
        <w:rPr>
          <w:sz w:val="24"/>
          <w:lang w:val="ru-RU"/>
        </w:rPr>
        <w:t xml:space="preserve"> </w:t>
      </w:r>
      <w:r>
        <w:rPr>
          <w:sz w:val="24"/>
        </w:rPr>
        <w:t>Compose</w:t>
      </w:r>
    </w:p>
    <w:p w14:paraId="59DC87F7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При необходимости контейнеры можно остановить командой </w:t>
      </w:r>
      <w:r>
        <w:t>docker</w:t>
      </w:r>
      <w:r w:rsidRPr="00853C39">
        <w:rPr>
          <w:lang w:val="ru-RU"/>
        </w:rPr>
        <w:t xml:space="preserve"> </w:t>
      </w:r>
      <w:r>
        <w:t>compose</w:t>
      </w:r>
      <w:r w:rsidRPr="00853C39">
        <w:rPr>
          <w:lang w:val="ru-RU"/>
        </w:rPr>
        <w:t xml:space="preserve"> </w:t>
      </w:r>
      <w:r>
        <w:t>down</w:t>
      </w:r>
      <w:r w:rsidRPr="00853C39">
        <w:rPr>
          <w:lang w:val="ru-RU"/>
        </w:rPr>
        <w:t>, а затем запустить заново. После повторного запуска все основные контейнеры были созданы и запущены корректно.</w:t>
      </w:r>
    </w:p>
    <w:p w14:paraId="7C58EC63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F8942E" wp14:editId="38594C61">
            <wp:extent cx="5940000" cy="2918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152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941D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9 – Повторный запуск контейнеров после остановки</w:t>
      </w:r>
    </w:p>
    <w:p w14:paraId="724C0A01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Итоговая проверка показала, что контейнеры </w:t>
      </w:r>
      <w:proofErr w:type="spellStart"/>
      <w:r>
        <w:t>postgres</w:t>
      </w:r>
      <w:proofErr w:type="spellEnd"/>
      <w:r w:rsidRPr="00853C39">
        <w:rPr>
          <w:lang w:val="ru-RU"/>
        </w:rPr>
        <w:t>_</w:t>
      </w:r>
      <w:proofErr w:type="spellStart"/>
      <w:r>
        <w:t>db</w:t>
      </w:r>
      <w:proofErr w:type="spellEnd"/>
      <w:r w:rsidRPr="00853C39">
        <w:rPr>
          <w:lang w:val="ru-RU"/>
        </w:rPr>
        <w:t xml:space="preserve">, </w:t>
      </w:r>
      <w:r>
        <w:t>zookeeper</w:t>
      </w:r>
      <w:r w:rsidRPr="00853C39">
        <w:rPr>
          <w:lang w:val="ru-RU"/>
        </w:rPr>
        <w:t xml:space="preserve">, </w:t>
      </w:r>
      <w:proofErr w:type="spellStart"/>
      <w:r>
        <w:t>kafka</w:t>
      </w:r>
      <w:proofErr w:type="spellEnd"/>
      <w:r w:rsidRPr="00853C39">
        <w:rPr>
          <w:lang w:val="ru-RU"/>
        </w:rPr>
        <w:t xml:space="preserve"> и </w:t>
      </w:r>
      <w:r>
        <w:t>calculator</w:t>
      </w:r>
      <w:r w:rsidRPr="00853C39">
        <w:rPr>
          <w:lang w:val="ru-RU"/>
        </w:rPr>
        <w:t>_</w:t>
      </w:r>
      <w:r>
        <w:t>app</w:t>
      </w:r>
      <w:r w:rsidRPr="00853C39">
        <w:rPr>
          <w:lang w:val="ru-RU"/>
        </w:rPr>
        <w:t xml:space="preserve"> находятся в рабочем состоянии.</w:t>
      </w:r>
    </w:p>
    <w:p w14:paraId="6A28B0BC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D3EA66" wp14:editId="60D42EA2">
            <wp:extent cx="5940000" cy="16342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14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1D8D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10 – Состояние запущенных контейнеров</w:t>
      </w:r>
    </w:p>
    <w:p w14:paraId="49A76A5C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>1.2.5 Проверка работы приложения</w:t>
      </w:r>
    </w:p>
    <w:p w14:paraId="36A837D8" w14:textId="77777777" w:rsidR="00E7311F" w:rsidRDefault="00000000">
      <w:pPr>
        <w:spacing w:after="0"/>
        <w:ind w:firstLine="709"/>
      </w:pPr>
      <w:r w:rsidRPr="00853C39">
        <w:rPr>
          <w:lang w:val="ru-RU"/>
        </w:rPr>
        <w:t xml:space="preserve">После запуска контейнеров приложение было открыто через браузер по </w:t>
      </w:r>
      <w:r>
        <w:t>IP</w:t>
      </w:r>
      <w:r w:rsidRPr="00853C39">
        <w:rPr>
          <w:lang w:val="ru-RU"/>
        </w:rPr>
        <w:t xml:space="preserve">-адресу сервера и внешнему порту.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калькулятора</w:t>
      </w:r>
      <w:proofErr w:type="spellEnd"/>
      <w:r>
        <w:t xml:space="preserve"> </w:t>
      </w:r>
      <w:proofErr w:type="spellStart"/>
      <w:r>
        <w:t>открылась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>.</w:t>
      </w:r>
    </w:p>
    <w:p w14:paraId="6E732CF0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0DE60D" wp14:editId="7B3F5B75">
            <wp:extent cx="5940000" cy="49075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216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DA5D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11 – Главная страница приложения</w:t>
      </w:r>
    </w:p>
    <w:p w14:paraId="50B90045" w14:textId="77777777" w:rsidR="00E7311F" w:rsidRDefault="00000000">
      <w:pPr>
        <w:spacing w:after="0"/>
        <w:ind w:firstLine="709"/>
      </w:pPr>
      <w:r w:rsidRPr="00853C39">
        <w:rPr>
          <w:lang w:val="ru-RU"/>
        </w:rPr>
        <w:lastRenderedPageBreak/>
        <w:t xml:space="preserve">В приложении отображается форма для ввода двух чисел, выбора операции и выполнения вычисления.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расположена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с историей расчетов.</w:t>
      </w:r>
    </w:p>
    <w:p w14:paraId="644C32C7" w14:textId="77777777" w:rsidR="00E7311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A4966F" wp14:editId="6D2BEEC6">
            <wp:extent cx="5940000" cy="30019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06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E2B8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>Рисунок 12 – История вычислений в веб-приложении</w:t>
      </w:r>
    </w:p>
    <w:p w14:paraId="1FBA924D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>После выполнения расчетов новые записи появляются в таблице. Это показывает, что данные обрабатываются приложением и сохраняются в системе.</w:t>
      </w:r>
    </w:p>
    <w:p w14:paraId="538B4533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t>1.2.6 Проверка логов приложения</w:t>
      </w:r>
    </w:p>
    <w:p w14:paraId="20EA9C55" w14:textId="77777777" w:rsidR="00E7311F" w:rsidRPr="00853C39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>Для проверки работы контейнера приложения были просмотрены его логи. В логах видно, что приложение запустилось, подключилось к базе данных и начало принимать запросы.</w:t>
      </w:r>
    </w:p>
    <w:p w14:paraId="637C2472" w14:textId="77777777" w:rsidR="00E7311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740296" wp14:editId="02941AA0">
            <wp:extent cx="5940000" cy="27561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09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12C4" w14:textId="77777777" w:rsidR="00E7311F" w:rsidRPr="00853C39" w:rsidRDefault="00000000">
      <w:pPr>
        <w:spacing w:after="160"/>
        <w:jc w:val="center"/>
        <w:rPr>
          <w:lang w:val="ru-RU"/>
        </w:rPr>
      </w:pPr>
      <w:r w:rsidRPr="00853C39">
        <w:rPr>
          <w:sz w:val="24"/>
          <w:lang w:val="ru-RU"/>
        </w:rPr>
        <w:t xml:space="preserve">Рисунок 13 – Логи контейнера </w:t>
      </w:r>
      <w:r>
        <w:rPr>
          <w:sz w:val="24"/>
        </w:rPr>
        <w:t>calculator</w:t>
      </w:r>
      <w:r w:rsidRPr="00853C39">
        <w:rPr>
          <w:sz w:val="24"/>
          <w:lang w:val="ru-RU"/>
        </w:rPr>
        <w:t>_</w:t>
      </w:r>
      <w:r>
        <w:rPr>
          <w:sz w:val="24"/>
        </w:rPr>
        <w:t>app</w:t>
      </w:r>
    </w:p>
    <w:p w14:paraId="07CFAB85" w14:textId="77777777" w:rsidR="00E7311F" w:rsidRDefault="00000000">
      <w:pPr>
        <w:spacing w:after="0"/>
        <w:ind w:firstLine="709"/>
        <w:rPr>
          <w:lang w:val="ru-RU"/>
        </w:rPr>
      </w:pPr>
      <w:r w:rsidRPr="00853C39">
        <w:rPr>
          <w:lang w:val="ru-RU"/>
        </w:rPr>
        <w:t xml:space="preserve">Таким образом, была проверена работа </w:t>
      </w:r>
      <w:proofErr w:type="spellStart"/>
      <w:r w:rsidRPr="00853C39">
        <w:rPr>
          <w:lang w:val="ru-RU"/>
        </w:rPr>
        <w:t>многоконтейнерного</w:t>
      </w:r>
      <w:proofErr w:type="spellEnd"/>
      <w:r w:rsidRPr="00853C39">
        <w:rPr>
          <w:lang w:val="ru-RU"/>
        </w:rPr>
        <w:t xml:space="preserve"> приложения, в котором используются </w:t>
      </w:r>
      <w:r>
        <w:t>ASP</w:t>
      </w:r>
      <w:r w:rsidRPr="00853C39">
        <w:rPr>
          <w:lang w:val="ru-RU"/>
        </w:rPr>
        <w:t>.</w:t>
      </w:r>
      <w:r>
        <w:t>NET</w:t>
      </w:r>
      <w:r w:rsidRPr="00853C39">
        <w:rPr>
          <w:lang w:val="ru-RU"/>
        </w:rPr>
        <w:t xml:space="preserve"> </w:t>
      </w:r>
      <w:r>
        <w:t>Core</w:t>
      </w:r>
      <w:r w:rsidRPr="00853C39">
        <w:rPr>
          <w:lang w:val="ru-RU"/>
        </w:rPr>
        <w:t xml:space="preserve">, </w:t>
      </w:r>
      <w:r>
        <w:t>PostgreSQL</w:t>
      </w:r>
      <w:r w:rsidRPr="00853C39">
        <w:rPr>
          <w:lang w:val="ru-RU"/>
        </w:rPr>
        <w:t xml:space="preserve">, </w:t>
      </w:r>
      <w:r>
        <w:t>Kafka</w:t>
      </w:r>
      <w:r w:rsidRPr="00853C39">
        <w:rPr>
          <w:lang w:val="ru-RU"/>
        </w:rPr>
        <w:t xml:space="preserve"> и </w:t>
      </w:r>
      <w:r>
        <w:t>Zookeeper</w:t>
      </w:r>
      <w:r w:rsidRPr="00853C39">
        <w:rPr>
          <w:lang w:val="ru-RU"/>
        </w:rPr>
        <w:t>.</w:t>
      </w:r>
    </w:p>
    <w:p w14:paraId="4B55E892" w14:textId="77777777" w:rsidR="00853C39" w:rsidRDefault="00853C39">
      <w:pPr>
        <w:spacing w:after="0"/>
        <w:ind w:firstLine="709"/>
        <w:rPr>
          <w:lang w:val="ru-RU"/>
        </w:rPr>
      </w:pPr>
    </w:p>
    <w:p w14:paraId="48710B6E" w14:textId="77777777" w:rsidR="00853C39" w:rsidRDefault="00853C39">
      <w:pPr>
        <w:spacing w:after="0"/>
        <w:ind w:firstLine="709"/>
        <w:rPr>
          <w:lang w:val="ru-RU"/>
        </w:rPr>
      </w:pPr>
    </w:p>
    <w:p w14:paraId="584CA56C" w14:textId="77777777" w:rsidR="00853C39" w:rsidRDefault="00853C39">
      <w:pPr>
        <w:spacing w:after="0"/>
        <w:ind w:firstLine="709"/>
        <w:rPr>
          <w:lang w:val="ru-RU"/>
        </w:rPr>
      </w:pPr>
    </w:p>
    <w:p w14:paraId="4ACDA71B" w14:textId="77777777" w:rsidR="00853C39" w:rsidRDefault="00853C39">
      <w:pPr>
        <w:spacing w:after="0"/>
        <w:ind w:firstLine="709"/>
        <w:rPr>
          <w:lang w:val="ru-RU"/>
        </w:rPr>
      </w:pPr>
    </w:p>
    <w:p w14:paraId="1BEFF7A2" w14:textId="77777777" w:rsidR="00853C39" w:rsidRDefault="00853C39">
      <w:pPr>
        <w:spacing w:after="0"/>
        <w:ind w:firstLine="709"/>
        <w:rPr>
          <w:lang w:val="ru-RU"/>
        </w:rPr>
      </w:pPr>
    </w:p>
    <w:p w14:paraId="58ACCF10" w14:textId="77777777" w:rsidR="00853C39" w:rsidRDefault="00853C39">
      <w:pPr>
        <w:spacing w:after="0"/>
        <w:ind w:firstLine="709"/>
        <w:rPr>
          <w:lang w:val="ru-RU"/>
        </w:rPr>
      </w:pPr>
    </w:p>
    <w:p w14:paraId="5A34AF33" w14:textId="77777777" w:rsidR="00853C39" w:rsidRDefault="00853C39">
      <w:pPr>
        <w:spacing w:after="0"/>
        <w:ind w:firstLine="709"/>
        <w:rPr>
          <w:lang w:val="ru-RU"/>
        </w:rPr>
      </w:pPr>
    </w:p>
    <w:p w14:paraId="465B0E9D" w14:textId="77777777" w:rsidR="00853C39" w:rsidRDefault="00853C39">
      <w:pPr>
        <w:spacing w:after="0"/>
        <w:ind w:firstLine="709"/>
        <w:rPr>
          <w:lang w:val="ru-RU"/>
        </w:rPr>
      </w:pPr>
    </w:p>
    <w:p w14:paraId="45820C2B" w14:textId="77777777" w:rsidR="00853C39" w:rsidRDefault="00853C39">
      <w:pPr>
        <w:spacing w:after="0"/>
        <w:ind w:firstLine="709"/>
        <w:rPr>
          <w:lang w:val="ru-RU"/>
        </w:rPr>
      </w:pPr>
    </w:p>
    <w:p w14:paraId="59879C89" w14:textId="77777777" w:rsidR="00853C39" w:rsidRDefault="00853C39">
      <w:pPr>
        <w:spacing w:after="0"/>
        <w:ind w:firstLine="709"/>
        <w:rPr>
          <w:lang w:val="ru-RU"/>
        </w:rPr>
      </w:pPr>
    </w:p>
    <w:p w14:paraId="3B58086D" w14:textId="77777777" w:rsidR="00853C39" w:rsidRDefault="00853C39">
      <w:pPr>
        <w:spacing w:after="0"/>
        <w:ind w:firstLine="709"/>
        <w:rPr>
          <w:lang w:val="ru-RU"/>
        </w:rPr>
      </w:pPr>
    </w:p>
    <w:p w14:paraId="57A0F665" w14:textId="77777777" w:rsidR="00853C39" w:rsidRDefault="00853C39">
      <w:pPr>
        <w:spacing w:after="0"/>
        <w:ind w:firstLine="709"/>
        <w:rPr>
          <w:lang w:val="ru-RU"/>
        </w:rPr>
      </w:pPr>
    </w:p>
    <w:p w14:paraId="47D2AF2A" w14:textId="77777777" w:rsidR="00853C39" w:rsidRDefault="00853C39">
      <w:pPr>
        <w:spacing w:after="0"/>
        <w:ind w:firstLine="709"/>
        <w:rPr>
          <w:lang w:val="ru-RU"/>
        </w:rPr>
      </w:pPr>
    </w:p>
    <w:p w14:paraId="4B3DD071" w14:textId="77777777" w:rsidR="00853C39" w:rsidRDefault="00853C39">
      <w:pPr>
        <w:spacing w:after="0"/>
        <w:ind w:firstLine="709"/>
        <w:rPr>
          <w:lang w:val="ru-RU"/>
        </w:rPr>
      </w:pPr>
    </w:p>
    <w:p w14:paraId="459E01F3" w14:textId="77777777" w:rsidR="00853C39" w:rsidRDefault="00853C39">
      <w:pPr>
        <w:spacing w:after="0"/>
        <w:ind w:firstLine="709"/>
        <w:rPr>
          <w:lang w:val="ru-RU"/>
        </w:rPr>
      </w:pPr>
    </w:p>
    <w:p w14:paraId="5BC682F7" w14:textId="77777777" w:rsidR="00853C39" w:rsidRDefault="00853C39">
      <w:pPr>
        <w:spacing w:after="0"/>
        <w:ind w:firstLine="709"/>
        <w:rPr>
          <w:lang w:val="ru-RU"/>
        </w:rPr>
      </w:pPr>
    </w:p>
    <w:p w14:paraId="7EEC81CF" w14:textId="77777777" w:rsidR="00853C39" w:rsidRDefault="00853C39">
      <w:pPr>
        <w:spacing w:after="0"/>
        <w:ind w:firstLine="709"/>
        <w:rPr>
          <w:lang w:val="ru-RU"/>
        </w:rPr>
      </w:pPr>
    </w:p>
    <w:p w14:paraId="0561942F" w14:textId="77777777" w:rsidR="00853C39" w:rsidRDefault="00853C39">
      <w:pPr>
        <w:spacing w:after="0"/>
        <w:ind w:firstLine="709"/>
        <w:rPr>
          <w:lang w:val="ru-RU"/>
        </w:rPr>
      </w:pPr>
    </w:p>
    <w:p w14:paraId="11827474" w14:textId="77777777" w:rsidR="00853C39" w:rsidRDefault="00853C39">
      <w:pPr>
        <w:spacing w:after="0"/>
        <w:ind w:firstLine="709"/>
        <w:rPr>
          <w:lang w:val="ru-RU"/>
        </w:rPr>
      </w:pPr>
    </w:p>
    <w:p w14:paraId="0B3226AE" w14:textId="77777777" w:rsidR="00853C39" w:rsidRDefault="00853C39">
      <w:pPr>
        <w:spacing w:after="0"/>
        <w:ind w:firstLine="709"/>
        <w:rPr>
          <w:lang w:val="ru-RU"/>
        </w:rPr>
      </w:pPr>
    </w:p>
    <w:p w14:paraId="65AFC2DB" w14:textId="77777777" w:rsidR="00853C39" w:rsidRPr="00853C39" w:rsidRDefault="00853C39">
      <w:pPr>
        <w:spacing w:after="0"/>
        <w:ind w:firstLine="709"/>
        <w:rPr>
          <w:lang w:val="ru-RU"/>
        </w:rPr>
      </w:pPr>
    </w:p>
    <w:p w14:paraId="44F3B747" w14:textId="77777777" w:rsidR="00E7311F" w:rsidRPr="00853C39" w:rsidRDefault="00000000">
      <w:pPr>
        <w:spacing w:after="120"/>
        <w:rPr>
          <w:lang w:val="ru-RU"/>
        </w:rPr>
      </w:pPr>
      <w:r w:rsidRPr="00853C39">
        <w:rPr>
          <w:b/>
          <w:lang w:val="ru-RU"/>
        </w:rPr>
        <w:lastRenderedPageBreak/>
        <w:t>1.3 Выводы</w:t>
      </w:r>
    </w:p>
    <w:p w14:paraId="54CAEDD7" w14:textId="77777777" w:rsidR="00E7311F" w:rsidRDefault="00000000">
      <w:pPr>
        <w:spacing w:after="0"/>
        <w:ind w:firstLine="709"/>
      </w:pPr>
      <w:r w:rsidRPr="00853C39">
        <w:rPr>
          <w:lang w:val="ru-RU"/>
        </w:rPr>
        <w:t xml:space="preserve">В ходе выполнения практической работы было настроено веб-приложение для работы с </w:t>
      </w:r>
      <w:r>
        <w:t>Apache</w:t>
      </w:r>
      <w:r w:rsidRPr="00853C39">
        <w:rPr>
          <w:lang w:val="ru-RU"/>
        </w:rPr>
        <w:t xml:space="preserve"> </w:t>
      </w:r>
      <w:r>
        <w:t>Kafka</w:t>
      </w:r>
      <w:r w:rsidRPr="00853C39">
        <w:rPr>
          <w:lang w:val="ru-RU"/>
        </w:rPr>
        <w:t xml:space="preserve">. Были добавлены компоненты для отправки и получения сообщений, обновлен файл </w:t>
      </w:r>
      <w:r>
        <w:t>docker</w:t>
      </w:r>
      <w:r w:rsidRPr="00853C39">
        <w:rPr>
          <w:lang w:val="ru-RU"/>
        </w:rPr>
        <w:t>-</w:t>
      </w:r>
      <w:r>
        <w:t>compose</w:t>
      </w:r>
      <w:r w:rsidRPr="00853C39">
        <w:rPr>
          <w:lang w:val="ru-RU"/>
        </w:rPr>
        <w:t>.</w:t>
      </w:r>
      <w:proofErr w:type="spellStart"/>
      <w:r>
        <w:t>yml</w:t>
      </w:r>
      <w:proofErr w:type="spellEnd"/>
      <w:r w:rsidRPr="00853C39">
        <w:rPr>
          <w:lang w:val="ru-RU"/>
        </w:rPr>
        <w:t xml:space="preserve">, выполнена сборка и запуск контейнеров. После запуска приложения была проверена работа калькулятора, базы данных и основных сервисов </w:t>
      </w:r>
      <w:r>
        <w:t>Kafka</w:t>
      </w:r>
      <w:r w:rsidRPr="00853C39">
        <w:rPr>
          <w:lang w:val="ru-RU"/>
        </w:rPr>
        <w:t xml:space="preserve">. </w:t>
      </w:r>
      <w:r>
        <w:t>Практическая работа выполнена успешно.</w:t>
      </w:r>
    </w:p>
    <w:sectPr w:rsidR="00E7311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415975">
    <w:abstractNumId w:val="8"/>
  </w:num>
  <w:num w:numId="2" w16cid:durableId="2107574527">
    <w:abstractNumId w:val="6"/>
  </w:num>
  <w:num w:numId="3" w16cid:durableId="107893451">
    <w:abstractNumId w:val="5"/>
  </w:num>
  <w:num w:numId="4" w16cid:durableId="1518040629">
    <w:abstractNumId w:val="4"/>
  </w:num>
  <w:num w:numId="5" w16cid:durableId="1581911649">
    <w:abstractNumId w:val="7"/>
  </w:num>
  <w:num w:numId="6" w16cid:durableId="1175420293">
    <w:abstractNumId w:val="3"/>
  </w:num>
  <w:num w:numId="7" w16cid:durableId="1505241585">
    <w:abstractNumId w:val="2"/>
  </w:num>
  <w:num w:numId="8" w16cid:durableId="1534617044">
    <w:abstractNumId w:val="1"/>
  </w:num>
  <w:num w:numId="9" w16cid:durableId="16983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DD2"/>
    <w:rsid w:val="0029639D"/>
    <w:rsid w:val="00326F90"/>
    <w:rsid w:val="00853C39"/>
    <w:rsid w:val="00AA1D8D"/>
    <w:rsid w:val="00B47730"/>
    <w:rsid w:val="00CB0664"/>
    <w:rsid w:val="00E731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449ED"/>
  <w14:defaultImageDpi w14:val="300"/>
  <w15:docId w15:val="{63FB94D3-97A8-468E-A027-3BAF5F52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714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Гонсалес Д'Андреа Нерио Антонио</cp:lastModifiedBy>
  <cp:revision>2</cp:revision>
  <dcterms:created xsi:type="dcterms:W3CDTF">2013-12-23T23:15:00Z</dcterms:created>
  <dcterms:modified xsi:type="dcterms:W3CDTF">2026-05-19T08:12:00Z</dcterms:modified>
  <cp:category/>
</cp:coreProperties>
</file>