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4B99F" w14:textId="72AC993A" w:rsidR="0013064D" w:rsidRPr="0013064D" w:rsidRDefault="003D2893">
      <w:pPr>
        <w:rPr>
          <w:b/>
          <w:bCs/>
          <w:lang w:val="en-US"/>
        </w:rPr>
      </w:pPr>
      <w:proofErr w:type="spellStart"/>
      <w:r w:rsidRPr="003D2893">
        <w:rPr>
          <w:b/>
          <w:bCs/>
          <w:lang w:val="en-US"/>
        </w:rPr>
        <w:t>panel_analyzing</w:t>
      </w:r>
      <w:proofErr w:type="spellEnd"/>
      <w:r>
        <w:rPr>
          <w:b/>
          <w:bCs/>
          <w:lang w:val="en-US"/>
        </w:rPr>
        <w:t xml:space="preserve"> </w:t>
      </w:r>
      <w:r w:rsidR="0013064D" w:rsidRPr="0013064D">
        <w:rPr>
          <w:b/>
          <w:bCs/>
          <w:lang w:val="en-US"/>
        </w:rPr>
        <w:t>description</w:t>
      </w:r>
    </w:p>
    <w:p w14:paraId="4334312A" w14:textId="4E5AC3F6" w:rsidR="003D2893" w:rsidRDefault="003D2893">
      <w:pPr>
        <w:rPr>
          <w:lang w:val="en-US"/>
        </w:rPr>
      </w:pPr>
    </w:p>
    <w:p w14:paraId="0B1C9999" w14:textId="719FB68D" w:rsidR="00D608AF" w:rsidRPr="00D608AF" w:rsidRDefault="00D608AF">
      <w:r w:rsidRPr="00D608AF">
        <w:rPr>
          <w:lang w:val="en-US"/>
        </w:rPr>
        <w:t>n</w:t>
      </w:r>
      <w:r w:rsidRPr="00D608AF">
        <w:t xml:space="preserve"> –</w:t>
      </w:r>
      <w:r>
        <w:t xml:space="preserve"> количество секций в кессоне, шт.</w:t>
      </w:r>
    </w:p>
    <w:p w14:paraId="237ACE20" w14:textId="2D49727B" w:rsidR="00D608AF" w:rsidRPr="00D608AF" w:rsidRDefault="00D608AF">
      <w:pPr>
        <w:rPr>
          <w:lang w:val="en-US"/>
        </w:rPr>
      </w:pPr>
      <w:proofErr w:type="spellStart"/>
      <w:r w:rsidRPr="00D608AF">
        <w:rPr>
          <w:lang w:val="en-US"/>
        </w:rPr>
        <w:t>step_string</w:t>
      </w:r>
      <w:proofErr w:type="spellEnd"/>
      <w:r w:rsidRPr="00D608AF">
        <w:rPr>
          <w:lang w:val="en-US"/>
        </w:rPr>
        <w:t xml:space="preserve"> – </w:t>
      </w:r>
      <w:r>
        <w:t>шаг</w:t>
      </w:r>
      <w:r w:rsidRPr="00D608AF">
        <w:rPr>
          <w:lang w:val="en-US"/>
        </w:rPr>
        <w:t xml:space="preserve"> </w:t>
      </w:r>
      <w:r>
        <w:t>стрингеров</w:t>
      </w:r>
      <w:r w:rsidRPr="00D608AF">
        <w:rPr>
          <w:lang w:val="en-US"/>
        </w:rPr>
        <w:t xml:space="preserve">, </w:t>
      </w:r>
      <w:r>
        <w:t>мм</w:t>
      </w:r>
    </w:p>
    <w:p w14:paraId="22DB8536" w14:textId="7E2B1AD7" w:rsidR="00D608AF" w:rsidRPr="00D608AF" w:rsidRDefault="00D608AF">
      <w:pPr>
        <w:rPr>
          <w:lang w:val="en-US"/>
        </w:rPr>
      </w:pPr>
      <w:proofErr w:type="spellStart"/>
      <w:r w:rsidRPr="00D608AF">
        <w:rPr>
          <w:lang w:val="en-US"/>
        </w:rPr>
        <w:t>step_rib</w:t>
      </w:r>
      <w:proofErr w:type="spellEnd"/>
      <w:r w:rsidRPr="00D608AF">
        <w:rPr>
          <w:lang w:val="en-US"/>
        </w:rPr>
        <w:t xml:space="preserve"> </w:t>
      </w:r>
      <w:r>
        <w:rPr>
          <w:lang w:val="en-US"/>
        </w:rPr>
        <w:t>–</w:t>
      </w:r>
      <w:r w:rsidRPr="00D608AF">
        <w:rPr>
          <w:lang w:val="en-US"/>
        </w:rPr>
        <w:t xml:space="preserve"> </w:t>
      </w:r>
      <w:r>
        <w:t>шаг</w:t>
      </w:r>
      <w:r w:rsidRPr="00D608AF">
        <w:rPr>
          <w:lang w:val="en-US"/>
        </w:rPr>
        <w:t xml:space="preserve"> </w:t>
      </w:r>
      <w:r>
        <w:t>нервюр</w:t>
      </w:r>
      <w:r w:rsidRPr="00D608AF">
        <w:rPr>
          <w:lang w:val="en-US"/>
        </w:rPr>
        <w:t xml:space="preserve">, </w:t>
      </w:r>
      <w:r>
        <w:t>мм</w:t>
      </w:r>
    </w:p>
    <w:p w14:paraId="409734DE" w14:textId="5085FBF5" w:rsidR="00D608AF" w:rsidRDefault="00D608AF">
      <w:pPr>
        <w:rPr>
          <w:lang w:val="en-US"/>
        </w:rPr>
      </w:pPr>
    </w:p>
    <w:p w14:paraId="3F1FCEAE" w14:textId="01D1D7A4" w:rsidR="00D608AF" w:rsidRPr="00D608AF" w:rsidRDefault="00D608AF">
      <w:r w:rsidRPr="00D608AF">
        <w:rPr>
          <w:lang w:val="en-US"/>
        </w:rPr>
        <w:t>width</w:t>
      </w:r>
      <w:r w:rsidRPr="00D608AF">
        <w:t>_</w:t>
      </w:r>
      <w:r w:rsidRPr="00D608AF">
        <w:rPr>
          <w:lang w:val="en-US"/>
        </w:rPr>
        <w:t>rib</w:t>
      </w:r>
      <w:r w:rsidRPr="00D608AF">
        <w:t xml:space="preserve"> –</w:t>
      </w:r>
      <w:r>
        <w:t xml:space="preserve"> ширина нервюры, мм</w:t>
      </w:r>
    </w:p>
    <w:p w14:paraId="7B028BD1" w14:textId="77777777" w:rsidR="00D608AF" w:rsidRPr="00D608AF" w:rsidRDefault="00D608AF"/>
    <w:p w14:paraId="25B2C359" w14:textId="75FD906A" w:rsidR="003D2893" w:rsidRPr="003D2893" w:rsidRDefault="003D2893">
      <w:r w:rsidRPr="003D2893">
        <w:rPr>
          <w:lang w:val="en-US"/>
        </w:rPr>
        <w:t>web</w:t>
      </w:r>
      <w:r w:rsidRPr="003D2893">
        <w:t>_</w:t>
      </w:r>
      <w:r w:rsidRPr="003D2893">
        <w:rPr>
          <w:lang w:val="en-US"/>
        </w:rPr>
        <w:t>string</w:t>
      </w:r>
      <w:r w:rsidRPr="003D2893">
        <w:t xml:space="preserve"> – </w:t>
      </w:r>
      <w:r>
        <w:t>высота</w:t>
      </w:r>
      <w:r w:rsidRPr="003D2893">
        <w:t xml:space="preserve"> </w:t>
      </w:r>
      <w:r>
        <w:t>стенки</w:t>
      </w:r>
      <w:r w:rsidRPr="003D2893">
        <w:t xml:space="preserve"> </w:t>
      </w:r>
      <w:r>
        <w:t>стрингера, мм</w:t>
      </w:r>
    </w:p>
    <w:p w14:paraId="646B32CA" w14:textId="53A7AB56" w:rsidR="003D2893" w:rsidRPr="003D2893" w:rsidRDefault="003D2893">
      <w:r w:rsidRPr="003D2893">
        <w:rPr>
          <w:lang w:val="en-US"/>
        </w:rPr>
        <w:t>thick</w:t>
      </w:r>
      <w:r w:rsidRPr="003D2893">
        <w:t>_</w:t>
      </w:r>
      <w:r w:rsidRPr="003D2893">
        <w:rPr>
          <w:lang w:val="en-US"/>
        </w:rPr>
        <w:t>web</w:t>
      </w:r>
      <w:r w:rsidRPr="003D2893">
        <w:t xml:space="preserve"> – </w:t>
      </w:r>
      <w:r>
        <w:t>толщина стенки стрингера, мм</w:t>
      </w:r>
    </w:p>
    <w:p w14:paraId="7670872F" w14:textId="17967469" w:rsidR="003D2893" w:rsidRPr="003D2893" w:rsidRDefault="003D2893">
      <w:r w:rsidRPr="003D2893">
        <w:rPr>
          <w:lang w:val="en-US"/>
        </w:rPr>
        <w:t>boom</w:t>
      </w:r>
      <w:r w:rsidRPr="003D2893">
        <w:t>_</w:t>
      </w:r>
      <w:r w:rsidRPr="003D2893">
        <w:rPr>
          <w:lang w:val="en-US"/>
        </w:rPr>
        <w:t>string</w:t>
      </w:r>
      <w:r>
        <w:t xml:space="preserve"> – ширина полки стрингера, мм</w:t>
      </w:r>
    </w:p>
    <w:p w14:paraId="362377E2" w14:textId="09BADAD1" w:rsidR="003D2893" w:rsidRPr="003D2893" w:rsidRDefault="003D2893">
      <w:r w:rsidRPr="003D2893">
        <w:rPr>
          <w:lang w:val="en-US"/>
        </w:rPr>
        <w:t>thick</w:t>
      </w:r>
      <w:r w:rsidRPr="003D2893">
        <w:t>_</w:t>
      </w:r>
      <w:r w:rsidRPr="003D2893">
        <w:rPr>
          <w:lang w:val="en-US"/>
        </w:rPr>
        <w:t>boom</w:t>
      </w:r>
      <w:r w:rsidRPr="003D2893">
        <w:t xml:space="preserve"> – </w:t>
      </w:r>
      <w:r>
        <w:t>толщина полки стрингера, мм</w:t>
      </w:r>
    </w:p>
    <w:p w14:paraId="76E7E737" w14:textId="429DCB16" w:rsidR="003D2893" w:rsidRPr="003D2893" w:rsidRDefault="003D2893">
      <w:r w:rsidRPr="003D2893">
        <w:rPr>
          <w:lang w:val="en-US"/>
        </w:rPr>
        <w:t>round</w:t>
      </w:r>
      <w:r w:rsidRPr="003D2893">
        <w:t>_</w:t>
      </w:r>
      <w:r w:rsidRPr="003D2893">
        <w:rPr>
          <w:lang w:val="en-US"/>
        </w:rPr>
        <w:t>string</w:t>
      </w:r>
      <w:r w:rsidRPr="003D2893">
        <w:t xml:space="preserve"> – </w:t>
      </w:r>
      <w:r>
        <w:t>внутренний</w:t>
      </w:r>
      <w:r w:rsidRPr="003D2893">
        <w:t xml:space="preserve"> </w:t>
      </w:r>
      <w:r>
        <w:t>радиус скругления стрингера, мм</w:t>
      </w:r>
    </w:p>
    <w:p w14:paraId="05F23DEE" w14:textId="393E9147" w:rsidR="003D2893" w:rsidRDefault="003D2893">
      <w:r w:rsidRPr="003D2893">
        <w:rPr>
          <w:lang w:val="en-US"/>
        </w:rPr>
        <w:t>m</w:t>
      </w:r>
      <w:r>
        <w:t xml:space="preserve"> – коэффициент опирания </w:t>
      </w:r>
      <w:r>
        <w:tab/>
        <w:t>(</w:t>
      </w:r>
      <w:r>
        <w:t>m = 1 - шарнирное опирание панели</w:t>
      </w:r>
      <w:r>
        <w:t xml:space="preserve">, </w:t>
      </w:r>
    </w:p>
    <w:p w14:paraId="13E4D855" w14:textId="5BBD3DA1" w:rsidR="003D2893" w:rsidRPr="003D2893" w:rsidRDefault="003D2893" w:rsidP="003D2893">
      <w:pPr>
        <w:ind w:left="2124" w:firstLine="708"/>
      </w:pPr>
      <w:r>
        <w:t xml:space="preserve">m = 2 - защемление между силовой и </w:t>
      </w:r>
      <w:proofErr w:type="spellStart"/>
      <w:r>
        <w:t>несиловой</w:t>
      </w:r>
      <w:proofErr w:type="spellEnd"/>
      <w:r>
        <w:t xml:space="preserve"> нервюрой</w:t>
      </w:r>
      <w:r>
        <w:t>)</w:t>
      </w:r>
    </w:p>
    <w:p w14:paraId="6D5F218E" w14:textId="2162E69E" w:rsidR="003D2893" w:rsidRDefault="003D2893"/>
    <w:p w14:paraId="6A360653" w14:textId="775CD22F" w:rsidR="00333C89" w:rsidRDefault="00333C89">
      <w:proofErr w:type="spellStart"/>
      <w:r w:rsidRPr="00333C89">
        <w:t>thick_cover</w:t>
      </w:r>
      <w:proofErr w:type="spellEnd"/>
      <w:r>
        <w:t xml:space="preserve"> – толщина обшивки, мм</w:t>
      </w:r>
    </w:p>
    <w:p w14:paraId="41237CD9" w14:textId="77777777" w:rsidR="00333C89" w:rsidRDefault="00333C89"/>
    <w:p w14:paraId="78BFF286" w14:textId="5F89DC3C" w:rsidR="00333C89" w:rsidRDefault="00333C89">
      <w:r w:rsidRPr="00333C89">
        <w:t>S11</w:t>
      </w:r>
      <w:r>
        <w:t xml:space="preserve"> – действующие напряжения в направлении 11,</w:t>
      </w:r>
      <w:r w:rsidRPr="00333C89">
        <w:t xml:space="preserve"> </w:t>
      </w:r>
      <w:r>
        <w:t>кг/мм</w:t>
      </w:r>
      <w:r w:rsidRPr="00171AD5">
        <w:t>^</w:t>
      </w:r>
      <w:r>
        <w:t>2</w:t>
      </w:r>
      <w:bookmarkStart w:id="0" w:name="_GoBack"/>
      <w:bookmarkEnd w:id="0"/>
    </w:p>
    <w:p w14:paraId="5938F61A" w14:textId="59F8BE85" w:rsidR="00333C89" w:rsidRDefault="00333C89">
      <w:r w:rsidRPr="00333C89">
        <w:t>S22</w:t>
      </w:r>
      <w:r>
        <w:t xml:space="preserve"> – </w:t>
      </w:r>
      <w:r>
        <w:t xml:space="preserve">действующие напряжения в направлении </w:t>
      </w:r>
      <w:r>
        <w:t>22</w:t>
      </w:r>
      <w:r>
        <w:t>,</w:t>
      </w:r>
      <w:r w:rsidRPr="00333C89">
        <w:t xml:space="preserve"> </w:t>
      </w:r>
      <w:r>
        <w:t>кг/мм</w:t>
      </w:r>
      <w:r w:rsidRPr="00171AD5">
        <w:t>^</w:t>
      </w:r>
      <w:r>
        <w:t>2</w:t>
      </w:r>
    </w:p>
    <w:p w14:paraId="701FC624" w14:textId="77777777" w:rsidR="00333C89" w:rsidRPr="003D2893" w:rsidRDefault="00333C89"/>
    <w:p w14:paraId="312EF0CD" w14:textId="6EC9EFB0" w:rsidR="0013064D" w:rsidRPr="003D2893" w:rsidRDefault="00171AD5">
      <w:pPr>
        <w:rPr>
          <w:b/>
          <w:bCs/>
          <w:lang w:val="en-US"/>
        </w:rPr>
      </w:pPr>
      <w:r w:rsidRPr="00171AD5">
        <w:rPr>
          <w:b/>
          <w:bCs/>
        </w:rPr>
        <w:t>Замечания</w:t>
      </w:r>
      <w:r w:rsidRPr="003D2893">
        <w:rPr>
          <w:b/>
          <w:bCs/>
          <w:lang w:val="en-US"/>
        </w:rPr>
        <w:t>:</w:t>
      </w:r>
    </w:p>
    <w:p w14:paraId="4B13877B" w14:textId="67ADAA77" w:rsidR="00171AD5" w:rsidRDefault="00171AD5" w:rsidP="00171AD5">
      <w:pPr>
        <w:pStyle w:val="a3"/>
        <w:numPr>
          <w:ilvl w:val="0"/>
          <w:numId w:val="1"/>
        </w:numPr>
      </w:pPr>
      <w:r>
        <w:t>наименования полей менять запрещается;</w:t>
      </w:r>
    </w:p>
    <w:p w14:paraId="01D3C8C5" w14:textId="25910A41" w:rsidR="00171AD5" w:rsidRDefault="00171AD5" w:rsidP="00171AD5">
      <w:pPr>
        <w:pStyle w:val="a3"/>
        <w:numPr>
          <w:ilvl w:val="0"/>
          <w:numId w:val="1"/>
        </w:numPr>
      </w:pPr>
      <w:r>
        <w:t>перемещать поля допустимо только при условии НЕ изменения столбцов с зафиксированными полями (</w:t>
      </w:r>
      <w:r w:rsidR="003370DB">
        <w:t>запрещается перемещать зафиксированные поля в строчки с другими номерами);</w:t>
      </w:r>
    </w:p>
    <w:p w14:paraId="71FBE5CE" w14:textId="28ECF573" w:rsidR="003370DB" w:rsidRDefault="003370DB" w:rsidP="00171AD5">
      <w:pPr>
        <w:pStyle w:val="a3"/>
        <w:numPr>
          <w:ilvl w:val="0"/>
          <w:numId w:val="1"/>
        </w:numPr>
      </w:pPr>
      <w:r>
        <w:t>допустимо добавление любой информации в файл при условии НЕ изменения столбцов зафиксированными полями (любые другие столбцы доступны для редактирования);</w:t>
      </w:r>
    </w:p>
    <w:p w14:paraId="38BEE7A0" w14:textId="381D3DD9" w:rsidR="00171AD5" w:rsidRDefault="00171AD5" w:rsidP="00171AD5">
      <w:pPr>
        <w:pStyle w:val="a3"/>
        <w:numPr>
          <w:ilvl w:val="0"/>
          <w:numId w:val="1"/>
        </w:numPr>
      </w:pPr>
      <w:r>
        <w:t>разделитель при вводе десятичных значений – точка;</w:t>
      </w:r>
    </w:p>
    <w:p w14:paraId="4277391E" w14:textId="3A4AD973" w:rsidR="00171AD5" w:rsidRDefault="00171AD5" w:rsidP="00171AD5">
      <w:pPr>
        <w:pStyle w:val="a3"/>
        <w:numPr>
          <w:ilvl w:val="0"/>
          <w:numId w:val="1"/>
        </w:numPr>
      </w:pPr>
      <w:r>
        <w:t xml:space="preserve">каждая </w:t>
      </w:r>
      <w:r w:rsidR="00B758F5">
        <w:t>ячейка строки в столбцах с зафиксированными полями должна быть заполнена, если добавлено значение хотя бы в одну ячейку столбца;</w:t>
      </w:r>
    </w:p>
    <w:p w14:paraId="6484F2A2" w14:textId="1CB8FE1B" w:rsidR="00B758F5" w:rsidRDefault="00306336" w:rsidP="00171AD5">
      <w:pPr>
        <w:pStyle w:val="a3"/>
        <w:numPr>
          <w:ilvl w:val="0"/>
          <w:numId w:val="1"/>
        </w:numPr>
      </w:pPr>
      <w:r>
        <w:t>запрещается переименовывать файл или лист внутри файла;</w:t>
      </w:r>
    </w:p>
    <w:p w14:paraId="7FF90189" w14:textId="13833F8F" w:rsidR="00306336" w:rsidRDefault="00306336" w:rsidP="00171AD5">
      <w:pPr>
        <w:pStyle w:val="a3"/>
        <w:numPr>
          <w:ilvl w:val="0"/>
          <w:numId w:val="1"/>
        </w:numPr>
      </w:pPr>
      <w:r>
        <w:t>запрещается менять директорию файла;</w:t>
      </w:r>
    </w:p>
    <w:p w14:paraId="12459C20" w14:textId="48D1C41D" w:rsidR="00306336" w:rsidRDefault="00306336" w:rsidP="00171AD5">
      <w:pPr>
        <w:pStyle w:val="a3"/>
        <w:numPr>
          <w:ilvl w:val="0"/>
          <w:numId w:val="1"/>
        </w:numPr>
      </w:pPr>
      <w:r>
        <w:t xml:space="preserve">перед запуском программы необходимо закрыть </w:t>
      </w:r>
      <w:r w:rsidR="00284BBE">
        <w:t xml:space="preserve">текущий </w:t>
      </w:r>
      <w:r>
        <w:t>фай</w:t>
      </w:r>
      <w:r w:rsidR="00284BBE">
        <w:t>л</w:t>
      </w:r>
      <w:r>
        <w:t>;</w:t>
      </w:r>
    </w:p>
    <w:p w14:paraId="2E9008D9" w14:textId="77777777" w:rsidR="00306336" w:rsidRDefault="00306336" w:rsidP="00171AD5">
      <w:pPr>
        <w:pStyle w:val="a3"/>
        <w:numPr>
          <w:ilvl w:val="0"/>
          <w:numId w:val="1"/>
        </w:numPr>
      </w:pPr>
    </w:p>
    <w:p w14:paraId="2652FC8A" w14:textId="77777777" w:rsidR="00171AD5" w:rsidRDefault="00171AD5"/>
    <w:p w14:paraId="59E32F16" w14:textId="7B92554D" w:rsidR="00171AD5" w:rsidRDefault="00171AD5"/>
    <w:p w14:paraId="37DF63E8" w14:textId="77777777" w:rsidR="00171AD5" w:rsidRDefault="00171AD5"/>
    <w:sectPr w:rsidR="00171A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71F48"/>
    <w:multiLevelType w:val="hybridMultilevel"/>
    <w:tmpl w:val="AF861384"/>
    <w:lvl w:ilvl="0" w:tplc="A64C4C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2B9"/>
    <w:rsid w:val="0013064D"/>
    <w:rsid w:val="00171AD5"/>
    <w:rsid w:val="00284BBE"/>
    <w:rsid w:val="00306336"/>
    <w:rsid w:val="00333C89"/>
    <w:rsid w:val="003370DB"/>
    <w:rsid w:val="003D2893"/>
    <w:rsid w:val="007B055D"/>
    <w:rsid w:val="00A0673D"/>
    <w:rsid w:val="00A96D83"/>
    <w:rsid w:val="00B758F5"/>
    <w:rsid w:val="00D608AF"/>
    <w:rsid w:val="00DC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62A8A"/>
  <w15:chartTrackingRefBased/>
  <w15:docId w15:val="{173B0088-5327-4C0F-BC5C-73A3E848D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9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Нагаев</dc:creator>
  <cp:keywords/>
  <dc:description/>
  <cp:lastModifiedBy>Владислав Нагаев</cp:lastModifiedBy>
  <cp:revision>12</cp:revision>
  <dcterms:created xsi:type="dcterms:W3CDTF">2020-03-08T06:43:00Z</dcterms:created>
  <dcterms:modified xsi:type="dcterms:W3CDTF">2020-03-08T07:39:00Z</dcterms:modified>
</cp:coreProperties>
</file>