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6F9" w:rsidRPr="001246F9" w:rsidRDefault="001246F9" w:rsidP="001246F9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bookmarkStart w:id="0" w:name="_GoBack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Свойства систем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Состояние системы называется совокупность существенных свойств, которыми система обладает в каждый момент времени.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Под свойством понимают те аспекты объекта, которые обуславливают его отличие от других объектов или сходство с ними и проявляющуюся при взаимодействии с другими объектами.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Характеристика - отражение некоторых свойств системы. Из определения «системы» следует, что главным свойством системы является целостность, единство, достигаемое посредством определенных взаимосвязей и взаимодействий элементов системы и проявляющиеся в возникновении новых свойств, которыми элементы системы не обладают. Это свойство </w:t>
      </w:r>
      <w:proofErr w:type="spell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эмерджентности</w:t>
      </w:r>
      <w:proofErr w:type="spellEnd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 (от </w:t>
      </w:r>
      <w:proofErr w:type="spell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анг</w:t>
      </w:r>
      <w:proofErr w:type="spellEnd"/>
      <w:proofErr w:type="gram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. </w:t>
      </w:r>
      <w:proofErr w:type="spell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emerge</w:t>
      </w:r>
      <w:proofErr w:type="spellEnd"/>
      <w:proofErr w:type="gramEnd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 - возникать, появляться).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proofErr w:type="spellStart"/>
      <w:r w:rsidRPr="001246F9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ru-RU"/>
        </w:rPr>
        <w:t>Эмерджентность</w:t>
      </w:r>
      <w:proofErr w:type="spellEnd"/>
      <w:r w:rsidRPr="001246F9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ru-RU"/>
        </w:rPr>
        <w:t> </w:t>
      </w: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- степень несводимости свойств системы к свойствам элементов, из которых она состоит. </w:t>
      </w:r>
      <w:proofErr w:type="spell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Эмерджентность</w:t>
      </w:r>
      <w:proofErr w:type="spellEnd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 - свойство систем, обусловливающее появление новых свойств и качеств, не присущих элементам, входящих в состав системы. </w:t>
      </w:r>
      <w:proofErr w:type="spell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Эмерджентность</w:t>
      </w:r>
      <w:proofErr w:type="spellEnd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 - принцип противоположный </w:t>
      </w:r>
      <w:proofErr w:type="spell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редукционизму</w:t>
      </w:r>
      <w:proofErr w:type="spellEnd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, который утверждает, что целое можно изучать, расчленив его на части и затем, определяя их свойства, определить свойства целого. Свойству </w:t>
      </w:r>
      <w:proofErr w:type="spell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эмерджентности</w:t>
      </w:r>
      <w:proofErr w:type="spellEnd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 близко свойство целостности системы. Однако их нельзя отождествлять.</w:t>
      </w:r>
    </w:p>
    <w:p w:rsidR="001246F9" w:rsidRPr="001246F9" w:rsidRDefault="001246F9" w:rsidP="001246F9">
      <w:pPr>
        <w:pStyle w:val="a3"/>
        <w:rPr>
          <w:color w:val="646464"/>
        </w:rPr>
      </w:pPr>
      <w:r w:rsidRPr="001246F9">
        <w:rPr>
          <w:b/>
          <w:bCs/>
          <w:color w:val="646464"/>
        </w:rPr>
        <w:t>Целостность </w:t>
      </w:r>
      <w:r w:rsidRPr="001246F9">
        <w:rPr>
          <w:color w:val="646464"/>
        </w:rPr>
        <w:t xml:space="preserve">системы означает, что каждый элемент системы вносит вклад в реализацию целевой функции системы. Целостность и </w:t>
      </w:r>
      <w:proofErr w:type="spellStart"/>
      <w:r w:rsidRPr="001246F9">
        <w:rPr>
          <w:color w:val="646464"/>
        </w:rPr>
        <w:t>эмерджентность</w:t>
      </w:r>
      <w:proofErr w:type="spellEnd"/>
      <w:r w:rsidRPr="001246F9">
        <w:rPr>
          <w:color w:val="646464"/>
        </w:rPr>
        <w:t xml:space="preserve"> - интегративные свойства системы. Наличие интегративных свойств является одной из важнейших черт системы. Целостность проявляется в том, что система обладает собственной закономерностью функциональности, собственной целью.</w:t>
      </w:r>
    </w:p>
    <w:p w:rsidR="001246F9" w:rsidRPr="001246F9" w:rsidRDefault="001246F9" w:rsidP="001246F9">
      <w:pPr>
        <w:pStyle w:val="a3"/>
        <w:rPr>
          <w:color w:val="646464"/>
        </w:rPr>
      </w:pPr>
      <w:r w:rsidRPr="001246F9">
        <w:rPr>
          <w:b/>
          <w:bCs/>
          <w:color w:val="646464"/>
        </w:rPr>
        <w:t>Организованность </w:t>
      </w:r>
      <w:r w:rsidRPr="001246F9">
        <w:rPr>
          <w:color w:val="646464"/>
        </w:rPr>
        <w:t>- сложное свойство систем, заключающиеся в наличие структуры и функционирования (поведения). Непременной принадлежностью систем является их компоненты, именно те структурные образования, из которых состоит целое и без чего оно невозможно.</w:t>
      </w:r>
    </w:p>
    <w:p w:rsidR="001246F9" w:rsidRPr="001246F9" w:rsidRDefault="001246F9" w:rsidP="001246F9">
      <w:pPr>
        <w:pStyle w:val="a3"/>
        <w:rPr>
          <w:color w:val="646464"/>
        </w:rPr>
      </w:pPr>
      <w:r w:rsidRPr="001246F9">
        <w:rPr>
          <w:b/>
          <w:bCs/>
          <w:color w:val="646464"/>
        </w:rPr>
        <w:t>Функциональность- </w:t>
      </w:r>
      <w:r w:rsidRPr="001246F9">
        <w:rPr>
          <w:color w:val="646464"/>
        </w:rPr>
        <w:t>это проявление определенных свойств (функций) при взаимодействии с внешней средой. Здесь же определяется цель (назначение системы) как желаемый конечный результат.</w:t>
      </w:r>
    </w:p>
    <w:p w:rsidR="001246F9" w:rsidRPr="001246F9" w:rsidRDefault="001246F9" w:rsidP="001246F9">
      <w:pPr>
        <w:pStyle w:val="a3"/>
        <w:rPr>
          <w:color w:val="646464"/>
        </w:rPr>
      </w:pPr>
      <w:r w:rsidRPr="001246F9">
        <w:rPr>
          <w:b/>
          <w:bCs/>
          <w:color w:val="646464"/>
        </w:rPr>
        <w:t>Структурность </w:t>
      </w:r>
      <w:r w:rsidRPr="001246F9">
        <w:rPr>
          <w:color w:val="646464"/>
        </w:rPr>
        <w:t>- это упорядоченность системы, определенный набор и расположение элементов со связями между ними. Между функцией и структурой системы существует взаимосвязь, как между философскими категориями содержанием и формой. Изменение содержания (функций) влечет за собой изменение формы (структуры), но и наоборот.</w:t>
      </w:r>
    </w:p>
    <w:p w:rsidR="001246F9" w:rsidRPr="001246F9" w:rsidRDefault="001246F9" w:rsidP="001246F9">
      <w:pPr>
        <w:pStyle w:val="a3"/>
        <w:rPr>
          <w:color w:val="646464"/>
        </w:rPr>
      </w:pPr>
      <w:r w:rsidRPr="001246F9">
        <w:rPr>
          <w:color w:val="646464"/>
        </w:rPr>
        <w:t>Важным свойством системы является наличие поведения - действия, изменений, функционирования и т.д.</w:t>
      </w:r>
    </w:p>
    <w:p w:rsidR="001246F9" w:rsidRPr="001246F9" w:rsidRDefault="001246F9" w:rsidP="001246F9">
      <w:pPr>
        <w:pStyle w:val="a3"/>
        <w:rPr>
          <w:color w:val="646464"/>
        </w:rPr>
      </w:pPr>
      <w:r w:rsidRPr="001246F9">
        <w:rPr>
          <w:color w:val="646464"/>
        </w:rPr>
        <w:t>Считается, что это поведение системы связано со средой (окружающей), т.е. с другими системами с которыми она входит в контакт или вступает в определенные взаимоотношения.</w:t>
      </w:r>
    </w:p>
    <w:p w:rsidR="001246F9" w:rsidRPr="001246F9" w:rsidRDefault="001246F9" w:rsidP="001246F9">
      <w:pPr>
        <w:pStyle w:val="a3"/>
        <w:rPr>
          <w:color w:val="646464"/>
        </w:rPr>
      </w:pPr>
      <w:r w:rsidRPr="001246F9">
        <w:rPr>
          <w:color w:val="646464"/>
        </w:rPr>
        <w:lastRenderedPageBreak/>
        <w:t>Процесс целенаправленного изменения во времени состояния системы называется </w:t>
      </w:r>
      <w:r w:rsidRPr="001246F9">
        <w:rPr>
          <w:b/>
          <w:bCs/>
          <w:color w:val="646464"/>
        </w:rPr>
        <w:t>поведением. </w:t>
      </w:r>
      <w:r w:rsidRPr="001246F9">
        <w:rPr>
          <w:color w:val="646464"/>
        </w:rPr>
        <w:t>В отличие от управления, когда изменение состояния системы достигается за счет внешних воздействий, поведение реализуется исключительно самой системой, исходя из собственных целей.</w:t>
      </w:r>
    </w:p>
    <w:p w:rsidR="001246F9" w:rsidRPr="001246F9" w:rsidRDefault="001246F9" w:rsidP="001246F9">
      <w:pPr>
        <w:pStyle w:val="a3"/>
        <w:rPr>
          <w:color w:val="646464"/>
        </w:rPr>
      </w:pPr>
      <w:r w:rsidRPr="001246F9">
        <w:rPr>
          <w:color w:val="646464"/>
        </w:rPr>
        <w:t>Поведение каждой системы объясняется структурой систем низшего порядка, из которых состоит данная система, и наличием признаков равновесия (гомеостаза). В соответствии с признаком равновесия система имеет определенное состояние (состояния), которое являются для нее предпочтительным. Поэтому поведение систем описывается в терминах восстановления этих состояний, когда они нарушаются в результате изменения окружающей среды.</w:t>
      </w:r>
    </w:p>
    <w:p w:rsidR="001246F9" w:rsidRPr="001246F9" w:rsidRDefault="001246F9" w:rsidP="001246F9">
      <w:pPr>
        <w:pStyle w:val="a3"/>
        <w:rPr>
          <w:color w:val="646464"/>
        </w:rPr>
      </w:pPr>
      <w:r w:rsidRPr="001246F9">
        <w:rPr>
          <w:color w:val="646464"/>
        </w:rPr>
        <w:t>Еще одним свойством является свойство роста (развития). Развитие можно рассматривать как составляющую часть поведения (при этом важнейшим).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Одним из первичных, а, следовательно, основополагающих атрибутов системного подхода является недопустимость рассмотрения объекта вне его </w:t>
      </w:r>
      <w:r w:rsidRPr="001246F9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ru-RU"/>
        </w:rPr>
        <w:t>развития, </w:t>
      </w: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под которым понимается необратимое, направленное, закономерное изменение материи и сознания. В результате возникает новое качество или состояние объекта. Отождествление (может быть и не совсем строгое) терминов «развитие» и «движение» позволяет выразиться в таком смысле, что вне развития немыслимо существование материи, в данном случае - системы. Наивно представлять себе развитие, происходящее стихийно. В неоглядном множестве процессов, кажущихся на первый взгляд чем-то вроде броуновского (случайного, хаотичного) движения, при пристальном внимании и изучении вначале как бы проявляются контуры тенденций, а затем и довольно устойчивые закономерности. Эти закономерности по природе своей действуют объективно, т.е. не зависят от того, желаем ли мы их проявления или нет. Незнание законов и закономерностей развития- это блуждание в потемках.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Поведение системы определяется характером реакции на внешние воздействия. Фундаментальным свойством систем является устойчивость, т.е. способность системы противостоять внешним возмущающим воздействиям. От нее зависит продолжительность жизни системы.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Простые системы имеют пассивные формы устойчивости: прочность, сбалансированность, регулируемость, гомеостаз. А для сложных определяющими являются активные формы: надежность, живучесть и </w:t>
      </w:r>
      <w:proofErr w:type="spell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адаптируемость</w:t>
      </w:r>
      <w:proofErr w:type="spellEnd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Если перечисленные формы устойчивости простых систем (кроме прочности) касается их поведения, то определяющая форма устойчивости сложных систем носят в основном структурный характер.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ru-RU"/>
        </w:rPr>
        <w:t>Надежность </w:t>
      </w: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- свойство сохранения структуры систем, несмотря на гибель отдельных ее элементов с помощью их замены или дублирования, а живучесть - как активное подавление вредных качеств. Таким образом, надежность является более пассивной формой, чем живучесть.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proofErr w:type="spellStart"/>
      <w:r w:rsidRPr="001246F9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ru-RU"/>
        </w:rPr>
        <w:t>Адаптируемость</w:t>
      </w:r>
      <w:proofErr w:type="spellEnd"/>
      <w:r w:rsidRPr="001246F9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ru-RU"/>
        </w:rPr>
        <w:t> </w:t>
      </w: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- свойство изменять поведение или структуру с целью сохранения, улучшения или приобретение новых качеств в условиях изменения внешней среды. Обязательным условием возможности адаптации является наличие обратных связей.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Всякая реальная система существует в среде. Связь между ними бывает настолько тесной, что определять границу между ними становится сложно. Поэтому выделение системы из среды связано с той или иной степенью идеализации.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Можно выделить два аспекта взаимодействия:</w:t>
      </w:r>
    </w:p>
    <w:p w:rsidR="001246F9" w:rsidRPr="001246F9" w:rsidRDefault="001246F9" w:rsidP="00124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• во многих случаях принимает характер обмена между системой и средой (веществом, энергией, информацией);</w:t>
      </w:r>
    </w:p>
    <w:p w:rsidR="001246F9" w:rsidRPr="001246F9" w:rsidRDefault="001246F9" w:rsidP="00124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• среда обычно является источником неопределенности для систем.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Воздействие среды может быть пассивным либо активным (ан- </w:t>
      </w:r>
      <w:proofErr w:type="spell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тогонистическим</w:t>
      </w:r>
      <w:proofErr w:type="spellEnd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, целенаправленно противодействующее системе). Поэтому в общем случае среду следует рассматривать не только безразличную, но и </w:t>
      </w:r>
      <w:proofErr w:type="spell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антогонистическую</w:t>
      </w:r>
      <w:proofErr w:type="spellEnd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 по отношению к исследуемой системе.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ru-RU"/>
        </w:rPr>
        <w:t>Классификацией </w:t>
      </w: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называется разбиение на классы по наиболее существенным признакам. Под классом понимается совокупность объектов, обладающие некоторыми признаками общности. Признак (или совокупность признаков) является основанием (критерием) классификации.</w:t>
      </w:r>
    </w:p>
    <w:p w:rsidR="001246F9" w:rsidRPr="001246F9" w:rsidRDefault="001246F9" w:rsidP="00124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BAEC01" wp14:editId="6BBB67B7">
            <wp:extent cx="4270375" cy="3329940"/>
            <wp:effectExtent l="0" t="0" r="0" b="3810"/>
            <wp:docPr id="1" name="Рисунок 1" descr="Классификация сис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ификация систе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i/>
          <w:iCs/>
          <w:color w:val="646464"/>
          <w:sz w:val="24"/>
          <w:szCs w:val="24"/>
          <w:lang w:eastAsia="ru-RU"/>
        </w:rPr>
        <w:t>Рис. 1.5.</w:t>
      </w:r>
      <w:r w:rsidRPr="001246F9">
        <w:rPr>
          <w:rFonts w:ascii="Times New Roman" w:eastAsia="Times New Roman" w:hAnsi="Times New Roman" w:cs="Times New Roman"/>
          <w:b/>
          <w:bCs/>
          <w:color w:val="646464"/>
          <w:sz w:val="24"/>
          <w:szCs w:val="24"/>
          <w:lang w:eastAsia="ru-RU"/>
        </w:rPr>
        <w:t>1. Классификация систем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i/>
          <w:iCs/>
          <w:color w:val="646464"/>
          <w:sz w:val="24"/>
          <w:szCs w:val="24"/>
          <w:lang w:eastAsia="ru-RU"/>
        </w:rPr>
        <w:t>Таблица 1.5.1.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Классификация систем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8"/>
        <w:gridCol w:w="5671"/>
      </w:tblGrid>
      <w:tr w:rsidR="001246F9" w:rsidRPr="001246F9" w:rsidTr="001246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Основание (критерий) классификации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Классы систем</w:t>
            </w:r>
          </w:p>
        </w:tc>
      </w:tr>
      <w:tr w:rsidR="001246F9" w:rsidRPr="001246F9" w:rsidTr="001246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По взаимодействию с внешней средой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Открытые</w:t>
            </w:r>
          </w:p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Закрытые</w:t>
            </w:r>
          </w:p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Комбинированные</w:t>
            </w:r>
          </w:p>
        </w:tc>
      </w:tr>
      <w:tr w:rsidR="001246F9" w:rsidRPr="001246F9" w:rsidTr="001246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По структуре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Простые</w:t>
            </w:r>
          </w:p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Сложные</w:t>
            </w:r>
          </w:p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Большие</w:t>
            </w:r>
          </w:p>
        </w:tc>
      </w:tr>
      <w:tr w:rsidR="001246F9" w:rsidRPr="001246F9" w:rsidTr="001246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По характеру функций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Специализированные Многофункциональные (универсальные)</w:t>
            </w:r>
          </w:p>
        </w:tc>
      </w:tr>
      <w:tr w:rsidR="001246F9" w:rsidRPr="001246F9" w:rsidTr="001246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По характеру развития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Стабильные</w:t>
            </w:r>
          </w:p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Развивающиеся</w:t>
            </w:r>
          </w:p>
        </w:tc>
      </w:tr>
      <w:tr w:rsidR="001246F9" w:rsidRPr="001246F9" w:rsidTr="001246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По степени организованности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Хорошо организованные</w:t>
            </w:r>
          </w:p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Плохо организованные (диффузные)</w:t>
            </w:r>
          </w:p>
        </w:tc>
      </w:tr>
      <w:tr w:rsidR="001246F9" w:rsidRPr="001246F9" w:rsidTr="001246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По сложности поведения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Автоматические</w:t>
            </w:r>
          </w:p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Решающие</w:t>
            </w:r>
          </w:p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Самоорганизующиеся</w:t>
            </w:r>
          </w:p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Предвидящие</w:t>
            </w:r>
          </w:p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Превращающиеся</w:t>
            </w:r>
          </w:p>
        </w:tc>
      </w:tr>
    </w:tbl>
    <w:p w:rsidR="001246F9" w:rsidRPr="001246F9" w:rsidRDefault="001246F9" w:rsidP="001246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3"/>
        <w:gridCol w:w="2473"/>
      </w:tblGrid>
      <w:tr w:rsidR="001246F9" w:rsidRPr="001246F9" w:rsidTr="001246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Основание (критерий) классификации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Классы систем</w:t>
            </w:r>
          </w:p>
        </w:tc>
      </w:tr>
      <w:tr w:rsidR="001246F9" w:rsidRPr="001246F9" w:rsidTr="001246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По характеру связи между элементами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Детерминированные</w:t>
            </w:r>
          </w:p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Стохастические</w:t>
            </w:r>
          </w:p>
        </w:tc>
      </w:tr>
      <w:tr w:rsidR="001246F9" w:rsidRPr="001246F9" w:rsidTr="001246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По характеру структуры управления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Централизованные</w:t>
            </w:r>
          </w:p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Децентрализованные</w:t>
            </w:r>
          </w:p>
        </w:tc>
      </w:tr>
      <w:tr w:rsidR="001246F9" w:rsidRPr="001246F9" w:rsidTr="001246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По назначению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Производящие</w:t>
            </w:r>
          </w:p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Управляющие</w:t>
            </w:r>
          </w:p>
          <w:p w:rsidR="001246F9" w:rsidRPr="001246F9" w:rsidRDefault="001246F9" w:rsidP="001246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</w:pPr>
            <w:r w:rsidRPr="001246F9"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ru-RU"/>
              </w:rPr>
              <w:t>Обслуживающие</w:t>
            </w:r>
          </w:p>
        </w:tc>
      </w:tr>
    </w:tbl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Система может быть охарактеризована одним или несколькими признаками и соответственно ей может быть найдено место в различных классификациях, каждая из которых может быть полезной при выборе методологии исследования. Обычно цель классификации ограничить выбор подходов к отображению систем, выработать язык описания, подходящий для соответствующего класса.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По содержанию различают реальные (материальные), объективно существующие, и абстрактные (концептуальные, идеальные), являющиеся продуктом мышления.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Реальные системы делятся на естественные (природные системы) и искусственные (антропогенные).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Естественные системы: системы неживой (физические, химические) и живой (биологические) природы.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Искусственные системы: создаются человечеством для своих нужд или образуются в результате целенаправленных усилий. Искусственные делятся на технические (технико-экономические) и социальные (общественные).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Техническая система спроектирована и изготовлена человеком в определенных целях. К социальным системам относятся различные системы человеческого общества.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Выделение систем, состоящих из одних только технических устройств почти всегда условно, поскольку они не способны вырабатывать свое состояние. Эти системы выступают как части более крупных, включающие людей - организационно-технических систем.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Организационная система, для эффективного функционирования которой существенным фактором является способ организации взаимодействия людей с технической подсистемой, называется человеко- машинной системой. Примеры человеко-машинных систем: ЭВМ - пользователь, поезд-машинист, самолет-летчик и т.д.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Отличием технических систем по сравнению с произвольной совокупностью объектов или по сравнению с отдельными элементами является конструктивность, ориентированность и взаимосвязанность составных элементов и целенаправленность.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От структуры зависит также способность системы к перераспределению функций в случае полного или частичного отхода отдельных элементов, а, следовательно, надежность и живучесть системы при заданных характеристиках ее элементов.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Абстрактные системы являются результатом отражения действительности (реальных систем) в мозге человека. Абстрактные (идеальные) системы объективны по источнику происхождения, поскольку их первоисточником является объективно существующая действительность. Абстрактные системы разделяют на системы непосредственного отображения (отражающие определенные аспекты реальных систем) и системы генерализирующего (обобщающего) отображения. К первым относятся математические и эвристические модели, а ко вторым - концептуальные системы (теории методологического построения) и языки.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На основе понятия внешней среды системы разделяются на: открытые, закрытые (замкнутые, изолированные) и комбинированные. Деление систем на открытые и закрытые связано с их характерными признаками: возможность сохранения свойств при наличии внешних воздействий. Если система нечувствительна к внешним воздействиям ее можно считать закрытой. В противном случае - открытой.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Открытой </w:t>
      </w:r>
      <w:proofErr w:type="spell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назьюается</w:t>
      </w:r>
      <w:proofErr w:type="spellEnd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 система, которая взаимодействует с окружающей средой. Все реальные системы являются открытыми. Открытая система является частью более общей системы или нескольких </w:t>
      </w:r>
      <w:proofErr w:type="gram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систем..</w:t>
      </w:r>
      <w:proofErr w:type="gramEnd"/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Открытая система связана со средой определенными коммуникациями, то есть сетью внешних связей системы. Выделение внешних связей и описание механизмов взаимодействия «система-среда» является центральной задачей теории открытых систем. Рассмотрение открытых систем позволяет расширить понятие структуры системы. Для открытых систем оно включает не только внутренние связи между элементами, но и внешние связи со средой. При описании структуры внешние коммуникационные каналы стараются разделить на входные (по которым среда воздействует на систему) и выходные (наоборот). Совокупность элементов этих каналов, принадлежащих собственной системе называются входными и выходными полюсами системы. У открытых систем, по крайней мере, один элемент имеет связь с внешней средой, по меньшей мере, один входной полюс и один выходной, которыми она связана с внешней средой.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Для каждой системы связи со всеми подчиненными ей подсистемами и между последним, являются внутренними, а все остальные - внешними. Связи между системами и внешней средой также, как и между элементами системы, носят, как правило, направленный характер. Необходимо отметить, что в любой реальной системе в силу законов диалектики о всеобщей связи явлений число всех взаимосвязей огромно, так что учесть и исследования абсолютно все связи невозможно, поэтому их число искусственно ограничивают. Вместе с тем, учитывать все возможные связи нецелесообразно, так как среди них есть много несущественных, практически не влияющих на функционирование системы и количество полученных решений (с точки зрения решаемых задач). Если изменение характеристик связи, ее исключение (полный разрыв) приводят к значительному ухудшению работы системы, снижению эффективности, то такая связь - существенна. Одна из важнейших задач исследователя - выделить существенные для рассмотрения системы в условиях решаемой задачи связи и отделить их от несущественных. В связи с тем, что входные и выходные полюса системы не всегда удается четко выделить, приходится прибегать к определенной идеализации действий. Наибольшая идеализация имеет место при рассмотрении закрытой системы.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Закрытой называется система, которая не взаимодействует со средой или взаимодействует со средой строго определенным образом. В первом случае предполагается, что система не имеет входных полюсов, а во втором, что входные полюса есть, но воздействие среды носит неизменный характер и полностью (заранее) известно. Очевидно, что при последнем предположении указанные воздействия могут быть отнесены собственно к системе, и ее можно рассматривать, как закрытую. Для закрытой системы, любой ее элемент имеет связи только с элементами самой системы. Разумеется, закрытые системы представляют собой некоторую абстракцию реальной ситуации, так как, строго говоря, изолированных систем не существует. Однако, очевидно, что упрощение описания системы, заключаются в отказе от внешних связей, может привести к полезным результатам, упростить исследование системы. Все реальные системы тесно или слабо связаны с внешней средой - открытые. Если временный разрыв или изменение характерных внешних связей не вызывает отклонения в функционировании системы сверх установленных заранее пределов, то система связана с внешней средой слабо. В противном случае - тесно.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Комбинированные системы содержат открытые и закрытые подсистемы. Наличие комбинированных систем свидетельствует о сложной комбинации, открытой и закрытой подсистем.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В зависимости от структуры и пространственно-временных свойств системы делятся на простые, сложные и большие.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Простые - системы, не имеющие разветвленных структур, состоящие из небольшого количества взаимосвязей и небольшого количества элементов. Такие элементы служат для выполнения простейших функций, в них нельзя выделить иерархические уровни. Отличительной особенностью простых систем является детерминированность (четкая определенность) номенклатуры, числа элементов и связей как внутри системы, так и со средой.</w:t>
      </w:r>
    </w:p>
    <w:p w:rsidR="001246F9" w:rsidRPr="001246F9" w:rsidRDefault="001246F9" w:rsidP="00124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</w:pPr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Сложные - характеризуются большим числом элементов и внутренних связей, их неоднородностью и </w:t>
      </w:r>
      <w:proofErr w:type="spell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разнокачественностью</w:t>
      </w:r>
      <w:proofErr w:type="spellEnd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, структурным разнообразием, выполняют сложную функцию или ряд функций. Компоненты сложных систем могут рассматриваться как подсистемы, каждая из которых может быть детализирована еще более простыми подсистемами и т.д. до тех пор, пока не будет получен элемент. Система называется сложной, если ее познание требует совместного привлечения многих моделей теорий, а в некоторых случаях многих научных дисциплин, а также учета неопределенности вероятностного и </w:t>
      </w:r>
      <w:proofErr w:type="spell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невероятностного</w:t>
      </w:r>
      <w:proofErr w:type="spellEnd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 xml:space="preserve"> характера. Наиболее характерным проявлением этого определения является </w:t>
      </w:r>
      <w:proofErr w:type="spellStart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многомодельность</w:t>
      </w:r>
      <w:proofErr w:type="spellEnd"/>
      <w:r w:rsidRPr="001246F9">
        <w:rPr>
          <w:rFonts w:ascii="Times New Roman" w:eastAsia="Times New Roman" w:hAnsi="Times New Roman" w:cs="Times New Roman"/>
          <w:color w:val="646464"/>
          <w:sz w:val="24"/>
          <w:szCs w:val="24"/>
          <w:lang w:eastAsia="ru-RU"/>
        </w:rPr>
        <w:t>.</w:t>
      </w:r>
    </w:p>
    <w:bookmarkEnd w:id="0"/>
    <w:p w:rsidR="00FF326C" w:rsidRPr="001246F9" w:rsidRDefault="00FF326C">
      <w:pPr>
        <w:rPr>
          <w:rFonts w:ascii="Times New Roman" w:hAnsi="Times New Roman" w:cs="Times New Roman"/>
          <w:sz w:val="24"/>
          <w:szCs w:val="24"/>
        </w:rPr>
      </w:pPr>
    </w:p>
    <w:sectPr w:rsidR="00FF326C" w:rsidRPr="00124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278AB"/>
    <w:multiLevelType w:val="multilevel"/>
    <w:tmpl w:val="F0B0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47"/>
    <w:rsid w:val="001246F9"/>
    <w:rsid w:val="001E0047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00EED-0DD1-4A1A-A365-23CD4F97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2251</Words>
  <Characters>12837</Characters>
  <Application>Microsoft Office Word</Application>
  <DocSecurity>0</DocSecurity>
  <Lines>106</Lines>
  <Paragraphs>30</Paragraphs>
  <ScaleCrop>false</ScaleCrop>
  <Company/>
  <LinksUpToDate>false</LinksUpToDate>
  <CharactersWithSpaces>15058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packevich</dc:creator>
  <cp:keywords/>
  <dc:description/>
  <cp:lastModifiedBy>packevich</cp:lastModifiedBy>
  <cp:revision>2</cp:revision>
  <dcterms:created xsi:type="dcterms:W3CDTF">2023-10-30T08:41:00Z</dcterms:created>
  <dcterms:modified xsi:type="dcterms:W3CDTF">2023-10-30T08:43:00Z</dcterms:modified>
</cp:coreProperties>
</file>