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jpg" ContentType="image/jpeg"/>
  <Override PartName="/word/media/rId27.jpg" ContentType="image/jpe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для оформления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каталог курса, который сформировал при выполнении лабораторной работы №2 и обновил локальный репозиторий, скачав изменения из удаленного репозитория. (Рис. 2.1)</w:t>
      </w:r>
    </w:p>
    <w:p>
      <w:pPr>
        <w:pStyle w:val="CaptionedFigure"/>
      </w:pPr>
      <w:r>
        <w:drawing>
          <wp:inline>
            <wp:extent cx="5334000" cy="349770"/>
            <wp:effectExtent b="0" l="0" r="0" t="0"/>
            <wp:docPr descr="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Перешел в каталог с шаблоном по лабораторной работе №3. Провел компиляцию шаблона с использованием Makefile.(Рис. 2.2)</w:t>
      </w:r>
    </w:p>
    <w:p>
      <w:pPr>
        <w:pStyle w:val="CaptionedFigure"/>
      </w:pPr>
      <w:r>
        <w:drawing>
          <wp:inline>
            <wp:extent cx="5334000" cy="2837057"/>
            <wp:effectExtent b="0" l="0" r="0" t="0"/>
            <wp:docPr descr="Перемещение в каталог и проведение компиляции шаблона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и проведение компиляции шаблона</w:t>
      </w:r>
    </w:p>
    <w:p>
      <w:pPr>
        <w:pStyle w:val="BodyText"/>
      </w:pPr>
      <w:r>
        <w:t xml:space="preserve">Удалил полученные файлы.(Рис. 2.3)</w:t>
      </w:r>
    </w:p>
    <w:p>
      <w:pPr>
        <w:pStyle w:val="CaptionedFigure"/>
      </w:pPr>
      <w:r>
        <w:drawing>
          <wp:inline>
            <wp:extent cx="5334000" cy="1551256"/>
            <wp:effectExtent b="0" l="0" r="0" t="0"/>
            <wp:docPr descr="Удаление полученных файлов файлов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файлов</w:t>
      </w:r>
    </w:p>
    <w:p>
      <w:pPr>
        <w:pStyle w:val="BodyText"/>
      </w:pPr>
      <w:r>
        <w:t xml:space="preserve">Открыл файл report.md, внимательно ознакомился и начал заполнять отчет.(Рис. 2.4)</w:t>
      </w:r>
    </w:p>
    <w:p>
      <w:pPr>
        <w:pStyle w:val="CaptionedFigure"/>
      </w:pPr>
      <w:r>
        <w:drawing>
          <wp:inline>
            <wp:extent cx="5334000" cy="3318689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Отправим файлы лабараторной работы на Github. (Рис. 2.5)</w:t>
      </w:r>
    </w:p>
    <w:p>
      <w:pPr>
        <w:pStyle w:val="CaptionedFigure"/>
      </w:pPr>
      <w:r>
        <w:drawing>
          <wp:inline>
            <wp:extent cx="5334000" cy="1788813"/>
            <wp:effectExtent b="0" l="0" r="0" t="0"/>
            <wp:docPr descr="Отправка файлов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36"/>
    <w:bookmarkStart w:id="49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Захожу в каталог для лабораторной работы №2. (Рис. 3.1)</w:t>
      </w:r>
    </w:p>
    <w:p>
      <w:pPr>
        <w:pStyle w:val="CaptionedFigure"/>
      </w:pPr>
      <w:r>
        <w:drawing>
          <wp:inline>
            <wp:extent cx="5334000" cy="279654"/>
            <wp:effectExtent b="0" l="0" r="0" t="0"/>
            <wp:docPr descr="Каталог для лабораторной работы" title="" id="3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для лабораторной работы</w:t>
      </w:r>
    </w:p>
    <w:p>
      <w:pPr>
        <w:pStyle w:val="BodyText"/>
      </w:pPr>
      <w:r>
        <w:t xml:space="preserve">Заполняю титульный лист для лабораторной работы (Рис. 3.2)</w:t>
      </w:r>
    </w:p>
    <w:p>
      <w:pPr>
        <w:pStyle w:val="CaptionedFigure"/>
      </w:pPr>
      <w:r>
        <w:drawing>
          <wp:inline>
            <wp:extent cx="5334000" cy="7349403"/>
            <wp:effectExtent b="0" l="0" r="0" t="0"/>
            <wp:docPr descr="Заполнение титульного листа" title="" id="4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титульного листа</w:t>
      </w:r>
    </w:p>
    <w:p>
      <w:pPr>
        <w:pStyle w:val="BodyText"/>
      </w:pPr>
      <w:r>
        <w:t xml:space="preserve">Заполняю уже само выполнение лабораторной работы (Рис. 3.3)</w:t>
      </w:r>
    </w:p>
    <w:p>
      <w:pPr>
        <w:pStyle w:val="CaptionedFigure"/>
      </w:pPr>
      <w:r>
        <w:drawing>
          <wp:inline>
            <wp:extent cx="5334000" cy="5000001"/>
            <wp:effectExtent b="0" l="0" r="0" t="0"/>
            <wp:docPr descr="Выполнение лабораторной работы" title="" id="4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 работы</w:t>
      </w:r>
    </w:p>
    <w:p>
      <w:pPr>
        <w:pStyle w:val="BodyText"/>
      </w:pPr>
      <w:r>
        <w:t xml:space="preserve">Перемещаюсь в каталог, откуда буду отправлять файлы на сам GitHub. (Рис. 3.4)</w:t>
      </w:r>
    </w:p>
    <w:p>
      <w:pPr>
        <w:pStyle w:val="CaptionedFigure"/>
      </w:pPr>
      <w:r>
        <w:drawing>
          <wp:inline>
            <wp:extent cx="5334000" cy="2853178"/>
            <wp:effectExtent b="0" l="0" r="0" t="0"/>
            <wp:docPr descr="Перемещение в каталог для отправки" title="" id="4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3/report/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для отправки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научился использовать язык разметки Markdown. Благодаря этому я могу быстрее создавать отчёты по лабораторным работам.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Славинский Владислав Вадимович</dc:creator>
  <dc:language>ru-RU</dc:language>
  <cp:keywords/>
  <dcterms:created xsi:type="dcterms:W3CDTF">2024-10-12T17:46:48Z</dcterms:created>
  <dcterms:modified xsi:type="dcterms:W3CDTF">2024-10-12T17:46:48Z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