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vertAnchor="page" w:tblpY="602"/>
        <w:tblW w:w="8750" w:type="dxa"/>
        <w:tblLayout w:type="fixed"/>
        <w:tblCellMar>
          <w:left w:w="10" w:type="dxa"/>
          <w:right w:w="10" w:type="dxa"/>
        </w:tblCellMar>
        <w:tblLook w:val="04A0" w:firstRow="1" w:lastRow="0" w:firstColumn="1" w:lastColumn="0" w:noHBand="0" w:noVBand="1"/>
      </w:tblPr>
      <w:tblGrid>
        <w:gridCol w:w="8750"/>
      </w:tblGrid>
      <w:tr w:rsidR="002D7F51" w14:paraId="408AF867" w14:textId="77777777" w:rsidTr="002D7F51">
        <w:trPr>
          <w:cantSplit/>
        </w:trPr>
        <w:tc>
          <w:tcPr>
            <w:tcW w:w="8750" w:type="dxa"/>
            <w:shd w:val="clear" w:color="auto" w:fill="auto"/>
            <w:tcMar>
              <w:top w:w="227" w:type="dxa"/>
              <w:left w:w="108" w:type="dxa"/>
              <w:bottom w:w="0" w:type="dxa"/>
              <w:right w:w="108" w:type="dxa"/>
            </w:tcMar>
          </w:tcPr>
          <w:p w14:paraId="6271BDCB" w14:textId="10549B8D" w:rsidR="002D7F51" w:rsidRPr="00BD79E1" w:rsidRDefault="00C56E54" w:rsidP="00C56E54">
            <w:pPr>
              <w:pStyle w:val="BUASTitle"/>
              <w:framePr w:wrap="auto" w:vAnchor="margin" w:yAlign="inline"/>
              <w:jc w:val="center"/>
            </w:pPr>
            <w:r>
              <w:t xml:space="preserve">  </w:t>
            </w:r>
            <w:r w:rsidRPr="00C56E54">
              <w:rPr>
                <w:noProof/>
                <w:color w:val="000000" w:themeColor="text1"/>
                <w:lang w:eastAsia="en-GB"/>
              </w:rPr>
              <w:t>NAC Breda's Player Analysis</w:t>
            </w:r>
          </w:p>
        </w:tc>
      </w:tr>
    </w:tbl>
    <w:p w14:paraId="2E685139" w14:textId="7FD73073" w:rsidR="00D94065" w:rsidRDefault="00C56E54">
      <w:pPr>
        <w:sectPr w:rsidR="00D94065">
          <w:footerReference w:type="default" r:id="rId11"/>
          <w:headerReference w:type="first" r:id="rId12"/>
          <w:pgSz w:w="11906" w:h="16838"/>
          <w:pgMar w:top="1134" w:right="1134" w:bottom="1985" w:left="1418" w:header="709" w:footer="454" w:gutter="0"/>
          <w:cols w:space="708"/>
          <w:titlePg/>
        </w:sectPr>
      </w:pPr>
      <w:r>
        <w:rPr>
          <w:noProof/>
          <w:lang w:eastAsia="en-GB"/>
        </w:rPr>
        <mc:AlternateContent>
          <mc:Choice Requires="wps">
            <w:drawing>
              <wp:anchor distT="0" distB="0" distL="114300" distR="114300" simplePos="0" relativeHeight="251663360" behindDoc="0" locked="0" layoutInCell="1" allowOverlap="1" wp14:anchorId="6D2F694B" wp14:editId="50D91319">
                <wp:simplePos x="0" y="0"/>
                <wp:positionH relativeFrom="margin">
                  <wp:align>center</wp:align>
                </wp:positionH>
                <wp:positionV relativeFrom="paragraph">
                  <wp:posOffset>2022002</wp:posOffset>
                </wp:positionV>
                <wp:extent cx="5270400" cy="2052084"/>
                <wp:effectExtent l="0" t="0" r="0" b="5715"/>
                <wp:wrapNone/>
                <wp:docPr id="15" name="Tekstvak 15"/>
                <wp:cNvGraphicFramePr/>
                <a:graphic xmlns:a="http://schemas.openxmlformats.org/drawingml/2006/main">
                  <a:graphicData uri="http://schemas.microsoft.com/office/word/2010/wordprocessingShape">
                    <wps:wsp>
                      <wps:cNvSpPr txBox="1"/>
                      <wps:spPr>
                        <a:xfrm>
                          <a:off x="0" y="0"/>
                          <a:ext cx="5270400" cy="2052084"/>
                        </a:xfrm>
                        <a:prstGeom prst="rect">
                          <a:avLst/>
                        </a:prstGeom>
                        <a:noFill/>
                        <a:ln w="6350">
                          <a:noFill/>
                        </a:ln>
                      </wps:spPr>
                      <wps:txbx>
                        <w:txbxContent>
                          <w:p w14:paraId="0FEBEAD9" w14:textId="5F7B6030" w:rsidR="00B318F7" w:rsidRDefault="00C56E54" w:rsidP="00C56E54">
                            <w:pPr>
                              <w:pStyle w:val="BUASSubTitle"/>
                              <w:spacing w:after="0" w:line="240" w:lineRule="auto"/>
                              <w:jc w:val="center"/>
                            </w:pPr>
                            <w:proofErr w:type="spellStart"/>
                            <w:r>
                              <w:t>Vladislav</w:t>
                            </w:r>
                            <w:proofErr w:type="spellEnd"/>
                            <w:r>
                              <w:t xml:space="preserve"> Stoimenov, 235030</w:t>
                            </w:r>
                          </w:p>
                          <w:p w14:paraId="1B260B80" w14:textId="2FF086EB" w:rsidR="00C56E54" w:rsidRDefault="00C56E54" w:rsidP="00C56E54">
                            <w:pPr>
                              <w:pStyle w:val="BUASSubTitle"/>
                              <w:spacing w:after="0" w:line="240" w:lineRule="auto"/>
                              <w:jc w:val="center"/>
                            </w:pPr>
                          </w:p>
                          <w:p w14:paraId="471C980F" w14:textId="4A2749DB" w:rsidR="00C56E54" w:rsidRDefault="00C56E54" w:rsidP="00C56E54">
                            <w:pPr>
                              <w:pStyle w:val="BUASSubTitle"/>
                              <w:spacing w:line="240" w:lineRule="auto"/>
                              <w:jc w:val="center"/>
                            </w:pPr>
                            <w:r>
                              <w:t xml:space="preserve">ADSAI, </w:t>
                            </w:r>
                          </w:p>
                          <w:p w14:paraId="3974C38F" w14:textId="2F024646" w:rsidR="00C56E54" w:rsidRDefault="00C56E54" w:rsidP="00C56E54">
                            <w:pPr>
                              <w:pStyle w:val="BUASSubTitle"/>
                              <w:spacing w:after="0" w:line="240" w:lineRule="auto"/>
                              <w:jc w:val="center"/>
                            </w:pPr>
                            <w:r>
                              <w:t>Breda University of Applied Sciences</w:t>
                            </w:r>
                          </w:p>
                          <w:p w14:paraId="708587F8" w14:textId="7FDB65AC" w:rsidR="00C56E54" w:rsidRDefault="00C56E54" w:rsidP="00C56E54">
                            <w:pPr>
                              <w:pStyle w:val="BUASSubTitle"/>
                              <w:spacing w:after="0" w:line="240" w:lineRule="auto"/>
                              <w:jc w:val="center"/>
                            </w:pPr>
                          </w:p>
                          <w:p w14:paraId="0DF21DEA" w14:textId="0E44611E" w:rsidR="00C56E54" w:rsidRDefault="00C56E54" w:rsidP="00C56E54">
                            <w:pPr>
                              <w:pStyle w:val="BUASSubTitle"/>
                              <w:spacing w:after="0" w:line="240" w:lineRule="auto"/>
                              <w:jc w:val="center"/>
                            </w:pPr>
                          </w:p>
                          <w:p w14:paraId="4E082E7A" w14:textId="77777777" w:rsidR="00C56E54" w:rsidRPr="008F56FF" w:rsidRDefault="00C56E54" w:rsidP="00C56E54">
                            <w:pPr>
                              <w:pStyle w:val="BUASSubTitle"/>
                              <w:spacing w:after="0" w:line="240" w:lineRule="auto"/>
                              <w:jc w:val="cente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F694B" id="_x0000_t202" coordsize="21600,21600" o:spt="202" path="m,l,21600r21600,l21600,xe">
                <v:stroke joinstyle="miter"/>
                <v:path gradientshapeok="t" o:connecttype="rect"/>
              </v:shapetype>
              <v:shape id="Tekstvak 15" o:spid="_x0000_s1026" type="#_x0000_t202" style="position:absolute;margin-left:0;margin-top:159.2pt;width:415pt;height:161.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" filled="f" stroked="f" strokeweight=".5pt">
                <v:textbox>
                  <w:txbxContent>
                    <w:p w14:paraId="0FEBEAD9" w14:textId="5F7B6030" w:rsidR="00B318F7" w:rsidRDefault="00C56E54" w:rsidP="00C56E54">
                      <w:pPr>
                        <w:pStyle w:val="BUASSubTitle"/>
                        <w:spacing w:after="0" w:line="240" w:lineRule="auto"/>
                        <w:jc w:val="center"/>
                      </w:pPr>
                      <w:r>
                        <w:t>Vladislav Stoimenov, 235030</w:t>
                      </w:r>
                    </w:p>
                    <w:p w14:paraId="1B260B80" w14:textId="2FF086EB" w:rsidR="00C56E54" w:rsidRDefault="00C56E54" w:rsidP="00C56E54">
                      <w:pPr>
                        <w:pStyle w:val="BUASSubTitle"/>
                        <w:spacing w:after="0" w:line="240" w:lineRule="auto"/>
                        <w:jc w:val="center"/>
                      </w:pPr>
                    </w:p>
                    <w:p w14:paraId="471C980F" w14:textId="4A2749DB" w:rsidR="00C56E54" w:rsidRDefault="00C56E54" w:rsidP="00C56E54">
                      <w:pPr>
                        <w:pStyle w:val="BUASSubTitle"/>
                        <w:spacing w:line="240" w:lineRule="auto"/>
                        <w:jc w:val="center"/>
                      </w:pPr>
                      <w:r>
                        <w:t>ADSAI</w:t>
                      </w:r>
                      <w:r>
                        <w:t xml:space="preserve">, </w:t>
                      </w:r>
                    </w:p>
                    <w:p w14:paraId="3974C38F" w14:textId="2F024646" w:rsidR="00C56E54" w:rsidRDefault="00C56E54" w:rsidP="00C56E54">
                      <w:pPr>
                        <w:pStyle w:val="BUASSubTitle"/>
                        <w:spacing w:after="0" w:line="240" w:lineRule="auto"/>
                        <w:jc w:val="center"/>
                      </w:pPr>
                      <w:r>
                        <w:t>Breda University of Applied Sciences</w:t>
                      </w:r>
                    </w:p>
                    <w:p w14:paraId="708587F8" w14:textId="7FDB65AC" w:rsidR="00C56E54" w:rsidRDefault="00C56E54" w:rsidP="00C56E54">
                      <w:pPr>
                        <w:pStyle w:val="BUASSubTitle"/>
                        <w:spacing w:after="0" w:line="240" w:lineRule="auto"/>
                        <w:jc w:val="center"/>
                      </w:pPr>
                    </w:p>
                    <w:p w14:paraId="0DF21DEA" w14:textId="0E44611E" w:rsidR="00C56E54" w:rsidRDefault="00C56E54" w:rsidP="00C56E54">
                      <w:pPr>
                        <w:pStyle w:val="BUASSubTitle"/>
                        <w:spacing w:after="0" w:line="240" w:lineRule="auto"/>
                        <w:jc w:val="center"/>
                      </w:pPr>
                    </w:p>
                    <w:p w14:paraId="4E082E7A" w14:textId="77777777" w:rsidR="00C56E54" w:rsidRPr="008F56FF" w:rsidRDefault="00C56E54" w:rsidP="00C56E54">
                      <w:pPr>
                        <w:pStyle w:val="BUASSubTitle"/>
                        <w:spacing w:after="0" w:line="240" w:lineRule="auto"/>
                        <w:jc w:val="center"/>
                        <w:rPr>
                          <w:sz w:val="22"/>
                          <w:szCs w:val="22"/>
                        </w:rPr>
                      </w:pPr>
                    </w:p>
                  </w:txbxContent>
                </v:textbox>
                <w10:wrap anchorx="margin"/>
              </v:shape>
            </w:pict>
          </mc:Fallback>
        </mc:AlternateContent>
      </w:r>
      <w:r w:rsidR="00D53C75">
        <w:rPr>
          <w:noProof/>
          <w:lang w:eastAsia="en-GB"/>
        </w:rPr>
        <w:drawing>
          <wp:anchor distT="0" distB="0" distL="114300" distR="114300" simplePos="0" relativeHeight="251664384" behindDoc="1" locked="0" layoutInCell="1" allowOverlap="1" wp14:anchorId="1B40CB75" wp14:editId="15260F36">
            <wp:simplePos x="0" y="0"/>
            <wp:positionH relativeFrom="page">
              <wp:align>center</wp:align>
            </wp:positionH>
            <wp:positionV relativeFrom="paragraph">
              <wp:posOffset>4158556</wp:posOffset>
            </wp:positionV>
            <wp:extent cx="6450965" cy="4023995"/>
            <wp:effectExtent l="0" t="0" r="6985" b="0"/>
            <wp:wrapTight wrapText="bothSides">
              <wp:wrapPolygon edited="0">
                <wp:start x="0" y="0"/>
                <wp:lineTo x="0" y="21474"/>
                <wp:lineTo x="21560" y="21474"/>
                <wp:lineTo x="21560" y="0"/>
                <wp:lineTo x="0" y="0"/>
              </wp:wrapPolygon>
            </wp:wrapTight>
            <wp:docPr id="11" name="Picture 11" descr="NAC Breda heeft minimale voorsprong te pakken na emotionele play-offavond  tegen MVV | Nederlands voetbal | A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C Breda heeft minimale voorsprong te pakken na emotionele play-offavond  tegen MVV | Nederlands voetbal | AD.n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0965" cy="402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85">
        <w:rPr>
          <w:noProof/>
          <w:lang w:eastAsia="en-GB"/>
        </w:rPr>
        <mc:AlternateContent>
          <mc:Choice Requires="wps">
            <w:drawing>
              <wp:anchor distT="0" distB="0" distL="114300" distR="114300" simplePos="0" relativeHeight="251660288" behindDoc="0" locked="0" layoutInCell="1" allowOverlap="1" wp14:anchorId="1845385E" wp14:editId="74A04488">
                <wp:simplePos x="0" y="0"/>
                <wp:positionH relativeFrom="column">
                  <wp:posOffset>-383595</wp:posOffset>
                </wp:positionH>
                <wp:positionV relativeFrom="paragraph">
                  <wp:posOffset>9123625</wp:posOffset>
                </wp:positionV>
                <wp:extent cx="2560320" cy="556592"/>
                <wp:effectExtent l="0" t="0" r="0" b="0"/>
                <wp:wrapNone/>
                <wp:docPr id="10" name="Tekstvak 10"/>
                <wp:cNvGraphicFramePr/>
                <a:graphic xmlns:a="http://schemas.openxmlformats.org/drawingml/2006/main">
                  <a:graphicData uri="http://schemas.microsoft.com/office/word/2010/wordprocessingShape">
                    <wps:wsp>
                      <wps:cNvSpPr txBox="1"/>
                      <wps:spPr>
                        <a:xfrm>
                          <a:off x="0" y="0"/>
                          <a:ext cx="2560320" cy="556592"/>
                        </a:xfrm>
                        <a:prstGeom prst="rect">
                          <a:avLst/>
                        </a:prstGeom>
                        <a:noFill/>
                        <a:ln w="6350">
                          <a:noFill/>
                        </a:ln>
                      </wps:spPr>
                      <wps:txbx>
                        <w:txbxContent>
                          <w:p w14:paraId="0B3318CE" w14:textId="77777777" w:rsidR="00B318F7" w:rsidRPr="00EA3DEB" w:rsidRDefault="00B318F7" w:rsidP="00EA3DEB">
                            <w:pPr>
                              <w:pStyle w:val="BUASFooter"/>
                            </w:pPr>
                            <w:r w:rsidRPr="00EA3DEB">
                              <w:t>Academy/Department</w:t>
                            </w:r>
                          </w:p>
                          <w:p w14:paraId="424B60CA" w14:textId="79D70352" w:rsidR="00B318F7" w:rsidRPr="00EA3DEB" w:rsidRDefault="00C56E54" w:rsidP="00EA3DEB">
                            <w:pPr>
                              <w:pStyle w:val="BUASFooter"/>
                            </w:pPr>
                            <w:r>
                              <w:t>Friday 26 January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5385E" id="Tekstvak 10" o:spid="_x0000_s1027" type="#_x0000_t202" style="position:absolute;margin-left:-30.2pt;margin-top:718.4pt;width:201.6pt;height:43.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" filled="f" stroked="f" strokeweight=".5pt">
                <v:textbox>
                  <w:txbxContent>
                    <w:p w14:paraId="0B3318CE" w14:textId="77777777" w:rsidR="00B318F7" w:rsidRPr="00EA3DEB" w:rsidRDefault="00B318F7" w:rsidP="00EA3DEB">
                      <w:pPr>
                        <w:pStyle w:val="BUASFooter"/>
                      </w:pPr>
                      <w:r w:rsidRPr="00EA3DEB">
                        <w:t>Academy/Department</w:t>
                      </w:r>
                    </w:p>
                    <w:p w14:paraId="424B60CA" w14:textId="79D70352" w:rsidR="00B318F7" w:rsidRPr="00EA3DEB" w:rsidRDefault="00C56E54" w:rsidP="00EA3DEB">
                      <w:pPr>
                        <w:pStyle w:val="BUASFooter"/>
                      </w:pPr>
                      <w:r>
                        <w:t>Friday 26 January 2024</w:t>
                      </w:r>
                    </w:p>
                  </w:txbxContent>
                </v:textbox>
              </v:shape>
            </w:pict>
          </mc:Fallback>
        </mc:AlternateContent>
      </w:r>
    </w:p>
    <w:p w14:paraId="70C8A73F" w14:textId="77777777" w:rsidR="00D94065" w:rsidRDefault="00D94065">
      <w:pPr>
        <w:pageBreakBefore/>
      </w:pPr>
    </w:p>
    <w:p w14:paraId="5CC516D8" w14:textId="77777777" w:rsidR="00D94065" w:rsidRDefault="008D5EF0">
      <w:pPr>
        <w:pStyle w:val="BUASIntroductionTitle"/>
      </w:pPr>
      <w:bookmarkStart w:id="0" w:name="_Toc155946284"/>
      <w:bookmarkStart w:id="1" w:name="_Toc155966507"/>
      <w:r>
        <w:t>Index</w:t>
      </w:r>
      <w:bookmarkEnd w:id="0"/>
      <w:bookmarkEnd w:id="1"/>
    </w:p>
    <w:sdt>
      <w:sdtPr>
        <w:rPr>
          <w:b w:val="0"/>
          <w:color w:val="auto"/>
        </w:rPr>
        <w:id w:val="1845590733"/>
        <w:docPartObj>
          <w:docPartGallery w:val="Table of Contents"/>
          <w:docPartUnique/>
        </w:docPartObj>
      </w:sdtPr>
      <w:sdtEndPr>
        <w:rPr>
          <w:bCs/>
          <w:noProof/>
        </w:rPr>
      </w:sdtEndPr>
      <w:sdtContent>
        <w:p w14:paraId="157B3AF1" w14:textId="07079442" w:rsidR="00552CF1" w:rsidRDefault="00D05EA3">
          <w:pPr>
            <w:pStyle w:val="TOC1"/>
            <w:rPr>
              <w:rFonts w:asciiTheme="minorHAnsi" w:eastAsiaTheme="minorEastAsia" w:hAnsiTheme="minorHAnsi" w:cstheme="minorBidi"/>
              <w:b w:val="0"/>
              <w:noProof/>
              <w:color w:val="auto"/>
              <w:kern w:val="2"/>
              <w:sz w:val="22"/>
              <w:lang w:val="en-US"/>
              <w14:ligatures w14:val="standardContextual"/>
            </w:rPr>
          </w:pPr>
          <w:r>
            <w:rPr>
              <w:rFonts w:asciiTheme="majorHAnsi" w:eastAsiaTheme="majorEastAsia" w:hAnsiTheme="majorHAnsi" w:cstheme="majorBidi"/>
              <w:b w:val="0"/>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b w:val="0"/>
              <w:color w:val="2F5496" w:themeColor="accent1" w:themeShade="BF"/>
              <w:sz w:val="32"/>
              <w:szCs w:val="32"/>
              <w:lang w:val="en-US"/>
            </w:rPr>
            <w:fldChar w:fldCharType="separate"/>
          </w:r>
          <w:hyperlink w:anchor="_Toc155966507" w:history="1">
            <w:r w:rsidR="00552CF1" w:rsidRPr="00873A01">
              <w:rPr>
                <w:rStyle w:val="Hyperlink"/>
                <w:noProof/>
              </w:rPr>
              <w:t>Index</w:t>
            </w:r>
            <w:r w:rsidR="00552CF1">
              <w:rPr>
                <w:noProof/>
                <w:webHidden/>
              </w:rPr>
              <w:tab/>
            </w:r>
            <w:r w:rsidR="00552CF1">
              <w:rPr>
                <w:noProof/>
                <w:webHidden/>
              </w:rPr>
              <w:fldChar w:fldCharType="begin"/>
            </w:r>
            <w:r w:rsidR="00552CF1">
              <w:rPr>
                <w:noProof/>
                <w:webHidden/>
              </w:rPr>
              <w:instrText xml:space="preserve"> PAGEREF _Toc155966507 \h </w:instrText>
            </w:r>
            <w:r w:rsidR="00552CF1">
              <w:rPr>
                <w:noProof/>
                <w:webHidden/>
              </w:rPr>
            </w:r>
            <w:r w:rsidR="00552CF1">
              <w:rPr>
                <w:noProof/>
                <w:webHidden/>
              </w:rPr>
              <w:fldChar w:fldCharType="separate"/>
            </w:r>
            <w:r w:rsidR="00552CF1">
              <w:rPr>
                <w:noProof/>
                <w:webHidden/>
              </w:rPr>
              <w:t>1</w:t>
            </w:r>
            <w:r w:rsidR="00552CF1">
              <w:rPr>
                <w:noProof/>
                <w:webHidden/>
              </w:rPr>
              <w:fldChar w:fldCharType="end"/>
            </w:r>
          </w:hyperlink>
        </w:p>
        <w:p w14:paraId="2DDFB037" w14:textId="518AD53A" w:rsidR="00552CF1" w:rsidRDefault="00525067" w:rsidP="00C56E54">
          <w:pPr>
            <w:pStyle w:val="TOC1"/>
            <w:rPr>
              <w:rFonts w:asciiTheme="minorHAnsi" w:eastAsiaTheme="minorEastAsia" w:hAnsiTheme="minorHAnsi" w:cstheme="minorBidi"/>
              <w:b w:val="0"/>
              <w:noProof/>
              <w:color w:val="auto"/>
              <w:kern w:val="2"/>
              <w:sz w:val="22"/>
              <w:lang w:val="en-US"/>
              <w14:ligatures w14:val="standardContextual"/>
            </w:rPr>
          </w:pPr>
          <w:hyperlink w:anchor="_Toc155966508" w:history="1">
            <w:r w:rsidR="00552CF1" w:rsidRPr="00873A01">
              <w:rPr>
                <w:rStyle w:val="Hyperlink"/>
                <w:noProof/>
              </w:rPr>
              <w:t>1</w:t>
            </w:r>
            <w:r w:rsidR="00552CF1">
              <w:rPr>
                <w:rFonts w:asciiTheme="minorHAnsi" w:eastAsiaTheme="minorEastAsia" w:hAnsiTheme="minorHAnsi" w:cstheme="minorBidi"/>
                <w:b w:val="0"/>
                <w:noProof/>
                <w:color w:val="auto"/>
                <w:kern w:val="2"/>
                <w:sz w:val="22"/>
                <w:lang w:val="en-US"/>
                <w14:ligatures w14:val="standardContextual"/>
              </w:rPr>
              <w:tab/>
            </w:r>
            <w:r w:rsidR="00552CF1" w:rsidRPr="00873A01">
              <w:rPr>
                <w:rStyle w:val="Hyperlink"/>
                <w:noProof/>
              </w:rPr>
              <w:t>Introduction</w:t>
            </w:r>
            <w:r w:rsidR="00552CF1">
              <w:rPr>
                <w:noProof/>
                <w:webHidden/>
              </w:rPr>
              <w:tab/>
            </w:r>
            <w:r w:rsidR="00552CF1">
              <w:rPr>
                <w:noProof/>
                <w:webHidden/>
              </w:rPr>
              <w:fldChar w:fldCharType="begin"/>
            </w:r>
            <w:r w:rsidR="00552CF1">
              <w:rPr>
                <w:noProof/>
                <w:webHidden/>
              </w:rPr>
              <w:instrText xml:space="preserve"> PAGEREF _Toc155966508 \h </w:instrText>
            </w:r>
            <w:r w:rsidR="00552CF1">
              <w:rPr>
                <w:noProof/>
                <w:webHidden/>
              </w:rPr>
            </w:r>
            <w:r w:rsidR="00552CF1">
              <w:rPr>
                <w:noProof/>
                <w:webHidden/>
              </w:rPr>
              <w:fldChar w:fldCharType="separate"/>
            </w:r>
            <w:r w:rsidR="00552CF1">
              <w:rPr>
                <w:noProof/>
                <w:webHidden/>
              </w:rPr>
              <w:t>2</w:t>
            </w:r>
            <w:r w:rsidR="00552CF1">
              <w:rPr>
                <w:noProof/>
                <w:webHidden/>
              </w:rPr>
              <w:fldChar w:fldCharType="end"/>
            </w:r>
          </w:hyperlink>
        </w:p>
        <w:p w14:paraId="79780A70" w14:textId="0072333C" w:rsidR="00552CF1" w:rsidRDefault="00525067">
          <w:pPr>
            <w:pStyle w:val="TOC1"/>
            <w:rPr>
              <w:rFonts w:asciiTheme="minorHAnsi" w:eastAsiaTheme="minorEastAsia" w:hAnsiTheme="minorHAnsi" w:cstheme="minorBidi"/>
              <w:b w:val="0"/>
              <w:noProof/>
              <w:color w:val="auto"/>
              <w:kern w:val="2"/>
              <w:sz w:val="22"/>
              <w:lang w:val="en-US"/>
              <w14:ligatures w14:val="standardContextual"/>
            </w:rPr>
          </w:pPr>
          <w:hyperlink w:anchor="_Toc155966511" w:history="1">
            <w:r w:rsidR="00552CF1" w:rsidRPr="00873A01">
              <w:rPr>
                <w:rStyle w:val="Hyperlink"/>
                <w:noProof/>
              </w:rPr>
              <w:t>2</w:t>
            </w:r>
            <w:r w:rsidR="00552CF1">
              <w:rPr>
                <w:rFonts w:asciiTheme="minorHAnsi" w:eastAsiaTheme="minorEastAsia" w:hAnsiTheme="minorHAnsi" w:cstheme="minorBidi"/>
                <w:b w:val="0"/>
                <w:noProof/>
                <w:color w:val="auto"/>
                <w:kern w:val="2"/>
                <w:sz w:val="22"/>
                <w:lang w:val="en-US"/>
                <w14:ligatures w14:val="standardContextual"/>
              </w:rPr>
              <w:tab/>
            </w:r>
            <w:r w:rsidR="00552CF1" w:rsidRPr="00873A01">
              <w:rPr>
                <w:rStyle w:val="Hyperlink"/>
                <w:noProof/>
              </w:rPr>
              <w:t>Exploratory Data Analysis</w:t>
            </w:r>
            <w:r w:rsidR="00552CF1">
              <w:rPr>
                <w:noProof/>
                <w:webHidden/>
              </w:rPr>
              <w:tab/>
            </w:r>
            <w:r w:rsidR="00552CF1">
              <w:rPr>
                <w:noProof/>
                <w:webHidden/>
              </w:rPr>
              <w:fldChar w:fldCharType="begin"/>
            </w:r>
            <w:r w:rsidR="00552CF1">
              <w:rPr>
                <w:noProof/>
                <w:webHidden/>
              </w:rPr>
              <w:instrText xml:space="preserve"> PAGEREF _Toc155966511 \h </w:instrText>
            </w:r>
            <w:r w:rsidR="00552CF1">
              <w:rPr>
                <w:noProof/>
                <w:webHidden/>
              </w:rPr>
            </w:r>
            <w:r w:rsidR="00552CF1">
              <w:rPr>
                <w:noProof/>
                <w:webHidden/>
              </w:rPr>
              <w:fldChar w:fldCharType="separate"/>
            </w:r>
            <w:r w:rsidR="00552CF1">
              <w:rPr>
                <w:noProof/>
                <w:webHidden/>
              </w:rPr>
              <w:t>2</w:t>
            </w:r>
            <w:r w:rsidR="00552CF1">
              <w:rPr>
                <w:noProof/>
                <w:webHidden/>
              </w:rPr>
              <w:fldChar w:fldCharType="end"/>
            </w:r>
          </w:hyperlink>
        </w:p>
        <w:p w14:paraId="0D357070" w14:textId="7A8E0226" w:rsidR="00552CF1" w:rsidRDefault="00525067">
          <w:pPr>
            <w:pStyle w:val="TOC1"/>
            <w:rPr>
              <w:rFonts w:asciiTheme="minorHAnsi" w:eastAsiaTheme="minorEastAsia" w:hAnsiTheme="minorHAnsi" w:cstheme="minorBidi"/>
              <w:b w:val="0"/>
              <w:noProof/>
              <w:color w:val="auto"/>
              <w:kern w:val="2"/>
              <w:sz w:val="22"/>
              <w:lang w:val="en-US"/>
              <w14:ligatures w14:val="standardContextual"/>
            </w:rPr>
          </w:pPr>
          <w:hyperlink w:anchor="_Toc155966512" w:history="1">
            <w:r w:rsidR="00552CF1" w:rsidRPr="00873A01">
              <w:rPr>
                <w:rStyle w:val="Hyperlink"/>
                <w:noProof/>
              </w:rPr>
              <w:t>3</w:t>
            </w:r>
            <w:r w:rsidR="00552CF1">
              <w:rPr>
                <w:rFonts w:asciiTheme="minorHAnsi" w:eastAsiaTheme="minorEastAsia" w:hAnsiTheme="minorHAnsi" w:cstheme="minorBidi"/>
                <w:b w:val="0"/>
                <w:noProof/>
                <w:color w:val="auto"/>
                <w:kern w:val="2"/>
                <w:sz w:val="22"/>
                <w:lang w:val="en-US"/>
                <w14:ligatures w14:val="standardContextual"/>
              </w:rPr>
              <w:tab/>
            </w:r>
            <w:r w:rsidR="00552CF1" w:rsidRPr="00873A01">
              <w:rPr>
                <w:rStyle w:val="Hyperlink"/>
                <w:noProof/>
              </w:rPr>
              <w:t>Machine learning</w:t>
            </w:r>
            <w:r w:rsidR="00552CF1">
              <w:rPr>
                <w:noProof/>
                <w:webHidden/>
              </w:rPr>
              <w:tab/>
            </w:r>
            <w:r w:rsidR="00552CF1">
              <w:rPr>
                <w:noProof/>
                <w:webHidden/>
              </w:rPr>
              <w:fldChar w:fldCharType="begin"/>
            </w:r>
            <w:r w:rsidR="00552CF1">
              <w:rPr>
                <w:noProof/>
                <w:webHidden/>
              </w:rPr>
              <w:instrText xml:space="preserve"> PAGEREF _Toc155966512 \h </w:instrText>
            </w:r>
            <w:r w:rsidR="00552CF1">
              <w:rPr>
                <w:noProof/>
                <w:webHidden/>
              </w:rPr>
            </w:r>
            <w:r w:rsidR="00552CF1">
              <w:rPr>
                <w:noProof/>
                <w:webHidden/>
              </w:rPr>
              <w:fldChar w:fldCharType="separate"/>
            </w:r>
            <w:r w:rsidR="00552CF1">
              <w:rPr>
                <w:noProof/>
                <w:webHidden/>
              </w:rPr>
              <w:t>4</w:t>
            </w:r>
            <w:r w:rsidR="00552CF1">
              <w:rPr>
                <w:noProof/>
                <w:webHidden/>
              </w:rPr>
              <w:fldChar w:fldCharType="end"/>
            </w:r>
          </w:hyperlink>
        </w:p>
        <w:p w14:paraId="56273501" w14:textId="52EAC563" w:rsidR="00552CF1" w:rsidRDefault="00525067">
          <w:pPr>
            <w:pStyle w:val="TOC2"/>
            <w:rPr>
              <w:rFonts w:asciiTheme="minorHAnsi" w:eastAsiaTheme="minorEastAsia" w:hAnsiTheme="minorHAnsi" w:cstheme="minorBidi"/>
              <w:noProof/>
              <w:kern w:val="2"/>
              <w:sz w:val="22"/>
              <w:lang w:val="en-US"/>
              <w14:ligatures w14:val="standardContextual"/>
            </w:rPr>
          </w:pPr>
          <w:hyperlink w:anchor="_Toc155966513" w:history="1">
            <w:r w:rsidR="00552CF1" w:rsidRPr="00873A01">
              <w:rPr>
                <w:rStyle w:val="Hyperlink"/>
                <w:noProof/>
                <w:lang w:val="en-US"/>
              </w:rPr>
              <w:t>3.1</w:t>
            </w:r>
            <w:r w:rsidR="00552CF1">
              <w:rPr>
                <w:rFonts w:asciiTheme="minorHAnsi" w:eastAsiaTheme="minorEastAsia" w:hAnsiTheme="minorHAnsi" w:cstheme="minorBidi"/>
                <w:noProof/>
                <w:kern w:val="2"/>
                <w:sz w:val="22"/>
                <w:lang w:val="en-US"/>
                <w14:ligatures w14:val="standardContextual"/>
              </w:rPr>
              <w:tab/>
            </w:r>
            <w:r w:rsidR="00552CF1" w:rsidRPr="00873A01">
              <w:rPr>
                <w:rStyle w:val="Hyperlink"/>
                <w:rFonts w:cs="Open Sans"/>
                <w:noProof/>
              </w:rPr>
              <w:t>Method</w:t>
            </w:r>
            <w:r w:rsidR="00552CF1">
              <w:rPr>
                <w:noProof/>
                <w:webHidden/>
              </w:rPr>
              <w:tab/>
            </w:r>
            <w:r w:rsidR="00552CF1">
              <w:rPr>
                <w:noProof/>
                <w:webHidden/>
              </w:rPr>
              <w:fldChar w:fldCharType="begin"/>
            </w:r>
            <w:r w:rsidR="00552CF1">
              <w:rPr>
                <w:noProof/>
                <w:webHidden/>
              </w:rPr>
              <w:instrText xml:space="preserve"> PAGEREF _Toc155966513 \h </w:instrText>
            </w:r>
            <w:r w:rsidR="00552CF1">
              <w:rPr>
                <w:noProof/>
                <w:webHidden/>
              </w:rPr>
            </w:r>
            <w:r w:rsidR="00552CF1">
              <w:rPr>
                <w:noProof/>
                <w:webHidden/>
              </w:rPr>
              <w:fldChar w:fldCharType="separate"/>
            </w:r>
            <w:r w:rsidR="00552CF1">
              <w:rPr>
                <w:noProof/>
                <w:webHidden/>
              </w:rPr>
              <w:t>4</w:t>
            </w:r>
            <w:r w:rsidR="00552CF1">
              <w:rPr>
                <w:noProof/>
                <w:webHidden/>
              </w:rPr>
              <w:fldChar w:fldCharType="end"/>
            </w:r>
          </w:hyperlink>
        </w:p>
        <w:p w14:paraId="392949AC" w14:textId="02327456" w:rsidR="00552CF1" w:rsidRDefault="00525067">
          <w:pPr>
            <w:pStyle w:val="TOC2"/>
            <w:rPr>
              <w:rFonts w:asciiTheme="minorHAnsi" w:eastAsiaTheme="minorEastAsia" w:hAnsiTheme="minorHAnsi" w:cstheme="minorBidi"/>
              <w:noProof/>
              <w:kern w:val="2"/>
              <w:sz w:val="22"/>
              <w:lang w:val="en-US"/>
              <w14:ligatures w14:val="standardContextual"/>
            </w:rPr>
          </w:pPr>
          <w:hyperlink w:anchor="_Toc155966514" w:history="1">
            <w:r w:rsidR="00552CF1" w:rsidRPr="00873A01">
              <w:rPr>
                <w:rStyle w:val="Hyperlink"/>
                <w:noProof/>
              </w:rPr>
              <w:t>3.2</w:t>
            </w:r>
            <w:r w:rsidR="00552CF1">
              <w:rPr>
                <w:rFonts w:asciiTheme="minorHAnsi" w:eastAsiaTheme="minorEastAsia" w:hAnsiTheme="minorHAnsi" w:cstheme="minorBidi"/>
                <w:noProof/>
                <w:kern w:val="2"/>
                <w:sz w:val="22"/>
                <w:lang w:val="en-US"/>
                <w14:ligatures w14:val="standardContextual"/>
              </w:rPr>
              <w:tab/>
            </w:r>
            <w:r w:rsidR="00552CF1" w:rsidRPr="00873A01">
              <w:rPr>
                <w:rStyle w:val="Hyperlink"/>
                <w:rFonts w:cs="Open Sans"/>
                <w:noProof/>
              </w:rPr>
              <w:t>Model evaluation</w:t>
            </w:r>
            <w:r w:rsidR="00552CF1">
              <w:rPr>
                <w:noProof/>
                <w:webHidden/>
              </w:rPr>
              <w:tab/>
            </w:r>
            <w:r w:rsidR="00552CF1">
              <w:rPr>
                <w:noProof/>
                <w:webHidden/>
              </w:rPr>
              <w:fldChar w:fldCharType="begin"/>
            </w:r>
            <w:r w:rsidR="00552CF1">
              <w:rPr>
                <w:noProof/>
                <w:webHidden/>
              </w:rPr>
              <w:instrText xml:space="preserve"> PAGEREF _Toc155966514 \h </w:instrText>
            </w:r>
            <w:r w:rsidR="00552CF1">
              <w:rPr>
                <w:noProof/>
                <w:webHidden/>
              </w:rPr>
            </w:r>
            <w:r w:rsidR="00552CF1">
              <w:rPr>
                <w:noProof/>
                <w:webHidden/>
              </w:rPr>
              <w:fldChar w:fldCharType="separate"/>
            </w:r>
            <w:r w:rsidR="00552CF1">
              <w:rPr>
                <w:noProof/>
                <w:webHidden/>
              </w:rPr>
              <w:t>4</w:t>
            </w:r>
            <w:r w:rsidR="00552CF1">
              <w:rPr>
                <w:noProof/>
                <w:webHidden/>
              </w:rPr>
              <w:fldChar w:fldCharType="end"/>
            </w:r>
          </w:hyperlink>
        </w:p>
        <w:p w14:paraId="7FFC0AF2" w14:textId="19CBD9CB" w:rsidR="00552CF1" w:rsidRDefault="00525067">
          <w:pPr>
            <w:pStyle w:val="TOC2"/>
            <w:rPr>
              <w:rFonts w:asciiTheme="minorHAnsi" w:eastAsiaTheme="minorEastAsia" w:hAnsiTheme="minorHAnsi" w:cstheme="minorBidi"/>
              <w:noProof/>
              <w:kern w:val="2"/>
              <w:sz w:val="22"/>
              <w:lang w:val="en-US"/>
              <w14:ligatures w14:val="standardContextual"/>
            </w:rPr>
          </w:pPr>
          <w:hyperlink w:anchor="_Toc155966515" w:history="1">
            <w:r w:rsidR="00552CF1" w:rsidRPr="00873A01">
              <w:rPr>
                <w:rStyle w:val="Hyperlink"/>
                <w:noProof/>
              </w:rPr>
              <w:t>3.3</w:t>
            </w:r>
            <w:r w:rsidR="00552CF1">
              <w:rPr>
                <w:rFonts w:asciiTheme="minorHAnsi" w:eastAsiaTheme="minorEastAsia" w:hAnsiTheme="minorHAnsi" w:cstheme="minorBidi"/>
                <w:noProof/>
                <w:kern w:val="2"/>
                <w:sz w:val="22"/>
                <w:lang w:val="en-US"/>
                <w14:ligatures w14:val="standardContextual"/>
              </w:rPr>
              <w:tab/>
            </w:r>
            <w:r w:rsidR="00552CF1" w:rsidRPr="00873A01">
              <w:rPr>
                <w:rStyle w:val="Hyperlink"/>
                <w:rFonts w:cs="Open Sans"/>
                <w:noProof/>
              </w:rPr>
              <w:t>Model improvement</w:t>
            </w:r>
            <w:r w:rsidR="00552CF1">
              <w:rPr>
                <w:noProof/>
                <w:webHidden/>
              </w:rPr>
              <w:tab/>
            </w:r>
            <w:r w:rsidR="00552CF1">
              <w:rPr>
                <w:noProof/>
                <w:webHidden/>
              </w:rPr>
              <w:fldChar w:fldCharType="begin"/>
            </w:r>
            <w:r w:rsidR="00552CF1">
              <w:rPr>
                <w:noProof/>
                <w:webHidden/>
              </w:rPr>
              <w:instrText xml:space="preserve"> PAGEREF _Toc155966515 \h </w:instrText>
            </w:r>
            <w:r w:rsidR="00552CF1">
              <w:rPr>
                <w:noProof/>
                <w:webHidden/>
              </w:rPr>
            </w:r>
            <w:r w:rsidR="00552CF1">
              <w:rPr>
                <w:noProof/>
                <w:webHidden/>
              </w:rPr>
              <w:fldChar w:fldCharType="separate"/>
            </w:r>
            <w:r w:rsidR="00552CF1">
              <w:rPr>
                <w:noProof/>
                <w:webHidden/>
              </w:rPr>
              <w:t>4</w:t>
            </w:r>
            <w:r w:rsidR="00552CF1">
              <w:rPr>
                <w:noProof/>
                <w:webHidden/>
              </w:rPr>
              <w:fldChar w:fldCharType="end"/>
            </w:r>
          </w:hyperlink>
        </w:p>
        <w:p w14:paraId="033CE05A" w14:textId="00964203" w:rsidR="00552CF1" w:rsidRDefault="00525067">
          <w:pPr>
            <w:pStyle w:val="TOC1"/>
            <w:rPr>
              <w:rFonts w:asciiTheme="minorHAnsi" w:eastAsiaTheme="minorEastAsia" w:hAnsiTheme="minorHAnsi" w:cstheme="minorBidi"/>
              <w:b w:val="0"/>
              <w:noProof/>
              <w:color w:val="auto"/>
              <w:kern w:val="2"/>
              <w:sz w:val="22"/>
              <w:lang w:val="en-US"/>
              <w14:ligatures w14:val="standardContextual"/>
            </w:rPr>
          </w:pPr>
          <w:hyperlink w:anchor="_Toc155966516" w:history="1">
            <w:r w:rsidR="00552CF1" w:rsidRPr="00873A01">
              <w:rPr>
                <w:rStyle w:val="Hyperlink"/>
                <w:noProof/>
              </w:rPr>
              <w:t>4</w:t>
            </w:r>
            <w:r w:rsidR="00552CF1">
              <w:rPr>
                <w:rFonts w:asciiTheme="minorHAnsi" w:eastAsiaTheme="minorEastAsia" w:hAnsiTheme="minorHAnsi" w:cstheme="minorBidi"/>
                <w:b w:val="0"/>
                <w:noProof/>
                <w:color w:val="auto"/>
                <w:kern w:val="2"/>
                <w:sz w:val="22"/>
                <w:lang w:val="en-US"/>
                <w14:ligatures w14:val="standardContextual"/>
              </w:rPr>
              <w:tab/>
            </w:r>
            <w:r w:rsidR="00552CF1" w:rsidRPr="00873A01">
              <w:rPr>
                <w:rStyle w:val="Hyperlink"/>
                <w:noProof/>
              </w:rPr>
              <w:t>Ethical considerations</w:t>
            </w:r>
            <w:r w:rsidR="00552CF1">
              <w:rPr>
                <w:noProof/>
                <w:webHidden/>
              </w:rPr>
              <w:tab/>
            </w:r>
            <w:r w:rsidR="00552CF1">
              <w:rPr>
                <w:noProof/>
                <w:webHidden/>
              </w:rPr>
              <w:fldChar w:fldCharType="begin"/>
            </w:r>
            <w:r w:rsidR="00552CF1">
              <w:rPr>
                <w:noProof/>
                <w:webHidden/>
              </w:rPr>
              <w:instrText xml:space="preserve"> PAGEREF _Toc155966516 \h </w:instrText>
            </w:r>
            <w:r w:rsidR="00552CF1">
              <w:rPr>
                <w:noProof/>
                <w:webHidden/>
              </w:rPr>
            </w:r>
            <w:r w:rsidR="00552CF1">
              <w:rPr>
                <w:noProof/>
                <w:webHidden/>
              </w:rPr>
              <w:fldChar w:fldCharType="separate"/>
            </w:r>
            <w:r w:rsidR="00552CF1">
              <w:rPr>
                <w:noProof/>
                <w:webHidden/>
              </w:rPr>
              <w:t>5</w:t>
            </w:r>
            <w:r w:rsidR="00552CF1">
              <w:rPr>
                <w:noProof/>
                <w:webHidden/>
              </w:rPr>
              <w:fldChar w:fldCharType="end"/>
            </w:r>
          </w:hyperlink>
        </w:p>
        <w:p w14:paraId="517788AD" w14:textId="3FE3AF0E" w:rsidR="00552CF1" w:rsidRDefault="00525067">
          <w:pPr>
            <w:pStyle w:val="TOC1"/>
            <w:rPr>
              <w:rFonts w:asciiTheme="minorHAnsi" w:eastAsiaTheme="minorEastAsia" w:hAnsiTheme="minorHAnsi" w:cstheme="minorBidi"/>
              <w:b w:val="0"/>
              <w:noProof/>
              <w:color w:val="auto"/>
              <w:kern w:val="2"/>
              <w:sz w:val="22"/>
              <w:lang w:val="en-US"/>
              <w14:ligatures w14:val="standardContextual"/>
            </w:rPr>
          </w:pPr>
          <w:hyperlink w:anchor="_Toc155966517" w:history="1">
            <w:r w:rsidR="00552CF1" w:rsidRPr="00873A01">
              <w:rPr>
                <w:rStyle w:val="Hyperlink"/>
                <w:noProof/>
              </w:rPr>
              <w:t>5</w:t>
            </w:r>
            <w:r w:rsidR="00552CF1">
              <w:rPr>
                <w:rFonts w:asciiTheme="minorHAnsi" w:eastAsiaTheme="minorEastAsia" w:hAnsiTheme="minorHAnsi" w:cstheme="minorBidi"/>
                <w:b w:val="0"/>
                <w:noProof/>
                <w:color w:val="auto"/>
                <w:kern w:val="2"/>
                <w:sz w:val="22"/>
                <w:lang w:val="en-US"/>
                <w14:ligatures w14:val="standardContextual"/>
              </w:rPr>
              <w:tab/>
            </w:r>
            <w:r w:rsidR="00552CF1" w:rsidRPr="00873A01">
              <w:rPr>
                <w:rStyle w:val="Hyperlink"/>
                <w:noProof/>
              </w:rPr>
              <w:t>Recommendations</w:t>
            </w:r>
            <w:r w:rsidR="00552CF1">
              <w:rPr>
                <w:noProof/>
                <w:webHidden/>
              </w:rPr>
              <w:tab/>
            </w:r>
            <w:r w:rsidR="00552CF1">
              <w:rPr>
                <w:noProof/>
                <w:webHidden/>
              </w:rPr>
              <w:fldChar w:fldCharType="begin"/>
            </w:r>
            <w:r w:rsidR="00552CF1">
              <w:rPr>
                <w:noProof/>
                <w:webHidden/>
              </w:rPr>
              <w:instrText xml:space="preserve"> PAGEREF _Toc155966517 \h </w:instrText>
            </w:r>
            <w:r w:rsidR="00552CF1">
              <w:rPr>
                <w:noProof/>
                <w:webHidden/>
              </w:rPr>
            </w:r>
            <w:r w:rsidR="00552CF1">
              <w:rPr>
                <w:noProof/>
                <w:webHidden/>
              </w:rPr>
              <w:fldChar w:fldCharType="separate"/>
            </w:r>
            <w:r w:rsidR="00552CF1">
              <w:rPr>
                <w:noProof/>
                <w:webHidden/>
              </w:rPr>
              <w:t>6</w:t>
            </w:r>
            <w:r w:rsidR="00552CF1">
              <w:rPr>
                <w:noProof/>
                <w:webHidden/>
              </w:rPr>
              <w:fldChar w:fldCharType="end"/>
            </w:r>
          </w:hyperlink>
        </w:p>
        <w:p w14:paraId="2A1C4C26" w14:textId="0A777ACE" w:rsidR="00D05EA3" w:rsidRDefault="00D05EA3">
          <w:r>
            <w:rPr>
              <w:b/>
              <w:bCs/>
              <w:noProof/>
            </w:rPr>
            <w:fldChar w:fldCharType="end"/>
          </w:r>
        </w:p>
      </w:sdtContent>
    </w:sdt>
    <w:p w14:paraId="723E2DE5" w14:textId="77777777" w:rsidR="00D05EA3" w:rsidRDefault="00D05EA3">
      <w:pPr>
        <w:pStyle w:val="BUASIntroductionTitle"/>
      </w:pPr>
    </w:p>
    <w:p w14:paraId="08B6BB58" w14:textId="667A2F7F" w:rsidR="00D94065" w:rsidRDefault="00D94065">
      <w:pPr>
        <w:pageBreakBefore/>
        <w:spacing w:after="200" w:line="276" w:lineRule="auto"/>
      </w:pPr>
    </w:p>
    <w:p w14:paraId="55922F40" w14:textId="2AF8C226" w:rsidR="009865C8" w:rsidRDefault="009865C8" w:rsidP="007630EC">
      <w:pPr>
        <w:pStyle w:val="Heading1"/>
      </w:pPr>
      <w:bookmarkStart w:id="2" w:name="_Toc155966508"/>
      <w:bookmarkStart w:id="3" w:name="_Toc517691598"/>
      <w:r>
        <w:t>Introduction</w:t>
      </w:r>
      <w:bookmarkEnd w:id="2"/>
      <w:r>
        <w:t xml:space="preserve"> </w:t>
      </w:r>
    </w:p>
    <w:p w14:paraId="7956A55E" w14:textId="77777777" w:rsidR="009865C8" w:rsidRPr="003D1D8B" w:rsidRDefault="009865C8" w:rsidP="009865C8">
      <w:pPr>
        <w:pStyle w:val="BUASIntroductionSubHeader"/>
        <w:rPr>
          <w:color w:val="auto"/>
        </w:rPr>
      </w:pPr>
    </w:p>
    <w:p w14:paraId="7BB72E23" w14:textId="77777777" w:rsidR="00951C46" w:rsidRPr="003D1D8B" w:rsidRDefault="00561FC5" w:rsidP="005F0A2D">
      <w:pPr>
        <w:pStyle w:val="BUASIntroductionSubHeader"/>
        <w:jc w:val="both"/>
        <w:rPr>
          <w:rFonts w:asciiTheme="minorHAnsi" w:hAnsiTheme="minorHAnsi" w:cstheme="minorHAnsi"/>
          <w:color w:val="auto"/>
          <w:sz w:val="22"/>
        </w:rPr>
      </w:pPr>
      <w:r w:rsidRPr="003D1D8B">
        <w:rPr>
          <w:rFonts w:asciiTheme="minorHAnsi" w:hAnsiTheme="minorHAnsi" w:cstheme="minorHAnsi"/>
          <w:color w:val="auto"/>
          <w:sz w:val="22"/>
        </w:rPr>
        <w:t>I</w:t>
      </w:r>
      <w:r w:rsidR="002F36FD" w:rsidRPr="003D1D8B">
        <w:rPr>
          <w:rFonts w:asciiTheme="minorHAnsi" w:hAnsiTheme="minorHAnsi" w:cstheme="minorHAnsi"/>
          <w:color w:val="auto"/>
          <w:sz w:val="22"/>
        </w:rPr>
        <w:t>n this</w:t>
      </w:r>
      <w:r w:rsidRPr="003D1D8B">
        <w:rPr>
          <w:rFonts w:asciiTheme="minorHAnsi" w:hAnsiTheme="minorHAnsi" w:cstheme="minorHAnsi"/>
          <w:color w:val="auto"/>
          <w:sz w:val="22"/>
        </w:rPr>
        <w:t xml:space="preserve"> evolving landscape of professional football, data analytics and machine learning are </w:t>
      </w:r>
      <w:r w:rsidR="002F36FD" w:rsidRPr="003D1D8B">
        <w:rPr>
          <w:rFonts w:asciiTheme="minorHAnsi" w:hAnsiTheme="minorHAnsi" w:cstheme="minorHAnsi"/>
          <w:color w:val="auto"/>
          <w:sz w:val="22"/>
        </w:rPr>
        <w:t xml:space="preserve">becoming </w:t>
      </w:r>
      <w:r w:rsidRPr="003D1D8B">
        <w:rPr>
          <w:rFonts w:asciiTheme="minorHAnsi" w:hAnsiTheme="minorHAnsi" w:cstheme="minorHAnsi"/>
          <w:color w:val="auto"/>
          <w:sz w:val="22"/>
        </w:rPr>
        <w:t xml:space="preserve">extremely pivotal for enhancing the performance of each team. These methods are very useful for clubs to make </w:t>
      </w:r>
      <w:r w:rsidR="002F36FD" w:rsidRPr="003D1D8B">
        <w:rPr>
          <w:rFonts w:asciiTheme="minorHAnsi" w:hAnsiTheme="minorHAnsi" w:cstheme="minorHAnsi"/>
          <w:color w:val="auto"/>
          <w:sz w:val="22"/>
        </w:rPr>
        <w:t>informed decisions based on machine learning methods and Exploratory Data Analysis. The research is aimed to help NAC Breda make better decisions on buying new players and strategies in the future to achieve better performance. In football having just a good striker, defender,</w:t>
      </w:r>
      <w:r w:rsidR="009B69BA" w:rsidRPr="003D1D8B">
        <w:rPr>
          <w:rFonts w:asciiTheme="minorHAnsi" w:hAnsiTheme="minorHAnsi" w:cstheme="minorHAnsi"/>
          <w:color w:val="auto"/>
          <w:sz w:val="22"/>
        </w:rPr>
        <w:t xml:space="preserve"> goalkeeper, etc. cannot be mandatory to perform the best and most of the times would not be enough to achieve team’s best </w:t>
      </w:r>
      <w:r w:rsidR="00596694" w:rsidRPr="003D1D8B">
        <w:rPr>
          <w:rFonts w:asciiTheme="minorHAnsi" w:hAnsiTheme="minorHAnsi" w:cstheme="minorHAnsi"/>
          <w:color w:val="auto"/>
          <w:sz w:val="22"/>
        </w:rPr>
        <w:t>efficiency</w:t>
      </w:r>
      <w:r w:rsidR="009B69BA" w:rsidRPr="003D1D8B">
        <w:rPr>
          <w:rFonts w:asciiTheme="minorHAnsi" w:hAnsiTheme="minorHAnsi" w:cstheme="minorHAnsi"/>
          <w:color w:val="auto"/>
          <w:sz w:val="22"/>
        </w:rPr>
        <w:t>. The clubs have to perform deep research on the player</w:t>
      </w:r>
      <w:r w:rsidR="00596694" w:rsidRPr="003D1D8B">
        <w:rPr>
          <w:rFonts w:asciiTheme="minorHAnsi" w:hAnsiTheme="minorHAnsi" w:cstheme="minorHAnsi"/>
          <w:color w:val="auto"/>
          <w:sz w:val="22"/>
        </w:rPr>
        <w:t>’</w:t>
      </w:r>
      <w:r w:rsidR="009B69BA" w:rsidRPr="003D1D8B">
        <w:rPr>
          <w:rFonts w:asciiTheme="minorHAnsi" w:hAnsiTheme="minorHAnsi" w:cstheme="minorHAnsi"/>
          <w:color w:val="auto"/>
          <w:sz w:val="22"/>
        </w:rPr>
        <w:t xml:space="preserve">s statistics and how they </w:t>
      </w:r>
      <w:r w:rsidR="00596694" w:rsidRPr="003D1D8B">
        <w:rPr>
          <w:rFonts w:asciiTheme="minorHAnsi" w:hAnsiTheme="minorHAnsi" w:cstheme="minorHAnsi"/>
          <w:color w:val="auto"/>
          <w:sz w:val="22"/>
        </w:rPr>
        <w:t>are performing</w:t>
      </w:r>
      <w:r w:rsidR="009B69BA" w:rsidRPr="003D1D8B">
        <w:rPr>
          <w:rFonts w:asciiTheme="minorHAnsi" w:hAnsiTheme="minorHAnsi" w:cstheme="minorHAnsi"/>
          <w:color w:val="auto"/>
          <w:sz w:val="22"/>
        </w:rPr>
        <w:t xml:space="preserve"> in different team</w:t>
      </w:r>
      <w:r w:rsidR="00596694" w:rsidRPr="003D1D8B">
        <w:rPr>
          <w:rFonts w:asciiTheme="minorHAnsi" w:hAnsiTheme="minorHAnsi" w:cstheme="minorHAnsi"/>
          <w:color w:val="auto"/>
          <w:sz w:val="22"/>
        </w:rPr>
        <w:t>s</w:t>
      </w:r>
      <w:r w:rsidR="009B69BA" w:rsidRPr="003D1D8B">
        <w:rPr>
          <w:rFonts w:asciiTheme="minorHAnsi" w:hAnsiTheme="minorHAnsi" w:cstheme="minorHAnsi"/>
          <w:color w:val="auto"/>
          <w:sz w:val="22"/>
        </w:rPr>
        <w:t xml:space="preserve"> and </w:t>
      </w:r>
      <w:r w:rsidR="00596694" w:rsidRPr="003D1D8B">
        <w:rPr>
          <w:rFonts w:asciiTheme="minorHAnsi" w:hAnsiTheme="minorHAnsi" w:cstheme="minorHAnsi"/>
          <w:color w:val="auto"/>
          <w:sz w:val="22"/>
        </w:rPr>
        <w:t xml:space="preserve">with different players. With the data-driven methodologies, clubs are trying to recognize player’s weaknesses and strengths to make strategic decisions that can influence matches </w:t>
      </w:r>
      <w:r w:rsidR="006E6F51" w:rsidRPr="003D1D8B">
        <w:rPr>
          <w:rFonts w:asciiTheme="minorHAnsi" w:hAnsiTheme="minorHAnsi" w:cstheme="minorHAnsi"/>
          <w:color w:val="auto"/>
          <w:sz w:val="22"/>
        </w:rPr>
        <w:t xml:space="preserve">outcomes. </w:t>
      </w:r>
      <w:r w:rsidR="009B69BA" w:rsidRPr="003D1D8B">
        <w:rPr>
          <w:rFonts w:asciiTheme="minorHAnsi" w:hAnsiTheme="minorHAnsi" w:cstheme="minorHAnsi"/>
          <w:color w:val="auto"/>
          <w:sz w:val="22"/>
        </w:rPr>
        <w:t>Here the machine learning part comes</w:t>
      </w:r>
      <w:r w:rsidR="006E6F51" w:rsidRPr="003D1D8B">
        <w:rPr>
          <w:rFonts w:asciiTheme="minorHAnsi" w:hAnsiTheme="minorHAnsi" w:cstheme="minorHAnsi"/>
          <w:color w:val="auto"/>
          <w:sz w:val="22"/>
        </w:rPr>
        <w:t xml:space="preserve">, with dataset of players that contains most of their statistics, every team is able to do that. </w:t>
      </w:r>
    </w:p>
    <w:p w14:paraId="011031EA" w14:textId="2FBBE84A" w:rsidR="002F36FD" w:rsidRPr="003D1D8B" w:rsidRDefault="006E6F51" w:rsidP="005F0A2D">
      <w:pPr>
        <w:pStyle w:val="BUASIntroductionSubHeader"/>
        <w:jc w:val="both"/>
        <w:rPr>
          <w:rFonts w:asciiTheme="minorHAnsi" w:hAnsiTheme="minorHAnsi" w:cstheme="minorHAnsi"/>
          <w:color w:val="auto"/>
          <w:sz w:val="22"/>
        </w:rPr>
      </w:pPr>
      <w:r w:rsidRPr="003D1D8B">
        <w:rPr>
          <w:rFonts w:asciiTheme="minorHAnsi" w:hAnsiTheme="minorHAnsi" w:cstheme="minorHAnsi"/>
          <w:color w:val="auto"/>
          <w:sz w:val="22"/>
        </w:rPr>
        <w:t>NAC Breda is striving to</w:t>
      </w:r>
      <w:r w:rsidR="00951C46" w:rsidRPr="003D1D8B">
        <w:rPr>
          <w:rFonts w:asciiTheme="minorHAnsi" w:hAnsiTheme="minorHAnsi" w:cstheme="minorHAnsi"/>
          <w:color w:val="auto"/>
          <w:sz w:val="22"/>
        </w:rPr>
        <w:t xml:space="preserve"> improve their team in each possible aspect to make better performance that can lead to more club achievements. This research is mostly aimed to find the best attacking player, that can easily fit the c</w:t>
      </w:r>
      <w:r w:rsidR="00AC2584" w:rsidRPr="003D1D8B">
        <w:rPr>
          <w:rFonts w:asciiTheme="minorHAnsi" w:hAnsiTheme="minorHAnsi" w:cstheme="minorHAnsi"/>
          <w:color w:val="auto"/>
          <w:sz w:val="22"/>
        </w:rPr>
        <w:t xml:space="preserve">lub. It also aims to find the best correlated features from the dataset, on which to find the most suitable one with the </w:t>
      </w:r>
      <w:r w:rsidR="00C73917" w:rsidRPr="003D1D8B">
        <w:rPr>
          <w:rFonts w:asciiTheme="minorHAnsi" w:hAnsiTheme="minorHAnsi" w:cstheme="minorHAnsi"/>
          <w:color w:val="auto"/>
          <w:sz w:val="22"/>
        </w:rPr>
        <w:t>greatest development potential</w:t>
      </w:r>
    </w:p>
    <w:p w14:paraId="71D0E18B" w14:textId="7EC88498" w:rsidR="00951C46" w:rsidRDefault="00AC2584" w:rsidP="00C73917">
      <w:pPr>
        <w:pStyle w:val="BUASIntroductionSubHeader"/>
        <w:tabs>
          <w:tab w:val="left" w:pos="7080"/>
        </w:tabs>
      </w:pPr>
      <w:r>
        <w:tab/>
        <w:t xml:space="preserve"> </w:t>
      </w:r>
    </w:p>
    <w:p w14:paraId="72293903" w14:textId="4BA8FDC3" w:rsidR="009B45F3" w:rsidRPr="009B45F3" w:rsidRDefault="009B45F3" w:rsidP="009B45F3"/>
    <w:p w14:paraId="1B797042" w14:textId="2C5D8634" w:rsidR="00D94065" w:rsidRPr="00AC2584" w:rsidRDefault="00E73E3B" w:rsidP="00AC2584">
      <w:pPr>
        <w:pStyle w:val="Heading1"/>
      </w:pPr>
      <w:bookmarkStart w:id="4" w:name="_Toc155966511"/>
      <w:bookmarkEnd w:id="3"/>
      <w:r w:rsidRPr="007630EC">
        <w:t>E</w:t>
      </w:r>
      <w:r w:rsidR="00552EDE" w:rsidRPr="007630EC">
        <w:t>xploratory</w:t>
      </w:r>
      <w:r w:rsidR="00552EDE">
        <w:t xml:space="preserve"> Data Analysis</w:t>
      </w:r>
      <w:bookmarkEnd w:id="4"/>
      <w:r w:rsidR="00552EDE">
        <w:t xml:space="preserve"> </w:t>
      </w:r>
    </w:p>
    <w:p w14:paraId="7694A11C" w14:textId="6DD73506" w:rsidR="003F04E0" w:rsidRDefault="00651525" w:rsidP="005F0A2D">
      <w:pPr>
        <w:jc w:val="both"/>
        <w:rPr>
          <w:rFonts w:asciiTheme="minorHAnsi" w:hAnsiTheme="minorHAnsi" w:cstheme="minorHAnsi"/>
          <w:sz w:val="22"/>
        </w:rPr>
      </w:pPr>
      <w:r w:rsidRPr="003D1D8B">
        <w:rPr>
          <w:rFonts w:asciiTheme="minorHAnsi" w:hAnsiTheme="minorHAnsi" w:cstheme="minorHAnsi"/>
          <w:sz w:val="22"/>
        </w:rPr>
        <w:t>The research is based on a given dataset containing more than 16 000 players from different leagues across Europe. The dataset is given by NAC Breda for the research. Each of these 16 000 players contains 114 columns with different data types which represent their personal statistics as a footballer. It contains personal data as their Age, Date of birth, Height, Weight, Club, Positions, Market value</w:t>
      </w:r>
      <w:r w:rsidR="003F04E0" w:rsidRPr="003D1D8B">
        <w:rPr>
          <w:rFonts w:asciiTheme="minorHAnsi" w:hAnsiTheme="minorHAnsi" w:cstheme="minorHAnsi"/>
          <w:sz w:val="22"/>
        </w:rPr>
        <w:t>, etc.</w:t>
      </w:r>
      <w:r w:rsidRPr="003D1D8B">
        <w:rPr>
          <w:rFonts w:asciiTheme="minorHAnsi" w:hAnsiTheme="minorHAnsi" w:cstheme="minorHAnsi"/>
          <w:sz w:val="22"/>
        </w:rPr>
        <w:t xml:space="preserve"> up to their football stats</w:t>
      </w:r>
      <w:r w:rsidR="003F04E0" w:rsidRPr="003D1D8B">
        <w:rPr>
          <w:rFonts w:asciiTheme="minorHAnsi" w:hAnsiTheme="minorHAnsi" w:cstheme="minorHAnsi"/>
          <w:sz w:val="22"/>
        </w:rPr>
        <w:t xml:space="preserve"> in 3 types (per season, per match (per 90), expected results</w:t>
      </w:r>
      <w:r w:rsidR="00152C4A">
        <w:rPr>
          <w:rFonts w:asciiTheme="minorHAnsi" w:hAnsiTheme="minorHAnsi" w:cstheme="minorHAnsi"/>
          <w:sz w:val="22"/>
        </w:rPr>
        <w:t xml:space="preserve"> </w:t>
      </w:r>
      <w:r w:rsidR="003F04E0" w:rsidRPr="003D1D8B">
        <w:rPr>
          <w:rFonts w:asciiTheme="minorHAnsi" w:hAnsiTheme="minorHAnsi" w:cstheme="minorHAnsi"/>
          <w:sz w:val="22"/>
        </w:rPr>
        <w:t>(</w:t>
      </w:r>
      <w:proofErr w:type="spellStart"/>
      <w:r w:rsidR="003F04E0" w:rsidRPr="003D1D8B">
        <w:rPr>
          <w:rFonts w:asciiTheme="minorHAnsi" w:hAnsiTheme="minorHAnsi" w:cstheme="minorHAnsi"/>
          <w:sz w:val="22"/>
        </w:rPr>
        <w:t>xG</w:t>
      </w:r>
      <w:proofErr w:type="spellEnd"/>
      <w:r w:rsidR="003F04E0" w:rsidRPr="003D1D8B">
        <w:rPr>
          <w:rFonts w:asciiTheme="minorHAnsi" w:hAnsiTheme="minorHAnsi" w:cstheme="minorHAnsi"/>
          <w:sz w:val="22"/>
        </w:rPr>
        <w:t xml:space="preserve">, </w:t>
      </w:r>
      <w:proofErr w:type="spellStart"/>
      <w:r w:rsidR="003F04E0" w:rsidRPr="003D1D8B">
        <w:rPr>
          <w:rFonts w:asciiTheme="minorHAnsi" w:hAnsiTheme="minorHAnsi" w:cstheme="minorHAnsi"/>
          <w:sz w:val="22"/>
        </w:rPr>
        <w:t>xA</w:t>
      </w:r>
      <w:proofErr w:type="spellEnd"/>
      <w:r w:rsidR="003F04E0" w:rsidRPr="003D1D8B">
        <w:rPr>
          <w:rFonts w:asciiTheme="minorHAnsi" w:hAnsiTheme="minorHAnsi" w:cstheme="minorHAnsi"/>
          <w:sz w:val="22"/>
        </w:rPr>
        <w:t xml:space="preserve">, etc.)). Most of their statistics are in numerical data, but there are some in categorical, such </w:t>
      </w:r>
      <w:r w:rsidR="00152C4A">
        <w:rPr>
          <w:rFonts w:asciiTheme="minorHAnsi" w:hAnsiTheme="minorHAnsi" w:cstheme="minorHAnsi"/>
          <w:sz w:val="22"/>
        </w:rPr>
        <w:t>as their names, positions and others.</w:t>
      </w:r>
    </w:p>
    <w:p w14:paraId="7DE73B04" w14:textId="77777777" w:rsidR="003D1D8B" w:rsidRPr="003D1D8B" w:rsidRDefault="003D1D8B" w:rsidP="005F0A2D">
      <w:pPr>
        <w:jc w:val="both"/>
        <w:rPr>
          <w:rFonts w:asciiTheme="minorHAnsi" w:hAnsiTheme="minorHAnsi" w:cstheme="minorHAnsi"/>
          <w:sz w:val="22"/>
        </w:rPr>
      </w:pPr>
    </w:p>
    <w:p w14:paraId="4F283EC3" w14:textId="18E28F67" w:rsidR="003F04E0" w:rsidRPr="003D1D8B" w:rsidRDefault="003F04E0" w:rsidP="005F0A2D">
      <w:pPr>
        <w:jc w:val="both"/>
        <w:rPr>
          <w:rFonts w:asciiTheme="minorHAnsi" w:hAnsiTheme="minorHAnsi" w:cstheme="minorHAnsi"/>
          <w:sz w:val="22"/>
        </w:rPr>
      </w:pPr>
      <w:r w:rsidRPr="003D1D8B">
        <w:rPr>
          <w:rFonts w:asciiTheme="minorHAnsi" w:hAnsiTheme="minorHAnsi" w:cstheme="minorHAnsi"/>
          <w:sz w:val="22"/>
        </w:rPr>
        <w:t xml:space="preserve">The first step of preparing the data for analysis is to identify the missing values. There were a lot of missing values in the dataset. </w:t>
      </w:r>
      <w:r w:rsidR="005A387D" w:rsidRPr="003D1D8B">
        <w:rPr>
          <w:rFonts w:asciiTheme="minorHAnsi" w:hAnsiTheme="minorHAnsi" w:cstheme="minorHAnsi"/>
          <w:sz w:val="22"/>
        </w:rPr>
        <w:t xml:space="preserve">Handling the missing values was done with </w:t>
      </w:r>
      <w:r w:rsidRPr="003D1D8B">
        <w:rPr>
          <w:rFonts w:asciiTheme="minorHAnsi" w:hAnsiTheme="minorHAnsi" w:cstheme="minorHAnsi"/>
          <w:sz w:val="22"/>
        </w:rPr>
        <w:t>a for loop to go around all the columns and replace</w:t>
      </w:r>
      <w:r w:rsidR="00A344D2" w:rsidRPr="003D1D8B">
        <w:rPr>
          <w:rFonts w:asciiTheme="minorHAnsi" w:hAnsiTheme="minorHAnsi" w:cstheme="minorHAnsi"/>
          <w:sz w:val="22"/>
        </w:rPr>
        <w:t>s</w:t>
      </w:r>
      <w:r w:rsidRPr="003D1D8B">
        <w:rPr>
          <w:rFonts w:asciiTheme="minorHAnsi" w:hAnsiTheme="minorHAnsi" w:cstheme="minorHAnsi"/>
          <w:sz w:val="22"/>
        </w:rPr>
        <w:t xml:space="preserve"> the numerical data column</w:t>
      </w:r>
      <w:r w:rsidR="005A387D" w:rsidRPr="003D1D8B">
        <w:rPr>
          <w:rFonts w:asciiTheme="minorHAnsi" w:hAnsiTheme="minorHAnsi" w:cstheme="minorHAnsi"/>
          <w:sz w:val="22"/>
        </w:rPr>
        <w:t>s</w:t>
      </w:r>
      <w:r w:rsidRPr="003D1D8B">
        <w:rPr>
          <w:rFonts w:asciiTheme="minorHAnsi" w:hAnsiTheme="minorHAnsi" w:cstheme="minorHAnsi"/>
          <w:sz w:val="22"/>
        </w:rPr>
        <w:t xml:space="preserve"> with their means and categorical data columns with ‘unknown’</w:t>
      </w:r>
      <w:r w:rsidR="00A344D2" w:rsidRPr="003D1D8B">
        <w:rPr>
          <w:rFonts w:asciiTheme="minorHAnsi" w:hAnsiTheme="minorHAnsi" w:cstheme="minorHAnsi"/>
          <w:sz w:val="22"/>
        </w:rPr>
        <w:t>. According to NAC Players, the one with the highest value costs 850 thousand euros, so the data is filtered for pla</w:t>
      </w:r>
      <w:r w:rsidR="00626FB2" w:rsidRPr="003D1D8B">
        <w:rPr>
          <w:rFonts w:asciiTheme="minorHAnsi" w:hAnsiTheme="minorHAnsi" w:cstheme="minorHAnsi"/>
          <w:sz w:val="22"/>
        </w:rPr>
        <w:t xml:space="preserve">yers with market value of under </w:t>
      </w:r>
      <w:r w:rsidR="00A344D2" w:rsidRPr="003D1D8B">
        <w:rPr>
          <w:rFonts w:asciiTheme="minorHAnsi" w:hAnsiTheme="minorHAnsi" w:cstheme="minorHAnsi"/>
          <w:sz w:val="22"/>
        </w:rPr>
        <w:t xml:space="preserve">1 million. To make it easier </w:t>
      </w:r>
      <w:proofErr w:type="spellStart"/>
      <w:r w:rsidR="00A344D2" w:rsidRPr="003D1D8B">
        <w:rPr>
          <w:rFonts w:asciiTheme="minorHAnsi" w:hAnsiTheme="minorHAnsi" w:cstheme="minorHAnsi"/>
          <w:sz w:val="22"/>
        </w:rPr>
        <w:t>Market_Value_bin</w:t>
      </w:r>
      <w:proofErr w:type="spellEnd"/>
      <w:r w:rsidR="00A344D2" w:rsidRPr="003D1D8B">
        <w:rPr>
          <w:rFonts w:asciiTheme="minorHAnsi" w:hAnsiTheme="minorHAnsi" w:cstheme="minorHAnsi"/>
          <w:sz w:val="22"/>
        </w:rPr>
        <w:t xml:space="preserve"> column was created which categorizes the players to two categories, one with the players with market value under 500 thousand (‘under 500k’) and other with players having market value above 500 thousand up to a million (‘500k – 1M’)</w:t>
      </w:r>
      <w:r w:rsidR="00626FB2" w:rsidRPr="003D1D8B">
        <w:rPr>
          <w:rFonts w:asciiTheme="minorHAnsi" w:hAnsiTheme="minorHAnsi" w:cstheme="minorHAnsi"/>
          <w:sz w:val="22"/>
        </w:rPr>
        <w:t>. In the dataset most of the players have more than one position, so it will be easier to get only the first one displayed. Categories for each of the positions on the football pitch were made (Attacker, Midfielder, Defender, Goalkeeper). This allows analysts to focus on players they are searching for. This was done with a function that goes through all the position and ch</w:t>
      </w:r>
      <w:r w:rsidR="00135FF9" w:rsidRPr="003D1D8B">
        <w:rPr>
          <w:rFonts w:asciiTheme="minorHAnsi" w:hAnsiTheme="minorHAnsi" w:cstheme="minorHAnsi"/>
          <w:sz w:val="22"/>
        </w:rPr>
        <w:t xml:space="preserve">ecks </w:t>
      </w:r>
      <w:r w:rsidR="00626FB2" w:rsidRPr="003D1D8B">
        <w:rPr>
          <w:rFonts w:asciiTheme="minorHAnsi" w:hAnsiTheme="minorHAnsi" w:cstheme="minorHAnsi"/>
          <w:sz w:val="22"/>
        </w:rPr>
        <w:t>which category each position matches. Then all the categories were implemented in a new column called ‘</w:t>
      </w:r>
      <w:proofErr w:type="spellStart"/>
      <w:r w:rsidR="00626FB2" w:rsidRPr="003D1D8B">
        <w:rPr>
          <w:rFonts w:asciiTheme="minorHAnsi" w:hAnsiTheme="minorHAnsi" w:cstheme="minorHAnsi"/>
          <w:sz w:val="22"/>
        </w:rPr>
        <w:t>position_category</w:t>
      </w:r>
      <w:proofErr w:type="spellEnd"/>
      <w:r w:rsidR="00626FB2" w:rsidRPr="003D1D8B">
        <w:rPr>
          <w:rFonts w:asciiTheme="minorHAnsi" w:hAnsiTheme="minorHAnsi" w:cstheme="minorHAnsi"/>
          <w:sz w:val="22"/>
        </w:rPr>
        <w:t>’. As the research is focused on attackers, a new data frame ‘</w:t>
      </w:r>
      <w:proofErr w:type="spellStart"/>
      <w:r w:rsidR="00626FB2" w:rsidRPr="003D1D8B">
        <w:rPr>
          <w:rFonts w:asciiTheme="minorHAnsi" w:hAnsiTheme="minorHAnsi" w:cstheme="minorHAnsi"/>
          <w:sz w:val="22"/>
        </w:rPr>
        <w:t>attacker_df</w:t>
      </w:r>
      <w:proofErr w:type="spellEnd"/>
      <w:r w:rsidR="00135FF9" w:rsidRPr="003D1D8B">
        <w:rPr>
          <w:rFonts w:asciiTheme="minorHAnsi" w:hAnsiTheme="minorHAnsi" w:cstheme="minorHAnsi"/>
          <w:sz w:val="22"/>
        </w:rPr>
        <w:t>’</w:t>
      </w:r>
      <w:r w:rsidR="00626FB2" w:rsidRPr="003D1D8B">
        <w:rPr>
          <w:rFonts w:asciiTheme="minorHAnsi" w:hAnsiTheme="minorHAnsi" w:cstheme="minorHAnsi"/>
          <w:sz w:val="22"/>
        </w:rPr>
        <w:t xml:space="preserve"> was created. This data frame filters the normal </w:t>
      </w:r>
      <w:proofErr w:type="spellStart"/>
      <w:r w:rsidR="00626FB2" w:rsidRPr="003D1D8B">
        <w:rPr>
          <w:rFonts w:asciiTheme="minorHAnsi" w:hAnsiTheme="minorHAnsi" w:cstheme="minorHAnsi"/>
          <w:sz w:val="22"/>
        </w:rPr>
        <w:t>nacdata</w:t>
      </w:r>
      <w:proofErr w:type="spellEnd"/>
      <w:r w:rsidR="00626FB2" w:rsidRPr="003D1D8B">
        <w:rPr>
          <w:rFonts w:asciiTheme="minorHAnsi" w:hAnsiTheme="minorHAnsi" w:cstheme="minorHAnsi"/>
          <w:sz w:val="22"/>
        </w:rPr>
        <w:t xml:space="preserve"> da</w:t>
      </w:r>
      <w:r w:rsidR="00135FF9" w:rsidRPr="003D1D8B">
        <w:rPr>
          <w:rFonts w:asciiTheme="minorHAnsi" w:hAnsiTheme="minorHAnsi" w:cstheme="minorHAnsi"/>
          <w:sz w:val="22"/>
        </w:rPr>
        <w:t xml:space="preserve">taset to contain only attackers in it. To check if there are still any missing values a </w:t>
      </w:r>
      <w:proofErr w:type="spellStart"/>
      <w:r w:rsidR="00135FF9" w:rsidRPr="003D1D8B">
        <w:rPr>
          <w:rFonts w:asciiTheme="minorHAnsi" w:hAnsiTheme="minorHAnsi" w:cstheme="minorHAnsi"/>
          <w:sz w:val="22"/>
        </w:rPr>
        <w:t>heatmap</w:t>
      </w:r>
      <w:proofErr w:type="spellEnd"/>
      <w:r w:rsidR="00135FF9" w:rsidRPr="003D1D8B">
        <w:rPr>
          <w:rFonts w:asciiTheme="minorHAnsi" w:hAnsiTheme="minorHAnsi" w:cstheme="minorHAnsi"/>
          <w:sz w:val="22"/>
        </w:rPr>
        <w:t xml:space="preserve"> of them was visualized.</w:t>
      </w:r>
    </w:p>
    <w:p w14:paraId="46A41359" w14:textId="3B5E67E9" w:rsidR="00BE06DC" w:rsidRPr="003D1D8B" w:rsidRDefault="00BE06DC" w:rsidP="005F0A2D">
      <w:pPr>
        <w:jc w:val="both"/>
        <w:rPr>
          <w:rFonts w:asciiTheme="minorHAnsi" w:hAnsiTheme="minorHAnsi" w:cstheme="minorHAnsi"/>
          <w:sz w:val="22"/>
        </w:rPr>
      </w:pPr>
      <w:r w:rsidRPr="003D1D8B">
        <w:rPr>
          <w:rFonts w:asciiTheme="minorHAnsi" w:hAnsiTheme="minorHAnsi" w:cstheme="minorHAnsi"/>
          <w:sz w:val="22"/>
        </w:rPr>
        <w:lastRenderedPageBreak/>
        <w:t>To see if there is any correlation between the main features of attackers, the first 20 players with the highest ‘</w:t>
      </w:r>
      <w:proofErr w:type="spellStart"/>
      <w:r w:rsidRPr="003D1D8B">
        <w:rPr>
          <w:rFonts w:asciiTheme="minorHAnsi" w:hAnsiTheme="minorHAnsi" w:cstheme="minorHAnsi"/>
          <w:sz w:val="22"/>
        </w:rPr>
        <w:t>xG</w:t>
      </w:r>
      <w:proofErr w:type="spellEnd"/>
      <w:r w:rsidRPr="003D1D8B">
        <w:rPr>
          <w:rFonts w:asciiTheme="minorHAnsi" w:hAnsiTheme="minorHAnsi" w:cstheme="minorHAnsi"/>
          <w:sz w:val="22"/>
        </w:rPr>
        <w:t>’ are displayed and also their ‘Goals’, ‘Market value’ and ‘Shots on target, %’. From this table it is easy to assume that there is correlation between the values.</w:t>
      </w:r>
    </w:p>
    <w:p w14:paraId="29A009C8" w14:textId="5E0F353F" w:rsidR="000279B8" w:rsidRPr="003D1D8B" w:rsidRDefault="000279B8" w:rsidP="005F0A2D">
      <w:pPr>
        <w:jc w:val="both"/>
        <w:rPr>
          <w:rFonts w:asciiTheme="minorHAnsi" w:hAnsiTheme="minorHAnsi" w:cstheme="minorHAnsi"/>
          <w:sz w:val="22"/>
        </w:rPr>
      </w:pPr>
      <w:r w:rsidRPr="003D1D8B">
        <w:rPr>
          <w:rFonts w:asciiTheme="minorHAnsi" w:hAnsiTheme="minorHAnsi" w:cstheme="minorHAnsi"/>
          <w:sz w:val="22"/>
        </w:rPr>
        <w:t>There</w:t>
      </w:r>
      <w:r w:rsidR="00AC2584" w:rsidRPr="003D1D8B">
        <w:rPr>
          <w:rFonts w:asciiTheme="minorHAnsi" w:hAnsiTheme="minorHAnsi" w:cstheme="minorHAnsi"/>
          <w:sz w:val="22"/>
        </w:rPr>
        <w:t xml:space="preserve"> are a few visuals that display</w:t>
      </w:r>
      <w:r w:rsidRPr="003D1D8B">
        <w:rPr>
          <w:rFonts w:asciiTheme="minorHAnsi" w:hAnsiTheme="minorHAnsi" w:cstheme="minorHAnsi"/>
          <w:sz w:val="22"/>
        </w:rPr>
        <w:t xml:space="preserve"> a correlation between some features and distribution among them. There is a scatter plot of ‘Shots on target, %’ and ‘Goal conversion, %’, a scatter plot of ‘Height’ and ‘Weight’ and number of goals, bar plot for Goals per different Age for attackers, scatterplot of the correlation between </w:t>
      </w:r>
      <w:proofErr w:type="spellStart"/>
      <w:r w:rsidRPr="003D1D8B">
        <w:rPr>
          <w:rFonts w:asciiTheme="minorHAnsi" w:hAnsiTheme="minorHAnsi" w:cstheme="minorHAnsi"/>
          <w:sz w:val="22"/>
        </w:rPr>
        <w:t>xG</w:t>
      </w:r>
      <w:proofErr w:type="spellEnd"/>
      <w:r w:rsidRPr="003D1D8B">
        <w:rPr>
          <w:rFonts w:asciiTheme="minorHAnsi" w:hAnsiTheme="minorHAnsi" w:cstheme="minorHAnsi"/>
          <w:sz w:val="22"/>
        </w:rPr>
        <w:t xml:space="preserve"> and Goals. A scatter of average matches per age and same for average market value per age. </w:t>
      </w:r>
    </w:p>
    <w:p w14:paraId="6CDF85F6" w14:textId="70F0E852" w:rsidR="003F04E0" w:rsidRPr="003D1D8B" w:rsidRDefault="000279B8" w:rsidP="005F0A2D">
      <w:pPr>
        <w:jc w:val="both"/>
        <w:rPr>
          <w:rFonts w:asciiTheme="minorHAnsi" w:hAnsiTheme="minorHAnsi" w:cstheme="minorHAnsi"/>
          <w:sz w:val="22"/>
        </w:rPr>
      </w:pPr>
      <w:r w:rsidRPr="003D1D8B">
        <w:rPr>
          <w:rFonts w:asciiTheme="minorHAnsi" w:hAnsiTheme="minorHAnsi" w:cstheme="minorHAnsi"/>
          <w:sz w:val="22"/>
        </w:rPr>
        <w:t xml:space="preserve">Inference from the visual and EDA is that </w:t>
      </w:r>
      <w:proofErr w:type="spellStart"/>
      <w:r w:rsidRPr="003D1D8B">
        <w:rPr>
          <w:rFonts w:asciiTheme="minorHAnsi" w:hAnsiTheme="minorHAnsi" w:cstheme="minorHAnsi"/>
          <w:sz w:val="22"/>
        </w:rPr>
        <w:t>xG</w:t>
      </w:r>
      <w:proofErr w:type="spellEnd"/>
      <w:r w:rsidRPr="003D1D8B">
        <w:rPr>
          <w:rFonts w:asciiTheme="minorHAnsi" w:hAnsiTheme="minorHAnsi" w:cstheme="minorHAnsi"/>
          <w:sz w:val="22"/>
        </w:rPr>
        <w:t xml:space="preserve"> is one </w:t>
      </w:r>
      <w:r w:rsidR="00C15755" w:rsidRPr="003D1D8B">
        <w:rPr>
          <w:rFonts w:asciiTheme="minorHAnsi" w:hAnsiTheme="minorHAnsi" w:cstheme="minorHAnsi"/>
          <w:sz w:val="22"/>
        </w:rPr>
        <w:t xml:space="preserve">of the </w:t>
      </w:r>
      <w:r w:rsidRPr="003D1D8B">
        <w:rPr>
          <w:rFonts w:asciiTheme="minorHAnsi" w:hAnsiTheme="minorHAnsi" w:cstheme="minorHAnsi"/>
          <w:sz w:val="22"/>
        </w:rPr>
        <w:t>most import</w:t>
      </w:r>
      <w:r w:rsidR="00C15755" w:rsidRPr="003D1D8B">
        <w:rPr>
          <w:rFonts w:asciiTheme="minorHAnsi" w:hAnsiTheme="minorHAnsi" w:cstheme="minorHAnsi"/>
          <w:sz w:val="22"/>
        </w:rPr>
        <w:t>ant</w:t>
      </w:r>
      <w:r w:rsidRPr="003D1D8B">
        <w:rPr>
          <w:rFonts w:asciiTheme="minorHAnsi" w:hAnsiTheme="minorHAnsi" w:cstheme="minorHAnsi"/>
          <w:sz w:val="22"/>
        </w:rPr>
        <w:t xml:space="preserve"> feature for attackers and </w:t>
      </w:r>
      <w:r w:rsidR="00AC2584" w:rsidRPr="003D1D8B">
        <w:rPr>
          <w:rFonts w:asciiTheme="minorHAnsi" w:hAnsiTheme="minorHAnsi" w:cstheme="minorHAnsi"/>
          <w:sz w:val="22"/>
        </w:rPr>
        <w:t>also for the research</w:t>
      </w:r>
      <w:r w:rsidR="00C15755" w:rsidRPr="003D1D8B">
        <w:rPr>
          <w:rFonts w:asciiTheme="minorHAnsi" w:hAnsiTheme="minorHAnsi" w:cstheme="minorHAnsi"/>
          <w:sz w:val="22"/>
        </w:rPr>
        <w:t>. I</w:t>
      </w:r>
      <w:r w:rsidRPr="003D1D8B">
        <w:rPr>
          <w:rFonts w:asciiTheme="minorHAnsi" w:hAnsiTheme="minorHAnsi" w:cstheme="minorHAnsi"/>
          <w:sz w:val="22"/>
        </w:rPr>
        <w:t xml:space="preserve">t is </w:t>
      </w:r>
      <w:r w:rsidR="00C15755" w:rsidRPr="003D1D8B">
        <w:rPr>
          <w:rFonts w:asciiTheme="minorHAnsi" w:hAnsiTheme="minorHAnsi" w:cstheme="minorHAnsi"/>
          <w:sz w:val="22"/>
        </w:rPr>
        <w:t xml:space="preserve">correlated with actual goals, shots on target, goal conversion, </w:t>
      </w:r>
      <w:r w:rsidR="00AC2584" w:rsidRPr="003D1D8B">
        <w:rPr>
          <w:rFonts w:asciiTheme="minorHAnsi" w:hAnsiTheme="minorHAnsi" w:cstheme="minorHAnsi"/>
          <w:sz w:val="22"/>
        </w:rPr>
        <w:t>and many other features that represent the performance of the attackers in the best way and can help NAC improve their attacking.</w:t>
      </w:r>
    </w:p>
    <w:p w14:paraId="650D78AA" w14:textId="5006A51A" w:rsidR="00C73917" w:rsidRPr="003D1D8B" w:rsidRDefault="00C73917" w:rsidP="00651525">
      <w:pPr>
        <w:rPr>
          <w:rFonts w:asciiTheme="minorHAnsi" w:hAnsiTheme="minorHAnsi" w:cstheme="minorHAnsi"/>
          <w:sz w:val="22"/>
        </w:rPr>
      </w:pPr>
    </w:p>
    <w:p w14:paraId="3CE7A31B" w14:textId="77777777" w:rsidR="00C73917" w:rsidRDefault="00C73917" w:rsidP="005F0A2D">
      <w:pPr>
        <w:pStyle w:val="Heading1"/>
        <w:jc w:val="both"/>
      </w:pPr>
      <w:r>
        <w:t xml:space="preserve">Machine Learning </w:t>
      </w:r>
    </w:p>
    <w:p w14:paraId="1D691EE6" w14:textId="77777777" w:rsidR="00C73917" w:rsidRPr="003D1D8B" w:rsidRDefault="00C73917" w:rsidP="005F0A2D">
      <w:pPr>
        <w:pStyle w:val="Heading2"/>
        <w:jc w:val="both"/>
        <w:rPr>
          <w:rFonts w:asciiTheme="minorHAnsi" w:hAnsiTheme="minorHAnsi" w:cstheme="minorHAnsi"/>
          <w:sz w:val="22"/>
          <w:szCs w:val="22"/>
          <w:lang w:val="en-US"/>
        </w:rPr>
      </w:pPr>
      <w:r w:rsidRPr="003D1D8B">
        <w:rPr>
          <w:rStyle w:val="normaltextrun"/>
          <w:rFonts w:asciiTheme="minorHAnsi" w:hAnsiTheme="minorHAnsi" w:cstheme="minorHAnsi"/>
          <w:sz w:val="22"/>
          <w:szCs w:val="22"/>
        </w:rPr>
        <w:t>Method</w:t>
      </w:r>
      <w:r w:rsidRPr="003D1D8B">
        <w:rPr>
          <w:rStyle w:val="eop"/>
          <w:rFonts w:asciiTheme="minorHAnsi" w:hAnsiTheme="minorHAnsi" w:cstheme="minorHAnsi"/>
          <w:sz w:val="22"/>
          <w:szCs w:val="22"/>
        </w:rPr>
        <w:t> </w:t>
      </w:r>
    </w:p>
    <w:p w14:paraId="64D31A18" w14:textId="77777777" w:rsidR="00C73917" w:rsidRPr="003D1D8B" w:rsidRDefault="00C73917" w:rsidP="005F0A2D">
      <w:pPr>
        <w:pStyle w:val="paragraph"/>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 </w:t>
      </w:r>
    </w:p>
    <w:p w14:paraId="119D01EF" w14:textId="77777777" w:rsidR="00C73917" w:rsidRPr="003D1D8B" w:rsidRDefault="00C73917" w:rsidP="005F0A2D">
      <w:pPr>
        <w:pStyle w:val="paragraph"/>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Methods used for the research are:</w:t>
      </w:r>
    </w:p>
    <w:p w14:paraId="4F5FE0ED"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Simple Linear Regression method – This method is used for predicting the relationship between two variables using a straight line. With this model ‘</w:t>
      </w:r>
      <w:proofErr w:type="spellStart"/>
      <w:r w:rsidRPr="003D1D8B">
        <w:rPr>
          <w:rStyle w:val="eop"/>
          <w:rFonts w:asciiTheme="minorHAnsi" w:hAnsiTheme="minorHAnsi" w:cstheme="minorHAnsi"/>
          <w:sz w:val="22"/>
          <w:szCs w:val="22"/>
        </w:rPr>
        <w:t>xG</w:t>
      </w:r>
      <w:proofErr w:type="spellEnd"/>
      <w:r w:rsidRPr="003D1D8B">
        <w:rPr>
          <w:rStyle w:val="eop"/>
          <w:rFonts w:asciiTheme="minorHAnsi" w:hAnsiTheme="minorHAnsi" w:cstheme="minorHAnsi"/>
          <w:sz w:val="22"/>
          <w:szCs w:val="22"/>
        </w:rPr>
        <w:t xml:space="preserve"> per 90’ is predicted by the independent variable ‘Age’, which represents the Age of each player.</w:t>
      </w:r>
    </w:p>
    <w:p w14:paraId="2C44B94B"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 xml:space="preserve">Multiple Linear Regression method – The key features in this method are more than one, compared to simple linear regression method, so the predicted </w:t>
      </w:r>
      <w:proofErr w:type="gramStart"/>
      <w:r w:rsidRPr="003D1D8B">
        <w:rPr>
          <w:rStyle w:val="eop"/>
          <w:rFonts w:asciiTheme="minorHAnsi" w:hAnsiTheme="minorHAnsi" w:cstheme="minorHAnsi"/>
          <w:sz w:val="22"/>
          <w:szCs w:val="22"/>
        </w:rPr>
        <w:t>variable(</w:t>
      </w:r>
      <w:proofErr w:type="spellStart"/>
      <w:proofErr w:type="gramEnd"/>
      <w:r w:rsidRPr="003D1D8B">
        <w:rPr>
          <w:rStyle w:val="eop"/>
          <w:rFonts w:asciiTheme="minorHAnsi" w:hAnsiTheme="minorHAnsi" w:cstheme="minorHAnsi"/>
          <w:sz w:val="22"/>
          <w:szCs w:val="22"/>
        </w:rPr>
        <w:t>xG</w:t>
      </w:r>
      <w:proofErr w:type="spellEnd"/>
      <w:r w:rsidRPr="003D1D8B">
        <w:rPr>
          <w:rStyle w:val="eop"/>
          <w:rFonts w:asciiTheme="minorHAnsi" w:hAnsiTheme="minorHAnsi" w:cstheme="minorHAnsi"/>
          <w:sz w:val="22"/>
          <w:szCs w:val="22"/>
        </w:rPr>
        <w:t xml:space="preserve"> per 90) is more accurate. Using more independent variables can lead to better prediction of the dependent value.</w:t>
      </w:r>
    </w:p>
    <w:p w14:paraId="638539E0"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Logistic Regression method – This method is using dependent variable that has only two possible outcomes(</w:t>
      </w:r>
      <w:proofErr w:type="spellStart"/>
      <w:r w:rsidRPr="003D1D8B">
        <w:rPr>
          <w:rStyle w:val="eop"/>
          <w:rFonts w:asciiTheme="minorHAnsi" w:hAnsiTheme="minorHAnsi" w:cstheme="minorHAnsi"/>
          <w:sz w:val="22"/>
          <w:szCs w:val="22"/>
        </w:rPr>
        <w:t>Market_Value_bin</w:t>
      </w:r>
      <w:proofErr w:type="spellEnd"/>
      <w:r w:rsidRPr="003D1D8B">
        <w:rPr>
          <w:rStyle w:val="eop"/>
          <w:rFonts w:asciiTheme="minorHAnsi" w:hAnsiTheme="minorHAnsi" w:cstheme="minorHAnsi"/>
          <w:sz w:val="22"/>
          <w:szCs w:val="22"/>
        </w:rPr>
        <w:t>). Based on the independent variables, the dependent is predicted and goes from 0 to 1 that represent the two categories of it. The method use most of the attackers features, such as ‘</w:t>
      </w:r>
      <w:proofErr w:type="spellStart"/>
      <w:r w:rsidRPr="003D1D8B">
        <w:rPr>
          <w:rStyle w:val="eop"/>
          <w:rFonts w:asciiTheme="minorHAnsi" w:hAnsiTheme="minorHAnsi" w:cstheme="minorHAnsi"/>
          <w:sz w:val="22"/>
          <w:szCs w:val="22"/>
        </w:rPr>
        <w:t>xG</w:t>
      </w:r>
      <w:proofErr w:type="spellEnd"/>
      <w:r w:rsidRPr="003D1D8B">
        <w:rPr>
          <w:rStyle w:val="eop"/>
          <w:rFonts w:asciiTheme="minorHAnsi" w:hAnsiTheme="minorHAnsi" w:cstheme="minorHAnsi"/>
          <w:sz w:val="22"/>
          <w:szCs w:val="22"/>
        </w:rPr>
        <w:t xml:space="preserve"> per 90’, ‘Goals’, ‘Successful attacking actions per 90’, etc. and predict the ‘</w:t>
      </w:r>
      <w:proofErr w:type="spellStart"/>
      <w:r w:rsidRPr="003D1D8B">
        <w:rPr>
          <w:rStyle w:val="eop"/>
          <w:rFonts w:asciiTheme="minorHAnsi" w:hAnsiTheme="minorHAnsi" w:cstheme="minorHAnsi"/>
          <w:sz w:val="22"/>
          <w:szCs w:val="22"/>
        </w:rPr>
        <w:t>Market_Value_bin</w:t>
      </w:r>
      <w:proofErr w:type="spellEnd"/>
      <w:r w:rsidRPr="003D1D8B">
        <w:rPr>
          <w:rStyle w:val="eop"/>
          <w:rFonts w:asciiTheme="minorHAnsi" w:hAnsiTheme="minorHAnsi" w:cstheme="minorHAnsi"/>
          <w:sz w:val="22"/>
          <w:szCs w:val="22"/>
        </w:rPr>
        <w:t xml:space="preserve">. </w:t>
      </w:r>
      <w:proofErr w:type="spellStart"/>
      <w:r w:rsidRPr="003D1D8B">
        <w:rPr>
          <w:rStyle w:val="eop"/>
          <w:rFonts w:asciiTheme="minorHAnsi" w:hAnsiTheme="minorHAnsi" w:cstheme="minorHAnsi"/>
          <w:sz w:val="22"/>
          <w:szCs w:val="22"/>
        </w:rPr>
        <w:t>Reg</w:t>
      </w:r>
      <w:proofErr w:type="spellEnd"/>
      <w:r w:rsidRPr="003D1D8B">
        <w:rPr>
          <w:rStyle w:val="eop"/>
          <w:rFonts w:asciiTheme="minorHAnsi" w:hAnsiTheme="minorHAnsi" w:cstheme="minorHAnsi"/>
          <w:sz w:val="22"/>
          <w:szCs w:val="22"/>
        </w:rPr>
        <w:t xml:space="preserve"> plot with ‘</w:t>
      </w:r>
      <w:proofErr w:type="spellStart"/>
      <w:r w:rsidRPr="003D1D8B">
        <w:rPr>
          <w:rStyle w:val="eop"/>
          <w:rFonts w:asciiTheme="minorHAnsi" w:hAnsiTheme="minorHAnsi" w:cstheme="minorHAnsi"/>
          <w:sz w:val="22"/>
          <w:szCs w:val="22"/>
        </w:rPr>
        <w:t>xG</w:t>
      </w:r>
      <w:proofErr w:type="spellEnd"/>
      <w:r w:rsidRPr="003D1D8B">
        <w:rPr>
          <w:rStyle w:val="eop"/>
          <w:rFonts w:asciiTheme="minorHAnsi" w:hAnsiTheme="minorHAnsi" w:cstheme="minorHAnsi"/>
          <w:sz w:val="22"/>
          <w:szCs w:val="22"/>
        </w:rPr>
        <w:t xml:space="preserve"> per 90’ on the x-axis and predicted ‘</w:t>
      </w:r>
      <w:proofErr w:type="spellStart"/>
      <w:r w:rsidRPr="003D1D8B">
        <w:rPr>
          <w:rStyle w:val="eop"/>
          <w:rFonts w:asciiTheme="minorHAnsi" w:hAnsiTheme="minorHAnsi" w:cstheme="minorHAnsi"/>
          <w:sz w:val="22"/>
          <w:szCs w:val="22"/>
        </w:rPr>
        <w:t>Market_Value_bin</w:t>
      </w:r>
      <w:proofErr w:type="spellEnd"/>
      <w:r w:rsidRPr="003D1D8B">
        <w:rPr>
          <w:rStyle w:val="eop"/>
          <w:rFonts w:asciiTheme="minorHAnsi" w:hAnsiTheme="minorHAnsi" w:cstheme="minorHAnsi"/>
          <w:sz w:val="22"/>
          <w:szCs w:val="22"/>
        </w:rPr>
        <w:t xml:space="preserve">’ on the y-axis is visualized </w:t>
      </w:r>
    </w:p>
    <w:p w14:paraId="090A3918"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 xml:space="preserve">Random Forest Classifier – </w:t>
      </w:r>
      <w:proofErr w:type="spellStart"/>
      <w:r w:rsidRPr="003D1D8B">
        <w:rPr>
          <w:rStyle w:val="eop"/>
          <w:rFonts w:asciiTheme="minorHAnsi" w:hAnsiTheme="minorHAnsi" w:cstheme="minorHAnsi"/>
          <w:sz w:val="22"/>
          <w:szCs w:val="22"/>
        </w:rPr>
        <w:t>RandomForestClassifier</w:t>
      </w:r>
      <w:proofErr w:type="spellEnd"/>
      <w:r w:rsidRPr="003D1D8B">
        <w:rPr>
          <w:rStyle w:val="eop"/>
          <w:rFonts w:asciiTheme="minorHAnsi" w:hAnsiTheme="minorHAnsi" w:cstheme="minorHAnsi"/>
          <w:sz w:val="22"/>
          <w:szCs w:val="22"/>
        </w:rPr>
        <w:t xml:space="preserve"> is a method that builds multiple decision trees and merges them together. This method is used because it provides a measure of feature importance and gives understanding of which of the features contribute the most to the predicted value (‘Successful attacking actions per 90’). Bar plot with feature importance is visualized.</w:t>
      </w:r>
    </w:p>
    <w:p w14:paraId="683D04B7"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 xml:space="preserve">Decision Tree Classifier and </w:t>
      </w:r>
      <w:proofErr w:type="spellStart"/>
      <w:r w:rsidRPr="003D1D8B">
        <w:rPr>
          <w:rStyle w:val="eop"/>
          <w:rFonts w:asciiTheme="minorHAnsi" w:hAnsiTheme="minorHAnsi" w:cstheme="minorHAnsi"/>
          <w:sz w:val="22"/>
          <w:szCs w:val="22"/>
        </w:rPr>
        <w:t>Regressor</w:t>
      </w:r>
      <w:proofErr w:type="spellEnd"/>
      <w:r w:rsidRPr="003D1D8B">
        <w:rPr>
          <w:rStyle w:val="eop"/>
          <w:rFonts w:asciiTheme="minorHAnsi" w:hAnsiTheme="minorHAnsi" w:cstheme="minorHAnsi"/>
          <w:sz w:val="22"/>
          <w:szCs w:val="22"/>
        </w:rPr>
        <w:t xml:space="preserve"> - The visualization of feature importance for both the </w:t>
      </w:r>
      <w:proofErr w:type="spellStart"/>
      <w:r w:rsidRPr="003D1D8B">
        <w:rPr>
          <w:rStyle w:val="eop"/>
          <w:rFonts w:asciiTheme="minorHAnsi" w:hAnsiTheme="minorHAnsi" w:cstheme="minorHAnsi"/>
          <w:sz w:val="22"/>
          <w:szCs w:val="22"/>
        </w:rPr>
        <w:t>DecisionTreeClassifier</w:t>
      </w:r>
      <w:proofErr w:type="spellEnd"/>
      <w:r w:rsidRPr="003D1D8B">
        <w:rPr>
          <w:rStyle w:val="eop"/>
          <w:rFonts w:asciiTheme="minorHAnsi" w:hAnsiTheme="minorHAnsi" w:cstheme="minorHAnsi"/>
          <w:sz w:val="22"/>
          <w:szCs w:val="22"/>
        </w:rPr>
        <w:t xml:space="preserve"> and </w:t>
      </w:r>
      <w:proofErr w:type="spellStart"/>
      <w:r w:rsidRPr="003D1D8B">
        <w:rPr>
          <w:rStyle w:val="eop"/>
          <w:rFonts w:asciiTheme="minorHAnsi" w:hAnsiTheme="minorHAnsi" w:cstheme="minorHAnsi"/>
          <w:sz w:val="22"/>
          <w:szCs w:val="22"/>
        </w:rPr>
        <w:t>DecisionTreeRegressor</w:t>
      </w:r>
      <w:proofErr w:type="spellEnd"/>
      <w:r w:rsidRPr="003D1D8B">
        <w:rPr>
          <w:rStyle w:val="eop"/>
          <w:rFonts w:asciiTheme="minorHAnsi" w:hAnsiTheme="minorHAnsi" w:cstheme="minorHAnsi"/>
          <w:sz w:val="22"/>
          <w:szCs w:val="22"/>
        </w:rPr>
        <w:t xml:space="preserve"> allows for a clear understanding of which features are influential in making predictions. The dependent variable for these methods is ‘</w:t>
      </w:r>
      <w:proofErr w:type="spellStart"/>
      <w:r w:rsidRPr="003D1D8B">
        <w:rPr>
          <w:rStyle w:val="eop"/>
          <w:rFonts w:asciiTheme="minorHAnsi" w:hAnsiTheme="minorHAnsi" w:cstheme="minorHAnsi"/>
          <w:sz w:val="22"/>
          <w:szCs w:val="22"/>
        </w:rPr>
        <w:t>xG</w:t>
      </w:r>
      <w:proofErr w:type="spellEnd"/>
      <w:r w:rsidRPr="003D1D8B">
        <w:rPr>
          <w:rStyle w:val="eop"/>
          <w:rFonts w:asciiTheme="minorHAnsi" w:hAnsiTheme="minorHAnsi" w:cstheme="minorHAnsi"/>
          <w:sz w:val="22"/>
          <w:szCs w:val="22"/>
        </w:rPr>
        <w:t xml:space="preserve"> per 90’ and it is plotted into Regression Scatter plot of Actual </w:t>
      </w:r>
      <w:proofErr w:type="gramStart"/>
      <w:r w:rsidRPr="003D1D8B">
        <w:rPr>
          <w:rStyle w:val="eop"/>
          <w:rFonts w:asciiTheme="minorHAnsi" w:hAnsiTheme="minorHAnsi" w:cstheme="minorHAnsi"/>
          <w:sz w:val="22"/>
          <w:szCs w:val="22"/>
        </w:rPr>
        <w:t>vs</w:t>
      </w:r>
      <w:proofErr w:type="gramEnd"/>
      <w:r w:rsidRPr="003D1D8B">
        <w:rPr>
          <w:rStyle w:val="eop"/>
          <w:rFonts w:asciiTheme="minorHAnsi" w:hAnsiTheme="minorHAnsi" w:cstheme="minorHAnsi"/>
          <w:sz w:val="22"/>
          <w:szCs w:val="22"/>
        </w:rPr>
        <w:t xml:space="preserve"> Predicted values, where they have strong correlation.</w:t>
      </w:r>
    </w:p>
    <w:p w14:paraId="07EAC6C3"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 xml:space="preserve">Gradient Boosting </w:t>
      </w:r>
      <w:proofErr w:type="spellStart"/>
      <w:r w:rsidRPr="003D1D8B">
        <w:rPr>
          <w:rStyle w:val="eop"/>
          <w:rFonts w:asciiTheme="minorHAnsi" w:hAnsiTheme="minorHAnsi" w:cstheme="minorHAnsi"/>
          <w:sz w:val="22"/>
          <w:szCs w:val="22"/>
        </w:rPr>
        <w:t>Regressor</w:t>
      </w:r>
      <w:proofErr w:type="spellEnd"/>
      <w:r w:rsidRPr="003D1D8B">
        <w:rPr>
          <w:rStyle w:val="eop"/>
          <w:rFonts w:asciiTheme="minorHAnsi" w:hAnsiTheme="minorHAnsi" w:cstheme="minorHAnsi"/>
          <w:sz w:val="22"/>
          <w:szCs w:val="22"/>
        </w:rPr>
        <w:t xml:space="preserve"> method – This learning process often leads to improved predictive performance, making Gradient Boosting a suitable choice when high accuracy is desired. However, it depends on the input data, that in the case of the research it gives very high </w:t>
      </w:r>
      <w:proofErr w:type="spellStart"/>
      <w:r w:rsidRPr="003D1D8B">
        <w:rPr>
          <w:rStyle w:val="eop"/>
          <w:rFonts w:asciiTheme="minorHAnsi" w:hAnsiTheme="minorHAnsi" w:cstheme="minorHAnsi"/>
          <w:sz w:val="22"/>
          <w:szCs w:val="22"/>
        </w:rPr>
        <w:t>mse</w:t>
      </w:r>
      <w:proofErr w:type="spellEnd"/>
      <w:r w:rsidRPr="003D1D8B">
        <w:rPr>
          <w:rStyle w:val="eop"/>
          <w:rFonts w:asciiTheme="minorHAnsi" w:hAnsiTheme="minorHAnsi" w:cstheme="minorHAnsi"/>
          <w:sz w:val="22"/>
          <w:szCs w:val="22"/>
        </w:rPr>
        <w:t>. This means that the model is not that accurate.</w:t>
      </w:r>
    </w:p>
    <w:p w14:paraId="54D7D7FE"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XGB Classifier – This method is mostly used because of its high predictive accuracy and that can easily compute non-linear relationships and interactions between features. In the research ‘</w:t>
      </w:r>
      <w:proofErr w:type="spellStart"/>
      <w:r w:rsidRPr="003D1D8B">
        <w:rPr>
          <w:rStyle w:val="eop"/>
          <w:rFonts w:asciiTheme="minorHAnsi" w:hAnsiTheme="minorHAnsi" w:cstheme="minorHAnsi"/>
          <w:sz w:val="22"/>
          <w:szCs w:val="22"/>
        </w:rPr>
        <w:t>xG</w:t>
      </w:r>
      <w:proofErr w:type="spellEnd"/>
      <w:r w:rsidRPr="003D1D8B">
        <w:rPr>
          <w:rStyle w:val="eop"/>
          <w:rFonts w:asciiTheme="minorHAnsi" w:hAnsiTheme="minorHAnsi" w:cstheme="minorHAnsi"/>
          <w:sz w:val="22"/>
          <w:szCs w:val="22"/>
        </w:rPr>
        <w:t xml:space="preserve"> per 90’ is predicted from the other attackers’ stats and feature importance of XGB Classifier is plotted.</w:t>
      </w:r>
    </w:p>
    <w:p w14:paraId="77860B1B"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lastRenderedPageBreak/>
        <w:t>SVM(SVC) – SVC method is tested because in the research, the only dependent variable is ‘</w:t>
      </w:r>
      <w:proofErr w:type="spellStart"/>
      <w:r w:rsidRPr="003D1D8B">
        <w:rPr>
          <w:rStyle w:val="eop"/>
          <w:rFonts w:asciiTheme="minorHAnsi" w:hAnsiTheme="minorHAnsi" w:cstheme="minorHAnsi"/>
          <w:sz w:val="22"/>
          <w:szCs w:val="22"/>
        </w:rPr>
        <w:t>xG</w:t>
      </w:r>
      <w:proofErr w:type="spellEnd"/>
      <w:r w:rsidRPr="003D1D8B">
        <w:rPr>
          <w:rStyle w:val="eop"/>
          <w:rFonts w:asciiTheme="minorHAnsi" w:hAnsiTheme="minorHAnsi" w:cstheme="minorHAnsi"/>
          <w:sz w:val="22"/>
          <w:szCs w:val="22"/>
        </w:rPr>
        <w:t xml:space="preserve"> per 90’. However, SVC might not be the best choice for very large datasets as in this case due to its computational complexity.</w:t>
      </w:r>
    </w:p>
    <w:p w14:paraId="6C64F0DC" w14:textId="77777777" w:rsidR="00C73917" w:rsidRPr="003D1D8B" w:rsidRDefault="00C73917" w:rsidP="005F0A2D">
      <w:pPr>
        <w:pStyle w:val="paragraph"/>
        <w:numPr>
          <w:ilvl w:val="0"/>
          <w:numId w:val="18"/>
        </w:numPr>
        <w:spacing w:before="0" w:beforeAutospacing="0" w:after="0" w:afterAutospacing="0"/>
        <w:jc w:val="both"/>
        <w:textAlignment w:val="baseline"/>
        <w:rPr>
          <w:rStyle w:val="eop"/>
          <w:rFonts w:asciiTheme="minorHAnsi" w:hAnsiTheme="minorHAnsi" w:cstheme="minorHAnsi"/>
          <w:sz w:val="22"/>
          <w:szCs w:val="22"/>
        </w:rPr>
      </w:pPr>
      <w:proofErr w:type="spellStart"/>
      <w:r w:rsidRPr="003D1D8B">
        <w:rPr>
          <w:rStyle w:val="eop"/>
          <w:rFonts w:asciiTheme="minorHAnsi" w:hAnsiTheme="minorHAnsi" w:cstheme="minorHAnsi"/>
          <w:sz w:val="22"/>
          <w:szCs w:val="22"/>
        </w:rPr>
        <w:t>KMeans</w:t>
      </w:r>
      <w:proofErr w:type="spellEnd"/>
      <w:r w:rsidRPr="003D1D8B">
        <w:rPr>
          <w:rStyle w:val="eop"/>
          <w:rFonts w:asciiTheme="minorHAnsi" w:hAnsiTheme="minorHAnsi" w:cstheme="minorHAnsi"/>
          <w:sz w:val="22"/>
          <w:szCs w:val="22"/>
        </w:rPr>
        <w:t xml:space="preserve"> – In the research, </w:t>
      </w:r>
      <w:proofErr w:type="spellStart"/>
      <w:r w:rsidRPr="003D1D8B">
        <w:rPr>
          <w:rStyle w:val="eop"/>
          <w:rFonts w:asciiTheme="minorHAnsi" w:hAnsiTheme="minorHAnsi" w:cstheme="minorHAnsi"/>
          <w:sz w:val="22"/>
          <w:szCs w:val="22"/>
        </w:rPr>
        <w:t>KMeans</w:t>
      </w:r>
      <w:proofErr w:type="spellEnd"/>
      <w:r w:rsidRPr="003D1D8B">
        <w:rPr>
          <w:rStyle w:val="eop"/>
          <w:rFonts w:asciiTheme="minorHAnsi" w:hAnsiTheme="minorHAnsi" w:cstheme="minorHAnsi"/>
          <w:sz w:val="22"/>
          <w:szCs w:val="22"/>
        </w:rPr>
        <w:t xml:space="preserve"> is used to explore the inherent structure in the data without relying on predefined categories. It is also used to group the data into clusters and in the improvement of the model</w:t>
      </w:r>
    </w:p>
    <w:p w14:paraId="7779110B" w14:textId="77777777" w:rsidR="00C73917" w:rsidRPr="003D1D8B" w:rsidRDefault="00C73917" w:rsidP="005F0A2D">
      <w:pPr>
        <w:pStyle w:val="paragraph"/>
        <w:numPr>
          <w:ilvl w:val="0"/>
          <w:numId w:val="18"/>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Random Forest Classifier – This model is used in the Feature Selection step of the research to find the highly correlated features and correlation analysis of the model</w:t>
      </w:r>
    </w:p>
    <w:p w14:paraId="7A8FCD33"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Style w:val="eop"/>
          <w:rFonts w:asciiTheme="minorHAnsi" w:hAnsiTheme="minorHAnsi" w:cstheme="minorHAnsi"/>
          <w:sz w:val="22"/>
          <w:szCs w:val="22"/>
        </w:rPr>
        <w:t> </w:t>
      </w:r>
    </w:p>
    <w:p w14:paraId="79C0279E"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Style w:val="eop"/>
          <w:rFonts w:asciiTheme="minorHAnsi" w:hAnsiTheme="minorHAnsi" w:cstheme="minorHAnsi"/>
          <w:sz w:val="22"/>
          <w:szCs w:val="22"/>
        </w:rPr>
        <w:t> </w:t>
      </w:r>
    </w:p>
    <w:p w14:paraId="5BBCCF9C" w14:textId="77777777" w:rsidR="00C73917" w:rsidRPr="003D1D8B" w:rsidRDefault="00C73917" w:rsidP="005F0A2D">
      <w:pPr>
        <w:pStyle w:val="Heading2"/>
        <w:jc w:val="both"/>
        <w:rPr>
          <w:rFonts w:asciiTheme="minorHAnsi" w:hAnsiTheme="minorHAnsi" w:cstheme="minorHAnsi"/>
          <w:sz w:val="22"/>
          <w:szCs w:val="22"/>
        </w:rPr>
      </w:pPr>
      <w:r w:rsidRPr="003D1D8B">
        <w:rPr>
          <w:rStyle w:val="normaltextrun"/>
          <w:rFonts w:asciiTheme="minorHAnsi" w:hAnsiTheme="minorHAnsi" w:cstheme="minorHAnsi"/>
          <w:sz w:val="22"/>
          <w:szCs w:val="22"/>
        </w:rPr>
        <w:t>Model evaluation</w:t>
      </w:r>
      <w:r w:rsidRPr="003D1D8B">
        <w:rPr>
          <w:rStyle w:val="eop"/>
          <w:rFonts w:asciiTheme="minorHAnsi" w:hAnsiTheme="minorHAnsi" w:cstheme="minorHAnsi"/>
          <w:sz w:val="22"/>
          <w:szCs w:val="22"/>
        </w:rPr>
        <w:t> </w:t>
      </w:r>
    </w:p>
    <w:p w14:paraId="75756D35"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Style w:val="eop"/>
          <w:rFonts w:asciiTheme="minorHAnsi" w:hAnsiTheme="minorHAnsi" w:cstheme="minorHAnsi"/>
          <w:sz w:val="22"/>
          <w:szCs w:val="22"/>
        </w:rPr>
        <w:t> </w:t>
      </w:r>
    </w:p>
    <w:p w14:paraId="34EB8CC8" w14:textId="55F9999E"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The metrics used for evaluation can be classified into Classification Metrics and R</w:t>
      </w:r>
      <w:r w:rsidR="00152C4A">
        <w:rPr>
          <w:rFonts w:asciiTheme="minorHAnsi" w:hAnsiTheme="minorHAnsi" w:cstheme="minorHAnsi"/>
          <w:sz w:val="22"/>
          <w:szCs w:val="22"/>
        </w:rPr>
        <w:t xml:space="preserve">egression Metrics, depending on </w:t>
      </w:r>
      <w:r w:rsidRPr="003D1D8B">
        <w:rPr>
          <w:rFonts w:asciiTheme="minorHAnsi" w:hAnsiTheme="minorHAnsi" w:cstheme="minorHAnsi"/>
          <w:sz w:val="22"/>
          <w:szCs w:val="22"/>
        </w:rPr>
        <w:t>each model’s type.</w:t>
      </w:r>
    </w:p>
    <w:p w14:paraId="4B849851"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38D43617"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For the Classification machine learning methods, the following metrics are used:</w:t>
      </w:r>
      <w:r w:rsidRPr="003D1D8B">
        <w:rPr>
          <w:rFonts w:asciiTheme="minorHAnsi" w:hAnsiTheme="minorHAnsi" w:cstheme="minorHAnsi"/>
          <w:sz w:val="22"/>
          <w:szCs w:val="22"/>
        </w:rPr>
        <w:tab/>
      </w:r>
    </w:p>
    <w:p w14:paraId="402BE1F4"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proofErr w:type="spellStart"/>
      <w:r w:rsidRPr="003D1D8B">
        <w:rPr>
          <w:rFonts w:asciiTheme="minorHAnsi" w:hAnsiTheme="minorHAnsi" w:cstheme="minorHAnsi"/>
          <w:sz w:val="22"/>
          <w:szCs w:val="22"/>
        </w:rPr>
        <w:t>accuracy_score</w:t>
      </w:r>
      <w:proofErr w:type="spellEnd"/>
      <w:r w:rsidRPr="003D1D8B">
        <w:rPr>
          <w:rFonts w:asciiTheme="minorHAnsi" w:hAnsiTheme="minorHAnsi" w:cstheme="minorHAnsi"/>
          <w:sz w:val="22"/>
          <w:szCs w:val="22"/>
        </w:rPr>
        <w:t xml:space="preserve"> – It is a fundamental classification metric that provides an overall measure of how well a model is performing. It gives information about the accuracy of the model and it is easy interpret. The closer it is to 1, the more accurate the model is.</w:t>
      </w:r>
    </w:p>
    <w:p w14:paraId="6E88200F"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proofErr w:type="spellStart"/>
      <w:r w:rsidRPr="003D1D8B">
        <w:rPr>
          <w:rFonts w:asciiTheme="minorHAnsi" w:hAnsiTheme="minorHAnsi" w:cstheme="minorHAnsi"/>
          <w:sz w:val="22"/>
          <w:szCs w:val="22"/>
        </w:rPr>
        <w:t>precision_score</w:t>
      </w:r>
      <w:proofErr w:type="spellEnd"/>
      <w:r w:rsidRPr="003D1D8B">
        <w:rPr>
          <w:rFonts w:asciiTheme="minorHAnsi" w:hAnsiTheme="minorHAnsi" w:cstheme="minorHAnsi"/>
          <w:sz w:val="22"/>
          <w:szCs w:val="22"/>
        </w:rPr>
        <w:t xml:space="preserve"> – It is a classification metric that measures the accuracy of the positive predictions made by a model. It is used because it is important when the goal is to minimize the number of false positives. However, precision can be high even if the overall accuracy of the model is low.</w:t>
      </w:r>
    </w:p>
    <w:p w14:paraId="7742D828"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proofErr w:type="spellStart"/>
      <w:r w:rsidRPr="003D1D8B">
        <w:rPr>
          <w:rFonts w:asciiTheme="minorHAnsi" w:hAnsiTheme="minorHAnsi" w:cstheme="minorHAnsi"/>
          <w:sz w:val="22"/>
          <w:szCs w:val="22"/>
        </w:rPr>
        <w:t>recall_score</w:t>
      </w:r>
      <w:proofErr w:type="spellEnd"/>
      <w:r w:rsidRPr="003D1D8B">
        <w:rPr>
          <w:rFonts w:asciiTheme="minorHAnsi" w:hAnsiTheme="minorHAnsi" w:cstheme="minorHAnsi"/>
          <w:sz w:val="22"/>
          <w:szCs w:val="22"/>
        </w:rPr>
        <w:t xml:space="preserve"> – It is a classification metric that focuses on the ability of a model to capture all relevant instances of a positive class.</w:t>
      </w:r>
    </w:p>
    <w:p w14:paraId="5A6B6859"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f1_score – It is a is a classification metric that combines precision and recall into a single value, providing a balanced measure of a model's performance. Useful in situations where both precision and recall are important, and there is a need to find a balance between false positives and false negatives.</w:t>
      </w:r>
    </w:p>
    <w:p w14:paraId="658EF4DF"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38550759"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For the Regression machine learning methods, the following methods are used:</w:t>
      </w:r>
    </w:p>
    <w:p w14:paraId="3107B03C" w14:textId="77777777" w:rsidR="00C73917" w:rsidRPr="003D1D8B" w:rsidRDefault="00C73917" w:rsidP="005F0A2D">
      <w:pPr>
        <w:pStyle w:val="paragraph"/>
        <w:numPr>
          <w:ilvl w:val="0"/>
          <w:numId w:val="21"/>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Mean Squared Error (MSE) – It measures the average squared difference between the predicted values and the actual values in a regression task. The lower the value is, the better prediction accuracy.</w:t>
      </w:r>
    </w:p>
    <w:p w14:paraId="0F00AB8B" w14:textId="77777777" w:rsidR="00C73917" w:rsidRPr="003D1D8B" w:rsidRDefault="00C73917" w:rsidP="005F0A2D">
      <w:pPr>
        <w:pStyle w:val="paragraph"/>
        <w:numPr>
          <w:ilvl w:val="0"/>
          <w:numId w:val="21"/>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r2_score – It measures the proportion of the variance in the dependent variable that is predictable from the independent variables in a regression task. A high R2 score implies that a significant portion of the variability in the target variable is explained by the model.</w:t>
      </w:r>
    </w:p>
    <w:p w14:paraId="27C19A63"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494C85DB"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The purpose of using all the metrics is to evaluate the performance of each model.</w:t>
      </w:r>
    </w:p>
    <w:p w14:paraId="17B7FDC0"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088E6467"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 xml:space="preserve">Results from the executed machine learning models are presented here: </w:t>
      </w:r>
    </w:p>
    <w:p w14:paraId="59AE78FE"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15647D3F"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4B258C9D"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7A903BBF"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noProof/>
          <w:sz w:val="22"/>
          <w:szCs w:val="22"/>
          <w:lang w:val="en-GB" w:eastAsia="en-GB"/>
        </w:rPr>
        <w:lastRenderedPageBreak/>
        <w:drawing>
          <wp:inline distT="0" distB="0" distL="0" distR="0" wp14:anchorId="2B3A6E30" wp14:editId="7BA1E420">
            <wp:extent cx="4448796" cy="433448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796" cy="4334480"/>
                    </a:xfrm>
                    <a:prstGeom prst="rect">
                      <a:avLst/>
                    </a:prstGeom>
                  </pic:spPr>
                </pic:pic>
              </a:graphicData>
            </a:graphic>
          </wp:inline>
        </w:drawing>
      </w:r>
    </w:p>
    <w:p w14:paraId="0A5110FE" w14:textId="77777777" w:rsidR="00C73917" w:rsidRPr="003D1D8B" w:rsidRDefault="00C73917" w:rsidP="00C73917">
      <w:pPr>
        <w:pStyle w:val="paragraph"/>
        <w:spacing w:before="0" w:beforeAutospacing="0" w:after="0" w:afterAutospacing="0"/>
        <w:jc w:val="both"/>
        <w:textAlignment w:val="baseline"/>
        <w:rPr>
          <w:rFonts w:asciiTheme="minorHAnsi" w:hAnsiTheme="minorHAnsi" w:cstheme="minorHAnsi"/>
          <w:sz w:val="22"/>
          <w:szCs w:val="22"/>
        </w:rPr>
      </w:pPr>
    </w:p>
    <w:p w14:paraId="63058476"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Interpretation of the evaluation results:</w:t>
      </w:r>
    </w:p>
    <w:p w14:paraId="65B798CD"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The R2 score of Simple Linear Regression is low, indicating that the model is not explaining much of the variance in the data.</w:t>
      </w:r>
    </w:p>
    <w:p w14:paraId="4F6DECEE"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The multiple linear regression model has a lower MSE and a higher R2 score compared to the simple linear regression, suggesting better performance and better explanatory power.</w:t>
      </w:r>
    </w:p>
    <w:p w14:paraId="472734FC"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The logistic regression model has an accuracy of 84.93%, indicating good performance in classification.</w:t>
      </w:r>
    </w:p>
    <w:p w14:paraId="46288F2C"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The decision tree classifier achieved perfect accuracy, which could indicate potential overfitting on the training data.</w:t>
      </w:r>
    </w:p>
    <w:p w14:paraId="1D096CD8"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 xml:space="preserve">The decision tree </w:t>
      </w:r>
      <w:proofErr w:type="spellStart"/>
      <w:r w:rsidRPr="003D1D8B">
        <w:rPr>
          <w:rFonts w:asciiTheme="minorHAnsi" w:hAnsiTheme="minorHAnsi" w:cstheme="minorHAnsi"/>
          <w:sz w:val="22"/>
          <w:szCs w:val="22"/>
        </w:rPr>
        <w:t>regressor</w:t>
      </w:r>
      <w:proofErr w:type="spellEnd"/>
      <w:r w:rsidRPr="003D1D8B">
        <w:rPr>
          <w:rFonts w:asciiTheme="minorHAnsi" w:hAnsiTheme="minorHAnsi" w:cstheme="minorHAnsi"/>
          <w:sz w:val="22"/>
          <w:szCs w:val="22"/>
        </w:rPr>
        <w:t xml:space="preserve"> has a low accuracy and a relatively high MSE, suggesting that it may not be capturing the underlying patterns well.</w:t>
      </w:r>
    </w:p>
    <w:p w14:paraId="0DA1567D"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 xml:space="preserve">The gradient boosting </w:t>
      </w:r>
      <w:proofErr w:type="spellStart"/>
      <w:r w:rsidRPr="003D1D8B">
        <w:rPr>
          <w:rFonts w:asciiTheme="minorHAnsi" w:hAnsiTheme="minorHAnsi" w:cstheme="minorHAnsi"/>
          <w:sz w:val="22"/>
          <w:szCs w:val="22"/>
        </w:rPr>
        <w:t>regressor</w:t>
      </w:r>
      <w:proofErr w:type="spellEnd"/>
      <w:r w:rsidRPr="003D1D8B">
        <w:rPr>
          <w:rFonts w:asciiTheme="minorHAnsi" w:hAnsiTheme="minorHAnsi" w:cstheme="minorHAnsi"/>
          <w:sz w:val="22"/>
          <w:szCs w:val="22"/>
        </w:rPr>
        <w:t xml:space="preserve"> has a high MSE, indicating that the model's predictions deviate significantly from the actual values.</w:t>
      </w:r>
    </w:p>
    <w:p w14:paraId="017FBFD9"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 xml:space="preserve">The </w:t>
      </w:r>
      <w:proofErr w:type="spellStart"/>
      <w:r w:rsidRPr="003D1D8B">
        <w:rPr>
          <w:rFonts w:asciiTheme="minorHAnsi" w:hAnsiTheme="minorHAnsi" w:cstheme="minorHAnsi"/>
          <w:sz w:val="22"/>
          <w:szCs w:val="22"/>
        </w:rPr>
        <w:t>XGBoost</w:t>
      </w:r>
      <w:proofErr w:type="spellEnd"/>
      <w:r w:rsidRPr="003D1D8B">
        <w:rPr>
          <w:rFonts w:asciiTheme="minorHAnsi" w:hAnsiTheme="minorHAnsi" w:cstheme="minorHAnsi"/>
          <w:sz w:val="22"/>
          <w:szCs w:val="22"/>
        </w:rPr>
        <w:t xml:space="preserve"> classifier has a low accuracy, suggesting that it may not be performing well on the given data.</w:t>
      </w:r>
    </w:p>
    <w:p w14:paraId="1CEF916B" w14:textId="77777777" w:rsidR="00C73917" w:rsidRPr="003D1D8B" w:rsidRDefault="00C73917" w:rsidP="005F0A2D">
      <w:pPr>
        <w:pStyle w:val="paragraph"/>
        <w:numPr>
          <w:ilvl w:val="0"/>
          <w:numId w:val="19"/>
        </w:numPr>
        <w:spacing w:before="0" w:beforeAutospacing="0" w:after="0" w:afterAutospacing="0"/>
        <w:jc w:val="both"/>
        <w:textAlignment w:val="baseline"/>
        <w:rPr>
          <w:rFonts w:asciiTheme="minorHAnsi" w:hAnsiTheme="minorHAnsi" w:cstheme="minorHAnsi"/>
          <w:sz w:val="22"/>
          <w:szCs w:val="22"/>
        </w:rPr>
      </w:pPr>
      <w:r w:rsidRPr="003D1D8B">
        <w:rPr>
          <w:rFonts w:asciiTheme="minorHAnsi" w:hAnsiTheme="minorHAnsi" w:cstheme="minorHAnsi"/>
          <w:sz w:val="22"/>
          <w:szCs w:val="22"/>
        </w:rPr>
        <w:t xml:space="preserve">The support vector classifier has a low accuracy, similar to the </w:t>
      </w:r>
      <w:proofErr w:type="spellStart"/>
      <w:r w:rsidRPr="003D1D8B">
        <w:rPr>
          <w:rFonts w:asciiTheme="minorHAnsi" w:hAnsiTheme="minorHAnsi" w:cstheme="minorHAnsi"/>
          <w:sz w:val="22"/>
          <w:szCs w:val="22"/>
        </w:rPr>
        <w:t>XGBoost</w:t>
      </w:r>
      <w:proofErr w:type="spellEnd"/>
      <w:r w:rsidRPr="003D1D8B">
        <w:rPr>
          <w:rFonts w:asciiTheme="minorHAnsi" w:hAnsiTheme="minorHAnsi" w:cstheme="minorHAnsi"/>
          <w:sz w:val="22"/>
          <w:szCs w:val="22"/>
        </w:rPr>
        <w:t xml:space="preserve"> classifier.</w:t>
      </w:r>
    </w:p>
    <w:p w14:paraId="2DAA8872"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024142D7"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
    <w:p w14:paraId="551854B4" w14:textId="77777777" w:rsidR="00C73917" w:rsidRPr="003D1D8B" w:rsidRDefault="00C73917" w:rsidP="005F0A2D">
      <w:pPr>
        <w:pStyle w:val="Heading2"/>
        <w:jc w:val="both"/>
        <w:rPr>
          <w:rFonts w:asciiTheme="minorHAnsi" w:hAnsiTheme="minorHAnsi" w:cstheme="minorHAnsi"/>
          <w:sz w:val="22"/>
          <w:szCs w:val="22"/>
        </w:rPr>
      </w:pPr>
      <w:r w:rsidRPr="003D1D8B">
        <w:rPr>
          <w:rStyle w:val="normaltextrun"/>
          <w:rFonts w:asciiTheme="minorHAnsi" w:hAnsiTheme="minorHAnsi" w:cstheme="minorHAnsi"/>
          <w:sz w:val="22"/>
          <w:szCs w:val="22"/>
        </w:rPr>
        <w:t>Model improvement</w:t>
      </w:r>
      <w:r w:rsidRPr="003D1D8B">
        <w:rPr>
          <w:rStyle w:val="eop"/>
          <w:rFonts w:asciiTheme="minorHAnsi" w:hAnsiTheme="minorHAnsi" w:cstheme="minorHAnsi"/>
          <w:sz w:val="22"/>
          <w:szCs w:val="22"/>
        </w:rPr>
        <w:t> </w:t>
      </w:r>
    </w:p>
    <w:p w14:paraId="21766F9F" w14:textId="77777777" w:rsidR="00C73917" w:rsidRPr="003D1D8B" w:rsidRDefault="00C73917" w:rsidP="005F0A2D">
      <w:pPr>
        <w:pStyle w:val="paragraph"/>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 </w:t>
      </w:r>
    </w:p>
    <w:p w14:paraId="57A4EA0C" w14:textId="77777777" w:rsidR="00C73917" w:rsidRPr="003D1D8B" w:rsidRDefault="00C73917" w:rsidP="005F0A2D">
      <w:pPr>
        <w:pStyle w:val="paragraph"/>
        <w:spacing w:before="0" w:beforeAutospacing="0" w:after="0" w:afterAutospacing="0"/>
        <w:jc w:val="both"/>
        <w:textAlignment w:val="baseline"/>
        <w:rPr>
          <w:rStyle w:val="eop"/>
          <w:rFonts w:asciiTheme="minorHAnsi" w:hAnsiTheme="minorHAnsi" w:cstheme="minorHAnsi"/>
          <w:sz w:val="22"/>
          <w:szCs w:val="22"/>
        </w:rPr>
      </w:pPr>
      <w:r w:rsidRPr="003D1D8B">
        <w:rPr>
          <w:rStyle w:val="eop"/>
          <w:rFonts w:asciiTheme="minorHAnsi" w:hAnsiTheme="minorHAnsi" w:cstheme="minorHAnsi"/>
          <w:sz w:val="22"/>
          <w:szCs w:val="22"/>
        </w:rPr>
        <w:t xml:space="preserve">Key </w:t>
      </w:r>
      <w:proofErr w:type="spellStart"/>
      <w:r w:rsidRPr="003D1D8B">
        <w:rPr>
          <w:rStyle w:val="eop"/>
          <w:rFonts w:asciiTheme="minorHAnsi" w:hAnsiTheme="minorHAnsi" w:cstheme="minorHAnsi"/>
          <w:sz w:val="22"/>
          <w:szCs w:val="22"/>
        </w:rPr>
        <w:t>Hyperparameters</w:t>
      </w:r>
      <w:proofErr w:type="spellEnd"/>
      <w:r w:rsidRPr="003D1D8B">
        <w:rPr>
          <w:rStyle w:val="eop"/>
          <w:rFonts w:asciiTheme="minorHAnsi" w:hAnsiTheme="minorHAnsi" w:cstheme="minorHAnsi"/>
          <w:sz w:val="22"/>
          <w:szCs w:val="22"/>
        </w:rPr>
        <w:t xml:space="preserve"> focused on during tuning:</w:t>
      </w:r>
    </w:p>
    <w:p w14:paraId="6CB3AC8B" w14:textId="77777777" w:rsidR="00C73917" w:rsidRPr="003D1D8B" w:rsidRDefault="00C73917" w:rsidP="005F0A2D">
      <w:pPr>
        <w:pStyle w:val="paragraph"/>
        <w:numPr>
          <w:ilvl w:val="0"/>
          <w:numId w:val="23"/>
        </w:numPr>
        <w:spacing w:before="0" w:beforeAutospacing="0" w:after="0" w:afterAutospacing="0"/>
        <w:jc w:val="both"/>
        <w:textAlignment w:val="baseline"/>
        <w:rPr>
          <w:rFonts w:asciiTheme="minorHAnsi" w:hAnsiTheme="minorHAnsi" w:cstheme="minorHAnsi"/>
          <w:sz w:val="22"/>
          <w:szCs w:val="22"/>
        </w:rPr>
      </w:pPr>
      <w:proofErr w:type="spellStart"/>
      <w:r w:rsidRPr="003D1D8B">
        <w:rPr>
          <w:rFonts w:asciiTheme="minorHAnsi" w:hAnsiTheme="minorHAnsi" w:cstheme="minorHAnsi"/>
          <w:sz w:val="22"/>
          <w:szCs w:val="22"/>
        </w:rPr>
        <w:t>n_estimators</w:t>
      </w:r>
      <w:proofErr w:type="spellEnd"/>
      <w:r w:rsidRPr="003D1D8B">
        <w:rPr>
          <w:rFonts w:asciiTheme="minorHAnsi" w:hAnsiTheme="minorHAnsi" w:cstheme="minorHAnsi"/>
          <w:sz w:val="22"/>
          <w:szCs w:val="22"/>
        </w:rPr>
        <w:t xml:space="preserve"> – The number of trees in the forest</w:t>
      </w:r>
    </w:p>
    <w:p w14:paraId="43EF36B3" w14:textId="77777777" w:rsidR="00C73917" w:rsidRPr="003D1D8B" w:rsidRDefault="00C73917" w:rsidP="005F0A2D">
      <w:pPr>
        <w:pStyle w:val="paragraph"/>
        <w:numPr>
          <w:ilvl w:val="0"/>
          <w:numId w:val="23"/>
        </w:numPr>
        <w:spacing w:before="0" w:beforeAutospacing="0" w:after="0" w:afterAutospacing="0"/>
        <w:jc w:val="both"/>
        <w:textAlignment w:val="baseline"/>
        <w:rPr>
          <w:rFonts w:asciiTheme="minorHAnsi" w:hAnsiTheme="minorHAnsi" w:cstheme="minorHAnsi"/>
          <w:sz w:val="22"/>
          <w:szCs w:val="22"/>
        </w:rPr>
      </w:pPr>
      <w:proofErr w:type="spellStart"/>
      <w:r w:rsidRPr="003D1D8B">
        <w:rPr>
          <w:rFonts w:asciiTheme="minorHAnsi" w:hAnsiTheme="minorHAnsi" w:cstheme="minorHAnsi"/>
          <w:sz w:val="22"/>
          <w:szCs w:val="22"/>
        </w:rPr>
        <w:t>max_depth</w:t>
      </w:r>
      <w:proofErr w:type="spellEnd"/>
      <w:r w:rsidRPr="003D1D8B">
        <w:rPr>
          <w:rFonts w:asciiTheme="minorHAnsi" w:hAnsiTheme="minorHAnsi" w:cstheme="minorHAnsi"/>
          <w:sz w:val="22"/>
          <w:szCs w:val="22"/>
        </w:rPr>
        <w:t xml:space="preserve"> – The max depth of the </w:t>
      </w:r>
    </w:p>
    <w:p w14:paraId="4B124193" w14:textId="77777777" w:rsidR="00C73917" w:rsidRPr="003D1D8B" w:rsidRDefault="00C73917" w:rsidP="005F0A2D">
      <w:pPr>
        <w:pStyle w:val="paragraph"/>
        <w:numPr>
          <w:ilvl w:val="0"/>
          <w:numId w:val="23"/>
        </w:numPr>
        <w:spacing w:before="0" w:beforeAutospacing="0" w:after="0" w:afterAutospacing="0"/>
        <w:jc w:val="both"/>
        <w:textAlignment w:val="baseline"/>
        <w:rPr>
          <w:rFonts w:asciiTheme="minorHAnsi" w:hAnsiTheme="minorHAnsi" w:cstheme="minorHAnsi"/>
          <w:sz w:val="22"/>
          <w:szCs w:val="22"/>
        </w:rPr>
      </w:pPr>
      <w:proofErr w:type="spellStart"/>
      <w:r w:rsidRPr="003D1D8B">
        <w:rPr>
          <w:rFonts w:asciiTheme="minorHAnsi" w:hAnsiTheme="minorHAnsi" w:cstheme="minorHAnsi"/>
          <w:sz w:val="22"/>
          <w:szCs w:val="22"/>
        </w:rPr>
        <w:lastRenderedPageBreak/>
        <w:t>min_samples</w:t>
      </w:r>
      <w:proofErr w:type="spellEnd"/>
      <w:r w:rsidRPr="003D1D8B">
        <w:rPr>
          <w:rFonts w:asciiTheme="minorHAnsi" w:hAnsiTheme="minorHAnsi" w:cstheme="minorHAnsi"/>
          <w:sz w:val="22"/>
          <w:szCs w:val="22"/>
        </w:rPr>
        <w:t xml:space="preserve"> – The minimum number of samples required to split an internal node</w:t>
      </w:r>
    </w:p>
    <w:p w14:paraId="166A885C" w14:textId="77777777" w:rsidR="00C73917" w:rsidRPr="003D1D8B" w:rsidRDefault="00C73917" w:rsidP="005F0A2D">
      <w:pPr>
        <w:pStyle w:val="paragraph"/>
        <w:spacing w:before="0" w:beforeAutospacing="0" w:after="0" w:afterAutospacing="0"/>
        <w:jc w:val="both"/>
        <w:textAlignment w:val="baseline"/>
        <w:rPr>
          <w:rFonts w:asciiTheme="minorHAnsi" w:hAnsiTheme="minorHAnsi" w:cstheme="minorHAnsi"/>
          <w:sz w:val="22"/>
          <w:szCs w:val="22"/>
        </w:rPr>
      </w:pPr>
      <w:proofErr w:type="spellStart"/>
      <w:r w:rsidRPr="003D1D8B">
        <w:rPr>
          <w:rFonts w:asciiTheme="minorHAnsi" w:hAnsiTheme="minorHAnsi" w:cstheme="minorHAnsi"/>
          <w:sz w:val="22"/>
          <w:szCs w:val="22"/>
        </w:rPr>
        <w:t>Teqnique</w:t>
      </w:r>
      <w:proofErr w:type="spellEnd"/>
      <w:r w:rsidRPr="003D1D8B">
        <w:rPr>
          <w:rFonts w:asciiTheme="minorHAnsi" w:hAnsiTheme="minorHAnsi" w:cstheme="minorHAnsi"/>
          <w:sz w:val="22"/>
          <w:szCs w:val="22"/>
        </w:rPr>
        <w:t xml:space="preserve"> used for </w:t>
      </w:r>
      <w:proofErr w:type="spellStart"/>
      <w:r w:rsidRPr="003D1D8B">
        <w:rPr>
          <w:rFonts w:asciiTheme="minorHAnsi" w:hAnsiTheme="minorHAnsi" w:cstheme="minorHAnsi"/>
          <w:sz w:val="22"/>
          <w:szCs w:val="22"/>
        </w:rPr>
        <w:t>hyperparameter</w:t>
      </w:r>
      <w:proofErr w:type="spellEnd"/>
      <w:r w:rsidRPr="003D1D8B">
        <w:rPr>
          <w:rFonts w:asciiTheme="minorHAnsi" w:hAnsiTheme="minorHAnsi" w:cstheme="minorHAnsi"/>
          <w:sz w:val="22"/>
          <w:szCs w:val="22"/>
        </w:rPr>
        <w:t xml:space="preserve"> optimization is Grid Search Cross-Validation that evaluates all combinations of </w:t>
      </w:r>
      <w:proofErr w:type="spellStart"/>
      <w:r w:rsidRPr="003D1D8B">
        <w:rPr>
          <w:rFonts w:asciiTheme="minorHAnsi" w:hAnsiTheme="minorHAnsi" w:cstheme="minorHAnsi"/>
          <w:sz w:val="22"/>
          <w:szCs w:val="22"/>
        </w:rPr>
        <w:t>hyperparameter</w:t>
      </w:r>
      <w:proofErr w:type="spellEnd"/>
      <w:r w:rsidRPr="003D1D8B">
        <w:rPr>
          <w:rFonts w:asciiTheme="minorHAnsi" w:hAnsiTheme="minorHAnsi" w:cstheme="minorHAnsi"/>
          <w:sz w:val="22"/>
          <w:szCs w:val="22"/>
        </w:rPr>
        <w:t xml:space="preserve"> values within the specified grid to find the optimal set. </w:t>
      </w:r>
      <w:r w:rsidRPr="003D1D8B">
        <w:rPr>
          <w:rStyle w:val="normaltextrun"/>
          <w:rFonts w:asciiTheme="minorHAnsi" w:hAnsiTheme="minorHAnsi" w:cstheme="minorHAnsi"/>
          <w:sz w:val="22"/>
          <w:szCs w:val="22"/>
        </w:rPr>
        <w:t xml:space="preserve">During the model improvement the </w:t>
      </w:r>
      <w:proofErr w:type="spellStart"/>
      <w:r w:rsidRPr="003D1D8B">
        <w:rPr>
          <w:rStyle w:val="normaltextrun"/>
          <w:rFonts w:asciiTheme="minorHAnsi" w:hAnsiTheme="minorHAnsi" w:cstheme="minorHAnsi"/>
          <w:sz w:val="22"/>
          <w:szCs w:val="22"/>
        </w:rPr>
        <w:t>DataFrame</w:t>
      </w:r>
      <w:proofErr w:type="spellEnd"/>
      <w:r w:rsidRPr="003D1D8B">
        <w:rPr>
          <w:rStyle w:val="normaltextrun"/>
          <w:rFonts w:asciiTheme="minorHAnsi" w:hAnsiTheme="minorHAnsi" w:cstheme="minorHAnsi"/>
          <w:sz w:val="22"/>
          <w:szCs w:val="22"/>
        </w:rPr>
        <w:t xml:space="preserve"> had to be with only chosen and suitable independent variables with which to achieve good results. The impact of </w:t>
      </w:r>
      <w:proofErr w:type="spellStart"/>
      <w:r w:rsidRPr="003D1D8B">
        <w:rPr>
          <w:rStyle w:val="normaltextrun"/>
          <w:rFonts w:asciiTheme="minorHAnsi" w:hAnsiTheme="minorHAnsi" w:cstheme="minorHAnsi"/>
          <w:sz w:val="22"/>
          <w:szCs w:val="22"/>
        </w:rPr>
        <w:t>hyperparameter</w:t>
      </w:r>
      <w:proofErr w:type="spellEnd"/>
      <w:r w:rsidRPr="003D1D8B">
        <w:rPr>
          <w:rStyle w:val="normaltextrun"/>
          <w:rFonts w:asciiTheme="minorHAnsi" w:hAnsiTheme="minorHAnsi" w:cstheme="minorHAnsi"/>
          <w:sz w:val="22"/>
          <w:szCs w:val="22"/>
        </w:rPr>
        <w:t xml:space="preserve"> adjustments on the model performance can be easily seen from the results, which lead to higher accuracy and overall performance of the methods.</w:t>
      </w:r>
    </w:p>
    <w:p w14:paraId="0FFDF0BD" w14:textId="77777777" w:rsidR="00C73917" w:rsidRPr="003D1D8B" w:rsidRDefault="00C73917" w:rsidP="005F0A2D">
      <w:pPr>
        <w:jc w:val="both"/>
        <w:rPr>
          <w:rFonts w:asciiTheme="minorHAnsi" w:hAnsiTheme="minorHAnsi" w:cstheme="minorHAnsi"/>
          <w:sz w:val="22"/>
        </w:rPr>
      </w:pPr>
    </w:p>
    <w:p w14:paraId="0CAA58A4" w14:textId="744EAB43" w:rsidR="008E0576" w:rsidRDefault="00C73917" w:rsidP="005F0A2D">
      <w:pPr>
        <w:jc w:val="both"/>
      </w:pPr>
      <w:r w:rsidRPr="004E7305">
        <w:rPr>
          <w:noProof/>
          <w:lang w:eastAsia="en-GB"/>
        </w:rPr>
        <w:drawing>
          <wp:inline distT="0" distB="0" distL="0" distR="0" wp14:anchorId="0CB9A4C7" wp14:editId="48F3113A">
            <wp:extent cx="2267266" cy="53442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7266" cy="5344271"/>
                    </a:xfrm>
                    <a:prstGeom prst="rect">
                      <a:avLst/>
                    </a:prstGeom>
                  </pic:spPr>
                </pic:pic>
              </a:graphicData>
            </a:graphic>
          </wp:inline>
        </w:drawing>
      </w:r>
    </w:p>
    <w:p w14:paraId="090D243A" w14:textId="77777777" w:rsidR="006211BA" w:rsidRPr="006211BA" w:rsidRDefault="006211BA" w:rsidP="005F0A2D">
      <w:pPr>
        <w:jc w:val="both"/>
      </w:pPr>
    </w:p>
    <w:p w14:paraId="1F6706CA" w14:textId="4C210C51" w:rsidR="00D0178C" w:rsidRPr="00AC2584" w:rsidRDefault="00630552" w:rsidP="005F0A2D">
      <w:pPr>
        <w:pStyle w:val="Heading1"/>
        <w:jc w:val="both"/>
      </w:pPr>
      <w:bookmarkStart w:id="5" w:name="_Toc155966516"/>
      <w:r>
        <w:t>Ethic</w:t>
      </w:r>
      <w:r w:rsidR="0085635D">
        <w:t xml:space="preserve">al </w:t>
      </w:r>
      <w:r w:rsidR="009B45F3">
        <w:t>C</w:t>
      </w:r>
      <w:r w:rsidR="0085635D">
        <w:t>onsiderations</w:t>
      </w:r>
      <w:bookmarkEnd w:id="5"/>
    </w:p>
    <w:p w14:paraId="0308DA00" w14:textId="77777777" w:rsidR="00651525" w:rsidRPr="00072176" w:rsidRDefault="00651525" w:rsidP="005F0A2D">
      <w:pPr>
        <w:jc w:val="both"/>
        <w:rPr>
          <w:rFonts w:asciiTheme="minorHAnsi" w:hAnsiTheme="minorHAnsi" w:cstheme="minorHAnsi"/>
          <w:sz w:val="22"/>
          <w:lang w:val="en-US"/>
        </w:rPr>
      </w:pPr>
      <w:r w:rsidRPr="00072176">
        <w:rPr>
          <w:rFonts w:asciiTheme="minorHAnsi" w:hAnsiTheme="minorHAnsi" w:cstheme="minorHAnsi"/>
          <w:sz w:val="22"/>
          <w:lang w:val="en-US"/>
        </w:rPr>
        <w:t>According to the official NAC Breda website the goals for the club are to achieve more success in the upcoming year (2024) and to keep the fans interested in NAC’s matches. The club aims to investigate possible player transfers and find the best ones to become on the top of the league, the team is playing in. For this purpose, NAC needs a lot of personal data about the players. Apart from new players, the club is also interested in the fans views of its development and what they want to see in the future. Everything can be achieved by collecting an appropriate data needed. Using personal data in sport analytics can contain a lot of benefits for the team and</w:t>
      </w:r>
      <w:bookmarkStart w:id="6" w:name="_GoBack"/>
      <w:bookmarkEnd w:id="6"/>
      <w:r w:rsidRPr="00072176">
        <w:rPr>
          <w:rFonts w:asciiTheme="minorHAnsi" w:hAnsiTheme="minorHAnsi" w:cstheme="minorHAnsi"/>
          <w:sz w:val="22"/>
          <w:lang w:val="en-US"/>
        </w:rPr>
        <w:t xml:space="preserve"> its fans. Information, such as, player performance and fan </w:t>
      </w:r>
      <w:r w:rsidRPr="00072176">
        <w:rPr>
          <w:rFonts w:asciiTheme="minorHAnsi" w:hAnsiTheme="minorHAnsi" w:cstheme="minorHAnsi"/>
          <w:sz w:val="22"/>
          <w:lang w:val="en-US"/>
        </w:rPr>
        <w:lastRenderedPageBreak/>
        <w:t>engagement could be easily seen and very useful. In the website of the club, the privacy statement and collected data from NAC are shown.</w:t>
      </w:r>
    </w:p>
    <w:p w14:paraId="059FDE10" w14:textId="77777777" w:rsidR="00651525" w:rsidRPr="00072176" w:rsidRDefault="00651525" w:rsidP="005F0A2D">
      <w:pPr>
        <w:jc w:val="both"/>
        <w:rPr>
          <w:rFonts w:asciiTheme="minorHAnsi" w:hAnsiTheme="minorHAnsi" w:cstheme="minorHAnsi"/>
          <w:sz w:val="22"/>
          <w:lang w:val="en-US"/>
        </w:rPr>
      </w:pPr>
      <w:r w:rsidRPr="00072176">
        <w:rPr>
          <w:rFonts w:asciiTheme="minorHAnsi" w:hAnsiTheme="minorHAnsi" w:cstheme="minorHAnsi"/>
          <w:sz w:val="22"/>
          <w:lang w:val="en-US"/>
        </w:rPr>
        <w:t xml:space="preserve">      As easy reachable from the website, the collected data is more likely to cover the GDPR (General Data Protection Regulation) regulations. It is widely described which data are being used and their privacy, stored from the club. The team offers a transparent and clear overview of: for what purpose the personal data is being processed, which of the personal data may be processed, how long the data will be stored, what measures the club has taken to protect everyone’s personal data. NAC also displays people’s rights of viewing, modifying or deleting their data from the site. Everyone whose information is in the site is allowed to contact NAC and describe whether some of the information or all of it should be modified or fully deleted.</w:t>
      </w:r>
    </w:p>
    <w:p w14:paraId="6116B7CC" w14:textId="77777777" w:rsidR="00651525" w:rsidRPr="00072176" w:rsidRDefault="00651525" w:rsidP="005F0A2D">
      <w:pPr>
        <w:jc w:val="both"/>
        <w:rPr>
          <w:rFonts w:asciiTheme="minorHAnsi" w:hAnsiTheme="minorHAnsi" w:cstheme="minorHAnsi"/>
          <w:sz w:val="22"/>
          <w:lang w:val="en-US"/>
        </w:rPr>
      </w:pPr>
      <w:r w:rsidRPr="00072176">
        <w:rPr>
          <w:rFonts w:asciiTheme="minorHAnsi" w:hAnsiTheme="minorHAnsi" w:cstheme="minorHAnsi"/>
          <w:sz w:val="22"/>
          <w:lang w:val="en-US"/>
        </w:rPr>
        <w:t xml:space="preserve">      Specifically, everything about collected data is being described in the privacy statement. But there are other issues that could be found with sharing the data. For example, as said in the privacy statement, the site cannot investigate if the person that data is being collected is under 16-years-old or greater. All this can lead to violation of the ethical norms and GDPR. This problem can be solved by an agreement from each visitor that has to be at least 16-years-old, so its data to be stored or not. NAC should not be allowed to use any type of personal data, without the person’s knowledge. The club has to use only the information needed for purposes of the team, its development and growth which cover the ethical principles and norms. Before collecting the information, everyone needs to be asked and assign and agreement for giving the data. When the privacy statement is being updated, all the people have to be informed and make an agreement again. The details may only be shared with individuals on the NAC staff who are authorized to access the personal data. Authorization should only be granted to individuals who have good reason to process the data. As a rule, it is not legal to publish sensitive, personally identifiable research data without the consent of the individual. NAC must strictly follow these rules.</w:t>
      </w:r>
    </w:p>
    <w:p w14:paraId="7451D3A2" w14:textId="10240EAA" w:rsidR="00D0178C" w:rsidRPr="00072176" w:rsidRDefault="00651525" w:rsidP="005F0A2D">
      <w:pPr>
        <w:jc w:val="both"/>
        <w:rPr>
          <w:rFonts w:asciiTheme="minorHAnsi" w:hAnsiTheme="minorHAnsi" w:cstheme="minorHAnsi"/>
          <w:sz w:val="22"/>
          <w:lang w:val="en-US"/>
        </w:rPr>
      </w:pPr>
      <w:r w:rsidRPr="00072176">
        <w:rPr>
          <w:rFonts w:asciiTheme="minorHAnsi" w:hAnsiTheme="minorHAnsi" w:cstheme="minorHAnsi"/>
          <w:sz w:val="22"/>
          <w:lang w:val="en-US"/>
        </w:rPr>
        <w:t xml:space="preserve">      In general, to say whether the data privacy is on top level. A lot of factors can lead to violation of the ethical norms. People cannot be sure if their privacy information is being used in appropriate way, or someone is collecting it for its own purpose. NAC may be allowed to use any type of personal data in their dashboard, only if permission is granted from the person. Any use of data without permission crosses every ethical line and do not cover the ethical norms. Situations as stealing data and using it wrong can get everyone into a lot of troubles and worries. Avoiding that it is preferable everyone to pay a lot of attention on what information gives and strictly follow who and how is likely to use the data.</w:t>
      </w:r>
    </w:p>
    <w:p w14:paraId="52533FDC" w14:textId="375F03F3" w:rsidR="005A387D" w:rsidRDefault="005A387D" w:rsidP="005F0A2D">
      <w:pPr>
        <w:jc w:val="both"/>
        <w:rPr>
          <w:lang w:val="en-US"/>
        </w:rPr>
      </w:pPr>
    </w:p>
    <w:p w14:paraId="3E8A58DB" w14:textId="7D8ADDF6" w:rsidR="005A387D" w:rsidRPr="005A387D" w:rsidRDefault="005A387D" w:rsidP="005F0A2D">
      <w:pPr>
        <w:jc w:val="both"/>
        <w:rPr>
          <w:lang w:val="en-US"/>
        </w:rPr>
      </w:pPr>
    </w:p>
    <w:p w14:paraId="2196D6F4" w14:textId="7E173A2E" w:rsidR="00FA0B2C" w:rsidRDefault="00FA0B2C" w:rsidP="005F0A2D">
      <w:pPr>
        <w:pStyle w:val="Heading1"/>
        <w:jc w:val="both"/>
      </w:pPr>
      <w:bookmarkStart w:id="7" w:name="_Toc155966517"/>
      <w:r>
        <w:t>Recom</w:t>
      </w:r>
      <w:r w:rsidR="009F5D4E">
        <w:t>mendations</w:t>
      </w:r>
      <w:bookmarkEnd w:id="7"/>
    </w:p>
    <w:p w14:paraId="25775F4F" w14:textId="0B2BC59E" w:rsidR="003D1D8B" w:rsidRPr="00072176" w:rsidRDefault="003D1D8B" w:rsidP="005F0A2D">
      <w:pPr>
        <w:pStyle w:val="paragraph"/>
        <w:spacing w:before="0" w:beforeAutospacing="0" w:after="0" w:afterAutospacing="0"/>
        <w:jc w:val="both"/>
        <w:textAlignment w:val="baseline"/>
        <w:rPr>
          <w:rFonts w:asciiTheme="minorHAnsi" w:hAnsiTheme="minorHAnsi" w:cstheme="minorHAnsi"/>
          <w:sz w:val="22"/>
          <w:szCs w:val="22"/>
        </w:rPr>
      </w:pPr>
      <w:r w:rsidRPr="00072176">
        <w:rPr>
          <w:rStyle w:val="eop"/>
          <w:rFonts w:asciiTheme="minorHAnsi" w:hAnsiTheme="minorHAnsi" w:cstheme="minorHAnsi"/>
          <w:sz w:val="22"/>
          <w:szCs w:val="22"/>
        </w:rPr>
        <w:t xml:space="preserve">Based on the findings from the data analysis and machine learning models the recommendations for NAC Breda are to focus on </w:t>
      </w:r>
      <w:r w:rsidR="00072176" w:rsidRPr="00072176">
        <w:rPr>
          <w:rStyle w:val="eop"/>
          <w:rFonts w:asciiTheme="minorHAnsi" w:hAnsiTheme="minorHAnsi" w:cstheme="minorHAnsi"/>
          <w:sz w:val="22"/>
          <w:szCs w:val="22"/>
        </w:rPr>
        <w:t>recruiting attackers with high expected goals (</w:t>
      </w:r>
      <w:proofErr w:type="spellStart"/>
      <w:r w:rsidR="00072176" w:rsidRPr="00072176">
        <w:rPr>
          <w:rStyle w:val="eop"/>
          <w:rFonts w:asciiTheme="minorHAnsi" w:hAnsiTheme="minorHAnsi" w:cstheme="minorHAnsi"/>
          <w:sz w:val="22"/>
          <w:szCs w:val="22"/>
        </w:rPr>
        <w:t>xG</w:t>
      </w:r>
      <w:proofErr w:type="spellEnd"/>
      <w:r w:rsidR="00072176" w:rsidRPr="00072176">
        <w:rPr>
          <w:rStyle w:val="eop"/>
          <w:rFonts w:asciiTheme="minorHAnsi" w:hAnsiTheme="minorHAnsi" w:cstheme="minorHAnsi"/>
          <w:sz w:val="22"/>
          <w:szCs w:val="22"/>
        </w:rPr>
        <w:t>) as it is a significant predictor of actual goals. NAC should Continue leveraging data analytics to assess player performance, but ensure compliance with GDPR. Engage with fans to gather insights on their preferences and expectations. Consider surveys or feedback mechanisms to enhance fan experience and maintain their interest.</w:t>
      </w:r>
      <w:r w:rsidR="00072176">
        <w:rPr>
          <w:rStyle w:val="eop"/>
          <w:rFonts w:asciiTheme="minorHAnsi" w:hAnsiTheme="minorHAnsi" w:cstheme="minorHAnsi"/>
          <w:sz w:val="22"/>
          <w:szCs w:val="22"/>
        </w:rPr>
        <w:t xml:space="preserve"> </w:t>
      </w:r>
    </w:p>
    <w:p w14:paraId="62319BB8" w14:textId="04BBFF4F" w:rsidR="0085635D" w:rsidRPr="00072176" w:rsidRDefault="00072176" w:rsidP="005F0A2D">
      <w:pPr>
        <w:jc w:val="both"/>
        <w:rPr>
          <w:rFonts w:asciiTheme="minorHAnsi" w:hAnsiTheme="minorHAnsi" w:cstheme="minorHAnsi"/>
          <w:color w:val="000000" w:themeColor="text1"/>
          <w:sz w:val="22"/>
          <w:lang w:val="en-US"/>
        </w:rPr>
      </w:pPr>
      <w:r w:rsidRPr="00072176">
        <w:rPr>
          <w:rFonts w:asciiTheme="minorHAnsi" w:hAnsiTheme="minorHAnsi" w:cstheme="minorHAnsi"/>
          <w:color w:val="000000" w:themeColor="text1"/>
          <w:sz w:val="22"/>
          <w:lang w:val="en-US"/>
        </w:rPr>
        <w:t>Strictly adhere to ethical guidelines, ensuring transparent data practices and respecting individuals' privacy. Implement age verification mechanisms to comply with GDPR regulations and build trust with fans.</w:t>
      </w:r>
    </w:p>
    <w:p w14:paraId="34F39F87" w14:textId="77777777" w:rsidR="00D77454" w:rsidRDefault="00D77454" w:rsidP="005F0A2D">
      <w:pPr>
        <w:pageBreakBefore/>
        <w:jc w:val="both"/>
        <w:sectPr w:rsidR="00D77454">
          <w:footerReference w:type="default" r:id="rId16"/>
          <w:pgSz w:w="11906" w:h="16838"/>
          <w:pgMar w:top="1134" w:right="1134" w:bottom="1985" w:left="1418" w:header="709" w:footer="454" w:gutter="0"/>
          <w:pgNumType w:start="1"/>
          <w:cols w:space="708"/>
        </w:sectPr>
      </w:pPr>
    </w:p>
    <w:p w14:paraId="013BC634" w14:textId="00614D0C" w:rsidR="00D94065" w:rsidRDefault="00D94065" w:rsidP="005F0A2D">
      <w:pPr>
        <w:jc w:val="both"/>
      </w:pPr>
    </w:p>
    <w:sectPr w:rsidR="00D94065">
      <w:headerReference w:type="default" r:id="rId17"/>
      <w:footerReference w:type="default" r:id="rId18"/>
      <w:pgSz w:w="11906" w:h="16838"/>
      <w:pgMar w:top="1134" w:right="1134" w:bottom="1985" w:left="1418" w:header="709" w:footer="454" w:gutter="0"/>
      <w:pgNumType w:start="1"/>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A8183" w14:textId="77777777" w:rsidR="00525067" w:rsidRDefault="00525067">
      <w:pPr>
        <w:spacing w:line="240" w:lineRule="auto"/>
      </w:pPr>
      <w:r>
        <w:separator/>
      </w:r>
    </w:p>
  </w:endnote>
  <w:endnote w:type="continuationSeparator" w:id="0">
    <w:p w14:paraId="5EEEE953" w14:textId="77777777" w:rsidR="00525067" w:rsidRDefault="00525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Arial"/>
    <w:charset w:val="00"/>
    <w:family w:val="swiss"/>
    <w:pitch w:val="variable"/>
    <w:sig w:usb0="00000001" w:usb1="4000205B" w:usb2="00000028" w:usb3="00000000" w:csb0="0000019F" w:csb1="00000000"/>
  </w:font>
  <w:font w:name="Open Sans SemiBold">
    <w:altName w:val="Arial"/>
    <w:charset w:val="00"/>
    <w:family w:val="swiss"/>
    <w:pitch w:val="variable"/>
    <w:sig w:usb0="00000001" w:usb1="4000205B" w:usb2="00000028" w:usb3="00000000" w:csb0="0000019F" w:csb1="00000000"/>
  </w:font>
  <w:font w:name="MinionPro-Regular">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3996" w14:textId="77777777" w:rsidR="00B318F7" w:rsidRDefault="00B318F7">
    <w:pPr>
      <w:pStyle w:val="Footer"/>
    </w:pPr>
    <w:r>
      <w:rPr>
        <w:noProof/>
        <w:lang w:eastAsia="en-GB"/>
      </w:rPr>
      <w:drawing>
        <wp:anchor distT="0" distB="0" distL="114300" distR="114300" simplePos="0" relativeHeight="251660288" behindDoc="1" locked="0" layoutInCell="1" allowOverlap="1" wp14:anchorId="3C0F0764" wp14:editId="279B648A">
          <wp:simplePos x="0" y="0"/>
          <wp:positionH relativeFrom="page">
            <wp:align>right</wp:align>
          </wp:positionH>
          <wp:positionV relativeFrom="page">
            <wp:align>bottom</wp:align>
          </wp:positionV>
          <wp:extent cx="1681197" cy="590400"/>
          <wp:effectExtent l="0" t="0" r="0" b="0"/>
          <wp:wrapNone/>
          <wp:docPr id="1" name="Afbeelding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81197" cy="590400"/>
                  </a:xfrm>
                  <a:prstGeom prst="rect">
                    <a:avLst/>
                  </a:prstGeom>
                  <a:noFill/>
                  <a:ln>
                    <a:noFill/>
                    <a:prstDash/>
                  </a:ln>
                </pic:spPr>
              </pic:pic>
            </a:graphicData>
          </a:graphic>
        </wp:anchor>
      </w:drawing>
    </w:r>
  </w:p>
  <w:p w14:paraId="7694FA7E" w14:textId="77777777" w:rsidR="00B318F7" w:rsidRDefault="00B318F7">
    <w:pPr>
      <w:pStyle w:val="Footer"/>
    </w:pPr>
    <w:r>
      <w:rPr>
        <w:noProof/>
        <w:lang w:eastAsia="en-GB"/>
      </w:rPr>
      <mc:AlternateContent>
        <mc:Choice Requires="wps">
          <w:drawing>
            <wp:anchor distT="0" distB="0" distL="114300" distR="114300" simplePos="0" relativeHeight="251659264" behindDoc="1" locked="0" layoutInCell="1" allowOverlap="1" wp14:anchorId="0F6CDA7A" wp14:editId="5E0633B7">
              <wp:simplePos x="0" y="0"/>
              <wp:positionH relativeFrom="page">
                <wp:align>center</wp:align>
              </wp:positionH>
              <wp:positionV relativeFrom="page">
                <wp:align>bottom</wp:align>
              </wp:positionV>
              <wp:extent cx="10691493" cy="683898"/>
              <wp:effectExtent l="0" t="0" r="1907" b="1902"/>
              <wp:wrapNone/>
              <wp:docPr id="2" name="Rechthoek 1"/>
              <wp:cNvGraphicFramePr/>
              <a:graphic xmlns:a="http://schemas.openxmlformats.org/drawingml/2006/main">
                <a:graphicData uri="http://schemas.microsoft.com/office/word/2010/wordprocessingShape">
                  <wps:wsp>
                    <wps:cNvSpPr/>
                    <wps:spPr>
                      <a:xfrm>
                        <a:off x="0" y="0"/>
                        <a:ext cx="10691493" cy="683898"/>
                      </a:xfrm>
                      <a:prstGeom prst="rect">
                        <a:avLst/>
                      </a:prstGeom>
                      <a:solidFill>
                        <a:srgbClr val="ED7623"/>
                      </a:solidFill>
                      <a:ln cap="flat">
                        <a:noFill/>
                        <a:prstDash val="solid"/>
                      </a:ln>
                    </wps:spPr>
                    <wps:bodyPr lIns="0" tIns="0" rIns="0" bIns="0"/>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112F47E" id="Rechthoek 1" o:spid="_x0000_s1026" style="position:absolute;margin-left:0;margin-top:0;width:841.85pt;height:53.85pt;z-index:-251657216;visibility:visible;mso-wrap-style:square;mso-wrap-distance-left:9pt;mso-wrap-distance-top:0;mso-wrap-distance-right:9pt;mso-wrap-distance-bottom:0;mso-position-horizontal:center;mso-position-horizontal-relative:page;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" fillcolor="#ed7623" stroked="f">
              <v:textbox inset="0,0,0,0"/>
              <w10:wrap anchorx="page" anchory="page"/>
            </v:rect>
          </w:pict>
        </mc:Fallback>
      </mc:AlternateContent>
    </w:r>
  </w:p>
  <w:p w14:paraId="4C5AAD28" w14:textId="77777777" w:rsidR="00B318F7" w:rsidRDefault="00B318F7">
    <w:pPr>
      <w:pStyle w:val="Footer"/>
    </w:pPr>
    <w:r>
      <w:rPr>
        <w:rStyle w:val="FootnoteTextChar"/>
        <w:color w:val="FFFFFF"/>
        <w:lang w:val="nl-NL"/>
      </w:rPr>
      <w:fldChar w:fldCharType="begin"/>
    </w:r>
    <w:r>
      <w:rPr>
        <w:rStyle w:val="FootnoteTextChar"/>
        <w:color w:val="FFFFFF"/>
        <w:lang w:val="nl-NL"/>
      </w:rPr>
      <w:instrText xml:space="preserve"> PAGE </w:instrText>
    </w:r>
    <w:r>
      <w:rPr>
        <w:rStyle w:val="FootnoteTextChar"/>
        <w:color w:val="FFFFFF"/>
        <w:lang w:val="nl-NL"/>
      </w:rPr>
      <w:fldChar w:fldCharType="separate"/>
    </w:r>
    <w:r>
      <w:rPr>
        <w:rStyle w:val="FootnoteTextChar"/>
        <w:color w:val="FFFFFF"/>
        <w:lang w:val="nl-NL"/>
      </w:rPr>
      <w:t>4</w:t>
    </w:r>
    <w:r>
      <w:rPr>
        <w:rStyle w:val="FootnoteTextChar"/>
        <w:color w:val="FFFFFF"/>
        <w:lang w:val="nl-NL"/>
      </w:rPr>
      <w:fldChar w:fldCharType="end"/>
    </w:r>
    <w:r>
      <w:rPr>
        <w:color w:val="FFFFFF"/>
        <w:lang w:val="nl-NL" w:eastAsia="nl-NL"/>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E453A" w14:textId="77777777" w:rsidR="00B318F7" w:rsidRDefault="00B318F7">
    <w:pPr>
      <w:pStyle w:val="Footer"/>
    </w:pPr>
    <w:r>
      <w:rPr>
        <w:noProof/>
        <w:lang w:eastAsia="en-GB"/>
      </w:rPr>
      <w:drawing>
        <wp:anchor distT="0" distB="0" distL="114300" distR="114300" simplePos="0" relativeHeight="251675648" behindDoc="1" locked="0" layoutInCell="1" allowOverlap="0" wp14:anchorId="53C4409A" wp14:editId="2AEF3C66">
          <wp:simplePos x="0" y="0"/>
          <wp:positionH relativeFrom="page">
            <wp:posOffset>0</wp:posOffset>
          </wp:positionH>
          <wp:positionV relativeFrom="page">
            <wp:posOffset>10026738</wp:posOffset>
          </wp:positionV>
          <wp:extent cx="7560000" cy="662400"/>
          <wp:effectExtent l="0" t="0" r="0" b="0"/>
          <wp:wrapNone/>
          <wp:docPr id="1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as Word footer.png"/>
                  <pic:cNvPicPr/>
                </pic:nvPicPr>
                <pic:blipFill>
                  <a:blip r:embed="rId1">
                    <a:extLst>
                      <a:ext uri="{28A0092B-C50C-407E-A947-70E740481C1C}">
                        <a14:useLocalDpi xmlns:a14="http://schemas.microsoft.com/office/drawing/2010/main" val="0"/>
                      </a:ext>
                    </a:extLst>
                  </a:blip>
                  <a:stretch>
                    <a:fillRect/>
                  </a:stretch>
                </pic:blipFill>
                <pic:spPr>
                  <a:xfrm>
                    <a:off x="0" y="0"/>
                    <a:ext cx="7560000" cy="662400"/>
                  </a:xfrm>
                  <a:prstGeom prst="rect">
                    <a:avLst/>
                  </a:prstGeom>
                </pic:spPr>
              </pic:pic>
            </a:graphicData>
          </a:graphic>
          <wp14:sizeRelH relativeFrom="margin">
            <wp14:pctWidth>0</wp14:pctWidth>
          </wp14:sizeRelH>
          <wp14:sizeRelV relativeFrom="margin">
            <wp14:pctHeight>0</wp14:pctHeight>
          </wp14:sizeRelV>
        </wp:anchor>
      </w:drawing>
    </w:r>
  </w:p>
  <w:p w14:paraId="3B1262F7" w14:textId="77777777" w:rsidR="00B318F7" w:rsidRDefault="00B318F7">
    <w:pPr>
      <w:pStyle w:val="Footer"/>
    </w:pPr>
  </w:p>
  <w:p w14:paraId="4B6B6D9B" w14:textId="4992B01D" w:rsidR="00B318F7" w:rsidRDefault="00B318F7">
    <w:pPr>
      <w:pStyle w:val="Footer"/>
    </w:pPr>
    <w:r>
      <w:rPr>
        <w:rStyle w:val="FootnoteTextChar"/>
        <w:color w:val="FFFFFF"/>
        <w:lang w:val="nl-NL"/>
      </w:rPr>
      <w:fldChar w:fldCharType="begin"/>
    </w:r>
    <w:r>
      <w:rPr>
        <w:rStyle w:val="FootnoteTextChar"/>
        <w:color w:val="FFFFFF"/>
        <w:lang w:val="nl-NL"/>
      </w:rPr>
      <w:instrText xml:space="preserve"> PAGE </w:instrText>
    </w:r>
    <w:r>
      <w:rPr>
        <w:rStyle w:val="FootnoteTextChar"/>
        <w:color w:val="FFFFFF"/>
        <w:lang w:val="nl-NL"/>
      </w:rPr>
      <w:fldChar w:fldCharType="separate"/>
    </w:r>
    <w:r w:rsidR="005F0A2D">
      <w:rPr>
        <w:rStyle w:val="FootnoteTextChar"/>
        <w:noProof/>
        <w:color w:val="FFFFFF"/>
        <w:lang w:val="nl-NL"/>
      </w:rPr>
      <w:t>7</w:t>
    </w:r>
    <w:r>
      <w:rPr>
        <w:rStyle w:val="FootnoteTextChar"/>
        <w:color w:val="FFFFFF"/>
        <w:lang w:val="nl-NL"/>
      </w:rPr>
      <w:fldChar w:fldCharType="end"/>
    </w:r>
    <w:r>
      <w:rPr>
        <w:color w:val="FFFFFF"/>
        <w:lang w:val="nl-NL" w:eastAsia="nl-NL"/>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CC6D1" w14:textId="77777777" w:rsidR="00B318F7" w:rsidRPr="00BB0B27" w:rsidRDefault="00B318F7" w:rsidP="00BB0B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46F91" w14:textId="77777777" w:rsidR="00525067" w:rsidRDefault="00525067">
      <w:pPr>
        <w:spacing w:line="240" w:lineRule="auto"/>
      </w:pPr>
      <w:r>
        <w:rPr>
          <w:color w:val="000000"/>
        </w:rPr>
        <w:separator/>
      </w:r>
    </w:p>
  </w:footnote>
  <w:footnote w:type="continuationSeparator" w:id="0">
    <w:p w14:paraId="3A1FED3C" w14:textId="77777777" w:rsidR="00525067" w:rsidRDefault="005250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9CA1D" w14:textId="77777777" w:rsidR="00B318F7" w:rsidRDefault="00B318F7">
    <w:pPr>
      <w:pStyle w:val="Header"/>
    </w:pPr>
    <w:r>
      <w:rPr>
        <w:noProof/>
        <w:lang w:eastAsia="en-GB"/>
      </w:rPr>
      <w:drawing>
        <wp:anchor distT="0" distB="0" distL="114300" distR="114300" simplePos="0" relativeHeight="251662336" behindDoc="1" locked="1" layoutInCell="1" allowOverlap="0" wp14:anchorId="2EFAD291" wp14:editId="4A20F4CC">
          <wp:simplePos x="0" y="0"/>
          <wp:positionH relativeFrom="page">
            <wp:posOffset>0</wp:posOffset>
          </wp:positionH>
          <wp:positionV relativeFrom="page">
            <wp:posOffset>457200</wp:posOffset>
          </wp:positionV>
          <wp:extent cx="7559040" cy="10684510"/>
          <wp:effectExtent l="0" t="0" r="0" b="0"/>
          <wp:wrapNone/>
          <wp:docPr id="3" name="Afbeelding 84"/>
          <wp:cNvGraphicFramePr/>
          <a:graphic xmlns:a="http://schemas.openxmlformats.org/drawingml/2006/main">
            <a:graphicData uri="http://schemas.openxmlformats.org/drawingml/2006/picture">
              <pic:pic xmlns:pic="http://schemas.openxmlformats.org/drawingml/2006/picture">
                <pic:nvPicPr>
                  <pic:cNvPr id="3" name="Afbeelding 84"/>
                  <pic:cNvPicPr/>
                </pic:nvPicPr>
                <pic:blipFill>
                  <a:blip r:embed="rId1">
                    <a:extLst>
                      <a:ext uri="{28A0092B-C50C-407E-A947-70E740481C1C}">
                        <a14:useLocalDpi xmlns:a14="http://schemas.microsoft.com/office/drawing/2010/main" val="0"/>
                      </a:ext>
                    </a:extLst>
                  </a:blip>
                  <a:stretch>
                    <a:fillRect/>
                  </a:stretch>
                </pic:blipFill>
                <pic:spPr>
                  <a:xfrm>
                    <a:off x="0" y="0"/>
                    <a:ext cx="7559040" cy="106845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5350D" w14:textId="77777777" w:rsidR="00B318F7" w:rsidRDefault="00B318F7">
    <w:pPr>
      <w:pStyle w:val="Header"/>
    </w:pPr>
    <w:r>
      <w:rPr>
        <w:noProof/>
        <w:lang w:eastAsia="en-GB"/>
      </w:rPr>
      <w:drawing>
        <wp:anchor distT="0" distB="0" distL="114300" distR="114300" simplePos="0" relativeHeight="251676672" behindDoc="1" locked="1" layoutInCell="1" allowOverlap="0" wp14:anchorId="36ECD079" wp14:editId="36068D5F">
          <wp:simplePos x="0" y="0"/>
          <wp:positionH relativeFrom="page">
            <wp:align>left</wp:align>
          </wp:positionH>
          <wp:positionV relativeFrom="page">
            <wp:align>top</wp:align>
          </wp:positionV>
          <wp:extent cx="7564120" cy="10691495"/>
          <wp:effectExtent l="0" t="0" r="5080" b="1905"/>
          <wp:wrapNone/>
          <wp:docPr id="3644486" name="Picture 364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564493" cy="10691999"/>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1552" behindDoc="1" locked="0" layoutInCell="1" allowOverlap="1" wp14:anchorId="346A4011" wp14:editId="6B289BBF">
          <wp:simplePos x="0" y="0"/>
          <wp:positionH relativeFrom="page">
            <wp:posOffset>10277</wp:posOffset>
          </wp:positionH>
          <wp:positionV relativeFrom="page">
            <wp:posOffset>320</wp:posOffset>
          </wp:positionV>
          <wp:extent cx="1727831" cy="6903720"/>
          <wp:effectExtent l="0" t="0" r="0" b="5080"/>
          <wp:wrapNone/>
          <wp:docPr id="1823148844" name="Picture 18231488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727831" cy="690372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5FB0"/>
    <w:multiLevelType w:val="hybridMultilevel"/>
    <w:tmpl w:val="69DA3CD4"/>
    <w:lvl w:ilvl="0" w:tplc="08090001">
      <w:start w:val="1"/>
      <w:numFmt w:val="bullet"/>
      <w:lvlText w:val=""/>
      <w:lvlJc w:val="left"/>
      <w:pPr>
        <w:ind w:left="2344" w:hanging="360"/>
      </w:pPr>
      <w:rPr>
        <w:rFonts w:ascii="Symbol" w:hAnsi="Symbol" w:hint="default"/>
      </w:rPr>
    </w:lvl>
    <w:lvl w:ilvl="1" w:tplc="08090003" w:tentative="1">
      <w:start w:val="1"/>
      <w:numFmt w:val="bullet"/>
      <w:lvlText w:val="o"/>
      <w:lvlJc w:val="left"/>
      <w:pPr>
        <w:ind w:left="3064" w:hanging="360"/>
      </w:pPr>
      <w:rPr>
        <w:rFonts w:ascii="Courier New" w:hAnsi="Courier New" w:cs="Courier New" w:hint="default"/>
      </w:rPr>
    </w:lvl>
    <w:lvl w:ilvl="2" w:tplc="08090005" w:tentative="1">
      <w:start w:val="1"/>
      <w:numFmt w:val="bullet"/>
      <w:lvlText w:val=""/>
      <w:lvlJc w:val="left"/>
      <w:pPr>
        <w:ind w:left="3784" w:hanging="360"/>
      </w:pPr>
      <w:rPr>
        <w:rFonts w:ascii="Wingdings" w:hAnsi="Wingdings" w:hint="default"/>
      </w:rPr>
    </w:lvl>
    <w:lvl w:ilvl="3" w:tplc="08090001" w:tentative="1">
      <w:start w:val="1"/>
      <w:numFmt w:val="bullet"/>
      <w:lvlText w:val=""/>
      <w:lvlJc w:val="left"/>
      <w:pPr>
        <w:ind w:left="4504" w:hanging="360"/>
      </w:pPr>
      <w:rPr>
        <w:rFonts w:ascii="Symbol" w:hAnsi="Symbol" w:hint="default"/>
      </w:rPr>
    </w:lvl>
    <w:lvl w:ilvl="4" w:tplc="08090003" w:tentative="1">
      <w:start w:val="1"/>
      <w:numFmt w:val="bullet"/>
      <w:lvlText w:val="o"/>
      <w:lvlJc w:val="left"/>
      <w:pPr>
        <w:ind w:left="5224" w:hanging="360"/>
      </w:pPr>
      <w:rPr>
        <w:rFonts w:ascii="Courier New" w:hAnsi="Courier New" w:cs="Courier New" w:hint="default"/>
      </w:rPr>
    </w:lvl>
    <w:lvl w:ilvl="5" w:tplc="08090005" w:tentative="1">
      <w:start w:val="1"/>
      <w:numFmt w:val="bullet"/>
      <w:lvlText w:val=""/>
      <w:lvlJc w:val="left"/>
      <w:pPr>
        <w:ind w:left="5944" w:hanging="360"/>
      </w:pPr>
      <w:rPr>
        <w:rFonts w:ascii="Wingdings" w:hAnsi="Wingdings" w:hint="default"/>
      </w:rPr>
    </w:lvl>
    <w:lvl w:ilvl="6" w:tplc="08090001" w:tentative="1">
      <w:start w:val="1"/>
      <w:numFmt w:val="bullet"/>
      <w:lvlText w:val=""/>
      <w:lvlJc w:val="left"/>
      <w:pPr>
        <w:ind w:left="6664" w:hanging="360"/>
      </w:pPr>
      <w:rPr>
        <w:rFonts w:ascii="Symbol" w:hAnsi="Symbol" w:hint="default"/>
      </w:rPr>
    </w:lvl>
    <w:lvl w:ilvl="7" w:tplc="08090003" w:tentative="1">
      <w:start w:val="1"/>
      <w:numFmt w:val="bullet"/>
      <w:lvlText w:val="o"/>
      <w:lvlJc w:val="left"/>
      <w:pPr>
        <w:ind w:left="7384" w:hanging="360"/>
      </w:pPr>
      <w:rPr>
        <w:rFonts w:ascii="Courier New" w:hAnsi="Courier New" w:cs="Courier New" w:hint="default"/>
      </w:rPr>
    </w:lvl>
    <w:lvl w:ilvl="8" w:tplc="08090005" w:tentative="1">
      <w:start w:val="1"/>
      <w:numFmt w:val="bullet"/>
      <w:lvlText w:val=""/>
      <w:lvlJc w:val="left"/>
      <w:pPr>
        <w:ind w:left="8104" w:hanging="360"/>
      </w:pPr>
      <w:rPr>
        <w:rFonts w:ascii="Wingdings" w:hAnsi="Wingdings" w:hint="default"/>
      </w:rPr>
    </w:lvl>
  </w:abstractNum>
  <w:abstractNum w:abstractNumId="1" w15:restartNumberingAfterBreak="0">
    <w:nsid w:val="02E368BE"/>
    <w:multiLevelType w:val="multilevel"/>
    <w:tmpl w:val="267CD882"/>
    <w:lvl w:ilvl="0">
      <w:start w:val="1"/>
      <w:numFmt w:val="bullet"/>
      <w:lvlText w:val=""/>
      <w:lvlJc w:val="left"/>
      <w:pPr>
        <w:tabs>
          <w:tab w:val="num" w:pos="1392"/>
        </w:tabs>
        <w:ind w:left="1392" w:hanging="360"/>
      </w:pPr>
      <w:rPr>
        <w:rFonts w:ascii="Symbol" w:hAnsi="Symbol" w:hint="default"/>
        <w:sz w:val="20"/>
      </w:rPr>
    </w:lvl>
    <w:lvl w:ilvl="1" w:tentative="1">
      <w:start w:val="1"/>
      <w:numFmt w:val="bullet"/>
      <w:lvlText w:val=""/>
      <w:lvlJc w:val="left"/>
      <w:pPr>
        <w:tabs>
          <w:tab w:val="num" w:pos="2112"/>
        </w:tabs>
        <w:ind w:left="2112" w:hanging="360"/>
      </w:pPr>
      <w:rPr>
        <w:rFonts w:ascii="Symbol" w:hAnsi="Symbol" w:hint="default"/>
        <w:sz w:val="20"/>
      </w:rPr>
    </w:lvl>
    <w:lvl w:ilvl="2" w:tentative="1">
      <w:start w:val="1"/>
      <w:numFmt w:val="bullet"/>
      <w:lvlText w:val=""/>
      <w:lvlJc w:val="left"/>
      <w:pPr>
        <w:tabs>
          <w:tab w:val="num" w:pos="2832"/>
        </w:tabs>
        <w:ind w:left="2832" w:hanging="360"/>
      </w:pPr>
      <w:rPr>
        <w:rFonts w:ascii="Symbol" w:hAnsi="Symbol" w:hint="default"/>
        <w:sz w:val="20"/>
      </w:rPr>
    </w:lvl>
    <w:lvl w:ilvl="3" w:tentative="1">
      <w:start w:val="1"/>
      <w:numFmt w:val="bullet"/>
      <w:lvlText w:val=""/>
      <w:lvlJc w:val="left"/>
      <w:pPr>
        <w:tabs>
          <w:tab w:val="num" w:pos="3552"/>
        </w:tabs>
        <w:ind w:left="3552" w:hanging="360"/>
      </w:pPr>
      <w:rPr>
        <w:rFonts w:ascii="Symbol" w:hAnsi="Symbol" w:hint="default"/>
        <w:sz w:val="20"/>
      </w:rPr>
    </w:lvl>
    <w:lvl w:ilvl="4" w:tentative="1">
      <w:start w:val="1"/>
      <w:numFmt w:val="bullet"/>
      <w:lvlText w:val=""/>
      <w:lvlJc w:val="left"/>
      <w:pPr>
        <w:tabs>
          <w:tab w:val="num" w:pos="4272"/>
        </w:tabs>
        <w:ind w:left="4272" w:hanging="360"/>
      </w:pPr>
      <w:rPr>
        <w:rFonts w:ascii="Symbol" w:hAnsi="Symbol" w:hint="default"/>
        <w:sz w:val="20"/>
      </w:rPr>
    </w:lvl>
    <w:lvl w:ilvl="5" w:tentative="1">
      <w:start w:val="1"/>
      <w:numFmt w:val="bullet"/>
      <w:lvlText w:val=""/>
      <w:lvlJc w:val="left"/>
      <w:pPr>
        <w:tabs>
          <w:tab w:val="num" w:pos="4992"/>
        </w:tabs>
        <w:ind w:left="4992" w:hanging="360"/>
      </w:pPr>
      <w:rPr>
        <w:rFonts w:ascii="Symbol" w:hAnsi="Symbol" w:hint="default"/>
        <w:sz w:val="20"/>
      </w:rPr>
    </w:lvl>
    <w:lvl w:ilvl="6" w:tentative="1">
      <w:start w:val="1"/>
      <w:numFmt w:val="bullet"/>
      <w:lvlText w:val=""/>
      <w:lvlJc w:val="left"/>
      <w:pPr>
        <w:tabs>
          <w:tab w:val="num" w:pos="5712"/>
        </w:tabs>
        <w:ind w:left="5712" w:hanging="360"/>
      </w:pPr>
      <w:rPr>
        <w:rFonts w:ascii="Symbol" w:hAnsi="Symbol" w:hint="default"/>
        <w:sz w:val="20"/>
      </w:rPr>
    </w:lvl>
    <w:lvl w:ilvl="7" w:tentative="1">
      <w:start w:val="1"/>
      <w:numFmt w:val="bullet"/>
      <w:lvlText w:val=""/>
      <w:lvlJc w:val="left"/>
      <w:pPr>
        <w:tabs>
          <w:tab w:val="num" w:pos="6432"/>
        </w:tabs>
        <w:ind w:left="6432" w:hanging="360"/>
      </w:pPr>
      <w:rPr>
        <w:rFonts w:ascii="Symbol" w:hAnsi="Symbol" w:hint="default"/>
        <w:sz w:val="20"/>
      </w:rPr>
    </w:lvl>
    <w:lvl w:ilvl="8" w:tentative="1">
      <w:start w:val="1"/>
      <w:numFmt w:val="bullet"/>
      <w:lvlText w:val=""/>
      <w:lvlJc w:val="left"/>
      <w:pPr>
        <w:tabs>
          <w:tab w:val="num" w:pos="7152"/>
        </w:tabs>
        <w:ind w:left="7152" w:hanging="360"/>
      </w:pPr>
      <w:rPr>
        <w:rFonts w:ascii="Symbol" w:hAnsi="Symbol" w:hint="default"/>
        <w:sz w:val="20"/>
      </w:rPr>
    </w:lvl>
  </w:abstractNum>
  <w:abstractNum w:abstractNumId="2" w15:restartNumberingAfterBreak="0">
    <w:nsid w:val="03C538EE"/>
    <w:multiLevelType w:val="hybridMultilevel"/>
    <w:tmpl w:val="79B2FF8A"/>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11371F80"/>
    <w:multiLevelType w:val="multilevel"/>
    <w:tmpl w:val="A2A897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D952ED"/>
    <w:multiLevelType w:val="hybridMultilevel"/>
    <w:tmpl w:val="4A365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237621"/>
    <w:multiLevelType w:val="multilevel"/>
    <w:tmpl w:val="30B28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447610"/>
    <w:multiLevelType w:val="multilevel"/>
    <w:tmpl w:val="2F1A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E573EE"/>
    <w:multiLevelType w:val="multilevel"/>
    <w:tmpl w:val="6232A124"/>
    <w:styleLink w:val="LFO11"/>
    <w:lvl w:ilvl="0">
      <w:numFmt w:val="bullet"/>
      <w:pStyle w:val="BUASBulletList"/>
      <w:lvlText w:val="&gt;"/>
      <w:lvlJc w:val="left"/>
      <w:pPr>
        <w:ind w:left="227" w:hanging="227"/>
      </w:pPr>
      <w:rPr>
        <w:rFonts w:ascii="Open Sans" w:hAnsi="Open Sans"/>
        <w:color w:val="ED7623"/>
      </w:rPr>
    </w:lvl>
    <w:lvl w:ilvl="1">
      <w:numFmt w:val="bullet"/>
      <w:lvlText w:val="&gt;"/>
      <w:lvlJc w:val="left"/>
      <w:pPr>
        <w:ind w:left="454" w:hanging="227"/>
      </w:pPr>
      <w:rPr>
        <w:rFonts w:ascii="Open Sans" w:hAnsi="Open Sans"/>
        <w:color w:val="ED7623"/>
      </w:rPr>
    </w:lvl>
    <w:lvl w:ilvl="2">
      <w:numFmt w:val="bullet"/>
      <w:lvlText w:val="&gt;"/>
      <w:lvlJc w:val="left"/>
      <w:pPr>
        <w:ind w:left="680" w:hanging="226"/>
      </w:pPr>
      <w:rPr>
        <w:rFonts w:ascii="Open Sans" w:hAnsi="Open Sans"/>
        <w:color w:val="ED7623"/>
      </w:rPr>
    </w:lvl>
    <w:lvl w:ilvl="3">
      <w:numFmt w:val="bullet"/>
      <w:lvlText w:val="&gt;"/>
      <w:lvlJc w:val="left"/>
      <w:pPr>
        <w:ind w:left="1021" w:hanging="341"/>
      </w:pPr>
      <w:rPr>
        <w:rFonts w:ascii="Open Sans" w:hAnsi="Open Sans"/>
        <w:color w:val="ED7623"/>
      </w:rPr>
    </w:lvl>
    <w:lvl w:ilvl="4">
      <w:numFmt w:val="bullet"/>
      <w:lvlText w:val="&gt;"/>
      <w:lvlJc w:val="left"/>
      <w:pPr>
        <w:ind w:left="1361" w:hanging="340"/>
      </w:pPr>
      <w:rPr>
        <w:rFonts w:ascii="Open Sans" w:hAnsi="Open Sans"/>
        <w:color w:val="ED7623"/>
      </w:rPr>
    </w:lvl>
    <w:lvl w:ilvl="5">
      <w:numFmt w:val="bullet"/>
      <w:lvlText w:val="&gt;"/>
      <w:lvlJc w:val="left"/>
      <w:pPr>
        <w:ind w:left="1701" w:hanging="340"/>
      </w:pPr>
      <w:rPr>
        <w:rFonts w:ascii="Open Sans" w:hAnsi="Open Sans"/>
        <w:color w:val="ED7623"/>
      </w:rPr>
    </w:lvl>
    <w:lvl w:ilvl="6">
      <w:start w:val="1"/>
      <w:numFmt w:val="decimal"/>
      <w:lvlText w:val="%7."/>
      <w:lvlJc w:val="left"/>
      <w:pPr>
        <w:ind w:left="2499" w:hanging="357"/>
      </w:pPr>
    </w:lvl>
    <w:lvl w:ilvl="7">
      <w:start w:val="1"/>
      <w:numFmt w:val="lowerLetter"/>
      <w:lvlText w:val="%8."/>
      <w:lvlJc w:val="left"/>
      <w:pPr>
        <w:ind w:left="2856" w:hanging="357"/>
      </w:pPr>
    </w:lvl>
    <w:lvl w:ilvl="8">
      <w:start w:val="1"/>
      <w:numFmt w:val="lowerRoman"/>
      <w:lvlText w:val="%9."/>
      <w:lvlJc w:val="left"/>
      <w:pPr>
        <w:ind w:left="3213" w:hanging="357"/>
      </w:pPr>
    </w:lvl>
  </w:abstractNum>
  <w:abstractNum w:abstractNumId="8" w15:restartNumberingAfterBreak="0">
    <w:nsid w:val="1C202893"/>
    <w:multiLevelType w:val="multilevel"/>
    <w:tmpl w:val="7C622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A6B1A"/>
    <w:multiLevelType w:val="multilevel"/>
    <w:tmpl w:val="3264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C90385"/>
    <w:multiLevelType w:val="multilevel"/>
    <w:tmpl w:val="67A8FA5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AD2D47"/>
    <w:multiLevelType w:val="multilevel"/>
    <w:tmpl w:val="6C1CE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C0CB4"/>
    <w:multiLevelType w:val="multilevel"/>
    <w:tmpl w:val="3124922C"/>
    <w:styleLink w:val="WWOutlineListStyle"/>
    <w:lvl w:ilvl="0">
      <w:start w:val="1"/>
      <w:numFmt w:val="decimal"/>
      <w:pStyle w:val="Heading1"/>
      <w:lvlText w:val="%1"/>
      <w:lvlJc w:val="left"/>
      <w:pPr>
        <w:ind w:left="397" w:hanging="397"/>
      </w:pPr>
    </w:lvl>
    <w:lvl w:ilvl="1">
      <w:start w:val="1"/>
      <w:numFmt w:val="decimal"/>
      <w:pStyle w:val="Heading2"/>
      <w:lvlText w:val="%1.%2"/>
      <w:lvlJc w:val="left"/>
      <w:pPr>
        <w:ind w:left="567" w:hanging="567"/>
      </w:pPr>
    </w:lvl>
    <w:lvl w:ilvl="2">
      <w:start w:val="1"/>
      <w:numFmt w:val="decimal"/>
      <w:pStyle w:val="Heading3"/>
      <w:lvlText w:val="%1.%2.%3"/>
      <w:lvlJc w:val="left"/>
      <w:pPr>
        <w:ind w:left="567" w:hanging="567"/>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15:restartNumberingAfterBreak="0">
    <w:nsid w:val="391648CD"/>
    <w:multiLevelType w:val="multilevel"/>
    <w:tmpl w:val="270E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873130"/>
    <w:multiLevelType w:val="multilevel"/>
    <w:tmpl w:val="6A6E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A32663"/>
    <w:multiLevelType w:val="hybridMultilevel"/>
    <w:tmpl w:val="A8B2552A"/>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56233337"/>
    <w:multiLevelType w:val="hybridMultilevel"/>
    <w:tmpl w:val="B3D446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4D642BD"/>
    <w:multiLevelType w:val="multilevel"/>
    <w:tmpl w:val="323ED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D56FB0"/>
    <w:multiLevelType w:val="multilevel"/>
    <w:tmpl w:val="0DD6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34C9C"/>
    <w:multiLevelType w:val="multilevel"/>
    <w:tmpl w:val="83FC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DE0114"/>
    <w:multiLevelType w:val="hybridMultilevel"/>
    <w:tmpl w:val="1BBC5AA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1" w15:restartNumberingAfterBreak="0">
    <w:nsid w:val="751D2ED8"/>
    <w:multiLevelType w:val="multilevel"/>
    <w:tmpl w:val="C2C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82577F"/>
    <w:multiLevelType w:val="multilevel"/>
    <w:tmpl w:val="CB42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7"/>
  </w:num>
  <w:num w:numId="3">
    <w:abstractNumId w:val="3"/>
  </w:num>
  <w:num w:numId="4">
    <w:abstractNumId w:val="10"/>
  </w:num>
  <w:num w:numId="5">
    <w:abstractNumId w:val="9"/>
  </w:num>
  <w:num w:numId="6">
    <w:abstractNumId w:val="19"/>
  </w:num>
  <w:num w:numId="7">
    <w:abstractNumId w:val="1"/>
  </w:num>
  <w:num w:numId="8">
    <w:abstractNumId w:val="6"/>
  </w:num>
  <w:num w:numId="9">
    <w:abstractNumId w:val="14"/>
  </w:num>
  <w:num w:numId="10">
    <w:abstractNumId w:val="13"/>
  </w:num>
  <w:num w:numId="11">
    <w:abstractNumId w:val="8"/>
  </w:num>
  <w:num w:numId="12">
    <w:abstractNumId w:val="21"/>
  </w:num>
  <w:num w:numId="13">
    <w:abstractNumId w:val="11"/>
  </w:num>
  <w:num w:numId="14">
    <w:abstractNumId w:val="22"/>
  </w:num>
  <w:num w:numId="15">
    <w:abstractNumId w:val="17"/>
  </w:num>
  <w:num w:numId="16">
    <w:abstractNumId w:val="5"/>
  </w:num>
  <w:num w:numId="17">
    <w:abstractNumId w:val="18"/>
  </w:num>
  <w:num w:numId="18">
    <w:abstractNumId w:val="16"/>
  </w:num>
  <w:num w:numId="19">
    <w:abstractNumId w:val="2"/>
  </w:num>
  <w:num w:numId="20">
    <w:abstractNumId w:val="0"/>
  </w:num>
  <w:num w:numId="21">
    <w:abstractNumId w:val="20"/>
  </w:num>
  <w:num w:numId="22">
    <w:abstractNumId w:val="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TQ1MbYwMDM0MjQwMzdV0lEKTi0uzszPAykwrAUABjKLwywAAAA="/>
  </w:docVars>
  <w:rsids>
    <w:rsidRoot w:val="002B404A"/>
    <w:rsid w:val="00024328"/>
    <w:rsid w:val="000279B8"/>
    <w:rsid w:val="000454F8"/>
    <w:rsid w:val="00051EE7"/>
    <w:rsid w:val="00066591"/>
    <w:rsid w:val="00072176"/>
    <w:rsid w:val="00084EE0"/>
    <w:rsid w:val="000A6616"/>
    <w:rsid w:val="000B4458"/>
    <w:rsid w:val="000B683A"/>
    <w:rsid w:val="000C0921"/>
    <w:rsid w:val="001035CF"/>
    <w:rsid w:val="00135FF9"/>
    <w:rsid w:val="001439A5"/>
    <w:rsid w:val="00152C4A"/>
    <w:rsid w:val="00155D61"/>
    <w:rsid w:val="001A0E7C"/>
    <w:rsid w:val="001A5297"/>
    <w:rsid w:val="001B0116"/>
    <w:rsid w:val="001B7C52"/>
    <w:rsid w:val="00207383"/>
    <w:rsid w:val="00224627"/>
    <w:rsid w:val="002433B4"/>
    <w:rsid w:val="00282641"/>
    <w:rsid w:val="00294320"/>
    <w:rsid w:val="002B404A"/>
    <w:rsid w:val="002C2C76"/>
    <w:rsid w:val="002C7EDF"/>
    <w:rsid w:val="002D3B9F"/>
    <w:rsid w:val="002D7F51"/>
    <w:rsid w:val="002E4359"/>
    <w:rsid w:val="002F36FD"/>
    <w:rsid w:val="00361E17"/>
    <w:rsid w:val="003830B0"/>
    <w:rsid w:val="00392E5A"/>
    <w:rsid w:val="003B2AF0"/>
    <w:rsid w:val="003B7EE4"/>
    <w:rsid w:val="003C54E7"/>
    <w:rsid w:val="003D1D8B"/>
    <w:rsid w:val="003E3E4A"/>
    <w:rsid w:val="003F04E0"/>
    <w:rsid w:val="003F376B"/>
    <w:rsid w:val="00456355"/>
    <w:rsid w:val="004D5629"/>
    <w:rsid w:val="004E7305"/>
    <w:rsid w:val="005130EF"/>
    <w:rsid w:val="00525067"/>
    <w:rsid w:val="00536DB4"/>
    <w:rsid w:val="00552CF1"/>
    <w:rsid w:val="00552EDE"/>
    <w:rsid w:val="00561FC5"/>
    <w:rsid w:val="00564985"/>
    <w:rsid w:val="00564F86"/>
    <w:rsid w:val="00571FCD"/>
    <w:rsid w:val="0058379A"/>
    <w:rsid w:val="0059594F"/>
    <w:rsid w:val="00596694"/>
    <w:rsid w:val="005A387D"/>
    <w:rsid w:val="005F0A2D"/>
    <w:rsid w:val="006211BA"/>
    <w:rsid w:val="00626FB2"/>
    <w:rsid w:val="00627AFE"/>
    <w:rsid w:val="00630552"/>
    <w:rsid w:val="00651525"/>
    <w:rsid w:val="00654F19"/>
    <w:rsid w:val="00687BDF"/>
    <w:rsid w:val="006A312C"/>
    <w:rsid w:val="006E6F51"/>
    <w:rsid w:val="00700D71"/>
    <w:rsid w:val="007111C5"/>
    <w:rsid w:val="00712A86"/>
    <w:rsid w:val="007453C2"/>
    <w:rsid w:val="00751270"/>
    <w:rsid w:val="007560C5"/>
    <w:rsid w:val="007630EC"/>
    <w:rsid w:val="00784168"/>
    <w:rsid w:val="00790AAD"/>
    <w:rsid w:val="007E651C"/>
    <w:rsid w:val="00834C4B"/>
    <w:rsid w:val="008508EF"/>
    <w:rsid w:val="0085635D"/>
    <w:rsid w:val="00874EBB"/>
    <w:rsid w:val="00893133"/>
    <w:rsid w:val="008A6A41"/>
    <w:rsid w:val="008D5EF0"/>
    <w:rsid w:val="008E0576"/>
    <w:rsid w:val="008F56FF"/>
    <w:rsid w:val="00904DB2"/>
    <w:rsid w:val="009144AB"/>
    <w:rsid w:val="00942733"/>
    <w:rsid w:val="00951C46"/>
    <w:rsid w:val="009865C8"/>
    <w:rsid w:val="009876B8"/>
    <w:rsid w:val="009A34BB"/>
    <w:rsid w:val="009A56AC"/>
    <w:rsid w:val="009B45F3"/>
    <w:rsid w:val="009B69BA"/>
    <w:rsid w:val="009D0B7B"/>
    <w:rsid w:val="009F5D4E"/>
    <w:rsid w:val="00A24CF4"/>
    <w:rsid w:val="00A27761"/>
    <w:rsid w:val="00A344D2"/>
    <w:rsid w:val="00A54795"/>
    <w:rsid w:val="00A769F4"/>
    <w:rsid w:val="00A86E24"/>
    <w:rsid w:val="00A94CA3"/>
    <w:rsid w:val="00AA641D"/>
    <w:rsid w:val="00AC2584"/>
    <w:rsid w:val="00AC2D56"/>
    <w:rsid w:val="00AE5A13"/>
    <w:rsid w:val="00AE6D81"/>
    <w:rsid w:val="00B318F7"/>
    <w:rsid w:val="00B33E0A"/>
    <w:rsid w:val="00B340C4"/>
    <w:rsid w:val="00B62C8F"/>
    <w:rsid w:val="00B727FE"/>
    <w:rsid w:val="00BB0B27"/>
    <w:rsid w:val="00BB295F"/>
    <w:rsid w:val="00BD79E1"/>
    <w:rsid w:val="00BE06DC"/>
    <w:rsid w:val="00BE314A"/>
    <w:rsid w:val="00BF051D"/>
    <w:rsid w:val="00C15755"/>
    <w:rsid w:val="00C15F7F"/>
    <w:rsid w:val="00C23A73"/>
    <w:rsid w:val="00C373F1"/>
    <w:rsid w:val="00C449E0"/>
    <w:rsid w:val="00C56E54"/>
    <w:rsid w:val="00C73917"/>
    <w:rsid w:val="00CD3C78"/>
    <w:rsid w:val="00CE6853"/>
    <w:rsid w:val="00D01747"/>
    <w:rsid w:val="00D0178C"/>
    <w:rsid w:val="00D05EA3"/>
    <w:rsid w:val="00D12EEB"/>
    <w:rsid w:val="00D4671B"/>
    <w:rsid w:val="00D53C75"/>
    <w:rsid w:val="00D5794D"/>
    <w:rsid w:val="00D6526F"/>
    <w:rsid w:val="00D77454"/>
    <w:rsid w:val="00D87B54"/>
    <w:rsid w:val="00D94065"/>
    <w:rsid w:val="00DA2A2E"/>
    <w:rsid w:val="00DD2C01"/>
    <w:rsid w:val="00E24FF2"/>
    <w:rsid w:val="00E43951"/>
    <w:rsid w:val="00E66B85"/>
    <w:rsid w:val="00E70DE4"/>
    <w:rsid w:val="00E73E3B"/>
    <w:rsid w:val="00E9386F"/>
    <w:rsid w:val="00EA0F6D"/>
    <w:rsid w:val="00EA3DEB"/>
    <w:rsid w:val="00EE67DB"/>
    <w:rsid w:val="00EF545A"/>
    <w:rsid w:val="00F0019C"/>
    <w:rsid w:val="00F16BD7"/>
    <w:rsid w:val="00F22E0D"/>
    <w:rsid w:val="00F232B2"/>
    <w:rsid w:val="00F33809"/>
    <w:rsid w:val="00F465CB"/>
    <w:rsid w:val="00F93ECE"/>
    <w:rsid w:val="00FA0B2C"/>
    <w:rsid w:val="00FC2F5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E8CB6"/>
  <w15:docId w15:val="{8EB6E40C-BA5B-4294-BE56-2A4D7F141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Times New Roman"/>
        <w:sz w:val="22"/>
        <w:szCs w:val="22"/>
        <w:lang w:val="nl-NL"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0" w:line="260" w:lineRule="atLeast"/>
    </w:pPr>
    <w:rPr>
      <w:sz w:val="18"/>
      <w:lang w:val="en-GB"/>
    </w:rPr>
  </w:style>
  <w:style w:type="paragraph" w:styleId="Heading1">
    <w:name w:val="heading 1"/>
    <w:basedOn w:val="Normal"/>
    <w:next w:val="Normal"/>
    <w:uiPriority w:val="9"/>
    <w:qFormat/>
    <w:pPr>
      <w:keepNext/>
      <w:keepLines/>
      <w:numPr>
        <w:numId w:val="1"/>
      </w:numPr>
      <w:spacing w:after="480" w:line="380" w:lineRule="atLeast"/>
      <w:outlineLvl w:val="0"/>
    </w:pPr>
    <w:rPr>
      <w:rFonts w:eastAsia="Times New Roman"/>
      <w:color w:val="ED7623"/>
      <w:sz w:val="38"/>
      <w:szCs w:val="32"/>
    </w:rPr>
  </w:style>
  <w:style w:type="paragraph" w:styleId="Heading2">
    <w:name w:val="heading 2"/>
    <w:basedOn w:val="Normal"/>
    <w:next w:val="Normal"/>
    <w:uiPriority w:val="9"/>
    <w:unhideWhenUsed/>
    <w:qFormat/>
    <w:pPr>
      <w:keepNext/>
      <w:keepLines/>
      <w:numPr>
        <w:ilvl w:val="1"/>
        <w:numId w:val="1"/>
      </w:numPr>
      <w:spacing w:before="40"/>
      <w:outlineLvl w:val="1"/>
    </w:pPr>
    <w:rPr>
      <w:rFonts w:eastAsia="Times New Roman"/>
      <w:b/>
      <w:color w:val="3CB4E5"/>
      <w:sz w:val="20"/>
      <w:szCs w:val="26"/>
    </w:rPr>
  </w:style>
  <w:style w:type="paragraph" w:styleId="Heading3">
    <w:name w:val="heading 3"/>
    <w:basedOn w:val="Normal"/>
    <w:next w:val="Normal"/>
    <w:uiPriority w:val="9"/>
    <w:unhideWhenUsed/>
    <w:qFormat/>
    <w:pPr>
      <w:keepNext/>
      <w:keepLines/>
      <w:numPr>
        <w:ilvl w:val="2"/>
        <w:numId w:val="1"/>
      </w:numPr>
      <w:outlineLvl w:val="2"/>
    </w:pPr>
    <w:rPr>
      <w:rFonts w:ascii="Open Sans SemiBold" w:eastAsia="Times New Roman" w:hAnsi="Open Sans SemiBold"/>
      <w:color w:val="00416B"/>
      <w:szCs w:val="24"/>
    </w:rPr>
  </w:style>
  <w:style w:type="paragraph" w:styleId="Heading4">
    <w:name w:val="heading 4"/>
    <w:basedOn w:val="Normal"/>
    <w:next w:val="Normal"/>
    <w:uiPriority w:val="9"/>
    <w:semiHidden/>
    <w:unhideWhenUsed/>
    <w:qFormat/>
    <w:pPr>
      <w:keepNext/>
      <w:keepLines/>
      <w:spacing w:before="40"/>
      <w:outlineLvl w:val="3"/>
    </w:pPr>
    <w:rPr>
      <w:rFonts w:eastAsia="Times New Roman"/>
      <w:i/>
      <w:iCs/>
      <w:color w:val="198E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paragraph" w:styleId="Header">
    <w:name w:val="header"/>
    <w:basedOn w:val="Normal"/>
    <w:pPr>
      <w:tabs>
        <w:tab w:val="center" w:pos="4536"/>
        <w:tab w:val="right" w:pos="9072"/>
      </w:tabs>
      <w:spacing w:line="240" w:lineRule="auto"/>
    </w:pPr>
  </w:style>
  <w:style w:type="character" w:customStyle="1" w:styleId="HeaderChar">
    <w:name w:val="Header Char"/>
    <w:basedOn w:val="DefaultParagraphFont"/>
    <w:rPr>
      <w:lang w:val="en-GB"/>
    </w:rPr>
  </w:style>
  <w:style w:type="paragraph" w:styleId="Footer">
    <w:name w:val="footer"/>
    <w:basedOn w:val="Normal"/>
    <w:pPr>
      <w:tabs>
        <w:tab w:val="center" w:pos="4536"/>
        <w:tab w:val="right" w:pos="9072"/>
      </w:tabs>
      <w:spacing w:line="240" w:lineRule="auto"/>
    </w:pPr>
  </w:style>
  <w:style w:type="character" w:customStyle="1" w:styleId="FooterChar">
    <w:name w:val="Footer Char"/>
    <w:basedOn w:val="DefaultParagraphFont"/>
    <w:rPr>
      <w:lang w:val="en-GB"/>
    </w:rPr>
  </w:style>
  <w:style w:type="paragraph" w:customStyle="1" w:styleId="BUASFooter">
    <w:name w:val="BUAS Footer"/>
    <w:basedOn w:val="Footer"/>
    <w:qFormat/>
    <w:rsid w:val="00EA3DEB"/>
    <w:pPr>
      <w:spacing w:after="120"/>
    </w:pPr>
    <w:rPr>
      <w:color w:val="FFFFFF" w:themeColor="background1"/>
      <w:sz w:val="20"/>
      <w:szCs w:val="20"/>
    </w:rPr>
  </w:style>
  <w:style w:type="paragraph" w:customStyle="1" w:styleId="BUASSubTitle">
    <w:name w:val="BUAS Sub Title"/>
    <w:qFormat/>
    <w:rsid w:val="006A312C"/>
    <w:pPr>
      <w:framePr w:wrap="around" w:vAnchor="page" w:hAnchor="text" w:y="602"/>
      <w:adjustRightInd w:val="0"/>
      <w:snapToGrid w:val="0"/>
      <w:spacing w:line="380" w:lineRule="exact"/>
    </w:pPr>
    <w:rPr>
      <w:color w:val="0E3E67"/>
      <w:sz w:val="44"/>
      <w:szCs w:val="44"/>
      <w:lang w:val="en-GB"/>
    </w:rPr>
  </w:style>
  <w:style w:type="paragraph" w:customStyle="1" w:styleId="BUASTitle">
    <w:name w:val="BUAS Title"/>
    <w:next w:val="BUASSubTitle"/>
    <w:qFormat/>
    <w:rsid w:val="006A312C"/>
    <w:pPr>
      <w:framePr w:wrap="around" w:vAnchor="page" w:hAnchor="text" w:y="602"/>
      <w:adjustRightInd w:val="0"/>
      <w:snapToGrid w:val="0"/>
      <w:spacing w:line="780" w:lineRule="exact"/>
    </w:pPr>
    <w:rPr>
      <w:rFonts w:eastAsia="Times New Roman"/>
      <w:color w:val="FFFFFF"/>
      <w:spacing w:val="-10"/>
      <w:kern w:val="3"/>
      <w:sz w:val="72"/>
      <w:szCs w:val="72"/>
      <w:lang w:val="en-GB"/>
    </w:rPr>
  </w:style>
  <w:style w:type="character" w:customStyle="1" w:styleId="Heading1Char">
    <w:name w:val="Heading 1 Char"/>
    <w:basedOn w:val="DefaultParagraphFont"/>
    <w:rPr>
      <w:rFonts w:ascii="Open Sans" w:eastAsia="Times New Roman" w:hAnsi="Open Sans" w:cs="Times New Roman"/>
      <w:color w:val="ED7623"/>
      <w:sz w:val="38"/>
      <w:szCs w:val="32"/>
      <w:lang w:val="en-GB"/>
    </w:rPr>
  </w:style>
  <w:style w:type="paragraph" w:styleId="EndnoteText">
    <w:name w:val="endnote text"/>
    <w:basedOn w:val="Normal"/>
    <w:pPr>
      <w:spacing w:line="240" w:lineRule="auto"/>
    </w:pPr>
    <w:rPr>
      <w:sz w:val="20"/>
      <w:szCs w:val="20"/>
    </w:rPr>
  </w:style>
  <w:style w:type="character" w:customStyle="1" w:styleId="EndnoteTextChar">
    <w:name w:val="Endnote Text Char"/>
    <w:basedOn w:val="DefaultParagraphFont"/>
    <w:rPr>
      <w:sz w:val="20"/>
      <w:szCs w:val="20"/>
      <w:lang w:val="en-GB"/>
    </w:rPr>
  </w:style>
  <w:style w:type="character" w:customStyle="1" w:styleId="Heading2Char">
    <w:name w:val="Heading 2 Char"/>
    <w:basedOn w:val="DefaultParagraphFont"/>
    <w:rPr>
      <w:rFonts w:ascii="Open Sans" w:eastAsia="Times New Roman" w:hAnsi="Open Sans" w:cs="Times New Roman"/>
      <w:b/>
      <w:color w:val="3CB4E5"/>
      <w:sz w:val="20"/>
      <w:szCs w:val="26"/>
      <w:lang w:val="en-GB"/>
    </w:rPr>
  </w:style>
  <w:style w:type="character" w:customStyle="1" w:styleId="Heading3Char">
    <w:name w:val="Heading 3 Char"/>
    <w:basedOn w:val="DefaultParagraphFont"/>
    <w:rPr>
      <w:rFonts w:ascii="Open Sans SemiBold" w:eastAsia="Times New Roman" w:hAnsi="Open Sans SemiBold" w:cs="Times New Roman"/>
      <w:color w:val="00416B"/>
      <w:sz w:val="18"/>
      <w:szCs w:val="24"/>
      <w:lang w:val="en-GB"/>
    </w:rPr>
  </w:style>
  <w:style w:type="paragraph" w:styleId="ListParagraph">
    <w:name w:val="List Paragraph"/>
    <w:basedOn w:val="Normal"/>
    <w:pPr>
      <w:ind w:left="720"/>
    </w:pPr>
  </w:style>
  <w:style w:type="paragraph" w:customStyle="1" w:styleId="BUASBulletList">
    <w:name w:val="BUAS Bullet List"/>
    <w:basedOn w:val="ListParagraph"/>
    <w:pPr>
      <w:numPr>
        <w:numId w:val="2"/>
      </w:numPr>
    </w:pPr>
  </w:style>
  <w:style w:type="paragraph" w:customStyle="1" w:styleId="BUASPhotoCredit">
    <w:name w:val="BUAS Photo Credit"/>
    <w:basedOn w:val="Normal"/>
    <w:rPr>
      <w:color w:val="5B6670"/>
      <w:sz w:val="16"/>
    </w:rPr>
  </w:style>
  <w:style w:type="character" w:customStyle="1" w:styleId="ListParagraphChar">
    <w:name w:val="List Paragraph Char"/>
    <w:basedOn w:val="DefaultParagraphFont"/>
    <w:rPr>
      <w:sz w:val="20"/>
      <w:lang w:val="en-GB"/>
    </w:rPr>
  </w:style>
  <w:style w:type="character" w:customStyle="1" w:styleId="BUASBulletListChar">
    <w:name w:val="BUAS Bullet List Char"/>
    <w:basedOn w:val="ListParagraphChar"/>
    <w:rPr>
      <w:sz w:val="20"/>
      <w:lang w:val="en-GB"/>
    </w:rPr>
  </w:style>
  <w:style w:type="paragraph" w:styleId="FootnoteText">
    <w:name w:val="footnote text"/>
    <w:basedOn w:val="Footer"/>
    <w:rPr>
      <w:color w:val="000000"/>
    </w:rPr>
  </w:style>
  <w:style w:type="character" w:customStyle="1" w:styleId="BUASPhotoCreditChar">
    <w:name w:val="BUAS Photo Credit Char"/>
    <w:basedOn w:val="DefaultParagraphFont"/>
    <w:rPr>
      <w:color w:val="5B6670"/>
      <w:sz w:val="16"/>
      <w:lang w:val="en-GB"/>
    </w:rPr>
  </w:style>
  <w:style w:type="character" w:customStyle="1" w:styleId="FootnoteTextChar">
    <w:name w:val="Footnote Text Char"/>
    <w:basedOn w:val="DefaultParagraphFont"/>
    <w:rPr>
      <w:color w:val="000000"/>
      <w:sz w:val="18"/>
      <w:lang w:val="en-GB"/>
    </w:rPr>
  </w:style>
  <w:style w:type="paragraph" w:customStyle="1" w:styleId="Basisalinea">
    <w:name w:val="[Basisalinea]"/>
    <w:basedOn w:val="Normal"/>
    <w:pPr>
      <w:autoSpaceDE w:val="0"/>
      <w:spacing w:line="288" w:lineRule="auto"/>
      <w:textAlignment w:val="center"/>
    </w:pPr>
    <w:rPr>
      <w:rFonts w:ascii="MinionPro-Regular" w:hAnsi="MinionPro-Regular" w:cs="MinionPro-Regular"/>
      <w:color w:val="000000"/>
      <w:spacing w:val="2"/>
      <w:sz w:val="24"/>
      <w:szCs w:val="24"/>
      <w:lang w:val="en-US"/>
    </w:rPr>
  </w:style>
  <w:style w:type="character" w:customStyle="1" w:styleId="Bullet">
    <w:name w:val="Bullet"/>
    <w:rPr>
      <w:color w:val="EE7623"/>
    </w:rPr>
  </w:style>
  <w:style w:type="paragraph" w:customStyle="1" w:styleId="BUASIntroductionTitle">
    <w:name w:val="BUAS Introduction Title"/>
    <w:basedOn w:val="Heading1"/>
    <w:pPr>
      <w:numPr>
        <w:numId w:val="0"/>
      </w:numPr>
    </w:pPr>
  </w:style>
  <w:style w:type="paragraph" w:customStyle="1" w:styleId="BUASIntroductionHeader">
    <w:name w:val="BUAS Introduction Header"/>
    <w:basedOn w:val="Heading2"/>
    <w:pPr>
      <w:numPr>
        <w:ilvl w:val="0"/>
        <w:numId w:val="0"/>
      </w:numPr>
    </w:pPr>
  </w:style>
  <w:style w:type="character" w:customStyle="1" w:styleId="BUASIntroductionTitleChar">
    <w:name w:val="BUAS Introduction Title Char"/>
    <w:basedOn w:val="Heading1Char"/>
    <w:rPr>
      <w:rFonts w:ascii="Open Sans" w:eastAsia="Times New Roman" w:hAnsi="Open Sans" w:cs="Times New Roman"/>
      <w:color w:val="ED7623"/>
      <w:sz w:val="38"/>
      <w:szCs w:val="32"/>
      <w:lang w:val="en-GB"/>
    </w:rPr>
  </w:style>
  <w:style w:type="paragraph" w:customStyle="1" w:styleId="BUASIntroductionSubHeader">
    <w:name w:val="BUAS Introduction Sub Header"/>
    <w:basedOn w:val="Heading3"/>
    <w:pPr>
      <w:numPr>
        <w:ilvl w:val="0"/>
        <w:numId w:val="0"/>
      </w:numPr>
    </w:pPr>
  </w:style>
  <w:style w:type="character" w:customStyle="1" w:styleId="BUASIntroductionHeaderChar">
    <w:name w:val="BUAS Introduction Header Char"/>
    <w:basedOn w:val="Heading2Char"/>
    <w:rPr>
      <w:rFonts w:ascii="Open Sans" w:eastAsia="Times New Roman" w:hAnsi="Open Sans" w:cs="Times New Roman"/>
      <w:b/>
      <w:color w:val="3CB4E5"/>
      <w:sz w:val="20"/>
      <w:szCs w:val="26"/>
      <w:lang w:val="en-GB"/>
    </w:rPr>
  </w:style>
  <w:style w:type="paragraph" w:customStyle="1" w:styleId="BUASAppendix">
    <w:name w:val="BUAS Appendix"/>
    <w:basedOn w:val="Heading1"/>
    <w:pPr>
      <w:numPr>
        <w:numId w:val="0"/>
      </w:numPr>
    </w:pPr>
    <w:rPr>
      <w:b/>
      <w:color w:val="3CB4E5"/>
      <w:sz w:val="32"/>
    </w:rPr>
  </w:style>
  <w:style w:type="character" w:customStyle="1" w:styleId="BUASIntroductionSubHeaderChar">
    <w:name w:val="BUAS Introduction Sub Header Char"/>
    <w:basedOn w:val="Heading3Char"/>
    <w:rPr>
      <w:rFonts w:ascii="Open Sans SemiBold" w:eastAsia="Times New Roman" w:hAnsi="Open Sans SemiBold" w:cs="Times New Roman"/>
      <w:color w:val="00416B"/>
      <w:sz w:val="18"/>
      <w:szCs w:val="24"/>
      <w:lang w:val="en-GB"/>
    </w:rPr>
  </w:style>
  <w:style w:type="character" w:customStyle="1" w:styleId="Heading4Char">
    <w:name w:val="Heading 4 Char"/>
    <w:basedOn w:val="DefaultParagraphFont"/>
    <w:rPr>
      <w:rFonts w:ascii="Open Sans" w:eastAsia="Times New Roman" w:hAnsi="Open Sans" w:cs="Times New Roman"/>
      <w:i/>
      <w:iCs/>
      <w:color w:val="198EBE"/>
      <w:sz w:val="18"/>
      <w:lang w:val="en-GB"/>
    </w:rPr>
  </w:style>
  <w:style w:type="character" w:customStyle="1" w:styleId="BUASAppendixChar">
    <w:name w:val="BUAS Appendix Char"/>
    <w:basedOn w:val="Heading1Char"/>
    <w:rPr>
      <w:rFonts w:ascii="Open Sans" w:eastAsia="Times New Roman" w:hAnsi="Open Sans" w:cs="Times New Roman"/>
      <w:b/>
      <w:color w:val="3CB4E5"/>
      <w:sz w:val="32"/>
      <w:szCs w:val="32"/>
      <w:lang w:val="en-GB"/>
    </w:rPr>
  </w:style>
  <w:style w:type="paragraph" w:styleId="TOC1">
    <w:name w:val="toc 1"/>
    <w:basedOn w:val="Normal"/>
    <w:next w:val="Normal"/>
    <w:autoRedefine/>
    <w:uiPriority w:val="39"/>
    <w:pPr>
      <w:pBdr>
        <w:top w:val="single" w:sz="4" w:space="1" w:color="3CB4E5"/>
        <w:bottom w:val="single" w:sz="4" w:space="1" w:color="3CB4E5"/>
      </w:pBdr>
      <w:tabs>
        <w:tab w:val="left" w:pos="567"/>
        <w:tab w:val="right" w:pos="9344"/>
      </w:tabs>
    </w:pPr>
    <w:rPr>
      <w:b/>
      <w:color w:val="00416B"/>
    </w:rPr>
  </w:style>
  <w:style w:type="paragraph" w:styleId="TOC2">
    <w:name w:val="toc 2"/>
    <w:basedOn w:val="Normal"/>
    <w:next w:val="Normal"/>
    <w:autoRedefine/>
    <w:uiPriority w:val="39"/>
    <w:pPr>
      <w:pBdr>
        <w:bottom w:val="single" w:sz="4" w:space="1" w:color="3CB4E5"/>
      </w:pBdr>
      <w:tabs>
        <w:tab w:val="left" w:pos="567"/>
        <w:tab w:val="right" w:pos="9344"/>
      </w:tabs>
    </w:pPr>
  </w:style>
  <w:style w:type="paragraph" w:styleId="TOC3">
    <w:name w:val="toc 3"/>
    <w:basedOn w:val="Normal"/>
    <w:next w:val="Normal"/>
    <w:autoRedefine/>
    <w:uiPriority w:val="39"/>
    <w:pPr>
      <w:pBdr>
        <w:top w:val="single" w:sz="4" w:space="1" w:color="3CB4E5"/>
        <w:bottom w:val="single" w:sz="4" w:space="1" w:color="3CB4E5"/>
      </w:pBdr>
      <w:tabs>
        <w:tab w:val="left" w:pos="567"/>
        <w:tab w:val="right" w:pos="9344"/>
      </w:tabs>
      <w:ind w:left="567"/>
    </w:pPr>
    <w:rPr>
      <w:b/>
      <w:color w:val="3CB4E5"/>
    </w:rPr>
  </w:style>
  <w:style w:type="character" w:styleId="Hyperlink">
    <w:name w:val="Hyperlink"/>
    <w:basedOn w:val="DefaultParagraphFont"/>
    <w:uiPriority w:val="99"/>
    <w:rPr>
      <w:color w:val="0563C1"/>
      <w:u w:val="single"/>
    </w:rPr>
  </w:style>
  <w:style w:type="paragraph" w:styleId="Index4">
    <w:name w:val="index 4"/>
    <w:basedOn w:val="TOC3"/>
    <w:next w:val="Normal"/>
    <w:autoRedefine/>
  </w:style>
  <w:style w:type="paragraph" w:styleId="BalloonText">
    <w:name w:val="Balloon Text"/>
    <w:basedOn w:val="Normal"/>
    <w:pPr>
      <w:spacing w:line="240" w:lineRule="auto"/>
    </w:pPr>
    <w:rPr>
      <w:rFonts w:ascii="Segoe UI" w:hAnsi="Segoe UI" w:cs="Segoe UI"/>
      <w:szCs w:val="18"/>
    </w:rPr>
  </w:style>
  <w:style w:type="character" w:customStyle="1" w:styleId="BalloonTextChar">
    <w:name w:val="Balloon Text Char"/>
    <w:basedOn w:val="DefaultParagraphFont"/>
    <w:rPr>
      <w:rFonts w:ascii="Segoe UI" w:hAnsi="Segoe UI" w:cs="Segoe UI"/>
      <w:sz w:val="18"/>
      <w:szCs w:val="18"/>
      <w:lang w:val="en-GB"/>
    </w:rPr>
  </w:style>
  <w:style w:type="character" w:styleId="PlaceholderText">
    <w:name w:val="Placeholder Text"/>
    <w:basedOn w:val="DefaultParagraphFont"/>
    <w:rPr>
      <w:color w:val="808080"/>
    </w:rPr>
  </w:style>
  <w:style w:type="character" w:styleId="FootnoteReference">
    <w:name w:val="footnote reference"/>
    <w:basedOn w:val="DefaultParagraphFont"/>
    <w:rPr>
      <w:position w:val="0"/>
      <w:vertAlign w:val="superscript"/>
    </w:rPr>
  </w:style>
  <w:style w:type="numbering" w:customStyle="1" w:styleId="LFO11">
    <w:name w:val="LFO11"/>
    <w:basedOn w:val="NoList"/>
    <w:pPr>
      <w:numPr>
        <w:numId w:val="2"/>
      </w:numPr>
    </w:pPr>
  </w:style>
  <w:style w:type="paragraph" w:customStyle="1" w:styleId="BUASDate">
    <w:name w:val="BUAS Date"/>
    <w:basedOn w:val="Heading1"/>
    <w:rsid w:val="00EA3DEB"/>
    <w:pPr>
      <w:numPr>
        <w:numId w:val="0"/>
      </w:numPr>
      <w:spacing w:after="120" w:line="240" w:lineRule="auto"/>
    </w:pPr>
    <w:rPr>
      <w:color w:val="FFFFFF" w:themeColor="background1"/>
      <w:sz w:val="20"/>
      <w:szCs w:val="20"/>
    </w:rPr>
  </w:style>
  <w:style w:type="paragraph" w:styleId="TOCHeading">
    <w:name w:val="TOC Heading"/>
    <w:basedOn w:val="Heading1"/>
    <w:next w:val="Normal"/>
    <w:uiPriority w:val="39"/>
    <w:unhideWhenUsed/>
    <w:qFormat/>
    <w:rsid w:val="00D05EA3"/>
    <w:pPr>
      <w:numPr>
        <w:numId w:val="0"/>
      </w:numPr>
      <w:suppressAutoHyphens w:val="0"/>
      <w:autoSpaceDN/>
      <w:spacing w:before="240" w:after="0" w:line="259" w:lineRule="auto"/>
      <w:textAlignment w:val="auto"/>
      <w:outlineLvl w:val="9"/>
    </w:pPr>
    <w:rPr>
      <w:rFonts w:asciiTheme="majorHAnsi" w:eastAsiaTheme="majorEastAsia" w:hAnsiTheme="majorHAnsi" w:cstheme="majorBidi"/>
      <w:color w:val="2F5496" w:themeColor="accent1" w:themeShade="BF"/>
      <w:sz w:val="32"/>
      <w:lang w:val="en-US"/>
    </w:rPr>
  </w:style>
  <w:style w:type="paragraph" w:customStyle="1" w:styleId="paragraph">
    <w:name w:val="paragraph"/>
    <w:basedOn w:val="Normal"/>
    <w:rsid w:val="001A0E7C"/>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en-US"/>
    </w:rPr>
  </w:style>
  <w:style w:type="character" w:customStyle="1" w:styleId="normaltextrun">
    <w:name w:val="normaltextrun"/>
    <w:basedOn w:val="DefaultParagraphFont"/>
    <w:rsid w:val="001A0E7C"/>
  </w:style>
  <w:style w:type="character" w:customStyle="1" w:styleId="eop">
    <w:name w:val="eop"/>
    <w:basedOn w:val="DefaultParagraphFont"/>
    <w:rsid w:val="001A0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18057">
      <w:bodyDiv w:val="1"/>
      <w:marLeft w:val="0"/>
      <w:marRight w:val="0"/>
      <w:marTop w:val="0"/>
      <w:marBottom w:val="0"/>
      <w:divBdr>
        <w:top w:val="none" w:sz="0" w:space="0" w:color="auto"/>
        <w:left w:val="none" w:sz="0" w:space="0" w:color="auto"/>
        <w:bottom w:val="none" w:sz="0" w:space="0" w:color="auto"/>
        <w:right w:val="none" w:sz="0" w:space="0" w:color="auto"/>
      </w:divBdr>
      <w:divsChild>
        <w:div w:id="835152623">
          <w:marLeft w:val="0"/>
          <w:marRight w:val="0"/>
          <w:marTop w:val="0"/>
          <w:marBottom w:val="0"/>
          <w:divBdr>
            <w:top w:val="none" w:sz="0" w:space="0" w:color="auto"/>
            <w:left w:val="none" w:sz="0" w:space="0" w:color="auto"/>
            <w:bottom w:val="none" w:sz="0" w:space="0" w:color="auto"/>
            <w:right w:val="none" w:sz="0" w:space="0" w:color="auto"/>
          </w:divBdr>
        </w:div>
        <w:div w:id="22364584">
          <w:marLeft w:val="0"/>
          <w:marRight w:val="0"/>
          <w:marTop w:val="0"/>
          <w:marBottom w:val="0"/>
          <w:divBdr>
            <w:top w:val="none" w:sz="0" w:space="0" w:color="auto"/>
            <w:left w:val="none" w:sz="0" w:space="0" w:color="auto"/>
            <w:bottom w:val="none" w:sz="0" w:space="0" w:color="auto"/>
            <w:right w:val="none" w:sz="0" w:space="0" w:color="auto"/>
          </w:divBdr>
        </w:div>
        <w:div w:id="1523780016">
          <w:marLeft w:val="0"/>
          <w:marRight w:val="0"/>
          <w:marTop w:val="0"/>
          <w:marBottom w:val="0"/>
          <w:divBdr>
            <w:top w:val="none" w:sz="0" w:space="0" w:color="auto"/>
            <w:left w:val="none" w:sz="0" w:space="0" w:color="auto"/>
            <w:bottom w:val="none" w:sz="0" w:space="0" w:color="auto"/>
            <w:right w:val="none" w:sz="0" w:space="0" w:color="auto"/>
          </w:divBdr>
        </w:div>
        <w:div w:id="685712050">
          <w:marLeft w:val="0"/>
          <w:marRight w:val="0"/>
          <w:marTop w:val="0"/>
          <w:marBottom w:val="0"/>
          <w:divBdr>
            <w:top w:val="none" w:sz="0" w:space="0" w:color="auto"/>
            <w:left w:val="none" w:sz="0" w:space="0" w:color="auto"/>
            <w:bottom w:val="none" w:sz="0" w:space="0" w:color="auto"/>
            <w:right w:val="none" w:sz="0" w:space="0" w:color="auto"/>
          </w:divBdr>
        </w:div>
        <w:div w:id="1674183839">
          <w:marLeft w:val="0"/>
          <w:marRight w:val="0"/>
          <w:marTop w:val="0"/>
          <w:marBottom w:val="0"/>
          <w:divBdr>
            <w:top w:val="none" w:sz="0" w:space="0" w:color="auto"/>
            <w:left w:val="none" w:sz="0" w:space="0" w:color="auto"/>
            <w:bottom w:val="none" w:sz="0" w:space="0" w:color="auto"/>
            <w:right w:val="none" w:sz="0" w:space="0" w:color="auto"/>
          </w:divBdr>
        </w:div>
        <w:div w:id="1537506261">
          <w:marLeft w:val="0"/>
          <w:marRight w:val="0"/>
          <w:marTop w:val="0"/>
          <w:marBottom w:val="0"/>
          <w:divBdr>
            <w:top w:val="none" w:sz="0" w:space="0" w:color="auto"/>
            <w:left w:val="none" w:sz="0" w:space="0" w:color="auto"/>
            <w:bottom w:val="none" w:sz="0" w:space="0" w:color="auto"/>
            <w:right w:val="none" w:sz="0" w:space="0" w:color="auto"/>
          </w:divBdr>
        </w:div>
        <w:div w:id="1132362097">
          <w:marLeft w:val="0"/>
          <w:marRight w:val="0"/>
          <w:marTop w:val="0"/>
          <w:marBottom w:val="0"/>
          <w:divBdr>
            <w:top w:val="none" w:sz="0" w:space="0" w:color="auto"/>
            <w:left w:val="none" w:sz="0" w:space="0" w:color="auto"/>
            <w:bottom w:val="none" w:sz="0" w:space="0" w:color="auto"/>
            <w:right w:val="none" w:sz="0" w:space="0" w:color="auto"/>
          </w:divBdr>
        </w:div>
        <w:div w:id="443306326">
          <w:marLeft w:val="0"/>
          <w:marRight w:val="0"/>
          <w:marTop w:val="0"/>
          <w:marBottom w:val="0"/>
          <w:divBdr>
            <w:top w:val="none" w:sz="0" w:space="0" w:color="auto"/>
            <w:left w:val="none" w:sz="0" w:space="0" w:color="auto"/>
            <w:bottom w:val="none" w:sz="0" w:space="0" w:color="auto"/>
            <w:right w:val="none" w:sz="0" w:space="0" w:color="auto"/>
          </w:divBdr>
        </w:div>
        <w:div w:id="1656563576">
          <w:marLeft w:val="0"/>
          <w:marRight w:val="0"/>
          <w:marTop w:val="0"/>
          <w:marBottom w:val="0"/>
          <w:divBdr>
            <w:top w:val="none" w:sz="0" w:space="0" w:color="auto"/>
            <w:left w:val="none" w:sz="0" w:space="0" w:color="auto"/>
            <w:bottom w:val="none" w:sz="0" w:space="0" w:color="auto"/>
            <w:right w:val="none" w:sz="0" w:space="0" w:color="auto"/>
          </w:divBdr>
        </w:div>
        <w:div w:id="1075469295">
          <w:marLeft w:val="0"/>
          <w:marRight w:val="0"/>
          <w:marTop w:val="0"/>
          <w:marBottom w:val="0"/>
          <w:divBdr>
            <w:top w:val="none" w:sz="0" w:space="0" w:color="auto"/>
            <w:left w:val="none" w:sz="0" w:space="0" w:color="auto"/>
            <w:bottom w:val="none" w:sz="0" w:space="0" w:color="auto"/>
            <w:right w:val="none" w:sz="0" w:space="0" w:color="auto"/>
          </w:divBdr>
        </w:div>
        <w:div w:id="330135490">
          <w:marLeft w:val="0"/>
          <w:marRight w:val="0"/>
          <w:marTop w:val="0"/>
          <w:marBottom w:val="0"/>
          <w:divBdr>
            <w:top w:val="none" w:sz="0" w:space="0" w:color="auto"/>
            <w:left w:val="none" w:sz="0" w:space="0" w:color="auto"/>
            <w:bottom w:val="none" w:sz="0" w:space="0" w:color="auto"/>
            <w:right w:val="none" w:sz="0" w:space="0" w:color="auto"/>
          </w:divBdr>
        </w:div>
        <w:div w:id="1830830538">
          <w:marLeft w:val="0"/>
          <w:marRight w:val="0"/>
          <w:marTop w:val="0"/>
          <w:marBottom w:val="0"/>
          <w:divBdr>
            <w:top w:val="none" w:sz="0" w:space="0" w:color="auto"/>
            <w:left w:val="none" w:sz="0" w:space="0" w:color="auto"/>
            <w:bottom w:val="none" w:sz="0" w:space="0" w:color="auto"/>
            <w:right w:val="none" w:sz="0" w:space="0" w:color="auto"/>
          </w:divBdr>
        </w:div>
        <w:div w:id="146020777">
          <w:marLeft w:val="0"/>
          <w:marRight w:val="0"/>
          <w:marTop w:val="0"/>
          <w:marBottom w:val="0"/>
          <w:divBdr>
            <w:top w:val="none" w:sz="0" w:space="0" w:color="auto"/>
            <w:left w:val="none" w:sz="0" w:space="0" w:color="auto"/>
            <w:bottom w:val="none" w:sz="0" w:space="0" w:color="auto"/>
            <w:right w:val="none" w:sz="0" w:space="0" w:color="auto"/>
          </w:divBdr>
        </w:div>
        <w:div w:id="25760550">
          <w:marLeft w:val="0"/>
          <w:marRight w:val="0"/>
          <w:marTop w:val="0"/>
          <w:marBottom w:val="0"/>
          <w:divBdr>
            <w:top w:val="none" w:sz="0" w:space="0" w:color="auto"/>
            <w:left w:val="none" w:sz="0" w:space="0" w:color="auto"/>
            <w:bottom w:val="none" w:sz="0" w:space="0" w:color="auto"/>
            <w:right w:val="none" w:sz="0" w:space="0" w:color="auto"/>
          </w:divBdr>
        </w:div>
        <w:div w:id="631834324">
          <w:marLeft w:val="0"/>
          <w:marRight w:val="0"/>
          <w:marTop w:val="0"/>
          <w:marBottom w:val="0"/>
          <w:divBdr>
            <w:top w:val="none" w:sz="0" w:space="0" w:color="auto"/>
            <w:left w:val="none" w:sz="0" w:space="0" w:color="auto"/>
            <w:bottom w:val="none" w:sz="0" w:space="0" w:color="auto"/>
            <w:right w:val="none" w:sz="0" w:space="0" w:color="auto"/>
          </w:divBdr>
        </w:div>
        <w:div w:id="93093100">
          <w:marLeft w:val="0"/>
          <w:marRight w:val="0"/>
          <w:marTop w:val="0"/>
          <w:marBottom w:val="0"/>
          <w:divBdr>
            <w:top w:val="none" w:sz="0" w:space="0" w:color="auto"/>
            <w:left w:val="none" w:sz="0" w:space="0" w:color="auto"/>
            <w:bottom w:val="none" w:sz="0" w:space="0" w:color="auto"/>
            <w:right w:val="none" w:sz="0" w:space="0" w:color="auto"/>
          </w:divBdr>
        </w:div>
        <w:div w:id="1224562223">
          <w:marLeft w:val="0"/>
          <w:marRight w:val="0"/>
          <w:marTop w:val="0"/>
          <w:marBottom w:val="0"/>
          <w:divBdr>
            <w:top w:val="none" w:sz="0" w:space="0" w:color="auto"/>
            <w:left w:val="none" w:sz="0" w:space="0" w:color="auto"/>
            <w:bottom w:val="none" w:sz="0" w:space="0" w:color="auto"/>
            <w:right w:val="none" w:sz="0" w:space="0" w:color="auto"/>
          </w:divBdr>
        </w:div>
        <w:div w:id="1987779544">
          <w:marLeft w:val="0"/>
          <w:marRight w:val="0"/>
          <w:marTop w:val="0"/>
          <w:marBottom w:val="0"/>
          <w:divBdr>
            <w:top w:val="none" w:sz="0" w:space="0" w:color="auto"/>
            <w:left w:val="none" w:sz="0" w:space="0" w:color="auto"/>
            <w:bottom w:val="none" w:sz="0" w:space="0" w:color="auto"/>
            <w:right w:val="none" w:sz="0" w:space="0" w:color="auto"/>
          </w:divBdr>
        </w:div>
        <w:div w:id="857231322">
          <w:marLeft w:val="0"/>
          <w:marRight w:val="0"/>
          <w:marTop w:val="0"/>
          <w:marBottom w:val="0"/>
          <w:divBdr>
            <w:top w:val="none" w:sz="0" w:space="0" w:color="auto"/>
            <w:left w:val="none" w:sz="0" w:space="0" w:color="auto"/>
            <w:bottom w:val="none" w:sz="0" w:space="0" w:color="auto"/>
            <w:right w:val="none" w:sz="0" w:space="0" w:color="auto"/>
          </w:divBdr>
        </w:div>
        <w:div w:id="2033260921">
          <w:marLeft w:val="0"/>
          <w:marRight w:val="0"/>
          <w:marTop w:val="0"/>
          <w:marBottom w:val="0"/>
          <w:divBdr>
            <w:top w:val="none" w:sz="0" w:space="0" w:color="auto"/>
            <w:left w:val="none" w:sz="0" w:space="0" w:color="auto"/>
            <w:bottom w:val="none" w:sz="0" w:space="0" w:color="auto"/>
            <w:right w:val="none" w:sz="0" w:space="0" w:color="auto"/>
          </w:divBdr>
        </w:div>
        <w:div w:id="1614166238">
          <w:marLeft w:val="0"/>
          <w:marRight w:val="0"/>
          <w:marTop w:val="0"/>
          <w:marBottom w:val="0"/>
          <w:divBdr>
            <w:top w:val="none" w:sz="0" w:space="0" w:color="auto"/>
            <w:left w:val="none" w:sz="0" w:space="0" w:color="auto"/>
            <w:bottom w:val="none" w:sz="0" w:space="0" w:color="auto"/>
            <w:right w:val="none" w:sz="0" w:space="0" w:color="auto"/>
          </w:divBdr>
        </w:div>
        <w:div w:id="872840697">
          <w:marLeft w:val="0"/>
          <w:marRight w:val="0"/>
          <w:marTop w:val="0"/>
          <w:marBottom w:val="0"/>
          <w:divBdr>
            <w:top w:val="none" w:sz="0" w:space="0" w:color="auto"/>
            <w:left w:val="none" w:sz="0" w:space="0" w:color="auto"/>
            <w:bottom w:val="none" w:sz="0" w:space="0" w:color="auto"/>
            <w:right w:val="none" w:sz="0" w:space="0" w:color="auto"/>
          </w:divBdr>
        </w:div>
        <w:div w:id="1521580521">
          <w:marLeft w:val="0"/>
          <w:marRight w:val="0"/>
          <w:marTop w:val="0"/>
          <w:marBottom w:val="0"/>
          <w:divBdr>
            <w:top w:val="none" w:sz="0" w:space="0" w:color="auto"/>
            <w:left w:val="none" w:sz="0" w:space="0" w:color="auto"/>
            <w:bottom w:val="none" w:sz="0" w:space="0" w:color="auto"/>
            <w:right w:val="none" w:sz="0" w:space="0" w:color="auto"/>
          </w:divBdr>
        </w:div>
        <w:div w:id="475876319">
          <w:marLeft w:val="0"/>
          <w:marRight w:val="0"/>
          <w:marTop w:val="0"/>
          <w:marBottom w:val="0"/>
          <w:divBdr>
            <w:top w:val="none" w:sz="0" w:space="0" w:color="auto"/>
            <w:left w:val="none" w:sz="0" w:space="0" w:color="auto"/>
            <w:bottom w:val="none" w:sz="0" w:space="0" w:color="auto"/>
            <w:right w:val="none" w:sz="0" w:space="0" w:color="auto"/>
          </w:divBdr>
        </w:div>
        <w:div w:id="1155680318">
          <w:marLeft w:val="0"/>
          <w:marRight w:val="0"/>
          <w:marTop w:val="0"/>
          <w:marBottom w:val="0"/>
          <w:divBdr>
            <w:top w:val="none" w:sz="0" w:space="0" w:color="auto"/>
            <w:left w:val="none" w:sz="0" w:space="0" w:color="auto"/>
            <w:bottom w:val="none" w:sz="0" w:space="0" w:color="auto"/>
            <w:right w:val="none" w:sz="0" w:space="0" w:color="auto"/>
          </w:divBdr>
        </w:div>
        <w:div w:id="2118089024">
          <w:marLeft w:val="0"/>
          <w:marRight w:val="0"/>
          <w:marTop w:val="0"/>
          <w:marBottom w:val="0"/>
          <w:divBdr>
            <w:top w:val="none" w:sz="0" w:space="0" w:color="auto"/>
            <w:left w:val="none" w:sz="0" w:space="0" w:color="auto"/>
            <w:bottom w:val="none" w:sz="0" w:space="0" w:color="auto"/>
            <w:right w:val="none" w:sz="0" w:space="0" w:color="auto"/>
          </w:divBdr>
        </w:div>
        <w:div w:id="1157918734">
          <w:marLeft w:val="0"/>
          <w:marRight w:val="0"/>
          <w:marTop w:val="0"/>
          <w:marBottom w:val="0"/>
          <w:divBdr>
            <w:top w:val="none" w:sz="0" w:space="0" w:color="auto"/>
            <w:left w:val="none" w:sz="0" w:space="0" w:color="auto"/>
            <w:bottom w:val="none" w:sz="0" w:space="0" w:color="auto"/>
            <w:right w:val="none" w:sz="0" w:space="0" w:color="auto"/>
          </w:divBdr>
        </w:div>
      </w:divsChild>
    </w:div>
    <w:div w:id="232353849">
      <w:bodyDiv w:val="1"/>
      <w:marLeft w:val="0"/>
      <w:marRight w:val="0"/>
      <w:marTop w:val="0"/>
      <w:marBottom w:val="0"/>
      <w:divBdr>
        <w:top w:val="none" w:sz="0" w:space="0" w:color="auto"/>
        <w:left w:val="none" w:sz="0" w:space="0" w:color="auto"/>
        <w:bottom w:val="none" w:sz="0" w:space="0" w:color="auto"/>
        <w:right w:val="none" w:sz="0" w:space="0" w:color="auto"/>
      </w:divBdr>
    </w:div>
    <w:div w:id="525950919">
      <w:bodyDiv w:val="1"/>
      <w:marLeft w:val="0"/>
      <w:marRight w:val="0"/>
      <w:marTop w:val="0"/>
      <w:marBottom w:val="0"/>
      <w:divBdr>
        <w:top w:val="none" w:sz="0" w:space="0" w:color="auto"/>
        <w:left w:val="none" w:sz="0" w:space="0" w:color="auto"/>
        <w:bottom w:val="none" w:sz="0" w:space="0" w:color="auto"/>
        <w:right w:val="none" w:sz="0" w:space="0" w:color="auto"/>
      </w:divBdr>
      <w:divsChild>
        <w:div w:id="1017656858">
          <w:marLeft w:val="0"/>
          <w:marRight w:val="0"/>
          <w:marTop w:val="0"/>
          <w:marBottom w:val="0"/>
          <w:divBdr>
            <w:top w:val="none" w:sz="0" w:space="0" w:color="auto"/>
            <w:left w:val="none" w:sz="0" w:space="0" w:color="auto"/>
            <w:bottom w:val="none" w:sz="0" w:space="0" w:color="auto"/>
            <w:right w:val="none" w:sz="0" w:space="0" w:color="auto"/>
          </w:divBdr>
          <w:divsChild>
            <w:div w:id="1496723001">
              <w:marLeft w:val="0"/>
              <w:marRight w:val="0"/>
              <w:marTop w:val="0"/>
              <w:marBottom w:val="0"/>
              <w:divBdr>
                <w:top w:val="none" w:sz="0" w:space="0" w:color="auto"/>
                <w:left w:val="none" w:sz="0" w:space="0" w:color="auto"/>
                <w:bottom w:val="none" w:sz="0" w:space="0" w:color="auto"/>
                <w:right w:val="none" w:sz="0" w:space="0" w:color="auto"/>
              </w:divBdr>
            </w:div>
            <w:div w:id="1648700808">
              <w:marLeft w:val="0"/>
              <w:marRight w:val="0"/>
              <w:marTop w:val="0"/>
              <w:marBottom w:val="0"/>
              <w:divBdr>
                <w:top w:val="none" w:sz="0" w:space="0" w:color="auto"/>
                <w:left w:val="none" w:sz="0" w:space="0" w:color="auto"/>
                <w:bottom w:val="none" w:sz="0" w:space="0" w:color="auto"/>
                <w:right w:val="none" w:sz="0" w:space="0" w:color="auto"/>
              </w:divBdr>
            </w:div>
            <w:div w:id="1514340834">
              <w:marLeft w:val="0"/>
              <w:marRight w:val="0"/>
              <w:marTop w:val="0"/>
              <w:marBottom w:val="0"/>
              <w:divBdr>
                <w:top w:val="none" w:sz="0" w:space="0" w:color="auto"/>
                <w:left w:val="none" w:sz="0" w:space="0" w:color="auto"/>
                <w:bottom w:val="none" w:sz="0" w:space="0" w:color="auto"/>
                <w:right w:val="none" w:sz="0" w:space="0" w:color="auto"/>
              </w:divBdr>
            </w:div>
            <w:div w:id="1269584804">
              <w:marLeft w:val="0"/>
              <w:marRight w:val="0"/>
              <w:marTop w:val="0"/>
              <w:marBottom w:val="0"/>
              <w:divBdr>
                <w:top w:val="none" w:sz="0" w:space="0" w:color="auto"/>
                <w:left w:val="none" w:sz="0" w:space="0" w:color="auto"/>
                <w:bottom w:val="none" w:sz="0" w:space="0" w:color="auto"/>
                <w:right w:val="none" w:sz="0" w:space="0" w:color="auto"/>
              </w:divBdr>
            </w:div>
            <w:div w:id="1378044822">
              <w:marLeft w:val="0"/>
              <w:marRight w:val="0"/>
              <w:marTop w:val="0"/>
              <w:marBottom w:val="0"/>
              <w:divBdr>
                <w:top w:val="none" w:sz="0" w:space="0" w:color="auto"/>
                <w:left w:val="none" w:sz="0" w:space="0" w:color="auto"/>
                <w:bottom w:val="none" w:sz="0" w:space="0" w:color="auto"/>
                <w:right w:val="none" w:sz="0" w:space="0" w:color="auto"/>
              </w:divBdr>
            </w:div>
            <w:div w:id="1409422749">
              <w:marLeft w:val="0"/>
              <w:marRight w:val="0"/>
              <w:marTop w:val="0"/>
              <w:marBottom w:val="0"/>
              <w:divBdr>
                <w:top w:val="none" w:sz="0" w:space="0" w:color="auto"/>
                <w:left w:val="none" w:sz="0" w:space="0" w:color="auto"/>
                <w:bottom w:val="none" w:sz="0" w:space="0" w:color="auto"/>
                <w:right w:val="none" w:sz="0" w:space="0" w:color="auto"/>
              </w:divBdr>
            </w:div>
            <w:div w:id="1168596079">
              <w:marLeft w:val="0"/>
              <w:marRight w:val="0"/>
              <w:marTop w:val="0"/>
              <w:marBottom w:val="0"/>
              <w:divBdr>
                <w:top w:val="none" w:sz="0" w:space="0" w:color="auto"/>
                <w:left w:val="none" w:sz="0" w:space="0" w:color="auto"/>
                <w:bottom w:val="none" w:sz="0" w:space="0" w:color="auto"/>
                <w:right w:val="none" w:sz="0" w:space="0" w:color="auto"/>
              </w:divBdr>
            </w:div>
            <w:div w:id="9400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5476">
      <w:bodyDiv w:val="1"/>
      <w:marLeft w:val="0"/>
      <w:marRight w:val="0"/>
      <w:marTop w:val="0"/>
      <w:marBottom w:val="0"/>
      <w:divBdr>
        <w:top w:val="none" w:sz="0" w:space="0" w:color="auto"/>
        <w:left w:val="none" w:sz="0" w:space="0" w:color="auto"/>
        <w:bottom w:val="none" w:sz="0" w:space="0" w:color="auto"/>
        <w:right w:val="none" w:sz="0" w:space="0" w:color="auto"/>
      </w:divBdr>
      <w:divsChild>
        <w:div w:id="524903821">
          <w:marLeft w:val="0"/>
          <w:marRight w:val="0"/>
          <w:marTop w:val="0"/>
          <w:marBottom w:val="0"/>
          <w:divBdr>
            <w:top w:val="none" w:sz="0" w:space="0" w:color="auto"/>
            <w:left w:val="none" w:sz="0" w:space="0" w:color="auto"/>
            <w:bottom w:val="none" w:sz="0" w:space="0" w:color="auto"/>
            <w:right w:val="none" w:sz="0" w:space="0" w:color="auto"/>
          </w:divBdr>
        </w:div>
        <w:div w:id="1979919600">
          <w:marLeft w:val="0"/>
          <w:marRight w:val="0"/>
          <w:marTop w:val="0"/>
          <w:marBottom w:val="0"/>
          <w:divBdr>
            <w:top w:val="none" w:sz="0" w:space="0" w:color="auto"/>
            <w:left w:val="none" w:sz="0" w:space="0" w:color="auto"/>
            <w:bottom w:val="none" w:sz="0" w:space="0" w:color="auto"/>
            <w:right w:val="none" w:sz="0" w:space="0" w:color="auto"/>
          </w:divBdr>
        </w:div>
        <w:div w:id="91555261">
          <w:marLeft w:val="0"/>
          <w:marRight w:val="0"/>
          <w:marTop w:val="0"/>
          <w:marBottom w:val="0"/>
          <w:divBdr>
            <w:top w:val="none" w:sz="0" w:space="0" w:color="auto"/>
            <w:left w:val="none" w:sz="0" w:space="0" w:color="auto"/>
            <w:bottom w:val="none" w:sz="0" w:space="0" w:color="auto"/>
            <w:right w:val="none" w:sz="0" w:space="0" w:color="auto"/>
          </w:divBdr>
        </w:div>
      </w:divsChild>
    </w:div>
    <w:div w:id="855849793">
      <w:bodyDiv w:val="1"/>
      <w:marLeft w:val="0"/>
      <w:marRight w:val="0"/>
      <w:marTop w:val="0"/>
      <w:marBottom w:val="0"/>
      <w:divBdr>
        <w:top w:val="none" w:sz="0" w:space="0" w:color="auto"/>
        <w:left w:val="none" w:sz="0" w:space="0" w:color="auto"/>
        <w:bottom w:val="none" w:sz="0" w:space="0" w:color="auto"/>
        <w:right w:val="none" w:sz="0" w:space="0" w:color="auto"/>
      </w:divBdr>
      <w:divsChild>
        <w:div w:id="2052067575">
          <w:marLeft w:val="0"/>
          <w:marRight w:val="0"/>
          <w:marTop w:val="0"/>
          <w:marBottom w:val="0"/>
          <w:divBdr>
            <w:top w:val="none" w:sz="0" w:space="0" w:color="auto"/>
            <w:left w:val="none" w:sz="0" w:space="0" w:color="auto"/>
            <w:bottom w:val="none" w:sz="0" w:space="0" w:color="auto"/>
            <w:right w:val="none" w:sz="0" w:space="0" w:color="auto"/>
          </w:divBdr>
        </w:div>
        <w:div w:id="1312172153">
          <w:marLeft w:val="0"/>
          <w:marRight w:val="0"/>
          <w:marTop w:val="0"/>
          <w:marBottom w:val="0"/>
          <w:divBdr>
            <w:top w:val="none" w:sz="0" w:space="0" w:color="auto"/>
            <w:left w:val="none" w:sz="0" w:space="0" w:color="auto"/>
            <w:bottom w:val="none" w:sz="0" w:space="0" w:color="auto"/>
            <w:right w:val="none" w:sz="0" w:space="0" w:color="auto"/>
          </w:divBdr>
        </w:div>
      </w:divsChild>
    </w:div>
    <w:div w:id="1117530614">
      <w:bodyDiv w:val="1"/>
      <w:marLeft w:val="0"/>
      <w:marRight w:val="0"/>
      <w:marTop w:val="0"/>
      <w:marBottom w:val="0"/>
      <w:divBdr>
        <w:top w:val="none" w:sz="0" w:space="0" w:color="auto"/>
        <w:left w:val="none" w:sz="0" w:space="0" w:color="auto"/>
        <w:bottom w:val="none" w:sz="0" w:space="0" w:color="auto"/>
        <w:right w:val="none" w:sz="0" w:space="0" w:color="auto"/>
      </w:divBdr>
    </w:div>
    <w:div w:id="1169249541">
      <w:bodyDiv w:val="1"/>
      <w:marLeft w:val="0"/>
      <w:marRight w:val="0"/>
      <w:marTop w:val="0"/>
      <w:marBottom w:val="0"/>
      <w:divBdr>
        <w:top w:val="none" w:sz="0" w:space="0" w:color="auto"/>
        <w:left w:val="none" w:sz="0" w:space="0" w:color="auto"/>
        <w:bottom w:val="none" w:sz="0" w:space="0" w:color="auto"/>
        <w:right w:val="none" w:sz="0" w:space="0" w:color="auto"/>
      </w:divBdr>
      <w:divsChild>
        <w:div w:id="1734307768">
          <w:marLeft w:val="0"/>
          <w:marRight w:val="0"/>
          <w:marTop w:val="0"/>
          <w:marBottom w:val="0"/>
          <w:divBdr>
            <w:top w:val="none" w:sz="0" w:space="0" w:color="auto"/>
            <w:left w:val="none" w:sz="0" w:space="0" w:color="auto"/>
            <w:bottom w:val="none" w:sz="0" w:space="0" w:color="auto"/>
            <w:right w:val="none" w:sz="0" w:space="0" w:color="auto"/>
          </w:divBdr>
        </w:div>
        <w:div w:id="61418275">
          <w:marLeft w:val="0"/>
          <w:marRight w:val="0"/>
          <w:marTop w:val="0"/>
          <w:marBottom w:val="0"/>
          <w:divBdr>
            <w:top w:val="none" w:sz="0" w:space="0" w:color="auto"/>
            <w:left w:val="none" w:sz="0" w:space="0" w:color="auto"/>
            <w:bottom w:val="none" w:sz="0" w:space="0" w:color="auto"/>
            <w:right w:val="none" w:sz="0" w:space="0" w:color="auto"/>
          </w:divBdr>
        </w:div>
        <w:div w:id="1728727557">
          <w:marLeft w:val="0"/>
          <w:marRight w:val="0"/>
          <w:marTop w:val="0"/>
          <w:marBottom w:val="0"/>
          <w:divBdr>
            <w:top w:val="none" w:sz="0" w:space="0" w:color="auto"/>
            <w:left w:val="none" w:sz="0" w:space="0" w:color="auto"/>
            <w:bottom w:val="none" w:sz="0" w:space="0" w:color="auto"/>
            <w:right w:val="none" w:sz="0" w:space="0" w:color="auto"/>
          </w:divBdr>
        </w:div>
      </w:divsChild>
    </w:div>
    <w:div w:id="1256136951">
      <w:bodyDiv w:val="1"/>
      <w:marLeft w:val="0"/>
      <w:marRight w:val="0"/>
      <w:marTop w:val="0"/>
      <w:marBottom w:val="0"/>
      <w:divBdr>
        <w:top w:val="none" w:sz="0" w:space="0" w:color="auto"/>
        <w:left w:val="none" w:sz="0" w:space="0" w:color="auto"/>
        <w:bottom w:val="none" w:sz="0" w:space="0" w:color="auto"/>
        <w:right w:val="none" w:sz="0" w:space="0" w:color="auto"/>
      </w:divBdr>
      <w:divsChild>
        <w:div w:id="25914584">
          <w:marLeft w:val="0"/>
          <w:marRight w:val="0"/>
          <w:marTop w:val="0"/>
          <w:marBottom w:val="0"/>
          <w:divBdr>
            <w:top w:val="none" w:sz="0" w:space="0" w:color="auto"/>
            <w:left w:val="none" w:sz="0" w:space="0" w:color="auto"/>
            <w:bottom w:val="none" w:sz="0" w:space="0" w:color="auto"/>
            <w:right w:val="none" w:sz="0" w:space="0" w:color="auto"/>
          </w:divBdr>
        </w:div>
        <w:div w:id="1082069449">
          <w:marLeft w:val="0"/>
          <w:marRight w:val="0"/>
          <w:marTop w:val="0"/>
          <w:marBottom w:val="0"/>
          <w:divBdr>
            <w:top w:val="none" w:sz="0" w:space="0" w:color="auto"/>
            <w:left w:val="none" w:sz="0" w:space="0" w:color="auto"/>
            <w:bottom w:val="none" w:sz="0" w:space="0" w:color="auto"/>
            <w:right w:val="none" w:sz="0" w:space="0" w:color="auto"/>
          </w:divBdr>
        </w:div>
      </w:divsChild>
    </w:div>
    <w:div w:id="1543328916">
      <w:bodyDiv w:val="1"/>
      <w:marLeft w:val="0"/>
      <w:marRight w:val="0"/>
      <w:marTop w:val="0"/>
      <w:marBottom w:val="0"/>
      <w:divBdr>
        <w:top w:val="none" w:sz="0" w:space="0" w:color="auto"/>
        <w:left w:val="none" w:sz="0" w:space="0" w:color="auto"/>
        <w:bottom w:val="none" w:sz="0" w:space="0" w:color="auto"/>
        <w:right w:val="none" w:sz="0" w:space="0" w:color="auto"/>
      </w:divBdr>
    </w:div>
    <w:div w:id="1593708387">
      <w:bodyDiv w:val="1"/>
      <w:marLeft w:val="0"/>
      <w:marRight w:val="0"/>
      <w:marTop w:val="0"/>
      <w:marBottom w:val="0"/>
      <w:divBdr>
        <w:top w:val="none" w:sz="0" w:space="0" w:color="auto"/>
        <w:left w:val="none" w:sz="0" w:space="0" w:color="auto"/>
        <w:bottom w:val="none" w:sz="0" w:space="0" w:color="auto"/>
        <w:right w:val="none" w:sz="0" w:space="0" w:color="auto"/>
      </w:divBdr>
      <w:divsChild>
        <w:div w:id="1401904684">
          <w:marLeft w:val="0"/>
          <w:marRight w:val="0"/>
          <w:marTop w:val="0"/>
          <w:marBottom w:val="0"/>
          <w:divBdr>
            <w:top w:val="none" w:sz="0" w:space="0" w:color="auto"/>
            <w:left w:val="none" w:sz="0" w:space="0" w:color="auto"/>
            <w:bottom w:val="none" w:sz="0" w:space="0" w:color="auto"/>
            <w:right w:val="none" w:sz="0" w:space="0" w:color="auto"/>
          </w:divBdr>
        </w:div>
        <w:div w:id="1696147976">
          <w:marLeft w:val="0"/>
          <w:marRight w:val="0"/>
          <w:marTop w:val="0"/>
          <w:marBottom w:val="0"/>
          <w:divBdr>
            <w:top w:val="none" w:sz="0" w:space="0" w:color="auto"/>
            <w:left w:val="none" w:sz="0" w:space="0" w:color="auto"/>
            <w:bottom w:val="none" w:sz="0" w:space="0" w:color="auto"/>
            <w:right w:val="none" w:sz="0" w:space="0" w:color="auto"/>
          </w:divBdr>
        </w:div>
        <w:div w:id="251089632">
          <w:marLeft w:val="0"/>
          <w:marRight w:val="0"/>
          <w:marTop w:val="0"/>
          <w:marBottom w:val="0"/>
          <w:divBdr>
            <w:top w:val="none" w:sz="0" w:space="0" w:color="auto"/>
            <w:left w:val="none" w:sz="0" w:space="0" w:color="auto"/>
            <w:bottom w:val="none" w:sz="0" w:space="0" w:color="auto"/>
            <w:right w:val="none" w:sz="0" w:space="0" w:color="auto"/>
          </w:divBdr>
        </w:div>
        <w:div w:id="2010474261">
          <w:marLeft w:val="0"/>
          <w:marRight w:val="0"/>
          <w:marTop w:val="0"/>
          <w:marBottom w:val="0"/>
          <w:divBdr>
            <w:top w:val="none" w:sz="0" w:space="0" w:color="auto"/>
            <w:left w:val="none" w:sz="0" w:space="0" w:color="auto"/>
            <w:bottom w:val="none" w:sz="0" w:space="0" w:color="auto"/>
            <w:right w:val="none" w:sz="0" w:space="0" w:color="auto"/>
          </w:divBdr>
        </w:div>
        <w:div w:id="1173953442">
          <w:marLeft w:val="0"/>
          <w:marRight w:val="0"/>
          <w:marTop w:val="0"/>
          <w:marBottom w:val="0"/>
          <w:divBdr>
            <w:top w:val="none" w:sz="0" w:space="0" w:color="auto"/>
            <w:left w:val="none" w:sz="0" w:space="0" w:color="auto"/>
            <w:bottom w:val="none" w:sz="0" w:space="0" w:color="auto"/>
            <w:right w:val="none" w:sz="0" w:space="0" w:color="auto"/>
          </w:divBdr>
        </w:div>
        <w:div w:id="362288616">
          <w:marLeft w:val="0"/>
          <w:marRight w:val="0"/>
          <w:marTop w:val="0"/>
          <w:marBottom w:val="0"/>
          <w:divBdr>
            <w:top w:val="none" w:sz="0" w:space="0" w:color="auto"/>
            <w:left w:val="none" w:sz="0" w:space="0" w:color="auto"/>
            <w:bottom w:val="none" w:sz="0" w:space="0" w:color="auto"/>
            <w:right w:val="none" w:sz="0" w:space="0" w:color="auto"/>
          </w:divBdr>
        </w:div>
        <w:div w:id="727531670">
          <w:marLeft w:val="0"/>
          <w:marRight w:val="0"/>
          <w:marTop w:val="0"/>
          <w:marBottom w:val="0"/>
          <w:divBdr>
            <w:top w:val="none" w:sz="0" w:space="0" w:color="auto"/>
            <w:left w:val="none" w:sz="0" w:space="0" w:color="auto"/>
            <w:bottom w:val="none" w:sz="0" w:space="0" w:color="auto"/>
            <w:right w:val="none" w:sz="0" w:space="0" w:color="auto"/>
          </w:divBdr>
        </w:div>
        <w:div w:id="1715814382">
          <w:marLeft w:val="0"/>
          <w:marRight w:val="0"/>
          <w:marTop w:val="0"/>
          <w:marBottom w:val="0"/>
          <w:divBdr>
            <w:top w:val="none" w:sz="0" w:space="0" w:color="auto"/>
            <w:left w:val="none" w:sz="0" w:space="0" w:color="auto"/>
            <w:bottom w:val="none" w:sz="0" w:space="0" w:color="auto"/>
            <w:right w:val="none" w:sz="0" w:space="0" w:color="auto"/>
          </w:divBdr>
        </w:div>
        <w:div w:id="457576867">
          <w:marLeft w:val="0"/>
          <w:marRight w:val="0"/>
          <w:marTop w:val="0"/>
          <w:marBottom w:val="0"/>
          <w:divBdr>
            <w:top w:val="none" w:sz="0" w:space="0" w:color="auto"/>
            <w:left w:val="none" w:sz="0" w:space="0" w:color="auto"/>
            <w:bottom w:val="none" w:sz="0" w:space="0" w:color="auto"/>
            <w:right w:val="none" w:sz="0" w:space="0" w:color="auto"/>
          </w:divBdr>
        </w:div>
        <w:div w:id="1061051851">
          <w:marLeft w:val="0"/>
          <w:marRight w:val="0"/>
          <w:marTop w:val="0"/>
          <w:marBottom w:val="0"/>
          <w:divBdr>
            <w:top w:val="none" w:sz="0" w:space="0" w:color="auto"/>
            <w:left w:val="none" w:sz="0" w:space="0" w:color="auto"/>
            <w:bottom w:val="none" w:sz="0" w:space="0" w:color="auto"/>
            <w:right w:val="none" w:sz="0" w:space="0" w:color="auto"/>
          </w:divBdr>
        </w:div>
        <w:div w:id="1295677886">
          <w:marLeft w:val="0"/>
          <w:marRight w:val="0"/>
          <w:marTop w:val="0"/>
          <w:marBottom w:val="0"/>
          <w:divBdr>
            <w:top w:val="none" w:sz="0" w:space="0" w:color="auto"/>
            <w:left w:val="none" w:sz="0" w:space="0" w:color="auto"/>
            <w:bottom w:val="none" w:sz="0" w:space="0" w:color="auto"/>
            <w:right w:val="none" w:sz="0" w:space="0" w:color="auto"/>
          </w:divBdr>
        </w:div>
        <w:div w:id="683291830">
          <w:marLeft w:val="0"/>
          <w:marRight w:val="0"/>
          <w:marTop w:val="0"/>
          <w:marBottom w:val="0"/>
          <w:divBdr>
            <w:top w:val="none" w:sz="0" w:space="0" w:color="auto"/>
            <w:left w:val="none" w:sz="0" w:space="0" w:color="auto"/>
            <w:bottom w:val="none" w:sz="0" w:space="0" w:color="auto"/>
            <w:right w:val="none" w:sz="0" w:space="0" w:color="auto"/>
          </w:divBdr>
        </w:div>
        <w:div w:id="1317955759">
          <w:marLeft w:val="0"/>
          <w:marRight w:val="0"/>
          <w:marTop w:val="0"/>
          <w:marBottom w:val="0"/>
          <w:divBdr>
            <w:top w:val="none" w:sz="0" w:space="0" w:color="auto"/>
            <w:left w:val="none" w:sz="0" w:space="0" w:color="auto"/>
            <w:bottom w:val="none" w:sz="0" w:space="0" w:color="auto"/>
            <w:right w:val="none" w:sz="0" w:space="0" w:color="auto"/>
          </w:divBdr>
        </w:div>
        <w:div w:id="486290677">
          <w:marLeft w:val="0"/>
          <w:marRight w:val="0"/>
          <w:marTop w:val="0"/>
          <w:marBottom w:val="0"/>
          <w:divBdr>
            <w:top w:val="none" w:sz="0" w:space="0" w:color="auto"/>
            <w:left w:val="none" w:sz="0" w:space="0" w:color="auto"/>
            <w:bottom w:val="none" w:sz="0" w:space="0" w:color="auto"/>
            <w:right w:val="none" w:sz="0" w:space="0" w:color="auto"/>
          </w:divBdr>
        </w:div>
        <w:div w:id="772021159">
          <w:marLeft w:val="0"/>
          <w:marRight w:val="0"/>
          <w:marTop w:val="0"/>
          <w:marBottom w:val="0"/>
          <w:divBdr>
            <w:top w:val="none" w:sz="0" w:space="0" w:color="auto"/>
            <w:left w:val="none" w:sz="0" w:space="0" w:color="auto"/>
            <w:bottom w:val="none" w:sz="0" w:space="0" w:color="auto"/>
            <w:right w:val="none" w:sz="0" w:space="0" w:color="auto"/>
          </w:divBdr>
        </w:div>
        <w:div w:id="500970413">
          <w:marLeft w:val="0"/>
          <w:marRight w:val="0"/>
          <w:marTop w:val="0"/>
          <w:marBottom w:val="0"/>
          <w:divBdr>
            <w:top w:val="none" w:sz="0" w:space="0" w:color="auto"/>
            <w:left w:val="none" w:sz="0" w:space="0" w:color="auto"/>
            <w:bottom w:val="none" w:sz="0" w:space="0" w:color="auto"/>
            <w:right w:val="none" w:sz="0" w:space="0" w:color="auto"/>
          </w:divBdr>
        </w:div>
        <w:div w:id="302463865">
          <w:marLeft w:val="0"/>
          <w:marRight w:val="0"/>
          <w:marTop w:val="0"/>
          <w:marBottom w:val="0"/>
          <w:divBdr>
            <w:top w:val="none" w:sz="0" w:space="0" w:color="auto"/>
            <w:left w:val="none" w:sz="0" w:space="0" w:color="auto"/>
            <w:bottom w:val="none" w:sz="0" w:space="0" w:color="auto"/>
            <w:right w:val="none" w:sz="0" w:space="0" w:color="auto"/>
          </w:divBdr>
        </w:div>
        <w:div w:id="671490356">
          <w:marLeft w:val="0"/>
          <w:marRight w:val="0"/>
          <w:marTop w:val="0"/>
          <w:marBottom w:val="0"/>
          <w:divBdr>
            <w:top w:val="none" w:sz="0" w:space="0" w:color="auto"/>
            <w:left w:val="none" w:sz="0" w:space="0" w:color="auto"/>
            <w:bottom w:val="none" w:sz="0" w:space="0" w:color="auto"/>
            <w:right w:val="none" w:sz="0" w:space="0" w:color="auto"/>
          </w:divBdr>
        </w:div>
        <w:div w:id="1175728995">
          <w:marLeft w:val="0"/>
          <w:marRight w:val="0"/>
          <w:marTop w:val="0"/>
          <w:marBottom w:val="0"/>
          <w:divBdr>
            <w:top w:val="none" w:sz="0" w:space="0" w:color="auto"/>
            <w:left w:val="none" w:sz="0" w:space="0" w:color="auto"/>
            <w:bottom w:val="none" w:sz="0" w:space="0" w:color="auto"/>
            <w:right w:val="none" w:sz="0" w:space="0" w:color="auto"/>
          </w:divBdr>
        </w:div>
        <w:div w:id="23144282">
          <w:marLeft w:val="0"/>
          <w:marRight w:val="0"/>
          <w:marTop w:val="0"/>
          <w:marBottom w:val="0"/>
          <w:divBdr>
            <w:top w:val="none" w:sz="0" w:space="0" w:color="auto"/>
            <w:left w:val="none" w:sz="0" w:space="0" w:color="auto"/>
            <w:bottom w:val="none" w:sz="0" w:space="0" w:color="auto"/>
            <w:right w:val="none" w:sz="0" w:space="0" w:color="auto"/>
          </w:divBdr>
        </w:div>
        <w:div w:id="759180329">
          <w:marLeft w:val="0"/>
          <w:marRight w:val="0"/>
          <w:marTop w:val="0"/>
          <w:marBottom w:val="0"/>
          <w:divBdr>
            <w:top w:val="none" w:sz="0" w:space="0" w:color="auto"/>
            <w:left w:val="none" w:sz="0" w:space="0" w:color="auto"/>
            <w:bottom w:val="none" w:sz="0" w:space="0" w:color="auto"/>
            <w:right w:val="none" w:sz="0" w:space="0" w:color="auto"/>
          </w:divBdr>
        </w:div>
        <w:div w:id="897327553">
          <w:marLeft w:val="0"/>
          <w:marRight w:val="0"/>
          <w:marTop w:val="0"/>
          <w:marBottom w:val="0"/>
          <w:divBdr>
            <w:top w:val="none" w:sz="0" w:space="0" w:color="auto"/>
            <w:left w:val="none" w:sz="0" w:space="0" w:color="auto"/>
            <w:bottom w:val="none" w:sz="0" w:space="0" w:color="auto"/>
            <w:right w:val="none" w:sz="0" w:space="0" w:color="auto"/>
          </w:divBdr>
        </w:div>
        <w:div w:id="1916471050">
          <w:marLeft w:val="0"/>
          <w:marRight w:val="0"/>
          <w:marTop w:val="0"/>
          <w:marBottom w:val="0"/>
          <w:divBdr>
            <w:top w:val="none" w:sz="0" w:space="0" w:color="auto"/>
            <w:left w:val="none" w:sz="0" w:space="0" w:color="auto"/>
            <w:bottom w:val="none" w:sz="0" w:space="0" w:color="auto"/>
            <w:right w:val="none" w:sz="0" w:space="0" w:color="auto"/>
          </w:divBdr>
        </w:div>
        <w:div w:id="547112411">
          <w:marLeft w:val="0"/>
          <w:marRight w:val="0"/>
          <w:marTop w:val="0"/>
          <w:marBottom w:val="0"/>
          <w:divBdr>
            <w:top w:val="none" w:sz="0" w:space="0" w:color="auto"/>
            <w:left w:val="none" w:sz="0" w:space="0" w:color="auto"/>
            <w:bottom w:val="none" w:sz="0" w:space="0" w:color="auto"/>
            <w:right w:val="none" w:sz="0" w:space="0" w:color="auto"/>
          </w:divBdr>
        </w:div>
        <w:div w:id="2034432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ggers.m\Downloads\Data%20Science%20&amp;%20AI%20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dpi="0" rotWithShape="0">
          <a:blip xmlns:r="http://schemas.openxmlformats.org/officeDocument/2006/relationships" r:embed="rId1"/>
          <a:srcRect/>
          <a:stretch>
            <a:fillRect/>
          </a:stretch>
        </a:blip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b9e9b80-c6f1-4159-999f-c1b48873687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F36B9DFFBDAE43BF0E101716AEB99D" ma:contentTypeVersion="8" ma:contentTypeDescription="Create a new document." ma:contentTypeScope="" ma:versionID="7a9a09fa15432d2f6e368a97492c3708">
  <xsd:schema xmlns:xsd="http://www.w3.org/2001/XMLSchema" xmlns:xs="http://www.w3.org/2001/XMLSchema" xmlns:p="http://schemas.microsoft.com/office/2006/metadata/properties" xmlns:ns2="ab9e9b80-c6f1-4159-999f-c1b488736878" targetNamespace="http://schemas.microsoft.com/office/2006/metadata/properties" ma:root="true" ma:fieldsID="ff0eda7bdbde09e7652e56c6721b27d9" ns2:_="">
    <xsd:import namespace="ab9e9b80-c6f1-4159-999f-c1b48873687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e9b80-c6f1-4159-999f-c1b4887368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65a90ea-d0e7-4aae-8ef9-9f5dd1eb65e3"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4FFF5-52AF-40DF-8FBD-44CBE1F36454}">
  <ds:schemaRefs>
    <ds:schemaRef ds:uri="http://schemas.microsoft.com/office/2006/metadata/properties"/>
    <ds:schemaRef ds:uri="http://schemas.microsoft.com/office/infopath/2007/PartnerControls"/>
    <ds:schemaRef ds:uri="ab9e9b80-c6f1-4159-999f-c1b488736878"/>
  </ds:schemaRefs>
</ds:datastoreItem>
</file>

<file path=customXml/itemProps2.xml><?xml version="1.0" encoding="utf-8"?>
<ds:datastoreItem xmlns:ds="http://schemas.openxmlformats.org/officeDocument/2006/customXml" ds:itemID="{57C8AB1F-0D09-41CC-83AB-048503E425CE}">
  <ds:schemaRefs>
    <ds:schemaRef ds:uri="http://schemas.microsoft.com/sharepoint/v3/contenttype/forms"/>
  </ds:schemaRefs>
</ds:datastoreItem>
</file>

<file path=customXml/itemProps3.xml><?xml version="1.0" encoding="utf-8"?>
<ds:datastoreItem xmlns:ds="http://schemas.openxmlformats.org/officeDocument/2006/customXml" ds:itemID="{49B73CC2-DB68-41E4-B746-BB3885E7F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e9b80-c6f1-4159-999f-c1b4887368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1CB204-17D0-4DF5-917F-B820D2603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Data Science &amp; AI Report.dotx</Template>
  <TotalTime>1</TotalTime>
  <Pages>9</Pages>
  <Words>2499</Words>
  <Characters>14246</Characters>
  <Application>Microsoft Office Word</Application>
  <DocSecurity>0</DocSecurity>
  <Lines>118</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Neggers, Margot</dc:creator>
  <dc:description/>
  <cp:lastModifiedBy>Vladi</cp:lastModifiedBy>
  <cp:revision>3</cp:revision>
  <cp:lastPrinted>2018-06-16T11:12:00Z</cp:lastPrinted>
  <dcterms:created xsi:type="dcterms:W3CDTF">2024-01-26T13:21:00Z</dcterms:created>
  <dcterms:modified xsi:type="dcterms:W3CDTF">2024-01-26T14:08:00Z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0x01010036F36B9DFFBDAE43BF0E101716AEB99D</vt:lpwstr>
  </property>
  <property fmtid="{D5CDD505-2E9C-101B-9397-08002B2CF9AE}" pid="3" name="MediaServiceImageTags">
    <vt:lpwstr/>
  </property>
</Properties>
</file>