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EBD" w:rsidRPr="00CE353E" w:rsidRDefault="00214EBD" w:rsidP="00214EBD">
      <w:pPr>
        <w:widowControl w:val="0"/>
        <w:jc w:val="center"/>
        <w:rPr>
          <w:sz w:val="28"/>
          <w:lang w:val="uk-UA"/>
        </w:rPr>
      </w:pPr>
      <w:r w:rsidRPr="00CE353E">
        <w:rPr>
          <w:sz w:val="28"/>
          <w:lang w:val="uk-UA"/>
        </w:rPr>
        <w:t>МІНІСТЕРСТВО ОСВІТИ І НАУКИ УКРАЇНИ</w:t>
      </w:r>
    </w:p>
    <w:p w:rsidR="00214EBD" w:rsidRPr="00CE353E" w:rsidRDefault="00214EBD" w:rsidP="00214EBD">
      <w:pPr>
        <w:widowControl w:val="0"/>
        <w:jc w:val="both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jc w:val="center"/>
        <w:rPr>
          <w:sz w:val="28"/>
          <w:lang w:val="uk-UA"/>
        </w:rPr>
      </w:pPr>
      <w:r w:rsidRPr="00CE353E">
        <w:rPr>
          <w:sz w:val="28"/>
          <w:lang w:val="uk-UA"/>
        </w:rPr>
        <w:t>Національний аерокосмічний університет ім. М. Є. Жуковського</w:t>
      </w:r>
    </w:p>
    <w:p w:rsidR="00214EBD" w:rsidRPr="00CE353E" w:rsidRDefault="00214EBD" w:rsidP="00214EBD">
      <w:pPr>
        <w:widowControl w:val="0"/>
        <w:jc w:val="center"/>
        <w:rPr>
          <w:sz w:val="28"/>
          <w:lang w:val="uk-UA"/>
        </w:rPr>
      </w:pPr>
      <w:r w:rsidRPr="00CE353E">
        <w:rPr>
          <w:sz w:val="28"/>
          <w:lang w:val="uk-UA"/>
        </w:rPr>
        <w:t>«Харківський авіаційний інститут»</w:t>
      </w:r>
    </w:p>
    <w:p w:rsidR="00214EBD" w:rsidRPr="00CE353E" w:rsidRDefault="00214EBD" w:rsidP="00214EBD">
      <w:pPr>
        <w:widowControl w:val="0"/>
        <w:jc w:val="both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jc w:val="center"/>
        <w:rPr>
          <w:sz w:val="28"/>
          <w:lang w:val="uk-UA"/>
        </w:rPr>
      </w:pPr>
      <w:r w:rsidRPr="00CE353E">
        <w:rPr>
          <w:sz w:val="28"/>
          <w:lang w:val="uk-UA"/>
        </w:rPr>
        <w:t xml:space="preserve">факультет </w:t>
      </w:r>
      <w:r w:rsidR="00874CDC">
        <w:rPr>
          <w:sz w:val="28"/>
          <w:lang w:val="uk-UA"/>
        </w:rPr>
        <w:t>програмно</w:t>
      </w:r>
      <w:r w:rsidR="00874CDC" w:rsidRPr="00CE353E">
        <w:rPr>
          <w:sz w:val="28"/>
          <w:lang w:val="uk-UA"/>
        </w:rPr>
        <w:t>ї</w:t>
      </w:r>
      <w:r w:rsidR="00874CDC" w:rsidRPr="00406543">
        <w:rPr>
          <w:sz w:val="28"/>
        </w:rPr>
        <w:t xml:space="preserve"> </w:t>
      </w:r>
      <w:r w:rsidR="00874CDC" w:rsidRPr="00CE353E">
        <w:rPr>
          <w:sz w:val="28"/>
          <w:lang w:val="uk-UA"/>
        </w:rPr>
        <w:t>інженерії</w:t>
      </w:r>
      <w:r w:rsidR="00874CDC" w:rsidRPr="00406543">
        <w:rPr>
          <w:sz w:val="28"/>
        </w:rPr>
        <w:t xml:space="preserve"> </w:t>
      </w:r>
      <w:r w:rsidR="00874CDC">
        <w:rPr>
          <w:sz w:val="28"/>
        </w:rPr>
        <w:t xml:space="preserve">та </w:t>
      </w:r>
      <w:r w:rsidR="00DD5D03">
        <w:rPr>
          <w:sz w:val="28"/>
          <w:lang w:val="uk-UA"/>
        </w:rPr>
        <w:t>бізнесу</w:t>
      </w:r>
    </w:p>
    <w:p w:rsidR="00214EBD" w:rsidRPr="00CE353E" w:rsidRDefault="00214EBD" w:rsidP="00214EBD">
      <w:pPr>
        <w:widowControl w:val="0"/>
        <w:jc w:val="both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jc w:val="center"/>
        <w:rPr>
          <w:sz w:val="28"/>
        </w:rPr>
      </w:pPr>
      <w:r w:rsidRPr="00CE353E">
        <w:rPr>
          <w:sz w:val="28"/>
          <w:lang w:val="uk-UA"/>
        </w:rPr>
        <w:t>кафедра інженерії програмного забезпечення</w:t>
      </w:r>
    </w:p>
    <w:p w:rsidR="00214EBD" w:rsidRPr="00CE353E" w:rsidRDefault="00214EBD" w:rsidP="00214EBD">
      <w:pPr>
        <w:widowControl w:val="0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rPr>
          <w:b/>
          <w:sz w:val="28"/>
          <w:lang w:val="uk-UA"/>
        </w:rPr>
      </w:pPr>
    </w:p>
    <w:p w:rsidR="00214EBD" w:rsidRPr="00CE353E" w:rsidRDefault="00214EBD" w:rsidP="00214EBD">
      <w:pPr>
        <w:widowControl w:val="0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jc w:val="center"/>
        <w:rPr>
          <w:b/>
          <w:sz w:val="36"/>
          <w:lang w:val="uk-UA"/>
        </w:rPr>
      </w:pPr>
      <w:r w:rsidRPr="00CE353E">
        <w:rPr>
          <w:b/>
          <w:sz w:val="44"/>
          <w:szCs w:val="44"/>
          <w:lang w:val="uk-UA"/>
        </w:rPr>
        <w:t>Лабораторна робота № _</w:t>
      </w:r>
      <w:r w:rsidRPr="00214EBD">
        <w:rPr>
          <w:b/>
          <w:sz w:val="44"/>
          <w:szCs w:val="44"/>
          <w:u w:val="single"/>
        </w:rPr>
        <w:t>1</w:t>
      </w:r>
      <w:r w:rsidRPr="00CE353E">
        <w:rPr>
          <w:b/>
          <w:sz w:val="44"/>
          <w:szCs w:val="44"/>
          <w:lang w:val="uk-UA"/>
        </w:rPr>
        <w:t>_</w:t>
      </w:r>
    </w:p>
    <w:p w:rsidR="00214EBD" w:rsidRPr="00CE353E" w:rsidRDefault="00214EBD" w:rsidP="00214EBD">
      <w:pPr>
        <w:widowControl w:val="0"/>
        <w:jc w:val="center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jc w:val="center"/>
        <w:rPr>
          <w:sz w:val="28"/>
          <w:lang w:val="uk-UA"/>
        </w:rPr>
      </w:pPr>
      <w:r w:rsidRPr="00CE353E">
        <w:rPr>
          <w:sz w:val="28"/>
          <w:lang w:val="uk-UA"/>
        </w:rPr>
        <w:t>з дисципліни «</w:t>
      </w:r>
      <w:r w:rsidRPr="00CE353E">
        <w:rPr>
          <w:sz w:val="28"/>
          <w:u w:val="single"/>
          <w:lang w:val="uk-UA"/>
        </w:rPr>
        <w:tab/>
      </w:r>
      <w:r w:rsidR="00DD5D03">
        <w:rPr>
          <w:sz w:val="28"/>
          <w:u w:val="single"/>
          <w:lang w:val="uk-UA"/>
        </w:rPr>
        <w:t xml:space="preserve">   Організація комп’ютерних мереж    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lang w:val="uk-UA"/>
        </w:rPr>
        <w:t>»</w:t>
      </w:r>
    </w:p>
    <w:p w:rsidR="00214EBD" w:rsidRPr="00CE353E" w:rsidRDefault="00214EBD" w:rsidP="00214EBD">
      <w:pPr>
        <w:widowControl w:val="0"/>
        <w:ind w:firstLine="1077"/>
        <w:jc w:val="center"/>
        <w:rPr>
          <w:i/>
          <w:sz w:val="20"/>
          <w:lang w:val="uk-UA"/>
        </w:rPr>
      </w:pPr>
      <w:r w:rsidRPr="00CE353E">
        <w:rPr>
          <w:i/>
          <w:sz w:val="20"/>
          <w:lang w:val="uk-UA"/>
        </w:rPr>
        <w:t>назва дисципліни</w:t>
      </w:r>
    </w:p>
    <w:p w:rsidR="00214EBD" w:rsidRPr="00CE353E" w:rsidRDefault="00214EBD" w:rsidP="00214EBD">
      <w:pPr>
        <w:widowControl w:val="0"/>
        <w:jc w:val="center"/>
        <w:rPr>
          <w:sz w:val="28"/>
          <w:u w:val="single"/>
          <w:lang w:val="uk-UA"/>
        </w:rPr>
      </w:pPr>
      <w:r w:rsidRPr="00CE353E">
        <w:rPr>
          <w:sz w:val="28"/>
          <w:lang w:val="uk-UA"/>
        </w:rPr>
        <w:t>на тему: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="00DD5D03">
        <w:rPr>
          <w:sz w:val="28"/>
          <w:u w:val="single"/>
          <w:lang w:val="uk-UA"/>
        </w:rPr>
        <w:t xml:space="preserve">Вибір конфігурації мереж </w:t>
      </w:r>
      <w:r w:rsidR="00DD5D03">
        <w:rPr>
          <w:sz w:val="28"/>
          <w:u w:val="single"/>
          <w:lang w:val="en-US"/>
        </w:rPr>
        <w:t>Ethernet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214EBD" w:rsidRPr="00CE353E" w:rsidRDefault="00214EBD" w:rsidP="00214EBD">
      <w:pPr>
        <w:widowControl w:val="0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rPr>
          <w:sz w:val="28"/>
          <w:lang w:val="uk-UA"/>
        </w:rPr>
      </w:pPr>
    </w:p>
    <w:p w:rsidR="00214EBD" w:rsidRPr="00F1529E" w:rsidRDefault="00214EBD" w:rsidP="00214EBD">
      <w:pPr>
        <w:widowControl w:val="0"/>
        <w:rPr>
          <w:sz w:val="28"/>
        </w:rPr>
      </w:pPr>
    </w:p>
    <w:p w:rsidR="00214EBD" w:rsidRPr="00CE353E" w:rsidRDefault="00214EBD" w:rsidP="00214EBD">
      <w:pPr>
        <w:widowControl w:val="0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lang w:val="uk-UA"/>
        </w:rPr>
        <w:t xml:space="preserve">Виконав: студент </w:t>
      </w:r>
      <w:r w:rsidRPr="00CE353E">
        <w:rPr>
          <w:sz w:val="28"/>
          <w:u w:val="single"/>
          <w:lang w:val="uk-UA"/>
        </w:rPr>
        <w:t>2</w:t>
      </w:r>
      <w:r w:rsidRPr="00CE353E">
        <w:rPr>
          <w:sz w:val="28"/>
          <w:lang w:val="uk-UA"/>
        </w:rPr>
        <w:t xml:space="preserve"> курсу групи № </w:t>
      </w:r>
      <w:r w:rsidRPr="00CE353E">
        <w:rPr>
          <w:sz w:val="28"/>
          <w:u w:val="single"/>
          <w:lang w:val="uk-UA"/>
        </w:rPr>
        <w:t xml:space="preserve">   623П</w:t>
      </w:r>
      <w:r w:rsidRPr="00CE353E">
        <w:rPr>
          <w:sz w:val="28"/>
          <w:u w:val="single"/>
          <w:lang w:val="uk-UA"/>
        </w:rPr>
        <w:tab/>
      </w:r>
    </w:p>
    <w:p w:rsidR="00214EBD" w:rsidRPr="00CE353E" w:rsidRDefault="00214EBD" w:rsidP="00214EBD">
      <w:pPr>
        <w:widowControl w:val="0"/>
        <w:ind w:firstLine="3958"/>
        <w:rPr>
          <w:sz w:val="28"/>
          <w:lang w:val="uk-UA"/>
        </w:rPr>
      </w:pPr>
      <w:r w:rsidRPr="00CE353E">
        <w:rPr>
          <w:sz w:val="28"/>
          <w:lang w:val="uk-UA"/>
        </w:rPr>
        <w:t>напряму підготовки (спеціальності)</w:t>
      </w:r>
    </w:p>
    <w:p w:rsidR="00214EBD" w:rsidRPr="00CE353E" w:rsidRDefault="00214EBD" w:rsidP="00214EBD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u w:val="single"/>
          <w:lang w:val="uk-UA"/>
        </w:rPr>
        <w:t>121. Інженерія програмного забезпечення</w:t>
      </w:r>
      <w:r w:rsidRPr="00CE353E">
        <w:rPr>
          <w:sz w:val="28"/>
          <w:u w:val="single"/>
          <w:lang w:val="uk-UA"/>
        </w:rPr>
        <w:tab/>
      </w:r>
    </w:p>
    <w:p w:rsidR="00214EBD" w:rsidRPr="00CE353E" w:rsidRDefault="00214EBD" w:rsidP="00214EBD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214EBD" w:rsidRPr="00CE353E" w:rsidRDefault="00214EBD" w:rsidP="00214EBD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(шифр і назва напряму підготовки (спеціальності))</w:t>
      </w:r>
    </w:p>
    <w:p w:rsidR="00214EBD" w:rsidRPr="00CE353E" w:rsidRDefault="00214EBD" w:rsidP="00214EBD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="00F1529E">
        <w:rPr>
          <w:sz w:val="28"/>
          <w:u w:val="single"/>
          <w:lang w:val="uk-UA"/>
        </w:rPr>
        <w:t>Ямборко В.С.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214EBD" w:rsidRPr="00CE353E" w:rsidRDefault="00214EBD" w:rsidP="00214EBD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(прізвище й ініціали студента)</w:t>
      </w:r>
    </w:p>
    <w:p w:rsidR="00214EBD" w:rsidRPr="00CE353E" w:rsidRDefault="00214EBD" w:rsidP="00214EBD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lang w:val="uk-UA"/>
        </w:rPr>
        <w:t>Прийняв:</w:t>
      </w:r>
      <w:r w:rsidRPr="00CE353E">
        <w:rPr>
          <w:sz w:val="28"/>
          <w:u w:val="single"/>
          <w:lang w:val="uk-UA"/>
        </w:rPr>
        <w:tab/>
      </w:r>
      <w:r w:rsidR="00DD5D03">
        <w:rPr>
          <w:sz w:val="28"/>
          <w:u w:val="single"/>
          <w:lang w:val="uk-UA"/>
        </w:rPr>
        <w:t xml:space="preserve">ас. </w:t>
      </w:r>
      <w:proofErr w:type="spellStart"/>
      <w:r w:rsidR="00DD5D03">
        <w:rPr>
          <w:sz w:val="28"/>
          <w:u w:val="single"/>
          <w:lang w:val="uk-UA"/>
        </w:rPr>
        <w:t>Носиков</w:t>
      </w:r>
      <w:proofErr w:type="spellEnd"/>
      <w:r w:rsidR="00DD5D03">
        <w:rPr>
          <w:sz w:val="28"/>
          <w:u w:val="single"/>
          <w:lang w:val="uk-UA"/>
        </w:rPr>
        <w:t xml:space="preserve"> О.С.</w:t>
      </w:r>
      <w:r w:rsidR="00DD5D03" w:rsidRPr="00CE353E">
        <w:rPr>
          <w:sz w:val="28"/>
          <w:u w:val="single"/>
          <w:lang w:val="uk-UA"/>
        </w:rPr>
        <w:tab/>
      </w:r>
      <w:r w:rsidR="00DD5D03" w:rsidRPr="00CE353E">
        <w:rPr>
          <w:sz w:val="28"/>
          <w:u w:val="single"/>
          <w:lang w:val="uk-UA"/>
        </w:rPr>
        <w:tab/>
      </w:r>
      <w:r w:rsidR="00DD5D03" w:rsidRPr="00CE353E">
        <w:rPr>
          <w:sz w:val="28"/>
          <w:u w:val="single"/>
          <w:lang w:val="uk-UA"/>
        </w:rPr>
        <w:tab/>
      </w:r>
    </w:p>
    <w:p w:rsidR="00214EBD" w:rsidRPr="00CE353E" w:rsidRDefault="00214EBD" w:rsidP="00214EBD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214EBD" w:rsidRPr="00CE353E" w:rsidRDefault="00214EBD" w:rsidP="00214EBD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:rsidR="00214EBD" w:rsidRPr="00CE353E" w:rsidRDefault="00214EBD" w:rsidP="00214EBD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lang w:val="uk-UA"/>
        </w:rPr>
        <w:t xml:space="preserve">Національна шкала: 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214EBD" w:rsidRPr="00CE353E" w:rsidRDefault="00214EBD" w:rsidP="00214EBD">
      <w:pPr>
        <w:widowControl w:val="0"/>
        <w:ind w:firstLine="3958"/>
        <w:rPr>
          <w:sz w:val="28"/>
          <w:u w:val="single"/>
          <w:lang w:val="uk-UA"/>
        </w:rPr>
      </w:pPr>
      <w:r w:rsidRPr="00CE353E">
        <w:rPr>
          <w:sz w:val="28"/>
          <w:lang w:val="uk-UA"/>
        </w:rPr>
        <w:t xml:space="preserve">Кількість балів: 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214EBD" w:rsidRPr="00CE353E" w:rsidRDefault="00214EBD" w:rsidP="00214EBD">
      <w:pPr>
        <w:widowControl w:val="0"/>
        <w:ind w:firstLine="3958"/>
        <w:rPr>
          <w:sz w:val="28"/>
          <w:lang w:val="uk-UA"/>
        </w:rPr>
      </w:pPr>
      <w:r w:rsidRPr="00CE353E">
        <w:rPr>
          <w:sz w:val="28"/>
          <w:lang w:val="uk-UA"/>
        </w:rPr>
        <w:t xml:space="preserve">Оцінка ECTS: </w:t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  <w:r w:rsidRPr="00CE353E">
        <w:rPr>
          <w:sz w:val="28"/>
          <w:u w:val="single"/>
          <w:lang w:val="uk-UA"/>
        </w:rPr>
        <w:tab/>
      </w:r>
    </w:p>
    <w:p w:rsidR="00214EBD" w:rsidRPr="00CE353E" w:rsidRDefault="00214EBD" w:rsidP="00214EBD">
      <w:pPr>
        <w:widowControl w:val="0"/>
        <w:jc w:val="right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ind w:firstLine="5580"/>
        <w:jc w:val="right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jc w:val="right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jc w:val="right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jc w:val="right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jc w:val="right"/>
        <w:rPr>
          <w:sz w:val="28"/>
          <w:lang w:val="uk-UA"/>
        </w:rPr>
      </w:pPr>
    </w:p>
    <w:p w:rsidR="00214EBD" w:rsidRPr="00CE353E" w:rsidRDefault="00214EBD" w:rsidP="00214EBD">
      <w:pPr>
        <w:widowControl w:val="0"/>
        <w:jc w:val="right"/>
        <w:rPr>
          <w:sz w:val="28"/>
          <w:lang w:val="uk-UA"/>
        </w:rPr>
      </w:pPr>
    </w:p>
    <w:p w:rsidR="00261827" w:rsidRPr="00874CDC" w:rsidRDefault="00214EBD" w:rsidP="00214EBD">
      <w:pPr>
        <w:jc w:val="center"/>
        <w:rPr>
          <w:sz w:val="28"/>
        </w:rPr>
      </w:pPr>
      <w:r w:rsidRPr="00CE353E">
        <w:rPr>
          <w:sz w:val="28"/>
          <w:lang w:val="uk-UA"/>
        </w:rPr>
        <w:t>Харків – 2018</w:t>
      </w:r>
    </w:p>
    <w:p w:rsidR="00874CDC" w:rsidRPr="00874CDC" w:rsidRDefault="00874CDC" w:rsidP="00874CDC">
      <w:pPr>
        <w:jc w:val="center"/>
        <w:outlineLvl w:val="0"/>
        <w:rPr>
          <w:b/>
          <w:sz w:val="28"/>
          <w:szCs w:val="28"/>
        </w:rPr>
      </w:pPr>
      <w:r w:rsidRPr="00874CDC">
        <w:rPr>
          <w:b/>
          <w:sz w:val="28"/>
          <w:szCs w:val="28"/>
        </w:rPr>
        <w:lastRenderedPageBreak/>
        <w:t>Лабораторная работа №1.</w:t>
      </w:r>
    </w:p>
    <w:p w:rsidR="00874CDC" w:rsidRPr="00874CDC" w:rsidRDefault="00874CDC" w:rsidP="00874CDC">
      <w:pPr>
        <w:pStyle w:val="11"/>
      </w:pPr>
      <w:r w:rsidRPr="00874CDC">
        <w:t xml:space="preserve">ВЫБОР КОНФИГУРАЦИИ СЕТЕЙ </w:t>
      </w:r>
      <w:r w:rsidRPr="00874CDC">
        <w:rPr>
          <w:lang w:val="en-US"/>
        </w:rPr>
        <w:t>ETHERNET</w:t>
      </w:r>
      <w:r w:rsidRPr="00874CDC">
        <w:t>.</w:t>
      </w:r>
    </w:p>
    <w:p w:rsidR="00874CDC" w:rsidRPr="00874CDC" w:rsidRDefault="00874CDC" w:rsidP="00874CDC">
      <w:pPr>
        <w:ind w:firstLine="709"/>
        <w:jc w:val="center"/>
        <w:rPr>
          <w:sz w:val="28"/>
          <w:szCs w:val="28"/>
        </w:rPr>
      </w:pPr>
    </w:p>
    <w:p w:rsidR="00214EBD" w:rsidRPr="00CB6E0F" w:rsidRDefault="00874CDC" w:rsidP="00874CDC">
      <w:pPr>
        <w:spacing w:after="240"/>
        <w:jc w:val="both"/>
        <w:rPr>
          <w:sz w:val="28"/>
          <w:szCs w:val="28"/>
        </w:rPr>
      </w:pPr>
      <w:r w:rsidRPr="00874CDC">
        <w:rPr>
          <w:b/>
          <w:bCs/>
          <w:sz w:val="28"/>
          <w:szCs w:val="28"/>
        </w:rPr>
        <w:t xml:space="preserve">Цель работы: </w:t>
      </w:r>
      <w:r w:rsidRPr="00874CDC">
        <w:rPr>
          <w:sz w:val="28"/>
          <w:szCs w:val="28"/>
        </w:rPr>
        <w:t xml:space="preserve">изучение вопросов конфигурации сетей </w:t>
      </w:r>
      <w:r w:rsidRPr="00874CDC">
        <w:rPr>
          <w:sz w:val="28"/>
          <w:szCs w:val="28"/>
          <w:lang w:val="en-US"/>
        </w:rPr>
        <w:t>Ethernet</w:t>
      </w:r>
      <w:r w:rsidRPr="00874CDC">
        <w:rPr>
          <w:sz w:val="28"/>
          <w:szCs w:val="28"/>
        </w:rPr>
        <w:t>.</w:t>
      </w:r>
    </w:p>
    <w:p w:rsidR="00874CDC" w:rsidRPr="00CB6E0F" w:rsidRDefault="00874CDC" w:rsidP="00874CDC">
      <w:pPr>
        <w:jc w:val="both"/>
        <w:rPr>
          <w:b/>
          <w:bCs/>
          <w:sz w:val="28"/>
        </w:rPr>
      </w:pPr>
      <w:r w:rsidRPr="00874CDC">
        <w:rPr>
          <w:b/>
          <w:bCs/>
          <w:sz w:val="28"/>
        </w:rPr>
        <w:t>Задачи</w:t>
      </w:r>
    </w:p>
    <w:p w:rsidR="00874CDC" w:rsidRPr="00874CDC" w:rsidRDefault="00874CDC" w:rsidP="00874CDC">
      <w:pPr>
        <w:jc w:val="both"/>
        <w:rPr>
          <w:sz w:val="28"/>
        </w:rPr>
      </w:pPr>
      <w:r w:rsidRPr="00874CDC">
        <w:rPr>
          <w:sz w:val="28"/>
        </w:rPr>
        <w:t>1. Ознакомиться с теоретической частью к лабораторной работе.</w:t>
      </w:r>
    </w:p>
    <w:p w:rsidR="00874CDC" w:rsidRPr="00874CDC" w:rsidRDefault="00874CDC" w:rsidP="00874CDC">
      <w:pPr>
        <w:jc w:val="both"/>
        <w:rPr>
          <w:sz w:val="28"/>
        </w:rPr>
      </w:pPr>
      <w:r w:rsidRPr="00874CDC">
        <w:rPr>
          <w:sz w:val="28"/>
        </w:rPr>
        <w:t>2. Произвести оценку конфигурации сети в соответствии с вариантом:</w:t>
      </w:r>
    </w:p>
    <w:p w:rsidR="00874CDC" w:rsidRPr="00874CDC" w:rsidRDefault="00874CDC" w:rsidP="00874CDC">
      <w:pPr>
        <w:numPr>
          <w:ilvl w:val="0"/>
          <w:numId w:val="1"/>
        </w:numPr>
        <w:jc w:val="both"/>
        <w:rPr>
          <w:sz w:val="28"/>
        </w:rPr>
      </w:pPr>
      <w:r w:rsidRPr="00874CDC">
        <w:rPr>
          <w:sz w:val="28"/>
        </w:rPr>
        <w:t>по физическим ограничениям: на длину сегмента, на длину сети, прави</w:t>
      </w:r>
      <w:r w:rsidRPr="00874CDC">
        <w:rPr>
          <w:sz w:val="28"/>
        </w:rPr>
        <w:softHyphen/>
        <w:t xml:space="preserve">ло «4 </w:t>
      </w:r>
      <w:proofErr w:type="spellStart"/>
      <w:r w:rsidRPr="00874CDC">
        <w:rPr>
          <w:sz w:val="28"/>
        </w:rPr>
        <w:t>хаба</w:t>
      </w:r>
      <w:proofErr w:type="spellEnd"/>
      <w:r w:rsidRPr="00874CDC">
        <w:rPr>
          <w:sz w:val="28"/>
        </w:rPr>
        <w:t xml:space="preserve">» («5 </w:t>
      </w:r>
      <w:proofErr w:type="spellStart"/>
      <w:r w:rsidRPr="00874CDC">
        <w:rPr>
          <w:sz w:val="28"/>
        </w:rPr>
        <w:t>хабов</w:t>
      </w:r>
      <w:proofErr w:type="spellEnd"/>
      <w:r w:rsidRPr="00874CDC">
        <w:rPr>
          <w:sz w:val="28"/>
        </w:rPr>
        <w:t>» для 10</w:t>
      </w:r>
      <w:r w:rsidRPr="00874CDC">
        <w:rPr>
          <w:sz w:val="28"/>
          <w:lang w:val="en-US"/>
        </w:rPr>
        <w:t>Base</w:t>
      </w:r>
      <w:r w:rsidRPr="00874CDC">
        <w:rPr>
          <w:sz w:val="28"/>
        </w:rPr>
        <w:t>-</w:t>
      </w:r>
      <w:r w:rsidRPr="00874CDC">
        <w:rPr>
          <w:sz w:val="28"/>
          <w:lang w:val="en-US"/>
        </w:rPr>
        <w:t>FB</w:t>
      </w:r>
      <w:r w:rsidRPr="00874CDC">
        <w:rPr>
          <w:sz w:val="28"/>
        </w:rPr>
        <w:t>);</w:t>
      </w:r>
    </w:p>
    <w:p w:rsidR="00874CDC" w:rsidRPr="00874CDC" w:rsidRDefault="00874CDC" w:rsidP="00874CDC">
      <w:pPr>
        <w:numPr>
          <w:ilvl w:val="0"/>
          <w:numId w:val="1"/>
        </w:numPr>
        <w:jc w:val="both"/>
        <w:rPr>
          <w:sz w:val="28"/>
        </w:rPr>
      </w:pPr>
      <w:r w:rsidRPr="00874CDC">
        <w:rPr>
          <w:sz w:val="28"/>
        </w:rPr>
        <w:t>по времени двойного оборота сигнала в сети;</w:t>
      </w:r>
    </w:p>
    <w:p w:rsidR="00874CDC" w:rsidRPr="00874CDC" w:rsidRDefault="00874CDC" w:rsidP="00874CDC">
      <w:pPr>
        <w:numPr>
          <w:ilvl w:val="0"/>
          <w:numId w:val="1"/>
        </w:numPr>
        <w:jc w:val="both"/>
        <w:rPr>
          <w:sz w:val="28"/>
          <w:lang w:val="en-US"/>
        </w:rPr>
      </w:pPr>
      <w:r w:rsidRPr="00874CDC">
        <w:rPr>
          <w:sz w:val="28"/>
        </w:rPr>
        <w:t xml:space="preserve">по уменьшению </w:t>
      </w:r>
      <w:proofErr w:type="spellStart"/>
      <w:r w:rsidRPr="00874CDC">
        <w:rPr>
          <w:sz w:val="28"/>
        </w:rPr>
        <w:t>межкадрового</w:t>
      </w:r>
      <w:proofErr w:type="spellEnd"/>
      <w:r w:rsidRPr="00874CDC">
        <w:rPr>
          <w:sz w:val="28"/>
        </w:rPr>
        <w:t xml:space="preserve"> интервала.</w:t>
      </w:r>
    </w:p>
    <w:p w:rsidR="00874CDC" w:rsidRPr="00874CDC" w:rsidRDefault="00874CDC" w:rsidP="00874CDC">
      <w:pPr>
        <w:jc w:val="both"/>
        <w:rPr>
          <w:sz w:val="28"/>
        </w:rPr>
      </w:pPr>
      <w:r w:rsidRPr="00874CDC">
        <w:rPr>
          <w:sz w:val="28"/>
        </w:rPr>
        <w:t xml:space="preserve">3. По результатам расчетов сделать вывод о корректности конфигурации сети </w:t>
      </w:r>
      <w:r w:rsidRPr="00874CDC">
        <w:rPr>
          <w:sz w:val="28"/>
          <w:lang w:val="en-US"/>
        </w:rPr>
        <w:t>Ethernet</w:t>
      </w:r>
      <w:r w:rsidRPr="00874CDC">
        <w:rPr>
          <w:sz w:val="28"/>
        </w:rPr>
        <w:t>.</w:t>
      </w:r>
    </w:p>
    <w:p w:rsidR="00874CDC" w:rsidRPr="00874CDC" w:rsidRDefault="00874CDC" w:rsidP="00874CDC">
      <w:pPr>
        <w:jc w:val="both"/>
        <w:rPr>
          <w:sz w:val="28"/>
        </w:rPr>
      </w:pPr>
    </w:p>
    <w:p w:rsidR="00874CDC" w:rsidRPr="00CB6E0F" w:rsidRDefault="00874CDC" w:rsidP="00874CDC">
      <w:pPr>
        <w:jc w:val="both"/>
        <w:rPr>
          <w:b/>
          <w:sz w:val="28"/>
        </w:rPr>
      </w:pPr>
      <w:r w:rsidRPr="00874CDC">
        <w:rPr>
          <w:b/>
          <w:sz w:val="28"/>
        </w:rPr>
        <w:t>Требования к отчету</w:t>
      </w:r>
    </w:p>
    <w:p w:rsidR="00874CDC" w:rsidRPr="00874CDC" w:rsidRDefault="00874CDC" w:rsidP="00874CDC">
      <w:pPr>
        <w:jc w:val="both"/>
        <w:rPr>
          <w:sz w:val="28"/>
        </w:rPr>
      </w:pPr>
      <w:r w:rsidRPr="00874CDC">
        <w:rPr>
          <w:sz w:val="28"/>
        </w:rPr>
        <w:t>Отчет по лабораторной работе должен содержать:</w:t>
      </w:r>
    </w:p>
    <w:p w:rsidR="00874CDC" w:rsidRPr="00874CDC" w:rsidRDefault="00874CDC" w:rsidP="00874CDC">
      <w:pPr>
        <w:jc w:val="both"/>
        <w:rPr>
          <w:sz w:val="28"/>
        </w:rPr>
      </w:pPr>
      <w:r w:rsidRPr="00874CDC">
        <w:rPr>
          <w:sz w:val="28"/>
        </w:rPr>
        <w:t>1. Титульный лист.</w:t>
      </w:r>
    </w:p>
    <w:p w:rsidR="00874CDC" w:rsidRPr="00874CDC" w:rsidRDefault="00874CDC" w:rsidP="00874CDC">
      <w:pPr>
        <w:jc w:val="both"/>
        <w:rPr>
          <w:sz w:val="28"/>
        </w:rPr>
      </w:pPr>
      <w:r w:rsidRPr="00874CDC">
        <w:rPr>
          <w:sz w:val="28"/>
        </w:rPr>
        <w:t>2. Постановку задачи для своего варианта.</w:t>
      </w:r>
    </w:p>
    <w:p w:rsidR="00874CDC" w:rsidRPr="00874CDC" w:rsidRDefault="00874CDC" w:rsidP="00874CDC">
      <w:pPr>
        <w:jc w:val="both"/>
        <w:rPr>
          <w:sz w:val="28"/>
        </w:rPr>
      </w:pPr>
      <w:r w:rsidRPr="00874CDC">
        <w:rPr>
          <w:sz w:val="28"/>
        </w:rPr>
        <w:t>3. Ручные расчеты конфигурации параметров сети.</w:t>
      </w:r>
    </w:p>
    <w:p w:rsidR="00874CDC" w:rsidRPr="00874CDC" w:rsidRDefault="00874CDC" w:rsidP="00874CDC">
      <w:pPr>
        <w:jc w:val="both"/>
        <w:rPr>
          <w:sz w:val="28"/>
        </w:rPr>
      </w:pPr>
      <w:r w:rsidRPr="00874CDC">
        <w:rPr>
          <w:sz w:val="28"/>
        </w:rPr>
        <w:t>4. Выводы.</w:t>
      </w:r>
    </w:p>
    <w:p w:rsidR="00874CDC" w:rsidRDefault="001F1AAB" w:rsidP="00874CD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 xml:space="preserve">Вариант </w:t>
      </w:r>
      <w:r w:rsidR="00874CDC" w:rsidRPr="00874CDC">
        <w:rPr>
          <w:rFonts w:ascii="Arial" w:hAnsi="Arial" w:cs="Arial"/>
          <w:b/>
          <w:sz w:val="28"/>
        </w:rPr>
        <w:t>20.</w:t>
      </w:r>
    </w:p>
    <w:p w:rsidR="00036A55" w:rsidRPr="00036A55" w:rsidRDefault="00036A55" w:rsidP="00874CD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lang w:val="en-US"/>
        </w:rPr>
      </w:pPr>
      <w:r w:rsidRPr="00036A55"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4229100" cy="2259880"/>
            <wp:effectExtent l="19050" t="0" r="0" b="0"/>
            <wp:docPr id="5" name="Рисунок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5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CDC" w:rsidRPr="00874CDC" w:rsidRDefault="00874CDC" w:rsidP="00A23E40">
      <w:pPr>
        <w:autoSpaceDE w:val="0"/>
        <w:autoSpaceDN w:val="0"/>
        <w:adjustRightInd w:val="0"/>
        <w:spacing w:before="240"/>
        <w:jc w:val="both"/>
        <w:rPr>
          <w:rFonts w:ascii="Arial" w:hAnsi="Arial" w:cs="Arial"/>
          <w:b/>
          <w:sz w:val="28"/>
        </w:rPr>
      </w:pPr>
      <w:r w:rsidRPr="00874CDC">
        <w:rPr>
          <w:rFonts w:ascii="Arial" w:hAnsi="Arial" w:cs="Arial"/>
          <w:sz w:val="28"/>
          <w:szCs w:val="28"/>
        </w:rPr>
        <w:t>Конфигурации сети, отображена на рис. 1.5.</w:t>
      </w:r>
    </w:p>
    <w:tbl>
      <w:tblPr>
        <w:tblW w:w="7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1537"/>
        <w:gridCol w:w="1497"/>
        <w:gridCol w:w="1350"/>
        <w:gridCol w:w="1547"/>
      </w:tblGrid>
      <w:tr w:rsidR="001F1AAB" w:rsidRPr="00874CDC" w:rsidTr="00A23E40"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>10-</w:t>
            </w:r>
            <w:r w:rsidRPr="00874CDC">
              <w:rPr>
                <w:rFonts w:ascii="Arial" w:hAnsi="Arial" w:cs="Arial"/>
                <w:b/>
                <w:lang w:val="en-US"/>
              </w:rPr>
              <w:t>Base</w:t>
            </w:r>
            <w:r w:rsidRPr="00874CDC">
              <w:rPr>
                <w:rFonts w:ascii="Arial" w:hAnsi="Arial" w:cs="Arial"/>
                <w:b/>
              </w:rPr>
              <w:t>-</w:t>
            </w:r>
            <w:r w:rsidRPr="00874CDC">
              <w:rPr>
                <w:rFonts w:ascii="Arial" w:hAnsi="Arial" w:cs="Arial"/>
                <w:b/>
                <w:lang w:val="en-US"/>
              </w:rPr>
              <w:t>FB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n-US"/>
              </w:rPr>
            </w:pPr>
            <w:r w:rsidRPr="00874CDC">
              <w:rPr>
                <w:rFonts w:ascii="Arial" w:hAnsi="Arial" w:cs="Arial"/>
                <w:b/>
              </w:rPr>
              <w:t xml:space="preserve">10 </w:t>
            </w:r>
            <w:r w:rsidRPr="00874CDC">
              <w:rPr>
                <w:rFonts w:ascii="Arial" w:hAnsi="Arial" w:cs="Arial"/>
                <w:b/>
                <w:lang w:val="en-US"/>
              </w:rPr>
              <w:t>Base</w:t>
            </w:r>
            <w:r w:rsidRPr="00874CDC">
              <w:rPr>
                <w:rFonts w:ascii="Arial" w:hAnsi="Arial" w:cs="Arial"/>
                <w:b/>
              </w:rPr>
              <w:t>-</w:t>
            </w:r>
            <w:r w:rsidRPr="00874CDC">
              <w:rPr>
                <w:rFonts w:ascii="Arial" w:hAnsi="Arial" w:cs="Arial"/>
                <w:b/>
                <w:lang w:val="en-US"/>
              </w:rPr>
              <w:t>FL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 xml:space="preserve">10 </w:t>
            </w:r>
            <w:r w:rsidRPr="00874CDC">
              <w:rPr>
                <w:rFonts w:ascii="Arial" w:hAnsi="Arial" w:cs="Arial"/>
                <w:b/>
                <w:lang w:val="en-US"/>
              </w:rPr>
              <w:t>Base</w:t>
            </w:r>
            <w:r w:rsidRPr="00874CDC">
              <w:rPr>
                <w:rFonts w:ascii="Arial" w:hAnsi="Arial" w:cs="Arial"/>
                <w:b/>
              </w:rPr>
              <w:t>-</w:t>
            </w:r>
            <w:r w:rsidRPr="00874CDC">
              <w:rPr>
                <w:rFonts w:ascii="Arial" w:hAnsi="Arial" w:cs="Arial"/>
                <w:b/>
                <w:lang w:val="en-US"/>
              </w:rPr>
              <w:t>T</w:t>
            </w:r>
          </w:p>
        </w:tc>
        <w:tc>
          <w:tcPr>
            <w:tcW w:w="0" w:type="auto"/>
          </w:tcPr>
          <w:p w:rsidR="001F1AAB" w:rsidRPr="00874CDC" w:rsidRDefault="001F1AAB" w:rsidP="00395AF0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>Длина, м</w:t>
            </w:r>
          </w:p>
          <w:p w:rsidR="001F1AAB" w:rsidRPr="00874CDC" w:rsidRDefault="001F1AAB" w:rsidP="00395AF0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>Вариант 20</w:t>
            </w:r>
          </w:p>
        </w:tc>
      </w:tr>
      <w:tr w:rsidR="001F1AAB" w:rsidRPr="00874CDC" w:rsidTr="00A23E40"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>Сегмент 1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395AF0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450</w:t>
            </w:r>
          </w:p>
        </w:tc>
      </w:tr>
      <w:tr w:rsidR="001F1AAB" w:rsidRPr="00874CDC" w:rsidTr="00A23E40"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>Сегмент 3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395AF0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400</w:t>
            </w:r>
          </w:p>
        </w:tc>
      </w:tr>
      <w:tr w:rsidR="001F1AAB" w:rsidRPr="00874CDC" w:rsidTr="00A23E40"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>Сегмент 4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395AF0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800</w:t>
            </w:r>
          </w:p>
        </w:tc>
      </w:tr>
      <w:tr w:rsidR="001F1AAB" w:rsidRPr="00874CDC" w:rsidTr="00A23E40"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>Сегмент 5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395AF0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300</w:t>
            </w:r>
          </w:p>
        </w:tc>
      </w:tr>
      <w:tr w:rsidR="001F1AAB" w:rsidRPr="00874CDC" w:rsidTr="00A23E40"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>Сегмент 6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395AF0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1100</w:t>
            </w:r>
          </w:p>
        </w:tc>
      </w:tr>
      <w:tr w:rsidR="001F1AAB" w:rsidRPr="00874CDC" w:rsidTr="00A23E40"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>Сегмент 7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</w:tcPr>
          <w:p w:rsidR="001F1AAB" w:rsidRPr="00874CDC" w:rsidRDefault="001F1AAB" w:rsidP="00395AF0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100</w:t>
            </w:r>
          </w:p>
        </w:tc>
      </w:tr>
      <w:tr w:rsidR="001F1AAB" w:rsidRPr="00874CDC" w:rsidTr="00A23E40"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>Сегмент 8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</w:tcPr>
          <w:p w:rsidR="001F1AAB" w:rsidRPr="00874CDC" w:rsidRDefault="001F1AAB" w:rsidP="00395AF0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100</w:t>
            </w:r>
          </w:p>
        </w:tc>
      </w:tr>
      <w:tr w:rsidR="001F1AAB" w:rsidRPr="00874CDC" w:rsidTr="00A23E40">
        <w:trPr>
          <w:trHeight w:val="77"/>
        </w:trPr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874CDC">
              <w:rPr>
                <w:rFonts w:ascii="Arial" w:hAnsi="Arial" w:cs="Arial"/>
                <w:b/>
              </w:rPr>
              <w:t>Сегмент9</w:t>
            </w: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1F1AAB" w:rsidRPr="00874CDC" w:rsidRDefault="001F1AAB" w:rsidP="00874CDC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</w:tcPr>
          <w:p w:rsidR="001F1AAB" w:rsidRPr="00874CDC" w:rsidRDefault="001F1AAB" w:rsidP="00395AF0">
            <w:pPr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874CDC">
              <w:rPr>
                <w:rFonts w:ascii="Arial" w:hAnsi="Arial" w:cs="Arial"/>
              </w:rPr>
              <w:t>80</w:t>
            </w:r>
          </w:p>
        </w:tc>
      </w:tr>
    </w:tbl>
    <w:p w:rsidR="00874CDC" w:rsidRDefault="00874CDC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874CDC" w:rsidRDefault="00874CDC" w:rsidP="00CB6E0F">
      <w:pPr>
        <w:spacing w:after="240"/>
        <w:jc w:val="center"/>
        <w:rPr>
          <w:b/>
          <w:sz w:val="32"/>
          <w:lang w:val="en-US"/>
        </w:rPr>
      </w:pPr>
      <w:r w:rsidRPr="00874CDC">
        <w:rPr>
          <w:b/>
          <w:sz w:val="32"/>
        </w:rPr>
        <w:lastRenderedPageBreak/>
        <w:t>Выполнение работы</w:t>
      </w:r>
    </w:p>
    <w:p w:rsidR="00874CDC" w:rsidRDefault="00036A55" w:rsidP="00CB6E0F">
      <w:pPr>
        <w:spacing w:after="240"/>
        <w:rPr>
          <w:b/>
          <w:sz w:val="28"/>
          <w:lang w:val="en-US"/>
        </w:rPr>
      </w:pPr>
      <w:r w:rsidRPr="00036A55">
        <w:rPr>
          <w:b/>
          <w:sz w:val="28"/>
        </w:rPr>
        <w:t xml:space="preserve">Расчет </w:t>
      </w:r>
      <w:r w:rsidRPr="00036A55">
        <w:rPr>
          <w:b/>
          <w:sz w:val="28"/>
          <w:lang w:val="en-US"/>
        </w:rPr>
        <w:t>PDV</w:t>
      </w:r>
      <w:r w:rsidR="00CB6E0F">
        <w:rPr>
          <w:b/>
          <w:sz w:val="28"/>
          <w:lang w:val="en-US"/>
        </w:rPr>
        <w:t>:</w:t>
      </w:r>
    </w:p>
    <w:tbl>
      <w:tblPr>
        <w:tblW w:w="4308" w:type="dxa"/>
        <w:jc w:val="center"/>
        <w:tblLook w:val="04A0" w:firstRow="1" w:lastRow="0" w:firstColumn="1" w:lastColumn="0" w:noHBand="0" w:noVBand="1"/>
      </w:tblPr>
      <w:tblGrid>
        <w:gridCol w:w="442"/>
        <w:gridCol w:w="535"/>
        <w:gridCol w:w="793"/>
        <w:gridCol w:w="717"/>
        <w:gridCol w:w="640"/>
        <w:gridCol w:w="1181"/>
      </w:tblGrid>
      <w:tr w:rsidR="00CB6E0F" w:rsidRPr="00CB6E0F" w:rsidTr="00B56FD4">
        <w:trPr>
          <w:trHeight w:val="315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3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длина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t0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tv</w:t>
            </w:r>
            <w:proofErr w:type="spellEnd"/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=L*t1+t0</w:t>
            </w:r>
          </w:p>
        </w:tc>
      </w:tr>
      <w:tr w:rsidR="00CB6E0F" w:rsidRPr="00CB6E0F" w:rsidTr="00B56FD4">
        <w:trPr>
          <w:trHeight w:val="300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0,113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E0F" w:rsidRPr="00CB6E0F" w:rsidRDefault="0001764C" w:rsidP="00B56FD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15,3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01764C" w:rsidP="00B56FD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26,6</w:t>
            </w:r>
          </w:p>
        </w:tc>
      </w:tr>
      <w:tr w:rsidR="00CB6E0F" w:rsidRPr="00CB6E0F" w:rsidTr="00B56FD4">
        <w:trPr>
          <w:trHeight w:val="300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FB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104</w:t>
            </w:r>
          </w:p>
        </w:tc>
      </w:tr>
      <w:tr w:rsidR="00CB6E0F" w:rsidRPr="00CB6E0F" w:rsidTr="00B56FD4">
        <w:trPr>
          <w:trHeight w:val="300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FB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</w:tr>
      <w:tr w:rsidR="00CB6E0F" w:rsidRPr="00CB6E0F" w:rsidTr="00B56FD4">
        <w:trPr>
          <w:trHeight w:val="300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FL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33,5</w:t>
            </w:r>
          </w:p>
        </w:tc>
        <w:tc>
          <w:tcPr>
            <w:tcW w:w="11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73,5</w:t>
            </w:r>
          </w:p>
        </w:tc>
      </w:tr>
      <w:tr w:rsidR="00CB6E0F" w:rsidRPr="00CB6E0F" w:rsidTr="00B56FD4">
        <w:trPr>
          <w:trHeight w:val="300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FL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33,5</w:t>
            </w:r>
          </w:p>
        </w:tc>
        <w:tc>
          <w:tcPr>
            <w:tcW w:w="11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143,5</w:t>
            </w:r>
          </w:p>
        </w:tc>
      </w:tr>
      <w:tr w:rsidR="00CB6E0F" w:rsidRPr="00CB6E0F" w:rsidTr="00B56FD4">
        <w:trPr>
          <w:trHeight w:val="315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0,113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174,04</w:t>
            </w:r>
          </w:p>
        </w:tc>
      </w:tr>
      <w:tr w:rsidR="00CB6E0F" w:rsidRPr="00CB6E0F" w:rsidTr="00B56FD4">
        <w:trPr>
          <w:trHeight w:val="315"/>
          <w:jc w:val="center"/>
        </w:trPr>
        <w:tc>
          <w:tcPr>
            <w:tcW w:w="177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Сумм=2930</w:t>
            </w:r>
          </w:p>
        </w:tc>
        <w:tc>
          <w:tcPr>
            <w:tcW w:w="13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B6E0F" w:rsidRPr="00CB6E0F" w:rsidRDefault="00CB6E0F" w:rsidP="00B56FD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B6E0F" w:rsidRPr="00CB6E0F" w:rsidRDefault="0001764C" w:rsidP="00B56FD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590,64</w:t>
            </w:r>
          </w:p>
        </w:tc>
      </w:tr>
      <w:tr w:rsidR="00CB6E0F" w:rsidRPr="00CB6E0F" w:rsidTr="00CB6E0F">
        <w:trPr>
          <w:trHeight w:val="300"/>
          <w:jc w:val="center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6E0F" w:rsidRPr="00CB6E0F" w:rsidRDefault="00CB6E0F" w:rsidP="00CB6E0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6E0F" w:rsidRPr="00CB6E0F" w:rsidRDefault="00CB6E0F" w:rsidP="00CB6E0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6E0F" w:rsidRPr="00CB6E0F" w:rsidRDefault="00CB6E0F" w:rsidP="00CB6E0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6E0F" w:rsidRPr="00CB6E0F" w:rsidRDefault="00CB6E0F" w:rsidP="00CB6E0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6E0F" w:rsidRPr="00CB6E0F" w:rsidRDefault="00CB6E0F" w:rsidP="00CB6E0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6E0F" w:rsidRPr="00CB6E0F" w:rsidRDefault="00CB6E0F" w:rsidP="00CB6E0F">
            <w:pPr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&lt;  512</w:t>
            </w:r>
          </w:p>
        </w:tc>
      </w:tr>
      <w:tr w:rsidR="00CB6E0F" w:rsidRPr="00CB6E0F" w:rsidTr="00CB6E0F">
        <w:trPr>
          <w:trHeight w:val="405"/>
          <w:jc w:val="center"/>
        </w:trPr>
        <w:tc>
          <w:tcPr>
            <w:tcW w:w="43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6E0F" w:rsidRPr="00CB6E0F" w:rsidRDefault="00CB6E0F" w:rsidP="00CB6E0F">
            <w:pPr>
              <w:jc w:val="center"/>
              <w:rPr>
                <w:rFonts w:ascii="Calibri" w:hAnsi="Calibri"/>
                <w:color w:val="000000"/>
              </w:rPr>
            </w:pPr>
            <w:r w:rsidRPr="00CB6E0F">
              <w:rPr>
                <w:rFonts w:ascii="Calibri" w:hAnsi="Calibri"/>
                <w:color w:val="000000"/>
                <w:sz w:val="22"/>
                <w:szCs w:val="22"/>
              </w:rPr>
              <w:t>Сеть не работоспособна</w:t>
            </w:r>
          </w:p>
        </w:tc>
      </w:tr>
    </w:tbl>
    <w:p w:rsidR="002E58F8" w:rsidRPr="001F1AAB" w:rsidRDefault="002E58F8" w:rsidP="001F1AAB">
      <w:pPr>
        <w:pStyle w:val="ae"/>
        <w:shd w:val="clear" w:color="auto" w:fill="FFFFFF"/>
        <w:tabs>
          <w:tab w:val="left" w:pos="709"/>
        </w:tabs>
        <w:spacing w:before="0" w:beforeAutospacing="0" w:after="240" w:afterAutospacing="0"/>
        <w:jc w:val="both"/>
        <w:rPr>
          <w:color w:val="000000"/>
          <w:sz w:val="28"/>
          <w:szCs w:val="28"/>
        </w:rPr>
      </w:pPr>
      <w:r w:rsidRPr="00440138">
        <w:rPr>
          <w:b/>
          <w:color w:val="000000"/>
          <w:sz w:val="28"/>
          <w:szCs w:val="28"/>
        </w:rPr>
        <w:t>PDV</w:t>
      </w:r>
      <w:r w:rsidRPr="001F1AAB">
        <w:rPr>
          <w:color w:val="000000"/>
          <w:sz w:val="28"/>
          <w:szCs w:val="28"/>
        </w:rPr>
        <w:t xml:space="preserve"> от первого узла к третьему:</w:t>
      </w:r>
    </w:p>
    <w:p w:rsidR="002E58F8" w:rsidRPr="001F1AAB" w:rsidRDefault="002E58F8" w:rsidP="002E58F8">
      <w:pPr>
        <w:pStyle w:val="ae"/>
        <w:shd w:val="clear" w:color="auto" w:fill="FFFFFF"/>
        <w:tabs>
          <w:tab w:val="left" w:pos="0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F1AAB">
        <w:rPr>
          <w:color w:val="000000"/>
          <w:sz w:val="28"/>
          <w:szCs w:val="28"/>
        </w:rPr>
        <w:t xml:space="preserve">(100 * 0,113+ </w:t>
      </w:r>
      <w:r w:rsidR="0001764C">
        <w:rPr>
          <w:color w:val="000000"/>
          <w:sz w:val="28"/>
          <w:szCs w:val="28"/>
        </w:rPr>
        <w:t>15,3</w:t>
      </w:r>
      <w:r w:rsidRPr="001F1AAB">
        <w:rPr>
          <w:color w:val="000000"/>
          <w:sz w:val="28"/>
          <w:szCs w:val="28"/>
        </w:rPr>
        <w:t xml:space="preserve">) + (800 * 0,1 + 24) + (450 * 0,1 + 24) + (400 * 0,1 + 33.5) + (1100 * 0,1 + 33,5) + (80 * 0,113 + 165) = 66,3 + 104 + </w:t>
      </w:r>
      <w:r w:rsidR="001F1AAB" w:rsidRPr="001F1AAB">
        <w:rPr>
          <w:color w:val="000000"/>
          <w:sz w:val="28"/>
          <w:szCs w:val="28"/>
        </w:rPr>
        <w:t>69</w:t>
      </w:r>
      <w:r w:rsidRPr="001F1AAB">
        <w:rPr>
          <w:color w:val="000000"/>
          <w:sz w:val="28"/>
          <w:szCs w:val="28"/>
        </w:rPr>
        <w:t xml:space="preserve"> + </w:t>
      </w:r>
      <w:r w:rsidR="001F1AAB" w:rsidRPr="001F1AAB">
        <w:rPr>
          <w:color w:val="000000"/>
          <w:sz w:val="28"/>
          <w:szCs w:val="28"/>
        </w:rPr>
        <w:t>7</w:t>
      </w:r>
      <w:r w:rsidRPr="001F1AAB">
        <w:rPr>
          <w:color w:val="000000"/>
          <w:sz w:val="28"/>
          <w:szCs w:val="28"/>
        </w:rPr>
        <w:t>3,5 + 1</w:t>
      </w:r>
      <w:r w:rsidR="001F1AAB" w:rsidRPr="001F1AAB">
        <w:rPr>
          <w:color w:val="000000"/>
          <w:sz w:val="28"/>
          <w:szCs w:val="28"/>
        </w:rPr>
        <w:t>43</w:t>
      </w:r>
      <w:r w:rsidRPr="001F1AAB">
        <w:rPr>
          <w:color w:val="000000"/>
          <w:sz w:val="28"/>
          <w:szCs w:val="28"/>
        </w:rPr>
        <w:t>,</w:t>
      </w:r>
      <w:r w:rsidR="001F1AAB" w:rsidRPr="001F1AAB">
        <w:rPr>
          <w:color w:val="000000"/>
          <w:sz w:val="28"/>
          <w:szCs w:val="28"/>
        </w:rPr>
        <w:t>5 + 144,04</w:t>
      </w:r>
      <w:r w:rsidRPr="001F1AAB">
        <w:rPr>
          <w:color w:val="000000"/>
          <w:sz w:val="28"/>
          <w:szCs w:val="28"/>
        </w:rPr>
        <w:t xml:space="preserve"> = </w:t>
      </w:r>
      <w:r w:rsidR="0001764C">
        <w:rPr>
          <w:sz w:val="28"/>
          <w:szCs w:val="28"/>
        </w:rPr>
        <w:t>590,64</w:t>
      </w:r>
      <w:bookmarkStart w:id="0" w:name="_GoBack"/>
      <w:bookmarkEnd w:id="0"/>
    </w:p>
    <w:p w:rsidR="001F1AAB" w:rsidRDefault="001F1AAB" w:rsidP="001F1AAB">
      <w:pPr>
        <w:pStyle w:val="ae"/>
        <w:shd w:val="clear" w:color="auto" w:fill="FFFFFF"/>
        <w:tabs>
          <w:tab w:val="left" w:pos="709"/>
        </w:tabs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1F1AAB" w:rsidRPr="001F1AAB" w:rsidRDefault="001F1AAB" w:rsidP="001F1AAB">
      <w:pPr>
        <w:pStyle w:val="ae"/>
        <w:shd w:val="clear" w:color="auto" w:fill="FFFFFF"/>
        <w:tabs>
          <w:tab w:val="left" w:pos="709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1F1AAB">
        <w:rPr>
          <w:color w:val="000000"/>
          <w:sz w:val="28"/>
          <w:szCs w:val="28"/>
        </w:rPr>
        <w:t>Так как значение PDV в обоих случаях</w:t>
      </w:r>
      <w:r>
        <w:rPr>
          <w:color w:val="000000"/>
          <w:sz w:val="28"/>
          <w:szCs w:val="28"/>
        </w:rPr>
        <w:t xml:space="preserve"> одинаково и</w:t>
      </w:r>
      <w:r w:rsidRPr="001F1AAB">
        <w:rPr>
          <w:color w:val="000000"/>
          <w:sz w:val="28"/>
          <w:szCs w:val="28"/>
        </w:rPr>
        <w:t xml:space="preserve"> меньше максимально допустимой величины 512, то эта сеть </w:t>
      </w:r>
      <w:r>
        <w:rPr>
          <w:color w:val="000000"/>
          <w:sz w:val="28"/>
          <w:szCs w:val="28"/>
        </w:rPr>
        <w:t xml:space="preserve">не </w:t>
      </w:r>
      <w:r w:rsidRPr="001F1AAB">
        <w:rPr>
          <w:color w:val="000000"/>
          <w:sz w:val="28"/>
          <w:szCs w:val="28"/>
        </w:rPr>
        <w:t>проходит по критерию времени двойного оборота сигнала.</w:t>
      </w:r>
    </w:p>
    <w:p w:rsidR="00440138" w:rsidRPr="00440138" w:rsidRDefault="00440138" w:rsidP="00440138">
      <w:pPr>
        <w:spacing w:before="240" w:after="240"/>
        <w:rPr>
          <w:b/>
          <w:sz w:val="28"/>
        </w:rPr>
      </w:pPr>
      <w:r w:rsidRPr="00036A55">
        <w:rPr>
          <w:b/>
          <w:sz w:val="28"/>
        </w:rPr>
        <w:t xml:space="preserve">Расчет </w:t>
      </w:r>
      <w:r>
        <w:rPr>
          <w:b/>
          <w:sz w:val="28"/>
          <w:lang w:val="en-US"/>
        </w:rPr>
        <w:t>P</w:t>
      </w:r>
      <w:r w:rsidRPr="00036A55">
        <w:rPr>
          <w:b/>
          <w:sz w:val="28"/>
          <w:lang w:val="en-US"/>
        </w:rPr>
        <w:t>VV</w:t>
      </w:r>
      <w:r w:rsidRPr="00F1529E">
        <w:rPr>
          <w:b/>
          <w:sz w:val="28"/>
        </w:rPr>
        <w:t>:</w:t>
      </w:r>
    </w:p>
    <w:p w:rsidR="001F1AAB" w:rsidRDefault="001F1AAB" w:rsidP="00440138">
      <w:pPr>
        <w:spacing w:before="240"/>
        <w:ind w:firstLine="567"/>
        <w:jc w:val="both"/>
        <w:rPr>
          <w:sz w:val="28"/>
        </w:rPr>
      </w:pPr>
      <w:r w:rsidRPr="001F1AAB">
        <w:rPr>
          <w:sz w:val="28"/>
        </w:rPr>
        <w:t>Чтобы признать конфигурацию сети корректной, нужно рассчитать также</w:t>
      </w:r>
      <w:r w:rsidR="00A23E40">
        <w:rPr>
          <w:sz w:val="28"/>
        </w:rPr>
        <w:t> </w:t>
      </w:r>
      <w:r w:rsidRPr="001F1AAB">
        <w:rPr>
          <w:sz w:val="28"/>
        </w:rPr>
        <w:t xml:space="preserve">уменьшение </w:t>
      </w:r>
      <w:proofErr w:type="spellStart"/>
      <w:r w:rsidRPr="001F1AAB">
        <w:rPr>
          <w:sz w:val="28"/>
        </w:rPr>
        <w:t>межкадрового</w:t>
      </w:r>
      <w:proofErr w:type="spellEnd"/>
      <w:r w:rsidRPr="001F1AAB">
        <w:rPr>
          <w:sz w:val="28"/>
        </w:rPr>
        <w:t xml:space="preserve"> интервала повторителями, то есть величину </w:t>
      </w:r>
      <w:r w:rsidRPr="00440138">
        <w:rPr>
          <w:b/>
          <w:sz w:val="28"/>
        </w:rPr>
        <w:t>P</w:t>
      </w:r>
      <w:r w:rsidRPr="00440138">
        <w:rPr>
          <w:b/>
          <w:sz w:val="28"/>
          <w:lang w:val="en-US"/>
        </w:rPr>
        <w:t>VV</w:t>
      </w:r>
      <w:r w:rsidRPr="001F1AAB">
        <w:rPr>
          <w:sz w:val="28"/>
        </w:rPr>
        <w:t>:</w:t>
      </w:r>
      <w:r w:rsidR="00A23E40">
        <w:rPr>
          <w:sz w:val="28"/>
        </w:rPr>
        <w:t xml:space="preserve"> </w:t>
      </w:r>
      <w:r w:rsidR="00440138">
        <w:rPr>
          <w:sz w:val="28"/>
        </w:rPr>
        <w:t xml:space="preserve">10,5 + 2 + 2  </w:t>
      </w:r>
      <w:r w:rsidR="00440138">
        <w:rPr>
          <w:sz w:val="28"/>
        </w:rPr>
        <w:tab/>
        <w:t>+ 8 + 8 = 30,5.</w:t>
      </w:r>
    </w:p>
    <w:p w:rsidR="00440138" w:rsidRPr="00440138" w:rsidRDefault="00440138" w:rsidP="00440138">
      <w:pPr>
        <w:spacing w:before="240"/>
        <w:ind w:firstLine="567"/>
        <w:jc w:val="both"/>
        <w:rPr>
          <w:sz w:val="28"/>
        </w:rPr>
      </w:pPr>
      <w:r w:rsidRPr="00440138">
        <w:rPr>
          <w:sz w:val="28"/>
        </w:rPr>
        <w:t>Так как значение P</w:t>
      </w:r>
      <w:r w:rsidRPr="00440138">
        <w:rPr>
          <w:sz w:val="28"/>
          <w:lang w:val="en-US"/>
        </w:rPr>
        <w:t>VV</w:t>
      </w:r>
      <w:r w:rsidRPr="00440138">
        <w:rPr>
          <w:sz w:val="28"/>
        </w:rPr>
        <w:t xml:space="preserve"> в обоих случаях</w:t>
      </w:r>
      <w:r>
        <w:rPr>
          <w:sz w:val="28"/>
        </w:rPr>
        <w:t xml:space="preserve"> одинаково и</w:t>
      </w:r>
      <w:r w:rsidRPr="00440138">
        <w:rPr>
          <w:sz w:val="28"/>
        </w:rPr>
        <w:t xml:space="preserve"> меньше предельной величины в 49 битовых интервалов, то сеть работоспособна.</w:t>
      </w:r>
    </w:p>
    <w:p w:rsidR="00B56FD4" w:rsidRPr="00B56FD4" w:rsidRDefault="00543700" w:rsidP="00B56FD4">
      <w:pPr>
        <w:spacing w:before="240"/>
        <w:jc w:val="both"/>
        <w:rPr>
          <w:bCs/>
          <w:sz w:val="28"/>
        </w:rPr>
      </w:pPr>
      <w:r w:rsidRPr="00B56FD4">
        <w:rPr>
          <w:b/>
          <w:sz w:val="32"/>
        </w:rPr>
        <w:t>Вывод</w:t>
      </w:r>
      <w:r w:rsidRPr="00543700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в результате </w:t>
      </w:r>
      <w:r>
        <w:rPr>
          <w:bCs/>
          <w:sz w:val="28"/>
        </w:rPr>
        <w:t>р</w:t>
      </w:r>
      <w:r w:rsidRPr="00543700">
        <w:rPr>
          <w:bCs/>
          <w:sz w:val="28"/>
        </w:rPr>
        <w:t>асчет</w:t>
      </w:r>
      <w:r>
        <w:rPr>
          <w:bCs/>
          <w:sz w:val="28"/>
        </w:rPr>
        <w:t>а</w:t>
      </w:r>
      <w:r w:rsidRPr="00543700">
        <w:rPr>
          <w:bCs/>
          <w:sz w:val="28"/>
        </w:rPr>
        <w:t xml:space="preserve"> времени двойного оборота сигнала</w:t>
      </w:r>
      <w:r>
        <w:rPr>
          <w:bCs/>
          <w:sz w:val="28"/>
        </w:rPr>
        <w:t>(</w:t>
      </w:r>
      <w:r w:rsidRPr="00543700">
        <w:rPr>
          <w:b/>
          <w:bCs/>
          <w:sz w:val="28"/>
          <w:lang w:val="en-US"/>
        </w:rPr>
        <w:t>PDV</w:t>
      </w:r>
      <w:r w:rsidRPr="00543700">
        <w:rPr>
          <w:b/>
          <w:bCs/>
          <w:sz w:val="28"/>
        </w:rPr>
        <w:t xml:space="preserve">- </w:t>
      </w:r>
      <w:r w:rsidRPr="00543700">
        <w:rPr>
          <w:b/>
          <w:bCs/>
          <w:sz w:val="28"/>
          <w:lang w:val="en-US"/>
        </w:rPr>
        <w:t>P</w:t>
      </w:r>
      <w:r w:rsidRPr="00543700">
        <w:rPr>
          <w:bCs/>
          <w:sz w:val="28"/>
          <w:lang w:val="en-US"/>
        </w:rPr>
        <w:t>ath</w:t>
      </w:r>
      <w:r w:rsidRPr="00543700">
        <w:rPr>
          <w:b/>
          <w:bCs/>
          <w:sz w:val="28"/>
        </w:rPr>
        <w:t xml:space="preserve"> </w:t>
      </w:r>
      <w:r w:rsidRPr="00543700">
        <w:rPr>
          <w:b/>
          <w:bCs/>
          <w:sz w:val="28"/>
          <w:lang w:val="en-US"/>
        </w:rPr>
        <w:t>D</w:t>
      </w:r>
      <w:r w:rsidRPr="00543700">
        <w:rPr>
          <w:bCs/>
          <w:sz w:val="28"/>
          <w:lang w:val="en-US"/>
        </w:rPr>
        <w:t>elay</w:t>
      </w:r>
      <w:r w:rsidRPr="00543700">
        <w:rPr>
          <w:b/>
          <w:bCs/>
          <w:sz w:val="28"/>
        </w:rPr>
        <w:t xml:space="preserve">  </w:t>
      </w:r>
      <w:r w:rsidRPr="00543700">
        <w:rPr>
          <w:b/>
          <w:bCs/>
          <w:sz w:val="28"/>
          <w:lang w:val="en-US"/>
        </w:rPr>
        <w:t>V</w:t>
      </w:r>
      <w:r w:rsidRPr="00543700">
        <w:rPr>
          <w:bCs/>
          <w:sz w:val="28"/>
          <w:lang w:val="en-US"/>
        </w:rPr>
        <w:t>alue</w:t>
      </w:r>
      <w:r>
        <w:rPr>
          <w:bCs/>
          <w:sz w:val="28"/>
        </w:rPr>
        <w:t>)</w:t>
      </w:r>
      <w:r w:rsidR="00B56FD4">
        <w:rPr>
          <w:bCs/>
          <w:sz w:val="28"/>
        </w:rPr>
        <w:t xml:space="preserve"> был получен результат, превышающий максимально допустимую величину, следовательно, был сделан вывод, что </w:t>
      </w:r>
      <w:r w:rsidR="00B56FD4" w:rsidRPr="00B56FD4">
        <w:rPr>
          <w:bCs/>
          <w:sz w:val="28"/>
        </w:rPr>
        <w:t>сеть не проходит по критерию времени двойного оборота сигнала.</w:t>
      </w:r>
      <w:r w:rsidR="00B56FD4">
        <w:rPr>
          <w:bCs/>
          <w:sz w:val="28"/>
        </w:rPr>
        <w:t xml:space="preserve"> В результате р</w:t>
      </w:r>
      <w:r w:rsidR="00B56FD4" w:rsidRPr="00B56FD4">
        <w:rPr>
          <w:bCs/>
          <w:sz w:val="28"/>
        </w:rPr>
        <w:t>асчет</w:t>
      </w:r>
      <w:r w:rsidR="00B56FD4">
        <w:rPr>
          <w:bCs/>
          <w:sz w:val="28"/>
        </w:rPr>
        <w:t>а</w:t>
      </w:r>
      <w:r w:rsidR="00B56FD4" w:rsidRPr="00B56FD4">
        <w:rPr>
          <w:bCs/>
          <w:sz w:val="28"/>
        </w:rPr>
        <w:t xml:space="preserve"> сокращения </w:t>
      </w:r>
      <w:proofErr w:type="spellStart"/>
      <w:r w:rsidR="00B56FD4" w:rsidRPr="00B56FD4">
        <w:rPr>
          <w:bCs/>
          <w:sz w:val="28"/>
        </w:rPr>
        <w:t>межкадрового</w:t>
      </w:r>
      <w:proofErr w:type="spellEnd"/>
      <w:r w:rsidR="00B56FD4" w:rsidRPr="00B56FD4">
        <w:rPr>
          <w:bCs/>
          <w:sz w:val="28"/>
        </w:rPr>
        <w:t xml:space="preserve"> интервала</w:t>
      </w:r>
      <w:r w:rsidR="00B56FD4">
        <w:rPr>
          <w:b/>
          <w:bCs/>
          <w:sz w:val="28"/>
        </w:rPr>
        <w:t xml:space="preserve"> </w:t>
      </w:r>
      <w:r w:rsidR="00B56FD4" w:rsidRPr="00B56FD4">
        <w:rPr>
          <w:b/>
          <w:bCs/>
          <w:sz w:val="28"/>
        </w:rPr>
        <w:t>(</w:t>
      </w:r>
      <w:r w:rsidR="00B56FD4" w:rsidRPr="00B56FD4">
        <w:rPr>
          <w:b/>
          <w:bCs/>
          <w:sz w:val="28"/>
          <w:lang w:val="en-US"/>
        </w:rPr>
        <w:t>PVV</w:t>
      </w:r>
      <w:r w:rsidR="00B56FD4" w:rsidRPr="00B56FD4">
        <w:rPr>
          <w:b/>
          <w:bCs/>
          <w:sz w:val="28"/>
        </w:rPr>
        <w:t xml:space="preserve"> – </w:t>
      </w:r>
      <w:r w:rsidR="00B56FD4" w:rsidRPr="00B56FD4">
        <w:rPr>
          <w:b/>
          <w:bCs/>
          <w:sz w:val="28"/>
          <w:lang w:val="en-US"/>
        </w:rPr>
        <w:t>p</w:t>
      </w:r>
      <w:r w:rsidR="00B56FD4" w:rsidRPr="00B56FD4">
        <w:rPr>
          <w:bCs/>
          <w:sz w:val="28"/>
          <w:lang w:val="en-US"/>
        </w:rPr>
        <w:t>ath</w:t>
      </w:r>
      <w:r w:rsidR="00B56FD4" w:rsidRPr="00B56FD4">
        <w:rPr>
          <w:b/>
          <w:bCs/>
          <w:sz w:val="28"/>
        </w:rPr>
        <w:t xml:space="preserve"> </w:t>
      </w:r>
      <w:r w:rsidR="00B56FD4" w:rsidRPr="00B56FD4">
        <w:rPr>
          <w:b/>
          <w:bCs/>
          <w:sz w:val="28"/>
          <w:lang w:val="en-US"/>
        </w:rPr>
        <w:t>v</w:t>
      </w:r>
      <w:r w:rsidR="00B56FD4" w:rsidRPr="00B56FD4">
        <w:rPr>
          <w:bCs/>
          <w:sz w:val="28"/>
          <w:lang w:val="en-US"/>
        </w:rPr>
        <w:t>ariability</w:t>
      </w:r>
      <w:r w:rsidR="00B56FD4" w:rsidRPr="00B56FD4">
        <w:rPr>
          <w:b/>
          <w:bCs/>
          <w:sz w:val="28"/>
        </w:rPr>
        <w:t xml:space="preserve"> </w:t>
      </w:r>
      <w:r w:rsidR="00B56FD4" w:rsidRPr="00B56FD4">
        <w:rPr>
          <w:b/>
          <w:bCs/>
          <w:sz w:val="28"/>
          <w:lang w:val="en-US"/>
        </w:rPr>
        <w:t>v</w:t>
      </w:r>
      <w:r w:rsidR="00B56FD4" w:rsidRPr="00B56FD4">
        <w:rPr>
          <w:bCs/>
          <w:sz w:val="28"/>
          <w:lang w:val="en-US"/>
        </w:rPr>
        <w:t>alue</w:t>
      </w:r>
      <w:r w:rsidR="00B56FD4" w:rsidRPr="00B56FD4">
        <w:rPr>
          <w:b/>
          <w:bCs/>
          <w:sz w:val="28"/>
        </w:rPr>
        <w:t>)</w:t>
      </w:r>
      <w:r w:rsidR="00B56FD4">
        <w:rPr>
          <w:b/>
          <w:bCs/>
          <w:sz w:val="28"/>
        </w:rPr>
        <w:t xml:space="preserve"> </w:t>
      </w:r>
      <w:r w:rsidR="00B56FD4">
        <w:rPr>
          <w:bCs/>
          <w:sz w:val="28"/>
        </w:rPr>
        <w:t>был получен результат, меньший предельной величины, следовательно, был сделан вывод, что сеть является работоспособной.</w:t>
      </w:r>
    </w:p>
    <w:p w:rsidR="00B56FD4" w:rsidRPr="00B56FD4" w:rsidRDefault="00B56FD4" w:rsidP="00B56FD4">
      <w:pPr>
        <w:spacing w:before="240"/>
        <w:jc w:val="both"/>
        <w:rPr>
          <w:bCs/>
          <w:sz w:val="28"/>
        </w:rPr>
      </w:pPr>
    </w:p>
    <w:p w:rsidR="00440138" w:rsidRPr="00543700" w:rsidRDefault="00440138" w:rsidP="00B56FD4">
      <w:pPr>
        <w:spacing w:before="240"/>
        <w:rPr>
          <w:sz w:val="28"/>
        </w:rPr>
      </w:pPr>
    </w:p>
    <w:sectPr w:rsidR="00440138" w:rsidRPr="00543700" w:rsidSect="00445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24C62E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EBD"/>
    <w:rsid w:val="0001764C"/>
    <w:rsid w:val="00036A55"/>
    <w:rsid w:val="000D12A7"/>
    <w:rsid w:val="00171115"/>
    <w:rsid w:val="00191CAC"/>
    <w:rsid w:val="001F1AAB"/>
    <w:rsid w:val="00214EBD"/>
    <w:rsid w:val="00265248"/>
    <w:rsid w:val="002E58F8"/>
    <w:rsid w:val="00341A57"/>
    <w:rsid w:val="003B394C"/>
    <w:rsid w:val="00440138"/>
    <w:rsid w:val="004450B3"/>
    <w:rsid w:val="00543700"/>
    <w:rsid w:val="00730B66"/>
    <w:rsid w:val="00825EAC"/>
    <w:rsid w:val="0083438A"/>
    <w:rsid w:val="00874CDC"/>
    <w:rsid w:val="009F223D"/>
    <w:rsid w:val="00A23E40"/>
    <w:rsid w:val="00B56FD4"/>
    <w:rsid w:val="00B95225"/>
    <w:rsid w:val="00CB6E0F"/>
    <w:rsid w:val="00DA67B0"/>
    <w:rsid w:val="00DD5D03"/>
    <w:rsid w:val="00DF41DF"/>
    <w:rsid w:val="00E13F75"/>
    <w:rsid w:val="00F1529E"/>
    <w:rsid w:val="00FA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9069"/>
  <w15:docId w15:val="{681C908C-32E3-4901-87B8-39CF8D3D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4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223D"/>
    <w:pPr>
      <w:keepNext/>
      <w:keepLines/>
      <w:pageBreakBefore/>
      <w:spacing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F223D"/>
    <w:pPr>
      <w:keepNext/>
      <w:keepLines/>
      <w:spacing w:before="200" w:line="36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9F223D"/>
    <w:pPr>
      <w:spacing w:before="100" w:beforeAutospacing="1" w:after="100" w:afterAutospacing="1"/>
      <w:jc w:val="center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F223D"/>
    <w:pPr>
      <w:keepNext/>
      <w:keepLines/>
      <w:spacing w:before="200"/>
      <w:jc w:val="center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23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F223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F22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22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caption"/>
    <w:basedOn w:val="a"/>
    <w:next w:val="a"/>
    <w:autoRedefine/>
    <w:uiPriority w:val="35"/>
    <w:unhideWhenUsed/>
    <w:qFormat/>
    <w:rsid w:val="009F223D"/>
    <w:pPr>
      <w:keepNext/>
      <w:spacing w:after="200"/>
      <w:jc w:val="center"/>
    </w:pPr>
    <w:rPr>
      <w:rFonts w:eastAsiaTheme="minorHAnsi" w:cstheme="minorBidi"/>
      <w:bCs/>
      <w:color w:val="000000" w:themeColor="text1"/>
      <w:sz w:val="28"/>
      <w:szCs w:val="18"/>
      <w:lang w:eastAsia="en-US"/>
    </w:rPr>
  </w:style>
  <w:style w:type="paragraph" w:styleId="a4">
    <w:name w:val="Body Text"/>
    <w:basedOn w:val="a"/>
    <w:link w:val="a5"/>
    <w:autoRedefine/>
    <w:uiPriority w:val="99"/>
    <w:unhideWhenUsed/>
    <w:qFormat/>
    <w:rsid w:val="009F223D"/>
    <w:pPr>
      <w:spacing w:after="120"/>
      <w:ind w:firstLine="56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Основной текст Знак"/>
    <w:basedOn w:val="a0"/>
    <w:link w:val="a4"/>
    <w:uiPriority w:val="99"/>
    <w:rsid w:val="009F223D"/>
    <w:rPr>
      <w:rFonts w:ascii="Times New Roman" w:hAnsi="Times New Roman"/>
      <w:sz w:val="28"/>
    </w:rPr>
  </w:style>
  <w:style w:type="paragraph" w:styleId="a6">
    <w:name w:val="Subtitle"/>
    <w:basedOn w:val="a"/>
    <w:next w:val="a"/>
    <w:link w:val="a7"/>
    <w:uiPriority w:val="11"/>
    <w:qFormat/>
    <w:rsid w:val="009F223D"/>
    <w:pPr>
      <w:numPr>
        <w:ilvl w:val="1"/>
      </w:numPr>
      <w:spacing w:after="200"/>
      <w:jc w:val="center"/>
    </w:pPr>
    <w:rPr>
      <w:rFonts w:eastAsiaTheme="majorEastAsia" w:cstheme="majorBidi"/>
      <w:b/>
      <w:iCs/>
      <w:color w:val="000000" w:themeColor="text1"/>
      <w:spacing w:val="15"/>
      <w:sz w:val="28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F223D"/>
    <w:rPr>
      <w:rFonts w:ascii="Times New Roman" w:eastAsiaTheme="majorEastAsia" w:hAnsi="Times New Roman" w:cstheme="majorBidi"/>
      <w:b/>
      <w:iCs/>
      <w:color w:val="000000" w:themeColor="text1"/>
      <w:spacing w:val="15"/>
      <w:sz w:val="28"/>
      <w:szCs w:val="24"/>
    </w:rPr>
  </w:style>
  <w:style w:type="character" w:styleId="a8">
    <w:name w:val="Strong"/>
    <w:basedOn w:val="a0"/>
    <w:uiPriority w:val="22"/>
    <w:qFormat/>
    <w:rsid w:val="009F223D"/>
    <w:rPr>
      <w:b/>
      <w:bCs/>
    </w:rPr>
  </w:style>
  <w:style w:type="paragraph" w:styleId="a9">
    <w:name w:val="List Paragraph"/>
    <w:basedOn w:val="a"/>
    <w:uiPriority w:val="34"/>
    <w:qFormat/>
    <w:rsid w:val="009F223D"/>
    <w:pPr>
      <w:spacing w:after="200"/>
      <w:ind w:left="720"/>
      <w:contextualSpacing/>
      <w:jc w:val="center"/>
    </w:pPr>
    <w:rPr>
      <w:rFonts w:eastAsiaTheme="minorHAnsi" w:cstheme="minorBidi"/>
      <w:sz w:val="28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9F223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ab">
    <w:name w:val="имя"/>
    <w:basedOn w:val="a9"/>
    <w:qFormat/>
    <w:rsid w:val="009F223D"/>
    <w:pPr>
      <w:spacing w:line="360" w:lineRule="auto"/>
      <w:ind w:left="0"/>
      <w:jc w:val="left"/>
    </w:pPr>
    <w:rPr>
      <w:i/>
      <w:lang w:eastAsia="ru-RU"/>
    </w:rPr>
  </w:style>
  <w:style w:type="paragraph" w:customStyle="1" w:styleId="11">
    <w:name w:val="заголовок 1"/>
    <w:basedOn w:val="a"/>
    <w:next w:val="a"/>
    <w:rsid w:val="00874CDC"/>
    <w:pPr>
      <w:keepNext/>
      <w:autoSpaceDE w:val="0"/>
      <w:autoSpaceDN w:val="0"/>
      <w:jc w:val="center"/>
      <w:outlineLvl w:val="0"/>
    </w:pPr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036A5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6A5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nhideWhenUsed/>
    <w:rsid w:val="002E58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Владислава Ямборко</cp:lastModifiedBy>
  <cp:revision>6</cp:revision>
  <dcterms:created xsi:type="dcterms:W3CDTF">2018-01-27T18:06:00Z</dcterms:created>
  <dcterms:modified xsi:type="dcterms:W3CDTF">2018-03-21T08:10:00Z</dcterms:modified>
</cp:coreProperties>
</file>