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left="0" w:hanging="0"/>
        <w:jc w:val="center"/>
        <w:rPr>
          <w:b/>
        </w:rPr>
      </w:pPr>
      <w:r>
        <w:rPr>
          <w:b/>
        </w:rPr>
        <w:t>МИНОБРНАУКИ РОССИИ</w:t>
      </w:r>
    </w:p>
    <w:p>
      <w:pPr>
        <w:pStyle w:val="Normal"/>
        <w:spacing w:lineRule="auto" w:line="240"/>
        <w:ind w:left="0" w:hanging="0"/>
        <w:jc w:val="center"/>
        <w:rPr>
          <w:b/>
          <w:spacing w:val="20"/>
        </w:rPr>
      </w:pPr>
      <w:r>
        <w:rPr>
          <w:b/>
          <w:spacing w:val="20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/>
        <w:ind w:left="0" w:hanging="0"/>
        <w:jc w:val="center"/>
        <w:rPr>
          <w:b/>
          <w:spacing w:val="20"/>
        </w:rPr>
      </w:pPr>
      <w:r>
        <w:rPr>
          <w:b/>
          <w:spacing w:val="20"/>
        </w:rPr>
        <w:t>высшего образования</w:t>
      </w:r>
    </w:p>
    <w:p>
      <w:pPr>
        <w:pStyle w:val="Normal"/>
        <w:ind w:left="0" w:hang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>
      <w:pPr>
        <w:pStyle w:val="Normal"/>
        <w:ind w:left="0" w:hang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(БГТУ «ВОЕНМЕХ» им. Д.Ф. Устинова)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jc w:val="right"/>
        <w:rPr>
          <w:sz w:val="22"/>
        </w:rPr>
      </w:pPr>
      <w:r>
        <w:rPr>
          <w:sz w:val="22"/>
        </w:rPr>
        <w:t>УТВЕРЖДАЮ:</w:t>
      </w:r>
    </w:p>
    <w:p>
      <w:pPr>
        <w:pStyle w:val="Normal"/>
        <w:ind w:left="0" w:hanging="0"/>
        <w:jc w:val="right"/>
        <w:rPr>
          <w:sz w:val="22"/>
        </w:rPr>
      </w:pPr>
      <w:r>
        <w:rPr>
          <w:sz w:val="22"/>
        </w:rPr>
      </w:r>
    </w:p>
    <w:tbl>
      <w:tblPr>
        <w:tblW w:w="3703" w:type="dxa"/>
        <w:jc w:val="righ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141"/>
        <w:gridCol w:w="768"/>
        <w:gridCol w:w="75"/>
        <w:gridCol w:w="646"/>
        <w:gridCol w:w="185"/>
        <w:gridCol w:w="50"/>
        <w:gridCol w:w="186"/>
        <w:gridCol w:w="113"/>
        <w:gridCol w:w="94"/>
        <w:gridCol w:w="194"/>
        <w:gridCol w:w="181"/>
        <w:gridCol w:w="377"/>
        <w:gridCol w:w="367"/>
        <w:gridCol w:w="9"/>
        <w:gridCol w:w="316"/>
      </w:tblGrid>
      <w:tr>
        <w:trPr/>
        <w:tc>
          <w:tcPr>
            <w:tcW w:w="2452" w:type="dxa"/>
            <w:gridSpan w:val="10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/>
            </w:pPr>
            <w:r>
              <w:rPr>
                <w:sz w:val="22"/>
              </w:rPr>
              <w:t xml:space="preserve">Заведующий кафедрой </w:t>
            </w:r>
          </w:p>
        </w:tc>
        <w:tc>
          <w:tcPr>
            <w:tcW w:w="1250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  <w:t>О7</w:t>
            </w:r>
          </w:p>
        </w:tc>
      </w:tr>
      <w:tr>
        <w:trPr/>
        <w:tc>
          <w:tcPr>
            <w:tcW w:w="2452" w:type="dxa"/>
            <w:gridSpan w:val="10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250" w:type="dxa"/>
            <w:gridSpan w:val="5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шифр кафедры</w:t>
            </w:r>
          </w:p>
        </w:tc>
      </w:tr>
      <w:tr>
        <w:trPr>
          <w:trHeight w:val="379" w:hRule="atLeast"/>
        </w:trPr>
        <w:tc>
          <w:tcPr>
            <w:tcW w:w="141" w:type="dxa"/>
            <w:tcBorders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67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  <w:t>Семенова Е.Г.</w:t>
            </w:r>
          </w:p>
        </w:tc>
        <w:tc>
          <w:tcPr>
            <w:tcW w:w="23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51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Фамилия ИО</w:t>
            </w:r>
          </w:p>
        </w:tc>
        <w:tc>
          <w:tcPr>
            <w:tcW w:w="23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51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3" w:hRule="atLeast"/>
        </w:trPr>
        <w:tc>
          <w:tcPr>
            <w:tcW w:w="141" w:type="dxa"/>
            <w:tcBorders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80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94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7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7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2"/>
              </w:rPr>
            </w:pPr>
            <w:r>
              <w:rPr>
                <w:sz w:val="22"/>
              </w:rPr>
              <w:t>г.</w:t>
            </w:r>
          </w:p>
        </w:tc>
        <w:tc>
          <w:tcPr>
            <w:tcW w:w="3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>
      <w:pPr>
        <w:pStyle w:val="Normal"/>
        <w:ind w:left="0" w:hanging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 выполнение курсовой работы </w:t>
      </w:r>
    </w:p>
    <w:tbl>
      <w:tblPr>
        <w:tblW w:w="971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3"/>
        <w:gridCol w:w="1533"/>
        <w:gridCol w:w="171"/>
        <w:gridCol w:w="825"/>
        <w:gridCol w:w="163"/>
        <w:gridCol w:w="687"/>
        <w:gridCol w:w="16"/>
        <w:gridCol w:w="550"/>
        <w:gridCol w:w="427"/>
        <w:gridCol w:w="301"/>
        <w:gridCol w:w="723"/>
        <w:gridCol w:w="122"/>
        <w:gridCol w:w="3959"/>
        <w:gridCol w:w="26"/>
        <w:gridCol w:w="9"/>
        <w:gridCol w:w="106"/>
        <w:gridCol w:w="10"/>
        <w:gridCol w:w="18"/>
        <w:gridCol w:w="12"/>
        <w:gridCol w:w="33"/>
      </w:tblGrid>
      <w:tr>
        <w:trPr/>
        <w:tc>
          <w:tcPr>
            <w:tcW w:w="2715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</w:rPr>
            </w:pPr>
            <w:r>
              <w:rPr>
                <w:b/>
                <w:sz w:val="24"/>
              </w:rPr>
              <w:t>Обучающемуся группы</w:t>
            </w:r>
          </w:p>
        </w:tc>
        <w:tc>
          <w:tcPr>
            <w:tcW w:w="1680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111" w:hanging="0"/>
              <w:rPr>
                <w:sz w:val="28"/>
              </w:rPr>
            </w:pPr>
            <w:r>
              <w:rPr>
                <w:sz w:val="28"/>
              </w:rPr>
              <w:t>О711Б</w:t>
            </w:r>
          </w:p>
        </w:tc>
        <w:tc>
          <w:tcPr>
            <w:tcW w:w="30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85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Шилову В.И.</w:t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1" w:hRule="atLeast"/>
        </w:trPr>
        <w:tc>
          <w:tcPr>
            <w:tcW w:w="2715" w:type="dxa"/>
            <w:gridSpan w:val="5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0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39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 инициалы</w:t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1" w:hRule="atLeast"/>
        </w:trPr>
        <w:tc>
          <w:tcPr>
            <w:tcW w:w="3418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подготовки / специальность/ профессия</w:t>
            </w:r>
          </w:p>
        </w:tc>
        <w:tc>
          <w:tcPr>
            <w:tcW w:w="200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12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28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Информационные системы и технологии</w:t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3418" w:type="dxa"/>
            <w:gridSpan w:val="7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1" w:type="dxa"/>
            <w:gridSpan w:val="4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индекс </w:t>
            </w:r>
          </w:p>
        </w:tc>
        <w:tc>
          <w:tcPr>
            <w:tcW w:w="122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98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полное наименование специальности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7" w:hRule="atLeast"/>
        </w:trPr>
        <w:tc>
          <w:tcPr>
            <w:tcW w:w="9641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1" w:hRule="atLeast"/>
        </w:trPr>
        <w:tc>
          <w:tcPr>
            <w:tcW w:w="23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79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Направленность 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образовательной программы</w:t>
            </w:r>
          </w:p>
        </w:tc>
        <w:tc>
          <w:tcPr>
            <w:tcW w:w="6239" w:type="dxa"/>
            <w:gridSpan w:val="1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Технологии разработки информационных систем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23" w:type="dxa"/>
            <w:tcBorders/>
          </w:tcPr>
          <w:p>
            <w:pPr>
              <w:pStyle w:val="Normal"/>
              <w:widowControl w:val="false"/>
              <w:spacing w:lineRule="auto" w:line="240"/>
              <w:ind w:left="1536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</w:r>
          </w:p>
        </w:tc>
        <w:tc>
          <w:tcPr>
            <w:tcW w:w="3945" w:type="dxa"/>
            <w:gridSpan w:val="7"/>
            <w:tcBorders/>
          </w:tcPr>
          <w:p>
            <w:pPr>
              <w:pStyle w:val="Normal"/>
              <w:widowControl w:val="false"/>
              <w:spacing w:lineRule="auto" w:line="240"/>
              <w:ind w:left="1536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</w:r>
          </w:p>
        </w:tc>
        <w:tc>
          <w:tcPr>
            <w:tcW w:w="5532" w:type="dxa"/>
            <w:gridSpan w:val="5"/>
            <w:tcBorders/>
          </w:tcPr>
          <w:p>
            <w:pPr>
              <w:pStyle w:val="Normal"/>
              <w:widowControl w:val="false"/>
              <w:spacing w:lineRule="auto" w:line="240"/>
              <w:ind w:left="-30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  <w:t>профиль / специализация / магистерская программа</w:t>
            </w:r>
          </w:p>
        </w:tc>
        <w:tc>
          <w:tcPr>
            <w:tcW w:w="2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7" w:hRule="atLeast"/>
        </w:trPr>
        <w:tc>
          <w:tcPr>
            <w:tcW w:w="23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503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5" w:hRule="atLeast"/>
        </w:trPr>
        <w:tc>
          <w:tcPr>
            <w:tcW w:w="2552" w:type="dxa"/>
            <w:gridSpan w:val="4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>Дисциплина (модуль)</w:t>
            </w:r>
          </w:p>
        </w:tc>
        <w:tc>
          <w:tcPr>
            <w:tcW w:w="7089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Компьютерная геометрия и графика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9641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1727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914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9641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1727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</w:t>
            </w:r>
          </w:p>
        </w:tc>
        <w:tc>
          <w:tcPr>
            <w:tcW w:w="7914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Вальштейн К.В.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91" w:hRule="atLeast"/>
        </w:trPr>
        <w:tc>
          <w:tcPr>
            <w:tcW w:w="9641" w:type="dxa"/>
            <w:gridSpan w:val="16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Фамилия и инициалы, ученая степень, ученое звание, должность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4395" w:type="dxa"/>
            <w:gridSpan w:val="9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b/>
                <w:sz w:val="24"/>
              </w:rPr>
            </w:pPr>
            <w:r>
              <w:rPr>
                <w:b/>
                <w:sz w:val="24"/>
              </w:rPr>
              <w:t>Источник тематики курсовой работы</w:t>
            </w:r>
          </w:p>
        </w:tc>
        <w:tc>
          <w:tcPr>
            <w:tcW w:w="5319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кафедра</w:t>
            </w:r>
          </w:p>
        </w:tc>
      </w:tr>
      <w:tr>
        <w:trPr>
          <w:trHeight w:val="191" w:hRule="atLeast"/>
        </w:trPr>
        <w:tc>
          <w:tcPr>
            <w:tcW w:w="4395" w:type="dxa"/>
            <w:gridSpan w:val="9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</w:r>
          </w:p>
        </w:tc>
        <w:tc>
          <w:tcPr>
            <w:tcW w:w="5246" w:type="dxa"/>
            <w:gridSpan w:val="7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  <w:t>кафедра, предприятие, НИР, инициативная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15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b/>
                <w:sz w:val="24"/>
              </w:rPr>
              <w:t>Задание:</w:t>
            </w:r>
          </w:p>
        </w:tc>
        <w:tc>
          <w:tcPr>
            <w:tcW w:w="8095" w:type="dxa"/>
            <w:gridSpan w:val="1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Разработать программу согласно выбранному варианту с использованием </w:t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графического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OpenGL</w:t>
            </w:r>
            <w:r>
              <w:rPr>
                <w:sz w:val="24"/>
              </w:rPr>
              <w:t xml:space="preserve">. Программа должна отображать трёхмерную сцену как минимум 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99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с тремя объектами, сцена должна быть интерактивной, должно использоваться освещение и 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текстуры. Язык и применимые технологии могут быть любыми при условии использования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программируемого графического конвейера и прямой работы с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OpenGL</w:t>
            </w:r>
            <w:r>
              <w:rPr>
                <w:sz w:val="24"/>
              </w:rPr>
              <w:t xml:space="preserve"> без применения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3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графических движков. Разработанная программа должна быть работоспособной, 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реализовывать все указанные в варианте возможности, отчёт к курсовой работе должен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соответствовать требованиям положения по содержанию, оформлению,</w:t>
            </w:r>
            <w:r>
              <w:rPr/>
              <w:t xml:space="preserve"> </w:t>
            </w:r>
            <w:r>
              <w:rPr>
                <w:sz w:val="24"/>
              </w:rPr>
              <w:t xml:space="preserve">организации 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выполнения и защиты курсовых проектов и курсовых работ БГТУ «ВОЕНМЕХ» им. Д.Ф. 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Устинова.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1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 w:before="0" w:after="200"/>
        <w:ind w:left="0" w:hanging="0"/>
        <w:rPr>
          <w:b/>
          <w:bCs/>
          <w:sz w:val="24"/>
        </w:rPr>
      </w:pPr>
      <w:r>
        <w:rPr>
          <w:b/>
          <w:bCs/>
          <w:sz w:val="24"/>
        </w:rPr>
      </w:r>
      <w:r>
        <w:br w:type="page"/>
      </w:r>
    </w:p>
    <w:p>
      <w:pPr>
        <w:pStyle w:val="Normal"/>
        <w:ind w:left="0" w:hanging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СОДЕРЖАНИЕ </w:t>
      </w:r>
    </w:p>
    <w:p>
      <w:pPr>
        <w:pStyle w:val="Normal"/>
        <w:ind w:left="0" w:hanging="0"/>
        <w:jc w:val="center"/>
        <w:rPr>
          <w:b/>
          <w:bCs/>
          <w:sz w:val="24"/>
        </w:rPr>
      </w:pPr>
      <w:r>
        <w:rPr>
          <w:b/>
          <w:bCs/>
          <w:sz w:val="24"/>
        </w:rPr>
        <w:t>разделов отчета о выполнении курсовой работы</w:t>
      </w:r>
    </w:p>
    <w:p>
      <w:pPr>
        <w:pStyle w:val="Normal"/>
        <w:ind w:left="0" w:hanging="0"/>
        <w:jc w:val="center"/>
        <w:rPr>
          <w:bCs/>
        </w:rPr>
      </w:pPr>
      <w:r>
        <w:rPr>
          <w:bCs/>
        </w:rPr>
        <w:t>(перечень подлежащих разработке вопросов)</w:t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3"/>
        <w:gridCol w:w="6584"/>
      </w:tblGrid>
      <w:tr>
        <w:trPr/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раздела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Задание по разделу</w:t>
            </w:r>
          </w:p>
        </w:tc>
      </w:tr>
      <w:tr>
        <w:trPr/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Анализ предметной области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разрабатываемой программы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Формальное описание поставленной задачи</w:t>
            </w:r>
          </w:p>
        </w:tc>
      </w:tr>
      <w:tr>
        <w:trPr/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разработанной программы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используемого алгоритма отображения сцены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используемых шейдеров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дополнительных используемых алгоритмов и функций</w:t>
            </w:r>
          </w:p>
        </w:tc>
      </w:tr>
      <w:tr>
        <w:trPr/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Использованные мультимедийные ресурсы и сторонние библиотеки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используемых ресурсов и библиотек (при наличии)</w:t>
            </w:r>
          </w:p>
        </w:tc>
      </w:tr>
      <w:tr>
        <w:trPr/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работы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Демонстрация получившейся сцены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сценариев использования программы</w:t>
            </w:r>
          </w:p>
        </w:tc>
      </w:tr>
    </w:tbl>
    <w:p>
      <w:pPr>
        <w:pStyle w:val="Normal"/>
        <w:ind w:left="0" w:hanging="0"/>
        <w:rPr>
          <w:i/>
          <w:i/>
          <w:iCs/>
        </w:rPr>
      </w:pPr>
      <w:r>
        <w:rPr>
          <w:i/>
          <w:iCs/>
        </w:rPr>
        <w:t xml:space="preserve">при необходимости добавить или удалить строки </w:t>
      </w:r>
    </w:p>
    <w:tbl>
      <w:tblPr>
        <w:tblW w:w="941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413"/>
      </w:tblGrid>
      <w:tr>
        <w:trPr>
          <w:trHeight w:val="315" w:hRule="atLeast"/>
        </w:trPr>
        <w:tc>
          <w:tcPr>
            <w:tcW w:w="9413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Перечень графического (иллюстративного) материала (чертежи, плакаты и т.п.)</w:t>
            </w:r>
          </w:p>
        </w:tc>
      </w:tr>
      <w:tr>
        <w:trPr>
          <w:trHeight w:val="284" w:hRule="atLeast"/>
        </w:trPr>
        <w:tc>
          <w:tcPr>
            <w:tcW w:w="94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sz w:val="24"/>
        </w:rPr>
      </w:pPr>
      <w:r>
        <w:rPr>
          <w:b/>
          <w:sz w:val="24"/>
        </w:rPr>
        <w:t>График выполнения курсовой работы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5383"/>
        <w:gridCol w:w="1840"/>
      </w:tblGrid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Этап выполнения курсовой работы или разделы</w:t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Краткое описание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Срок выполнения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1</w:t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Разработка эскиза сцены, приемов управления объектами; написание программного кода.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16.10.2023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2</w:t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3d-моделирование сцены, написание программного кода.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20.11.2023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3</w:t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Освещение, текстуры, написание программного кода.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11.12.2023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4</w:t>
            </w:r>
          </w:p>
        </w:tc>
        <w:tc>
          <w:tcPr>
            <w:tcW w:w="53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Оформление курсовой работы. Подготовка к защите курсовой работы.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25.12</w:t>
            </w:r>
            <w:bookmarkStart w:id="0" w:name="_GoBack"/>
            <w:bookmarkEnd w:id="0"/>
            <w:r>
              <w:rPr>
                <w:kern w:val="0"/>
                <w:lang w:val="ru-RU" w:bidi="ar-SA"/>
              </w:rPr>
              <w:t>.2023</w:t>
            </w:r>
          </w:p>
        </w:tc>
      </w:tr>
    </w:tbl>
    <w:p>
      <w:pPr>
        <w:pStyle w:val="Normal"/>
        <w:ind w:left="0" w:hanging="0"/>
        <w:rPr/>
      </w:pPr>
      <w:r>
        <w:rPr/>
      </w:r>
    </w:p>
    <w:tbl>
      <w:tblPr>
        <w:tblW w:w="952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419"/>
        <w:gridCol w:w="848"/>
        <w:gridCol w:w="291"/>
        <w:gridCol w:w="1811"/>
        <w:gridCol w:w="172"/>
        <w:gridCol w:w="317"/>
        <w:gridCol w:w="316"/>
        <w:gridCol w:w="991"/>
        <w:gridCol w:w="142"/>
        <w:gridCol w:w="79"/>
        <w:gridCol w:w="850"/>
        <w:gridCol w:w="1340"/>
        <w:gridCol w:w="74"/>
        <w:gridCol w:w="1389"/>
        <w:gridCol w:w="373"/>
        <w:gridCol w:w="113"/>
      </w:tblGrid>
      <w:tr>
        <w:trPr>
          <w:trHeight w:val="193" w:hRule="atLeast"/>
        </w:trPr>
        <w:tc>
          <w:tcPr>
            <w:tcW w:w="5386" w:type="dxa"/>
            <w:gridSpan w:val="10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Общий объем отчета по курсовой работе составляет не менее</w:t>
            </w:r>
            <w:r>
              <w:rPr>
                <w:rStyle w:val="FootnoteAnchor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76" w:type="dxa"/>
            <w:gridSpan w:val="4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 формата А4 машинописного текста </w:t>
            </w:r>
          </w:p>
        </w:tc>
        <w:tc>
          <w:tcPr>
            <w:tcW w:w="1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49" w:hRule="atLeast"/>
        </w:trPr>
        <w:tc>
          <w:tcPr>
            <w:tcW w:w="9525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 выдачи задания:</w:t>
            </w:r>
          </w:p>
        </w:tc>
      </w:tr>
      <w:tr>
        <w:trPr>
          <w:trHeight w:val="369" w:hRule="atLeast"/>
        </w:trPr>
        <w:tc>
          <w:tcPr>
            <w:tcW w:w="419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4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91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8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72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7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91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4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89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sz w:val="24"/>
        </w:rPr>
      </w:pPr>
      <w:r>
        <w:rPr>
          <w:b/>
          <w:bCs/>
          <w:sz w:val="24"/>
        </w:rPr>
        <w:t>Руководитель:</w:t>
      </w:r>
      <w:r>
        <w:rPr>
          <w:sz w:val="24"/>
        </w:rPr>
        <w:t xml:space="preserve"> _________________         </w:t>
      </w:r>
    </w:p>
    <w:p>
      <w:pPr>
        <w:pStyle w:val="Normal"/>
        <w:ind w:left="0" w:hanging="0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</w:t>
      </w:r>
      <w:r>
        <w:rPr>
          <w:vertAlign w:val="superscript"/>
        </w:rPr>
        <w:t>подпись</w:t>
        <w:tab/>
        <w:tab/>
      </w:r>
    </w:p>
    <w:tbl>
      <w:tblPr>
        <w:tblStyle w:val="a3"/>
        <w:tblW w:w="96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"/>
        <w:gridCol w:w="656"/>
        <w:gridCol w:w="336"/>
        <w:gridCol w:w="1789"/>
        <w:gridCol w:w="458"/>
        <w:gridCol w:w="536"/>
        <w:gridCol w:w="425"/>
        <w:gridCol w:w="732"/>
        <w:gridCol w:w="421"/>
        <w:gridCol w:w="550"/>
        <w:gridCol w:w="421"/>
        <w:gridCol w:w="415"/>
        <w:gridCol w:w="1254"/>
        <w:gridCol w:w="456"/>
        <w:gridCol w:w="421"/>
        <w:gridCol w:w="420"/>
      </w:tblGrid>
      <w:tr>
        <w:trPr/>
        <w:tc>
          <w:tcPr>
            <w:tcW w:w="665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Обучающийся ознакомлен: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 xml:space="preserve">1) с требованиями к изложению текста и оформлению курсовой работы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39" w:hRule="atLeast"/>
        </w:trPr>
        <w:tc>
          <w:tcPr>
            <w:tcW w:w="6657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665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 xml:space="preserve">2) с процедурой проведения защиты курсовой работы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665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1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18"/>
                <w:lang w:val="ru-RU" w:bidi="ar-SA"/>
              </w:rPr>
              <w:t>подпись обучающегося</w:t>
            </w:r>
          </w:p>
        </w:tc>
      </w:tr>
      <w:tr>
        <w:trPr>
          <w:trHeight w:val="399" w:hRule="atLeast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«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04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»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09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37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г.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footnotePr>
        <w:numFmt w:val="decimal"/>
      </w:footnotePr>
      <w:type w:val="nextPage"/>
      <w:pgSz w:w="11906" w:h="16838"/>
      <w:pgMar w:left="1701" w:right="850" w:gutter="0" w:header="708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ind w:left="0" w:hanging="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Без учета приложений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i/>
        <w:i/>
        <w:iCs/>
      </w:rPr>
    </w:pPr>
    <w:r>
      <w:rPr>
        <w:i/>
        <w:iCs/>
      </w:rPr>
      <w:t>2-я стр. печатается на оборотной стороне листа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715a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sid w:val="00bb7e2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>
    <w:name w:val="Привязка сноски"/>
    <w:qFormat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b7e24"/>
    <w:rPr>
      <w:vertAlign w:val="superscript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bb7e2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sid w:val="00bb7e2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8">
    <w:name w:val="Символ сноски"/>
    <w:qFormat/>
    <w:rPr/>
  </w:style>
  <w:style w:type="character" w:styleId="Style19">
    <w:name w:val="Привязка концевой сноски"/>
    <w:qFormat/>
    <w:rPr>
      <w:vertAlign w:val="superscript"/>
    </w:rPr>
  </w:style>
  <w:style w:type="character" w:styleId="Style20">
    <w:name w:val="Символ концевой сноски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Footnote">
    <w:name w:val="Footnote Text"/>
    <w:basedOn w:val="Normal"/>
    <w:uiPriority w:val="99"/>
    <w:semiHidden/>
    <w:unhideWhenUsed/>
    <w:rsid w:val="00bb7e24"/>
    <w:pPr>
      <w:spacing w:lineRule="auto" w:line="240"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bb7e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rsid w:val="00bb7e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071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C5EA-7346-4CF6-888A-E076A19A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LibreOffice/7.5.7.1$Linux_X86_64 LibreOffice_project/50$Build-1</Application>
  <AppVersion>15.0000</AppVersion>
  <DocSecurity>0</DocSecurity>
  <Pages>2</Pages>
  <Words>395</Words>
  <Characters>2893</Characters>
  <CharactersWithSpaces>3274</CharactersWithSpaces>
  <Paragraphs>116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2023-06-22T15:13:00Z</dcterms:created>
  <dc:creator>XTreme.ws</dc:creator>
  <dc:description/>
  <dc:language>ru-RU</dc:language>
  <cp:lastModifiedBy/>
  <dcterms:modified xsi:type="dcterms:W3CDTF">2023-12-10T21:27:35Z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