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Міністерство освіти і науки України</w:t>
      </w:r>
    </w:p>
    <w:p w:rsidR="00000000" w:rsidDel="00000000" w:rsidP="00000000" w:rsidRDefault="00000000" w:rsidRPr="00000000" w14:paraId="00000002">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імені В.Стефаника</w:t>
      </w:r>
    </w:p>
    <w:p w:rsidR="00000000" w:rsidDel="00000000" w:rsidP="00000000" w:rsidRDefault="00000000" w:rsidRPr="00000000" w14:paraId="00000004">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Факультет математики та інформатики</w:t>
      </w:r>
    </w:p>
    <w:p w:rsidR="00000000" w:rsidDel="00000000" w:rsidP="00000000" w:rsidRDefault="00000000" w:rsidRPr="00000000" w14:paraId="00000007">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Кафедра інформаційних технологій</w:t>
      </w:r>
    </w:p>
    <w:p w:rsidR="00000000" w:rsidDel="00000000" w:rsidP="00000000" w:rsidRDefault="00000000" w:rsidRPr="00000000" w14:paraId="00000008">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Інформатика і програмування</w:t>
      </w:r>
    </w:p>
    <w:p w:rsidR="00000000" w:rsidDel="00000000" w:rsidP="00000000" w:rsidRDefault="00000000" w:rsidRPr="00000000" w14:paraId="0000000A">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Лабораторна робота No 9b</w:t>
      </w:r>
    </w:p>
    <w:p w:rsidR="00000000" w:rsidDel="00000000" w:rsidP="00000000" w:rsidRDefault="00000000" w:rsidRPr="00000000" w14:paraId="0000000C">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Тема: Implement Azure Container Instances</w:t>
      </w:r>
    </w:p>
    <w:p w:rsidR="00000000" w:rsidDel="00000000" w:rsidP="00000000" w:rsidRDefault="00000000" w:rsidRPr="00000000" w14:paraId="0000000E">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10">
      <w:pPr>
        <w:spacing w:line="2400" w:lineRule="auto"/>
        <w:rPr>
          <w:color w:val="222222"/>
          <w:sz w:val="28"/>
          <w:szCs w:val="28"/>
          <w:highlight w:val="white"/>
        </w:rPr>
      </w:pPr>
      <w:r w:rsidDel="00000000" w:rsidR="00000000" w:rsidRPr="00000000">
        <w:rPr>
          <w:rtl w:val="0"/>
        </w:rPr>
      </w:r>
    </w:p>
    <w:p w:rsidR="00000000" w:rsidDel="00000000" w:rsidP="00000000" w:rsidRDefault="00000000" w:rsidRPr="00000000" w14:paraId="00000011">
      <w:pPr>
        <w:jc w:val="right"/>
        <w:rPr>
          <w:color w:val="222222"/>
          <w:sz w:val="28"/>
          <w:szCs w:val="28"/>
          <w:highlight w:val="white"/>
        </w:rPr>
      </w:pPr>
      <w:r w:rsidDel="00000000" w:rsidR="00000000" w:rsidRPr="00000000">
        <w:rPr>
          <w:color w:val="222222"/>
          <w:sz w:val="28"/>
          <w:szCs w:val="28"/>
          <w:highlight w:val="white"/>
          <w:rtl w:val="0"/>
        </w:rPr>
        <w:t xml:space="preserve">Виконав: Прокутко В.В</w:t>
      </w:r>
    </w:p>
    <w:p w:rsidR="00000000" w:rsidDel="00000000" w:rsidP="00000000" w:rsidRDefault="00000000" w:rsidRPr="00000000" w14:paraId="00000012">
      <w:pPr>
        <w:jc w:val="right"/>
        <w:rPr>
          <w:color w:val="222222"/>
          <w:sz w:val="28"/>
          <w:szCs w:val="28"/>
          <w:highlight w:val="white"/>
        </w:rPr>
      </w:pPr>
      <w:r w:rsidDel="00000000" w:rsidR="00000000" w:rsidRPr="00000000">
        <w:rPr>
          <w:color w:val="222222"/>
          <w:sz w:val="28"/>
          <w:szCs w:val="28"/>
          <w:highlight w:val="white"/>
          <w:rtl w:val="0"/>
        </w:rPr>
        <w:t xml:space="preserve">Група ІПЗ-43</w:t>
      </w:r>
    </w:p>
    <w:p w:rsidR="00000000" w:rsidDel="00000000" w:rsidP="00000000" w:rsidRDefault="00000000" w:rsidRPr="00000000" w14:paraId="00000013">
      <w:pPr>
        <w:jc w:val="right"/>
        <w:rPr>
          <w:color w:val="222222"/>
          <w:sz w:val="28"/>
          <w:szCs w:val="28"/>
          <w:highlight w:val="white"/>
        </w:rPr>
      </w:pPr>
      <w:r w:rsidDel="00000000" w:rsidR="00000000" w:rsidRPr="00000000">
        <w:rPr>
          <w:color w:val="222222"/>
          <w:sz w:val="28"/>
          <w:szCs w:val="28"/>
          <w:highlight w:val="white"/>
          <w:rtl w:val="0"/>
        </w:rPr>
        <w:t xml:space="preserve">Дата: 13 грудня 2025</w:t>
      </w:r>
    </w:p>
    <w:p w:rsidR="00000000" w:rsidDel="00000000" w:rsidP="00000000" w:rsidRDefault="00000000" w:rsidRPr="00000000" w14:paraId="00000014">
      <w:pPr>
        <w:jc w:val="right"/>
        <w:rPr>
          <w:color w:val="222222"/>
          <w:sz w:val="28"/>
          <w:szCs w:val="28"/>
          <w:highlight w:val="white"/>
        </w:rPr>
      </w:pPr>
      <w:r w:rsidDel="00000000" w:rsidR="00000000" w:rsidRPr="00000000">
        <w:rPr>
          <w:color w:val="222222"/>
          <w:sz w:val="28"/>
          <w:szCs w:val="28"/>
          <w:highlight w:val="white"/>
          <w:rtl w:val="0"/>
        </w:rPr>
        <w:t xml:space="preserve">Викладач: Поварчук Д.Д</w:t>
      </w:r>
    </w:p>
    <w:p w:rsidR="00000000" w:rsidDel="00000000" w:rsidP="00000000" w:rsidRDefault="00000000" w:rsidRPr="00000000" w14:paraId="00000015">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6">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7">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8">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9">
      <w:pPr>
        <w:jc w:val="center"/>
        <w:rPr>
          <w:color w:val="222222"/>
          <w:sz w:val="28"/>
          <w:szCs w:val="28"/>
          <w:highlight w:val="white"/>
        </w:rPr>
      </w:pPr>
      <w:r w:rsidDel="00000000" w:rsidR="00000000" w:rsidRPr="00000000">
        <w:rPr>
          <w:color w:val="222222"/>
          <w:sz w:val="28"/>
          <w:szCs w:val="28"/>
          <w:highlight w:val="white"/>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480" w:line="312" w:lineRule="auto"/>
        <w:rPr>
          <w:color w:val="222222"/>
          <w:sz w:val="34"/>
          <w:szCs w:val="34"/>
        </w:rPr>
      </w:pPr>
      <w:bookmarkStart w:colFirst="0" w:colLast="0" w:name="_i3dcngy7nxwj" w:id="0"/>
      <w:bookmarkEnd w:id="0"/>
      <w:r w:rsidDel="00000000" w:rsidR="00000000" w:rsidRPr="00000000">
        <w:rPr>
          <w:color w:val="222222"/>
          <w:sz w:val="34"/>
          <w:szCs w:val="34"/>
          <w:rtl w:val="0"/>
        </w:rPr>
        <w:t xml:space="preserve">Task 1: Deploy an Azure Container Instance using a Docker image</w:t>
      </w:r>
    </w:p>
    <w:p w:rsidR="00000000" w:rsidDel="00000000" w:rsidP="00000000" w:rsidRDefault="00000000" w:rsidRPr="00000000" w14:paraId="0000001B">
      <w:pPr>
        <w:rPr>
          <w:color w:val="222222"/>
          <w:sz w:val="24"/>
          <w:szCs w:val="24"/>
          <w:highlight w:val="white"/>
        </w:rPr>
      </w:pPr>
      <w:r w:rsidDel="00000000" w:rsidR="00000000" w:rsidRPr="00000000">
        <w:rPr>
          <w:color w:val="222222"/>
          <w:sz w:val="24"/>
          <w:szCs w:val="24"/>
          <w:highlight w:val="white"/>
          <w:rtl w:val="0"/>
        </w:rPr>
        <w:t xml:space="preserve">In this task, you will create a simple web application using a Docker image. Docker is a platform that provides the ability to package and run applications in isolated environments called containers. Azure Container Instances provides the compute environment for the container image.</w:t>
      </w:r>
    </w:p>
    <w:p w:rsidR="00000000" w:rsidDel="00000000" w:rsidP="00000000" w:rsidRDefault="00000000" w:rsidRPr="00000000" w14:paraId="0000001C">
      <w:pPr>
        <w:rPr>
          <w:color w:val="222222"/>
          <w:sz w:val="24"/>
          <w:szCs w:val="24"/>
          <w:highlight w:val="white"/>
        </w:rPr>
      </w:pPr>
      <w:r w:rsidDel="00000000" w:rsidR="00000000" w:rsidRPr="00000000">
        <w:rPr>
          <w:rtl w:val="0"/>
        </w:rPr>
      </w:r>
    </w:p>
    <w:p w:rsidR="00000000" w:rsidDel="00000000" w:rsidP="00000000" w:rsidRDefault="00000000" w:rsidRPr="00000000" w14:paraId="0000001D">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615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222222"/>
          <w:sz w:val="34"/>
          <w:szCs w:val="34"/>
          <w:highlight w:val="white"/>
        </w:rPr>
      </w:pPr>
      <w:r w:rsidDel="00000000" w:rsidR="00000000" w:rsidRPr="00000000">
        <w:rPr>
          <w:rtl w:val="0"/>
        </w:rPr>
      </w:r>
    </w:p>
    <w:p w:rsidR="00000000" w:rsidDel="00000000" w:rsidP="00000000" w:rsidRDefault="00000000" w:rsidRPr="00000000" w14:paraId="0000001F">
      <w:pPr>
        <w:rPr>
          <w:color w:val="222222"/>
          <w:sz w:val="34"/>
          <w:szCs w:val="34"/>
          <w:highlight w:val="white"/>
        </w:rPr>
      </w:pPr>
      <w:r w:rsidDel="00000000" w:rsidR="00000000" w:rsidRPr="00000000">
        <w:rPr>
          <w:rtl w:val="0"/>
        </w:rPr>
      </w:r>
    </w:p>
    <w:p w:rsidR="00000000" w:rsidDel="00000000" w:rsidP="00000000" w:rsidRDefault="00000000" w:rsidRPr="00000000" w14:paraId="00000020">
      <w:pPr>
        <w:rPr>
          <w:color w:val="222222"/>
          <w:sz w:val="34"/>
          <w:szCs w:val="34"/>
          <w:highlight w:val="white"/>
        </w:rPr>
      </w:pPr>
      <w:r w:rsidDel="00000000" w:rsidR="00000000" w:rsidRPr="00000000">
        <w:rPr>
          <w:color w:val="222222"/>
          <w:sz w:val="34"/>
          <w:szCs w:val="34"/>
          <w:highlight w:val="white"/>
          <w:rtl w:val="0"/>
        </w:rPr>
        <w:t xml:space="preserve">Task 2: Test and verify deployment of an Azure Container Instance</w:t>
      </w:r>
    </w:p>
    <w:p w:rsidR="00000000" w:rsidDel="00000000" w:rsidP="00000000" w:rsidRDefault="00000000" w:rsidRPr="00000000" w14:paraId="00000021">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review the deployment of the container instance. By default, the Azure Container Instance is accessible over port 80. After the instance has been deployed, you can navigate to the container using the DNS name that you provided in the previous task.</w:t>
      </w:r>
    </w:p>
    <w:p w:rsidR="00000000" w:rsidDel="00000000" w:rsidP="00000000" w:rsidRDefault="00000000" w:rsidRPr="00000000" w14:paraId="00000022">
      <w:pPr>
        <w:numPr>
          <w:ilvl w:val="0"/>
          <w:numId w:val="1"/>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On the Overview blade of the container instance, verify that Status is reported as Running.</w:t>
      </w:r>
    </w:p>
    <w:p w:rsidR="00000000" w:rsidDel="00000000" w:rsidP="00000000" w:rsidRDefault="00000000" w:rsidRPr="00000000" w14:paraId="00000023">
      <w:pPr>
        <w:rPr>
          <w:color w:val="222222"/>
          <w:sz w:val="24"/>
          <w:szCs w:val="24"/>
          <w:highlight w:val="white"/>
        </w:rPr>
      </w:pPr>
      <w:r w:rsidDel="00000000" w:rsidR="00000000" w:rsidRPr="00000000">
        <w:rPr>
          <w:rtl w:val="0"/>
        </w:rPr>
      </w:r>
    </w:p>
    <w:p w:rsidR="00000000" w:rsidDel="00000000" w:rsidP="00000000" w:rsidRDefault="00000000" w:rsidRPr="00000000" w14:paraId="00000024">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495550" cy="175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55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2"/>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Verify that the Welcome to Azure Container Instance page is displayed. Refresh the page several times to create some log entries then close the browser tab.</w:t>
      </w:r>
    </w:p>
    <w:p w:rsidR="00000000" w:rsidDel="00000000" w:rsidP="00000000" w:rsidRDefault="00000000" w:rsidRPr="00000000" w14:paraId="00000026">
      <w:pPr>
        <w:rPr>
          <w:color w:val="222222"/>
          <w:sz w:val="24"/>
          <w:szCs w:val="24"/>
          <w:highlight w:val="white"/>
        </w:rPr>
      </w:pPr>
      <w:r w:rsidDel="00000000" w:rsidR="00000000" w:rsidRPr="00000000">
        <w:rPr>
          <w:rtl w:val="0"/>
        </w:rPr>
      </w:r>
    </w:p>
    <w:p w:rsidR="00000000" w:rsidDel="00000000" w:rsidP="00000000" w:rsidRDefault="00000000" w:rsidRPr="00000000" w14:paraId="00000027">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6159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color w:val="222222"/>
          <w:sz w:val="24"/>
          <w:szCs w:val="24"/>
          <w:highlight w:val="white"/>
        </w:rPr>
      </w:pPr>
      <w:r w:rsidDel="00000000" w:rsidR="00000000" w:rsidRPr="00000000">
        <w:rPr>
          <w:rtl w:val="0"/>
        </w:rPr>
      </w:r>
    </w:p>
    <w:p w:rsidR="00000000" w:rsidDel="00000000" w:rsidP="00000000" w:rsidRDefault="00000000" w:rsidRPr="00000000" w14:paraId="00000029">
      <w:pPr>
        <w:rPr>
          <w:color w:val="222222"/>
          <w:sz w:val="24"/>
          <w:szCs w:val="24"/>
          <w:highlight w:val="white"/>
        </w:rPr>
      </w:pPr>
      <w:r w:rsidDel="00000000" w:rsidR="00000000" w:rsidRPr="00000000">
        <w:rPr>
          <w:rtl w:val="0"/>
        </w:rPr>
      </w:r>
    </w:p>
    <w:p w:rsidR="00000000" w:rsidDel="00000000" w:rsidP="00000000" w:rsidRDefault="00000000" w:rsidRPr="00000000" w14:paraId="0000002A">
      <w:pPr>
        <w:rPr>
          <w:color w:val="222222"/>
          <w:sz w:val="24"/>
          <w:szCs w:val="24"/>
          <w:highlight w:val="white"/>
        </w:rPr>
      </w:pPr>
      <w:r w:rsidDel="00000000" w:rsidR="00000000" w:rsidRPr="00000000">
        <w:rPr>
          <w:rtl w:val="0"/>
        </w:rPr>
      </w:r>
    </w:p>
    <w:p w:rsidR="00000000" w:rsidDel="00000000" w:rsidP="00000000" w:rsidRDefault="00000000" w:rsidRPr="00000000" w14:paraId="0000002B">
      <w:pPr>
        <w:rPr>
          <w:color w:val="222222"/>
          <w:sz w:val="24"/>
          <w:szCs w:val="24"/>
          <w:highlight w:val="white"/>
        </w:rPr>
      </w:pPr>
      <w:r w:rsidDel="00000000" w:rsidR="00000000" w:rsidRPr="00000000">
        <w:rPr>
          <w:color w:val="222222"/>
          <w:sz w:val="24"/>
          <w:szCs w:val="24"/>
          <w:highlight w:val="white"/>
          <w:rtl w:val="0"/>
        </w:rPr>
        <w:t xml:space="preserve">logs:</w:t>
      </w:r>
    </w:p>
    <w:p w:rsidR="00000000" w:rsidDel="00000000" w:rsidP="00000000" w:rsidRDefault="00000000" w:rsidRPr="00000000" w14:paraId="0000002C">
      <w:pPr>
        <w:rPr>
          <w:color w:val="222222"/>
          <w:sz w:val="24"/>
          <w:szCs w:val="24"/>
          <w:highlight w:val="white"/>
        </w:rPr>
      </w:pPr>
      <w:r w:rsidDel="00000000" w:rsidR="00000000" w:rsidRPr="00000000">
        <w:rPr>
          <w:rtl w:val="0"/>
        </w:rPr>
      </w:r>
    </w:p>
    <w:p w:rsidR="00000000" w:rsidDel="00000000" w:rsidP="00000000" w:rsidRDefault="00000000" w:rsidRPr="00000000" w14:paraId="0000002D">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color w:val="222222"/>
          <w:sz w:val="24"/>
          <w:szCs w:val="24"/>
          <w:highlight w:val="white"/>
        </w:rPr>
      </w:pPr>
      <w:r w:rsidDel="00000000" w:rsidR="00000000" w:rsidRPr="00000000">
        <w:rPr>
          <w:rtl w:val="0"/>
        </w:rPr>
      </w:r>
    </w:p>
    <w:p w:rsidR="00000000" w:rsidDel="00000000" w:rsidP="00000000" w:rsidRDefault="00000000" w:rsidRPr="00000000" w14:paraId="0000002F">
      <w:pPr>
        <w:rPr>
          <w:color w:val="222222"/>
          <w:sz w:val="24"/>
          <w:szCs w:val="24"/>
          <w:highlight w:val="white"/>
        </w:rPr>
      </w:pPr>
      <w:r w:rsidDel="00000000" w:rsidR="00000000" w:rsidRPr="00000000">
        <w:rPr>
          <w:rtl w:val="0"/>
        </w:rPr>
      </w:r>
    </w:p>
    <w:p w:rsidR="00000000" w:rsidDel="00000000" w:rsidP="00000000" w:rsidRDefault="00000000" w:rsidRPr="00000000" w14:paraId="00000030">
      <w:pPr>
        <w:rPr>
          <w:color w:val="222222"/>
          <w:sz w:val="24"/>
          <w:szCs w:val="24"/>
          <w:highlight w:val="white"/>
        </w:rPr>
      </w:pPr>
      <w:r w:rsidDel="00000000" w:rsidR="00000000" w:rsidRPr="00000000">
        <w:rPr>
          <w:color w:val="222222"/>
          <w:sz w:val="24"/>
          <w:szCs w:val="24"/>
          <w:highlight w:val="white"/>
          <w:rtl w:val="0"/>
        </w:rPr>
        <w:t xml:space="preserve">overall:</w:t>
      </w:r>
    </w:p>
    <w:p w:rsidR="00000000" w:rsidDel="00000000" w:rsidP="00000000" w:rsidRDefault="00000000" w:rsidRPr="00000000" w14:paraId="00000031">
      <w:pPr>
        <w:rPr>
          <w:color w:val="222222"/>
          <w:sz w:val="24"/>
          <w:szCs w:val="24"/>
          <w:highlight w:val="white"/>
        </w:rPr>
      </w:pPr>
      <w:r w:rsidDel="00000000" w:rsidR="00000000" w:rsidRPr="00000000">
        <w:rPr>
          <w:rtl w:val="0"/>
        </w:rPr>
      </w:r>
    </w:p>
    <w:p w:rsidR="00000000" w:rsidDel="00000000" w:rsidP="00000000" w:rsidRDefault="00000000" w:rsidRPr="00000000" w14:paraId="00000032">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222222"/>
          <w:sz w:val="24"/>
          <w:szCs w:val="24"/>
          <w:highlight w:val="white"/>
        </w:rPr>
      </w:pPr>
      <w:r w:rsidDel="00000000" w:rsidR="00000000" w:rsidRPr="00000000">
        <w:rPr>
          <w:rtl w:val="0"/>
        </w:rPr>
      </w:r>
    </w:p>
    <w:p w:rsidR="00000000" w:rsidDel="00000000" w:rsidP="00000000" w:rsidRDefault="00000000" w:rsidRPr="00000000" w14:paraId="00000034">
      <w:pPr>
        <w:rPr>
          <w:color w:val="222222"/>
          <w:sz w:val="24"/>
          <w:szCs w:val="24"/>
          <w:highlight w:val="white"/>
        </w:rPr>
      </w:pPr>
      <w:r w:rsidDel="00000000" w:rsidR="00000000" w:rsidRPr="00000000">
        <w:rPr>
          <w:rtl w:val="0"/>
        </w:rPr>
      </w:r>
    </w:p>
    <w:p w:rsidR="00000000" w:rsidDel="00000000" w:rsidP="00000000" w:rsidRDefault="00000000" w:rsidRPr="00000000" w14:paraId="00000035">
      <w:pPr>
        <w:rPr>
          <w:color w:val="222222"/>
          <w:sz w:val="24"/>
          <w:szCs w:val="24"/>
          <w:highlight w:val="white"/>
        </w:rPr>
      </w:pPr>
      <w:r w:rsidDel="00000000" w:rsidR="00000000" w:rsidRPr="00000000">
        <w:rPr>
          <w:rtl w:val="0"/>
        </w:rPr>
      </w:r>
    </w:p>
    <w:p w:rsidR="00000000" w:rsidDel="00000000" w:rsidP="00000000" w:rsidRDefault="00000000" w:rsidRPr="00000000" w14:paraId="00000036">
      <w:pPr>
        <w:rPr>
          <w:color w:val="222222"/>
          <w:sz w:val="24"/>
          <w:szCs w:val="24"/>
          <w:highlight w:val="white"/>
        </w:rPr>
      </w:pPr>
      <w:r w:rsidDel="00000000" w:rsidR="00000000" w:rsidRPr="00000000">
        <w:rPr>
          <w:rtl w:val="0"/>
        </w:rPr>
      </w:r>
    </w:p>
    <w:p w:rsidR="00000000" w:rsidDel="00000000" w:rsidP="00000000" w:rsidRDefault="00000000" w:rsidRPr="00000000" w14:paraId="00000037">
      <w:pPr>
        <w:rPr>
          <w:color w:val="222222"/>
          <w:sz w:val="24"/>
          <w:szCs w:val="24"/>
          <w:highlight w:val="white"/>
        </w:rPr>
      </w:pPr>
      <w:r w:rsidDel="00000000" w:rsidR="00000000" w:rsidRPr="00000000">
        <w:rPr>
          <w:color w:val="222222"/>
          <w:sz w:val="24"/>
          <w:szCs w:val="24"/>
          <w:highlight w:val="white"/>
          <w:rtl w:val="0"/>
        </w:rPr>
        <w:t xml:space="preserve">costs:</w:t>
      </w:r>
    </w:p>
    <w:p w:rsidR="00000000" w:rsidDel="00000000" w:rsidP="00000000" w:rsidRDefault="00000000" w:rsidRPr="00000000" w14:paraId="00000038">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