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образовательное бюджетное учреждение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высшего профессионального образования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Нижегородский Государственный Университет им.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Н.И.Лобачевского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ННГУ)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Национальный исследовательский Университет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Институт Информационных Технологий Математики и Механики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5878" w:leader="none"/>
        </w:tabs>
        <w:spacing w:before="0" w:after="0" w:line="240"/>
        <w:ind w:right="0" w:left="0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Отчёт по лабораторной работе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класса для подсчёта значений полиномов, работы с различными таблицами.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5400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Выполнили:</w:t>
      </w:r>
    </w:p>
    <w:p>
      <w:pPr>
        <w:tabs>
          <w:tab w:val="left" w:pos="0" w:leader="none"/>
        </w:tabs>
        <w:spacing w:before="0" w:after="0" w:line="240"/>
        <w:ind w:right="0" w:left="5400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студенты группы 3821Б1ПМ3</w:t>
      </w:r>
    </w:p>
    <w:p>
      <w:pPr>
        <w:tabs>
          <w:tab w:val="left" w:pos="0" w:leader="none"/>
        </w:tabs>
        <w:spacing w:before="0" w:after="0" w:line="240"/>
        <w:ind w:right="0" w:left="5400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Богдашкин Сергей</w:t>
      </w:r>
    </w:p>
    <w:p>
      <w:pPr>
        <w:tabs>
          <w:tab w:val="left" w:pos="0" w:leader="none"/>
        </w:tabs>
        <w:spacing w:before="0" w:after="0" w:line="240"/>
        <w:ind w:right="0" w:left="5400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Еремеев Владимир</w:t>
      </w:r>
    </w:p>
    <w:p>
      <w:pPr>
        <w:tabs>
          <w:tab w:val="left" w:pos="0" w:leader="none"/>
        </w:tabs>
        <w:spacing w:before="0" w:after="0" w:line="240"/>
        <w:ind w:right="0" w:left="5400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 </w:t>
      </w:r>
    </w:p>
    <w:p>
      <w:pPr>
        <w:tabs>
          <w:tab w:val="left" w:pos="0" w:leader="none"/>
        </w:tabs>
        <w:spacing w:before="0" w:after="0" w:line="240"/>
        <w:ind w:right="0" w:left="5400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заведующий лабораторией</w:t>
      </w:r>
    </w:p>
    <w:p>
      <w:pPr>
        <w:tabs>
          <w:tab w:val="left" w:pos="0" w:leader="none"/>
        </w:tabs>
        <w:spacing w:before="0" w:after="0" w:line="240"/>
        <w:ind w:right="0" w:left="46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суперкомпьютерных технологий и высокопроизводительных вычислений</w:t>
      </w:r>
    </w:p>
    <w:p>
      <w:pPr>
        <w:tabs>
          <w:tab w:val="left" w:pos="0" w:leader="none"/>
        </w:tabs>
        <w:spacing w:before="0" w:after="0" w:line="240"/>
        <w:ind w:right="0" w:left="5400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 </w:t>
      </w:r>
    </w:p>
    <w:p>
      <w:pPr>
        <w:tabs>
          <w:tab w:val="left" w:pos="0" w:leader="none"/>
        </w:tabs>
        <w:spacing w:before="0" w:after="0" w:line="240"/>
        <w:ind w:right="0" w:left="6381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Лебедев И.Г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11" w:leader="none"/>
        </w:tabs>
        <w:spacing w:before="0" w:after="0" w:line="240"/>
        <w:ind w:right="0" w:left="34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Нижний Новгород</w:t>
      </w: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120" w:after="12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Программирование - это интересный, полезный и увлекательный процесс, благодаря которому мы можем с помощью специальных команд обучать компьютер, делать для нас разнообразные полезные задачи, от выполнения сложных математических операций с числами и различными уравнениями, расчёта уравнений, не поддаваемых аналитическому исследованию, создания сайтов и упрощения жизни людей с помощью карт и навигации, до автоматического управления самолетами, околоземными спутниками, позволяющими передавать информацию по всей планете, до управления космическими аппаратами, находящимися у других планет.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программировать сложные алгоритмы, необходимо постоянно пополнять свои знания о структурах и методах изучаемого языка программирования. Одной из таких сложных и интересных структур в языке С++ являются классы. Это по сути инструмент для создания новых типов переменных, наряду с int, float, bool и т.д. Классы используются, когда нам необходимо описать множество схожих объектов, например, животных в зоопарке, у каждого из которых есть вес, рост, количество особей и т.д. Но неэффективно описывать каждого объекта по отдельности, гораздо проще создать структуру, которая будет содержать в себе данные о каждом объекте в целом. Также классы облегчают работу с разными математическими объектами, так как могут содержать в себе различные функции (методы), присущие каждому из объектов, которые могут выполнить нужную задачу, а также набор разных значений, существующих у объекта (поля). Для объектов класса также можно выполнить перегрузку разных стандартных операций, по сути указать программе как нужно действовать с объектами при выполнении арифметических или других операций, например, как выполнять скалярное произведение векторов. Это значительно упрощает работу с различными объектами описываемого класса. Также, если не понятно, с каким типом данных внутри класса придется работать используют шаблоны, вместо того чтобы кодировать много одинаковых функций, различающихся только типом данных. Шаблоны позволяют в процессе работы использовать нужный тип данных в работе класса. Для проверки используются тесты. Они позволяют убедиться, что написанные классы функционируют правильно, путём визуального (или автоматизировано при помощи Гугл-тестов) исследования работы программы на простых ситуациях, определяя места, в которых программа работает некорректно.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лабораторной работе будут рассматриваться такие структуры данных, как разнообразные таблицы, которые хранят в себе значения по ключам, то есть каждому отдельному ключу (наименованию), будет соответствовать определённое значение. Такие таблицы могут быть отсортированы, для дальнейшего удобного использования в различных целях. Конкретно в этой лабораторной работе таблицы используются для хранения значений для членов алгебраических полиномов, а также самих полиномов, для более компактного их представления в программе. Значения полиномов должны быть вычисляемыми, при передаче соответствующих значений для членов полинома. Также должны быть продемонстрированы примеры работы со всеми таблицами, чтобы показать их работоспособность и научиться грамотно с ними работать для дальнейших проектов. По мере выполнения работы будут совершенствоваться навыки работы с такими базовыми элементами программирования, как шаблонные классы, таблицы, сортировки, ведь они являются теми знаниями, которые лежат в основе программирования.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Используя шаблонные классы и перегрузки операций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программу, выполняющую арифметические операции с полиномами трех переменных (х, у,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9. Коэффициенты полинома - вещественные числа. Работоспособность программы необходимо проверить с помощью тестов. Кроме того, необходимо разработать пользовательское консольное приложение.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Особенности реализации: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структуры хранения полинома использовать список мономов с ненулевыми коэффициентами. Односвязный список удобнее реализовать с фиктивной головой. Элементы списка хранить упорядоченными.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Степень полинома хранить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свернутом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виде, т. е. степень должна быть представлена как трехзначное число, где число сотен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степень при переменной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десятков - степень при переменной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единиц - степень при переменной "г".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Сложение полиномов осуществлять алгоритмом слияния упорядоченных массивов.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Вычитание полиномов допускается выполнять через сложение с умножением на константу (С = А-В=А+(-1)*B)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умножении и сложении (вычитании) необходимо следить, чтобы в итоговом полиноме были приведены подобные слагаемые и не хранилось мономов с нулевым коэффициентом.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при умножении полиномов полученные степени переменных больше 9, выводить сообщение об ошибке.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Считывание полинома у пользователя допускается в любом удобном виде. Необходимо,</w:t>
        <w:br/>
        <w:t xml:space="preserve">предоставить пользователю правила ввода данных.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Следует учесть, что пользователь может вводить полином, не упорядочив в нем мономы.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добавить свои файлы с реализацией программы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разработки класса полиномов необходимо разработать класс для вычисления арифметических выражений с помощью обратной польской записи и интегрировать в него класс полиномов. Чтобы была возможность принять полином за другое наименование, необходимо написать такую структуру, как таблицу, в которой по каждому ключу, имени переменной сможет находиться не только обычное число, но и целый полином, как значение. С помощью такой структуры реализовать интерфейс для пользователя, позволяющий производить арифметические действия с полиномами, а также вычислять их значения по некоторым начальным условиям. Также необходимо разработать классы для работы с другими видами таблиц, а именно… Последнее задание несёт в себе ознакомительный характер и нужно для освоения алгоритмов работы с различными видами таблиц и не требует интеграции в пользовательский интерфейс, для класса арифметических выражений прекрасно подойдёт самый простой вид таблицы.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Исходные файлы, содержащие описание классов должны быть вынесены в отдельную статистическую библиотеку, для последующей удобной работы с ними. Реализовать потоковые ввод и вывод для каждого класса, а также доступ к защищённым полям, а также провести практическую оценку времени работы программы на самых трудоёмких алгоритмах, и сравнить её с теоретически предполагаемой. К тому же, необходимо протестировать программу, чтобы убедиться, что все алгоритмы работают корректно. Программа должна быть написана на языке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Руководство пользователя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Руководство программиста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4.1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структур данных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Классы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Библиотеки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Функции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Типы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4.2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структуры программы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структуры заголовочных файлов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4.2.2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структуры исходных файлов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4.3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алгоритмов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Эксперименты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Литература</w:t>
      </w:r>
    </w:p>
    <w:p>
      <w:pPr>
        <w:numPr>
          <w:ilvl w:val="0"/>
          <w:numId w:val="37"/>
        </w:numPr>
        <w:spacing w:before="12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Т.А. Павловская Учебник по программированию на языках высокого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уровня(С/С++)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Режим доступа: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http://cph.phys.spbu.ru/documents/First/books/7.pdf</w:t>
        </w:r>
      </w:hyperlink>
    </w:p>
    <w:p>
      <w:pPr>
        <w:numPr>
          <w:ilvl w:val="0"/>
          <w:numId w:val="39"/>
        </w:numPr>
        <w:spacing w:before="12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Бьерн Страуструп. Язык программирования С++ - Режим доступа: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://8361.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ru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/6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sem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books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Straustrup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Yazyk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programmirovaniya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"http://8361.ru/6sem/books/Straustrup-Yazyk_programmirovaniya_c.pdf"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pdf</w:t>
        </w:r>
      </w:hyperlink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Приложения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hanging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ph.phys.spbu.ru/documents/First/books/7.pdf" Id="docRId0" Type="http://schemas.openxmlformats.org/officeDocument/2006/relationships/hyperlink" /><Relationship TargetMode="External" Target="http://8361.ru/6sem/books/Straustrup-Yazyk_programmirovaniya_c.pdf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