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30" w:rsidRDefault="00156F19" w:rsidP="001B7B2A">
      <w:pPr>
        <w:rPr>
          <w:lang w:val="en-US"/>
        </w:rPr>
      </w:pPr>
      <w:r>
        <w:rPr>
          <w:lang w:val="en-US"/>
        </w:rPr>
        <w:t xml:space="preserve">It is now safe to say that machine learning </w:t>
      </w:r>
      <w:r w:rsidR="00AD2CF0">
        <w:rPr>
          <w:lang w:val="en-US"/>
        </w:rPr>
        <w:t xml:space="preserve">has become </w:t>
      </w:r>
      <w:r w:rsidR="00E16A79">
        <w:rPr>
          <w:lang w:val="en-US"/>
        </w:rPr>
        <w:t xml:space="preserve">a </w:t>
      </w:r>
      <w:r w:rsidR="00AD2CF0">
        <w:rPr>
          <w:lang w:val="en-US"/>
        </w:rPr>
        <w:t>part of our day-to-day lives.</w:t>
      </w:r>
      <w:r w:rsidR="00ED58A1">
        <w:rPr>
          <w:lang w:val="en-US"/>
        </w:rPr>
        <w:t xml:space="preserve"> </w:t>
      </w:r>
      <w:r w:rsidR="00B42420">
        <w:rPr>
          <w:lang w:val="en-US"/>
        </w:rPr>
        <w:t>With recent advancements</w:t>
      </w:r>
      <w:r w:rsidR="00383C4D">
        <w:rPr>
          <w:lang w:val="en-US"/>
        </w:rPr>
        <w:t>,</w:t>
      </w:r>
      <w:r w:rsidR="00E53DD8">
        <w:rPr>
          <w:lang w:val="en-US"/>
        </w:rPr>
        <w:t xml:space="preserve"> </w:t>
      </w:r>
      <w:r w:rsidR="00D63D1D">
        <w:rPr>
          <w:lang w:val="en-US"/>
        </w:rPr>
        <w:t xml:space="preserve">the </w:t>
      </w:r>
      <w:r w:rsidR="0036677B">
        <w:rPr>
          <w:lang w:val="en-US"/>
        </w:rPr>
        <w:t xml:space="preserve">demand </w:t>
      </w:r>
      <w:r w:rsidR="005248EB">
        <w:rPr>
          <w:lang w:val="en-US"/>
        </w:rPr>
        <w:t xml:space="preserve">on </w:t>
      </w:r>
      <w:r w:rsidR="00D63D1D">
        <w:rPr>
          <w:lang w:val="en-US"/>
        </w:rPr>
        <w:t xml:space="preserve">computational </w:t>
      </w:r>
      <w:r w:rsidR="008E024E">
        <w:rPr>
          <w:lang w:val="en-US"/>
        </w:rPr>
        <w:t>resources</w:t>
      </w:r>
      <w:r w:rsidR="00C16D46">
        <w:rPr>
          <w:lang w:val="en-US"/>
        </w:rPr>
        <w:t xml:space="preserve"> needed to</w:t>
      </w:r>
      <w:r w:rsidR="00261942">
        <w:rPr>
          <w:lang w:val="en-US"/>
        </w:rPr>
        <w:t xml:space="preserve"> </w:t>
      </w:r>
      <w:r w:rsidR="008431D1">
        <w:rPr>
          <w:lang w:val="en-US"/>
        </w:rPr>
        <w:t>conduct the computations</w:t>
      </w:r>
      <w:r w:rsidR="00096083">
        <w:rPr>
          <w:lang w:val="en-US"/>
        </w:rPr>
        <w:t xml:space="preserve"> has increased significantly</w:t>
      </w:r>
      <w:r w:rsidR="00A840B8">
        <w:rPr>
          <w:lang w:val="en-US"/>
        </w:rPr>
        <w:t>,</w:t>
      </w:r>
      <w:r w:rsidR="009B7BC1">
        <w:rPr>
          <w:lang w:val="en-US"/>
        </w:rPr>
        <w:t xml:space="preserve"> creating </w:t>
      </w:r>
      <w:r w:rsidR="008D3E84">
        <w:rPr>
          <w:lang w:val="en-US"/>
        </w:rPr>
        <w:t>a need to outsource</w:t>
      </w:r>
      <w:r w:rsidR="009F3919">
        <w:rPr>
          <w:lang w:val="en-US"/>
        </w:rPr>
        <w:t xml:space="preserve"> these computations</w:t>
      </w:r>
      <w:r w:rsidR="00A56166">
        <w:rPr>
          <w:lang w:val="en-US"/>
        </w:rPr>
        <w:t>.</w:t>
      </w:r>
      <w:r w:rsidR="006472F2">
        <w:rPr>
          <w:lang w:val="en-US"/>
        </w:rPr>
        <w:t xml:space="preserve"> </w:t>
      </w:r>
      <w:r w:rsidR="00461E53">
        <w:rPr>
          <w:lang w:val="en-US"/>
        </w:rPr>
        <w:t xml:space="preserve">This in turn has </w:t>
      </w:r>
      <w:r w:rsidR="00045C81">
        <w:rPr>
          <w:lang w:val="en-US"/>
        </w:rPr>
        <w:t xml:space="preserve">introduced concerns about the trustworthiness </w:t>
      </w:r>
      <w:r w:rsidR="0006052A">
        <w:rPr>
          <w:lang w:val="en-US"/>
        </w:rPr>
        <w:t>of such computations</w:t>
      </w:r>
      <w:r w:rsidR="00057FC7">
        <w:rPr>
          <w:lang w:val="en-US"/>
        </w:rPr>
        <w:t xml:space="preserve">, as </w:t>
      </w:r>
      <w:r w:rsidR="00AB1E1D">
        <w:rPr>
          <w:lang w:val="en-US"/>
        </w:rPr>
        <w:t xml:space="preserve">they are no longer being </w:t>
      </w:r>
      <w:r w:rsidR="005154DE">
        <w:rPr>
          <w:lang w:val="en-US"/>
        </w:rPr>
        <w:t>performed</w:t>
      </w:r>
      <w:r w:rsidR="00BB0B85">
        <w:rPr>
          <w:lang w:val="en-US"/>
        </w:rPr>
        <w:t xml:space="preserve"> locally</w:t>
      </w:r>
      <w:r w:rsidR="001C4EA2">
        <w:rPr>
          <w:lang w:val="en-US"/>
        </w:rPr>
        <w:t xml:space="preserve"> under user’s supervision</w:t>
      </w:r>
      <w:r w:rsidR="0006052A">
        <w:rPr>
          <w:lang w:val="en-US"/>
        </w:rPr>
        <w:t>.</w:t>
      </w:r>
      <w:r w:rsidR="004F4B87">
        <w:rPr>
          <w:lang w:val="en-US"/>
        </w:rPr>
        <w:t xml:space="preserve"> In response to </w:t>
      </w:r>
      <w:r w:rsidR="006170CD">
        <w:rPr>
          <w:lang w:val="en-US"/>
        </w:rPr>
        <w:t>this</w:t>
      </w:r>
      <w:r w:rsidR="004F4B87">
        <w:rPr>
          <w:lang w:val="en-US"/>
        </w:rPr>
        <w:t xml:space="preserve"> issue </w:t>
      </w:r>
      <w:r w:rsidR="00AA2521">
        <w:rPr>
          <w:lang w:val="en-US"/>
        </w:rPr>
        <w:t xml:space="preserve">the cryptological </w:t>
      </w:r>
      <w:r w:rsidR="0067010E">
        <w:rPr>
          <w:lang w:val="en-US"/>
        </w:rPr>
        <w:t xml:space="preserve">solution has been proposed in the form of </w:t>
      </w:r>
      <w:r w:rsidR="0045369A">
        <w:rPr>
          <w:lang w:val="en-US"/>
        </w:rPr>
        <w:t>zero-knowledge proofs</w:t>
      </w:r>
      <w:r w:rsidR="006A3713">
        <w:rPr>
          <w:lang w:val="en-US"/>
        </w:rPr>
        <w:t xml:space="preserve"> (</w:t>
      </w:r>
      <w:r w:rsidR="001D12FA">
        <w:rPr>
          <w:lang w:val="en-US"/>
        </w:rPr>
        <w:t>ZK</w:t>
      </w:r>
      <w:r w:rsidR="00F20409">
        <w:rPr>
          <w:lang w:val="en-US"/>
        </w:rPr>
        <w:t>P</w:t>
      </w:r>
      <w:r w:rsidR="006A3713">
        <w:rPr>
          <w:lang w:val="en-US"/>
        </w:rPr>
        <w:t>)</w:t>
      </w:r>
      <w:r w:rsidR="00F80C6C">
        <w:rPr>
          <w:lang w:val="en-US"/>
        </w:rPr>
        <w:t xml:space="preserve"> —</w:t>
      </w:r>
      <w:r w:rsidR="007B16EE">
        <w:rPr>
          <w:lang w:val="en-US"/>
        </w:rPr>
        <w:t xml:space="preserve"> </w:t>
      </w:r>
      <w:r w:rsidR="009D1B79">
        <w:rPr>
          <w:lang w:val="en-US"/>
        </w:rPr>
        <w:t xml:space="preserve">small </w:t>
      </w:r>
      <w:r w:rsidR="00F5016C">
        <w:rPr>
          <w:lang w:val="en-US"/>
        </w:rPr>
        <w:t>qu</w:t>
      </w:r>
      <w:r w:rsidR="00B03EB7">
        <w:rPr>
          <w:lang w:val="en-US"/>
        </w:rPr>
        <w:t>i</w:t>
      </w:r>
      <w:r w:rsidR="00F5016C">
        <w:rPr>
          <w:lang w:val="en-US"/>
        </w:rPr>
        <w:t xml:space="preserve">ckly verifiable </w:t>
      </w:r>
      <w:r w:rsidR="002D3A81">
        <w:rPr>
          <w:lang w:val="en-US"/>
        </w:rPr>
        <w:t>proofs</w:t>
      </w:r>
      <w:r w:rsidR="00090B7D">
        <w:rPr>
          <w:lang w:val="en-US"/>
        </w:rPr>
        <w:t xml:space="preserve"> </w:t>
      </w:r>
      <w:r w:rsidR="0001340C">
        <w:rPr>
          <w:lang w:val="en-US"/>
        </w:rPr>
        <w:t xml:space="preserve">of </w:t>
      </w:r>
      <w:r w:rsidR="00E31BA9">
        <w:rPr>
          <w:lang w:val="en-US"/>
        </w:rPr>
        <w:t xml:space="preserve">validity of </w:t>
      </w:r>
      <w:r w:rsidR="005861D8">
        <w:rPr>
          <w:lang w:val="en-US"/>
        </w:rPr>
        <w:t xml:space="preserve">conducted </w:t>
      </w:r>
      <w:r w:rsidR="00135CE1">
        <w:rPr>
          <w:lang w:val="en-US"/>
        </w:rPr>
        <w:t>computation</w:t>
      </w:r>
      <w:r w:rsidR="00A0312B">
        <w:rPr>
          <w:lang w:val="en-US"/>
        </w:rPr>
        <w:t xml:space="preserve"> with</w:t>
      </w:r>
      <w:r w:rsidR="00A20494">
        <w:rPr>
          <w:lang w:val="en-US"/>
        </w:rPr>
        <w:t xml:space="preserve"> </w:t>
      </w:r>
      <w:r w:rsidR="006A3C2D">
        <w:rPr>
          <w:lang w:val="en-US"/>
        </w:rPr>
        <w:t>little overhead for the prover</w:t>
      </w:r>
      <w:r w:rsidR="005134FF">
        <w:rPr>
          <w:lang w:val="en-US"/>
        </w:rPr>
        <w:t xml:space="preserve"> and </w:t>
      </w:r>
      <w:r w:rsidR="00B10CA7">
        <w:rPr>
          <w:lang w:val="en-US"/>
        </w:rPr>
        <w:t xml:space="preserve">disclosing no </w:t>
      </w:r>
      <w:r w:rsidR="00470621">
        <w:rPr>
          <w:lang w:val="en-US"/>
        </w:rPr>
        <w:t xml:space="preserve">additional </w:t>
      </w:r>
      <w:r w:rsidR="00B10CA7">
        <w:rPr>
          <w:lang w:val="en-US"/>
        </w:rPr>
        <w:t>information</w:t>
      </w:r>
      <w:r w:rsidR="00373E4F">
        <w:rPr>
          <w:lang w:val="en-US"/>
        </w:rPr>
        <w:t xml:space="preserve"> (</w:t>
      </w:r>
      <w:r w:rsidR="003955B4">
        <w:rPr>
          <w:lang w:val="en-US"/>
        </w:rPr>
        <w:t>e.g</w:t>
      </w:r>
      <w:r w:rsidR="004B45D7">
        <w:rPr>
          <w:lang w:val="en-US"/>
        </w:rPr>
        <w:t>.</w:t>
      </w:r>
      <w:r w:rsidR="00C572AE">
        <w:rPr>
          <w:lang w:val="en-US"/>
        </w:rPr>
        <w:t xml:space="preserve"> training dataset</w:t>
      </w:r>
      <w:r w:rsidR="00373E4F">
        <w:rPr>
          <w:lang w:val="en-US"/>
        </w:rPr>
        <w:t>)</w:t>
      </w:r>
      <w:r w:rsidR="00A0312B">
        <w:rPr>
          <w:lang w:val="en-US"/>
        </w:rPr>
        <w:t>.</w:t>
      </w:r>
    </w:p>
    <w:p w:rsidR="001F256D" w:rsidRDefault="001F256D" w:rsidP="001B7B2A">
      <w:pPr>
        <w:rPr>
          <w:lang w:val="en-US"/>
        </w:rPr>
      </w:pPr>
    </w:p>
    <w:p w:rsidR="00F75C43" w:rsidRDefault="009E0274" w:rsidP="001B7B2A">
      <w:pPr>
        <w:rPr>
          <w:lang w:val="en-US"/>
        </w:rPr>
      </w:pPr>
      <w:r>
        <w:rPr>
          <w:lang w:val="en-US"/>
        </w:rPr>
        <w:t>ZKP</w:t>
      </w:r>
      <w:r w:rsidR="00EC17C2">
        <w:rPr>
          <w:lang w:val="en-US"/>
        </w:rPr>
        <w:t xml:space="preserve"> </w:t>
      </w:r>
      <w:r w:rsidR="000E44D3">
        <w:rPr>
          <w:lang w:val="en-US"/>
        </w:rPr>
        <w:t xml:space="preserve">can be applied </w:t>
      </w:r>
      <w:r w:rsidR="009E2B1C">
        <w:rPr>
          <w:lang w:val="en-US"/>
        </w:rPr>
        <w:t xml:space="preserve">to </w:t>
      </w:r>
      <w:r w:rsidR="00EC4209">
        <w:rPr>
          <w:lang w:val="en-US"/>
        </w:rPr>
        <w:t xml:space="preserve">various </w:t>
      </w:r>
      <w:r w:rsidR="00954E3A">
        <w:rPr>
          <w:lang w:val="en-US"/>
        </w:rPr>
        <w:t xml:space="preserve">aspects </w:t>
      </w:r>
      <w:r w:rsidR="003D7F24">
        <w:rPr>
          <w:lang w:val="en-US"/>
        </w:rPr>
        <w:t>of machine learning</w:t>
      </w:r>
      <w:r w:rsidR="00CF0ED2">
        <w:rPr>
          <w:lang w:val="en-US"/>
        </w:rPr>
        <w:t xml:space="preserve">. </w:t>
      </w:r>
      <w:r w:rsidR="00AE57B1">
        <w:rPr>
          <w:lang w:val="en-US"/>
        </w:rPr>
        <w:t>A comprehensive survey</w:t>
      </w:r>
      <w:r w:rsidR="00952886">
        <w:rPr>
          <w:lang w:val="en-US"/>
        </w:rPr>
        <w:t xml:space="preserve"> on</w:t>
      </w:r>
      <w:r w:rsidR="00A67A57">
        <w:rPr>
          <w:lang w:val="en-US"/>
        </w:rPr>
        <w:t xml:space="preserve"> </w:t>
      </w:r>
      <w:r w:rsidR="00FF3988">
        <w:rPr>
          <w:lang w:val="en-US"/>
        </w:rPr>
        <w:t>ZKP applications to machine learning</w:t>
      </w:r>
      <w:r w:rsidR="00AE57B1">
        <w:rPr>
          <w:lang w:val="en-US"/>
        </w:rPr>
        <w:t xml:space="preserve"> was </w:t>
      </w:r>
      <w:r w:rsidR="00AF7155">
        <w:rPr>
          <w:lang w:val="en-US"/>
        </w:rPr>
        <w:t xml:space="preserve">conducted </w:t>
      </w:r>
      <w:r w:rsidR="00426B58">
        <w:rPr>
          <w:lang w:val="en-US"/>
        </w:rPr>
        <w:t xml:space="preserve">by </w:t>
      </w:r>
      <w:r w:rsidR="00E63272">
        <w:rPr>
          <w:lang w:val="en-US"/>
        </w:rPr>
        <w:t>Xing</w:t>
      </w:r>
      <w:r w:rsidR="00C4609C">
        <w:rPr>
          <w:lang w:val="en-US"/>
        </w:rPr>
        <w:t xml:space="preserve"> Z.</w:t>
      </w:r>
      <w:r w:rsidR="00BC4E10">
        <w:rPr>
          <w:lang w:val="en-US"/>
        </w:rPr>
        <w:t xml:space="preserve"> </w:t>
      </w:r>
      <w:r w:rsidR="0037253D">
        <w:rPr>
          <w:lang w:val="en-US"/>
        </w:rPr>
        <w:t>et al</w:t>
      </w:r>
      <w:r w:rsidR="00E77C5A">
        <w:rPr>
          <w:lang w:val="en-US"/>
        </w:rPr>
        <w:t xml:space="preserve">. </w:t>
      </w:r>
      <w:r w:rsidR="00BC4E10">
        <w:rPr>
          <w:lang w:val="en-US"/>
        </w:rPr>
        <w:t>(</w:t>
      </w:r>
      <w:r w:rsidR="00BA4CE1">
        <w:rPr>
          <w:lang w:val="en-US"/>
        </w:rPr>
        <w:t>2023</w:t>
      </w:r>
      <w:r w:rsidR="00A41E7D">
        <w:rPr>
          <w:lang w:val="en-US"/>
        </w:rPr>
        <w:t xml:space="preserve">, </w:t>
      </w:r>
      <w:hyperlink r:id="rId5" w:history="1">
        <w:r w:rsidR="00A00A3D" w:rsidRPr="005A4944">
          <w:rPr>
            <w:rStyle w:val="Hyperlink"/>
            <w:lang w:val="en-US"/>
          </w:rPr>
          <w:t>https://arxiv.org/abs/2310.14848</w:t>
        </w:r>
      </w:hyperlink>
      <w:r w:rsidR="00BC4E10">
        <w:rPr>
          <w:lang w:val="en-US"/>
        </w:rPr>
        <w:t>)</w:t>
      </w:r>
      <w:r w:rsidR="001243B5">
        <w:rPr>
          <w:lang w:val="en-US"/>
        </w:rPr>
        <w:t>, where t</w:t>
      </w:r>
      <w:r w:rsidR="001D7208">
        <w:rPr>
          <w:lang w:val="en-US"/>
        </w:rPr>
        <w:t>he authors</w:t>
      </w:r>
      <w:r w:rsidR="004715B3">
        <w:rPr>
          <w:lang w:val="en-US"/>
        </w:rPr>
        <w:t xml:space="preserve"> </w:t>
      </w:r>
      <w:r w:rsidR="00AC4D1B">
        <w:rPr>
          <w:lang w:val="en-US"/>
        </w:rPr>
        <w:t>analyze and classify</w:t>
      </w:r>
      <w:r w:rsidR="00BA13DF">
        <w:rPr>
          <w:lang w:val="en-US"/>
        </w:rPr>
        <w:t xml:space="preserve"> existing works based on their</w:t>
      </w:r>
      <w:r w:rsidR="002006F5">
        <w:rPr>
          <w:lang w:val="en-US"/>
        </w:rPr>
        <w:t xml:space="preserve"> technical approaches</w:t>
      </w:r>
      <w:r w:rsidR="003C707D">
        <w:rPr>
          <w:lang w:val="en-US"/>
        </w:rPr>
        <w:t>.</w:t>
      </w:r>
      <w:r w:rsidR="005D77FF">
        <w:rPr>
          <w:lang w:val="en-US"/>
        </w:rPr>
        <w:t xml:space="preserve"> The authors </w:t>
      </w:r>
      <w:r w:rsidR="009719F2">
        <w:rPr>
          <w:lang w:val="en-US"/>
        </w:rPr>
        <w:t xml:space="preserve">distinguish </w:t>
      </w:r>
      <w:r w:rsidR="00C81831">
        <w:rPr>
          <w:lang w:val="en-US"/>
        </w:rPr>
        <w:t xml:space="preserve">two </w:t>
      </w:r>
      <w:r w:rsidR="005D77FF" w:rsidRPr="005D77FF">
        <w:rPr>
          <w:lang w:val="en-US"/>
        </w:rPr>
        <w:t>main</w:t>
      </w:r>
      <w:r w:rsidR="00243542">
        <w:rPr>
          <w:lang w:val="en-US"/>
        </w:rPr>
        <w:t xml:space="preserve"> </w:t>
      </w:r>
      <w:r w:rsidR="00144CFB">
        <w:rPr>
          <w:lang w:val="en-US"/>
        </w:rPr>
        <w:t>issues</w:t>
      </w:r>
      <w:r w:rsidR="00EC7827">
        <w:rPr>
          <w:lang w:val="en-US"/>
        </w:rPr>
        <w:t xml:space="preserve"> outsourced </w:t>
      </w:r>
      <w:r w:rsidR="0083097C">
        <w:rPr>
          <w:lang w:val="en-US"/>
        </w:rPr>
        <w:t>computations pose:</w:t>
      </w:r>
      <w:r w:rsidR="007062CA">
        <w:rPr>
          <w:lang w:val="en-US"/>
        </w:rPr>
        <w:t xml:space="preserve"> inference</w:t>
      </w:r>
      <w:r w:rsidR="00431F29">
        <w:rPr>
          <w:lang w:val="en-US"/>
        </w:rPr>
        <w:t xml:space="preserve"> verification</w:t>
      </w:r>
      <w:r w:rsidR="00BE7C44">
        <w:rPr>
          <w:lang w:val="en-US"/>
        </w:rPr>
        <w:t xml:space="preserve"> and training</w:t>
      </w:r>
      <w:r w:rsidR="00B76E50">
        <w:rPr>
          <w:lang w:val="en-US"/>
        </w:rPr>
        <w:t xml:space="preserve"> process </w:t>
      </w:r>
      <w:r w:rsidR="007F3452">
        <w:rPr>
          <w:lang w:val="en-US"/>
        </w:rPr>
        <w:t>verification</w:t>
      </w:r>
      <w:r w:rsidR="00191ED4">
        <w:rPr>
          <w:lang w:val="en-US"/>
        </w:rPr>
        <w:t xml:space="preserve">. These </w:t>
      </w:r>
      <w:r w:rsidR="00FA38F4">
        <w:rPr>
          <w:lang w:val="en-US"/>
        </w:rPr>
        <w:t>issues</w:t>
      </w:r>
      <w:r w:rsidR="008C2D95">
        <w:rPr>
          <w:lang w:val="en-US"/>
        </w:rPr>
        <w:t xml:space="preserve"> </w:t>
      </w:r>
      <w:r w:rsidR="00D223C9">
        <w:rPr>
          <w:lang w:val="en-US"/>
        </w:rPr>
        <w:t>led to two</w:t>
      </w:r>
      <w:r w:rsidR="00CB2506">
        <w:rPr>
          <w:lang w:val="en-US"/>
        </w:rPr>
        <w:t xml:space="preserve"> </w:t>
      </w:r>
      <w:r w:rsidR="005C0804">
        <w:rPr>
          <w:lang w:val="en-US"/>
        </w:rPr>
        <w:t>corresponding</w:t>
      </w:r>
      <w:r w:rsidR="005D77FF" w:rsidRPr="005D77FF">
        <w:rPr>
          <w:lang w:val="en-US"/>
        </w:rPr>
        <w:t xml:space="preserve"> notions of proofs: proof-of-inference and proof-of-training</w:t>
      </w:r>
      <w:r w:rsidR="00BC2750">
        <w:rPr>
          <w:lang w:val="en-US"/>
        </w:rPr>
        <w:t xml:space="preserve">, albeit </w:t>
      </w:r>
      <w:r w:rsidR="00117AF9">
        <w:rPr>
          <w:lang w:val="en-US"/>
        </w:rPr>
        <w:t>the terminology may differ, considering this is an emerging area of computer science and cryptology.</w:t>
      </w:r>
      <w:r w:rsidR="00A77B42">
        <w:rPr>
          <w:lang w:val="en-US"/>
        </w:rPr>
        <w:t xml:space="preserve"> </w:t>
      </w:r>
      <w:r w:rsidR="002A1BDD">
        <w:rPr>
          <w:lang w:val="en-US"/>
        </w:rPr>
        <w:t xml:space="preserve">Due to </w:t>
      </w:r>
      <w:r w:rsidR="000B100D">
        <w:rPr>
          <w:lang w:val="en-US"/>
        </w:rPr>
        <w:t xml:space="preserve">sequential nature </w:t>
      </w:r>
      <w:r w:rsidR="00653E23">
        <w:rPr>
          <w:lang w:val="en-US"/>
        </w:rPr>
        <w:t>of</w:t>
      </w:r>
      <w:r w:rsidR="00691C2F">
        <w:rPr>
          <w:lang w:val="en-US"/>
        </w:rPr>
        <w:t xml:space="preserve"> </w:t>
      </w:r>
      <w:r w:rsidR="00B33919">
        <w:rPr>
          <w:lang w:val="en-US"/>
        </w:rPr>
        <w:t>the training</w:t>
      </w:r>
      <w:r w:rsidR="001F1A79">
        <w:rPr>
          <w:lang w:val="en-US"/>
        </w:rPr>
        <w:t xml:space="preserve"> and inference</w:t>
      </w:r>
      <w:r w:rsidR="00B33919">
        <w:rPr>
          <w:lang w:val="en-US"/>
        </w:rPr>
        <w:t xml:space="preserve"> process</w:t>
      </w:r>
      <w:r w:rsidR="006836AF">
        <w:rPr>
          <w:lang w:val="en-US"/>
        </w:rPr>
        <w:t>es</w:t>
      </w:r>
      <w:r w:rsidR="00D81FEE">
        <w:rPr>
          <w:lang w:val="en-US"/>
        </w:rPr>
        <w:t>,</w:t>
      </w:r>
      <w:r w:rsidR="00653E23">
        <w:rPr>
          <w:lang w:val="en-US"/>
        </w:rPr>
        <w:t xml:space="preserve"> </w:t>
      </w:r>
      <w:r w:rsidR="00E466F8">
        <w:rPr>
          <w:lang w:val="en-US"/>
        </w:rPr>
        <w:t>m</w:t>
      </w:r>
      <w:r w:rsidR="00FF5059">
        <w:rPr>
          <w:lang w:val="en-US"/>
        </w:rPr>
        <w:t xml:space="preserve">ost </w:t>
      </w:r>
      <w:r w:rsidR="00BC42DF">
        <w:rPr>
          <w:lang w:val="en-US"/>
        </w:rPr>
        <w:t xml:space="preserve">of the </w:t>
      </w:r>
      <w:r w:rsidR="00B223C3">
        <w:rPr>
          <w:lang w:val="en-US"/>
        </w:rPr>
        <w:t xml:space="preserve">proving </w:t>
      </w:r>
      <w:r w:rsidR="00A132E0">
        <w:rPr>
          <w:lang w:val="en-US"/>
        </w:rPr>
        <w:t>schemes</w:t>
      </w:r>
      <w:r w:rsidR="002A1BDD">
        <w:rPr>
          <w:lang w:val="en-US"/>
        </w:rPr>
        <w:t xml:space="preserve"> </w:t>
      </w:r>
      <w:r w:rsidR="00BB7E01">
        <w:rPr>
          <w:lang w:val="en-US"/>
        </w:rPr>
        <w:t xml:space="preserve">use </w:t>
      </w:r>
      <w:r w:rsidR="00B56903">
        <w:rPr>
          <w:lang w:val="en-US"/>
        </w:rPr>
        <w:t>the so-called</w:t>
      </w:r>
      <w:r w:rsidR="0096064E">
        <w:rPr>
          <w:lang w:val="en-US"/>
        </w:rPr>
        <w:t xml:space="preserve"> GKR</w:t>
      </w:r>
      <w:r w:rsidR="00440B58">
        <w:rPr>
          <w:lang w:val="en-US"/>
        </w:rPr>
        <w:t xml:space="preserve">-style </w:t>
      </w:r>
      <w:r w:rsidR="0096064E">
        <w:rPr>
          <w:lang w:val="en-US"/>
        </w:rPr>
        <w:t>protocol</w:t>
      </w:r>
      <w:r w:rsidR="00440B58">
        <w:rPr>
          <w:lang w:val="en-US"/>
        </w:rPr>
        <w:t>s</w:t>
      </w:r>
      <w:r w:rsidR="0096064E">
        <w:rPr>
          <w:lang w:val="en-US"/>
        </w:rPr>
        <w:t xml:space="preserve"> and </w:t>
      </w:r>
      <w:r w:rsidR="001B4F16">
        <w:rPr>
          <w:lang w:val="en-US"/>
        </w:rPr>
        <w:t xml:space="preserve">various </w:t>
      </w:r>
      <w:r w:rsidR="000768C9">
        <w:rPr>
          <w:lang w:val="en-US"/>
        </w:rPr>
        <w:t xml:space="preserve">recursive </w:t>
      </w:r>
      <w:r w:rsidR="007318F3">
        <w:rPr>
          <w:lang w:val="en-US"/>
        </w:rPr>
        <w:t>proof compositions</w:t>
      </w:r>
      <w:r w:rsidR="00A220C2">
        <w:rPr>
          <w:lang w:val="en-US"/>
        </w:rPr>
        <w:t>.</w:t>
      </w:r>
    </w:p>
    <w:p w:rsidR="00F75C43" w:rsidRDefault="00F75C43" w:rsidP="001B7B2A">
      <w:pPr>
        <w:rPr>
          <w:lang w:val="en-US"/>
        </w:rPr>
      </w:pPr>
    </w:p>
    <w:p w:rsidR="00292D9E" w:rsidRPr="00E74118" w:rsidRDefault="002D2C94" w:rsidP="001B7B2A">
      <w:pPr>
        <w:rPr>
          <w:lang w:val="en-US"/>
        </w:rPr>
      </w:pPr>
      <w:r>
        <w:rPr>
          <w:lang w:val="en-US"/>
        </w:rPr>
        <w:t xml:space="preserve">The </w:t>
      </w:r>
      <w:r w:rsidR="00B76F2C">
        <w:rPr>
          <w:lang w:val="en-US"/>
        </w:rPr>
        <w:t>GKR protocol</w:t>
      </w:r>
      <w:r w:rsidR="00B76F2C">
        <w:rPr>
          <w:lang w:val="en-US"/>
        </w:rPr>
        <w:t xml:space="preserve">, </w:t>
      </w:r>
      <w:r w:rsidR="00D66E9C">
        <w:rPr>
          <w:lang w:val="en-US"/>
        </w:rPr>
        <w:t>first introduced by Goldwasser et al., (2008)</w:t>
      </w:r>
      <w:r w:rsidR="00D66E9C">
        <w:rPr>
          <w:lang w:val="en-US"/>
        </w:rPr>
        <w:t>,</w:t>
      </w:r>
      <w:r w:rsidR="00720B38">
        <w:rPr>
          <w:lang w:val="en-US"/>
        </w:rPr>
        <w:t xml:space="preserve"> combines</w:t>
      </w:r>
      <w:r w:rsidR="007C4B22">
        <w:rPr>
          <w:lang w:val="en-US"/>
        </w:rPr>
        <w:t xml:space="preserve"> the sum</w:t>
      </w:r>
      <w:r w:rsidR="00D16F97">
        <w:rPr>
          <w:lang w:val="en-US"/>
        </w:rPr>
        <w:t>-</w:t>
      </w:r>
      <w:r w:rsidR="007C4B22">
        <w:rPr>
          <w:lang w:val="en-US"/>
        </w:rPr>
        <w:t>check</w:t>
      </w:r>
      <w:r w:rsidR="00817469">
        <w:rPr>
          <w:lang w:val="en-US"/>
        </w:rPr>
        <w:t xml:space="preserve"> </w:t>
      </w:r>
      <w:r w:rsidR="007C4B22">
        <w:rPr>
          <w:lang w:val="en-US"/>
        </w:rPr>
        <w:t>protocol</w:t>
      </w:r>
      <w:r w:rsidR="00AB330F">
        <w:rPr>
          <w:lang w:val="en-US"/>
        </w:rPr>
        <w:t xml:space="preserve"> and introduces </w:t>
      </w:r>
      <w:r w:rsidR="00487B3D">
        <w:rPr>
          <w:lang w:val="en-US"/>
        </w:rPr>
        <w:t>“</w:t>
      </w:r>
      <w:r w:rsidR="000D4FBD">
        <w:rPr>
          <w:lang w:val="en-US"/>
        </w:rPr>
        <w:t>wiring predicates</w:t>
      </w:r>
      <w:r w:rsidR="00487B3D">
        <w:rPr>
          <w:lang w:val="en-US"/>
        </w:rPr>
        <w:t>”</w:t>
      </w:r>
      <w:r w:rsidR="009E71A3">
        <w:rPr>
          <w:lang w:val="en-US"/>
        </w:rPr>
        <w:t xml:space="preserve"> that </w:t>
      </w:r>
      <w:r w:rsidR="009B5B5F">
        <w:rPr>
          <w:lang w:val="en-US"/>
        </w:rPr>
        <w:t xml:space="preserve">allow </w:t>
      </w:r>
      <w:r w:rsidR="00F04BDB">
        <w:rPr>
          <w:lang w:val="en-US"/>
        </w:rPr>
        <w:t xml:space="preserve">for </w:t>
      </w:r>
      <w:r w:rsidR="00AB4845">
        <w:rPr>
          <w:lang w:val="en-US"/>
        </w:rPr>
        <w:t>iterative</w:t>
      </w:r>
      <w:r w:rsidR="003071D7">
        <w:rPr>
          <w:lang w:val="en-US"/>
        </w:rPr>
        <w:t xml:space="preserve"> proofs</w:t>
      </w:r>
      <w:r w:rsidR="00AB4845">
        <w:rPr>
          <w:lang w:val="en-US"/>
        </w:rPr>
        <w:t xml:space="preserve"> </w:t>
      </w:r>
      <w:r w:rsidR="004F0BFE">
        <w:rPr>
          <w:lang w:val="en-US"/>
        </w:rPr>
        <w:t xml:space="preserve">of </w:t>
      </w:r>
      <w:r w:rsidR="005A1557">
        <w:rPr>
          <w:lang w:val="en-US"/>
        </w:rPr>
        <w:t>arithmetic circuit evaluation</w:t>
      </w:r>
      <w:r w:rsidR="00293A20">
        <w:rPr>
          <w:lang w:val="en-US"/>
        </w:rPr>
        <w:t>, which is linear in circuit</w:t>
      </w:r>
      <w:r w:rsidR="00CB0C57">
        <w:rPr>
          <w:lang w:val="en-US"/>
        </w:rPr>
        <w:t xml:space="preserve">’s </w:t>
      </w:r>
      <w:r w:rsidR="007A065C">
        <w:rPr>
          <w:lang w:val="en-US"/>
        </w:rPr>
        <w:t>depth</w:t>
      </w:r>
      <w:r w:rsidR="00721B3E">
        <w:rPr>
          <w:lang w:val="en-US"/>
        </w:rPr>
        <w:t>.</w:t>
      </w:r>
      <w:r w:rsidR="00670A03">
        <w:rPr>
          <w:lang w:val="en-US"/>
        </w:rPr>
        <w:t xml:space="preserve"> </w:t>
      </w:r>
      <w:r w:rsidR="00790340">
        <w:rPr>
          <w:lang w:val="en-US"/>
        </w:rPr>
        <w:t xml:space="preserve">The protocol has been modernized multiple times </w:t>
      </w:r>
      <w:r w:rsidR="0041663B">
        <w:rPr>
          <w:lang w:val="en-US"/>
        </w:rPr>
        <w:t xml:space="preserve">improving </w:t>
      </w:r>
      <w:r w:rsidR="00966EB8">
        <w:rPr>
          <w:lang w:val="en-US"/>
        </w:rPr>
        <w:t xml:space="preserve">time-complexity and </w:t>
      </w:r>
      <w:r w:rsidR="00342F38">
        <w:rPr>
          <w:lang w:val="en-US"/>
        </w:rPr>
        <w:t>applying overall</w:t>
      </w:r>
      <w:r w:rsidR="00D344EC">
        <w:rPr>
          <w:lang w:val="en-US"/>
        </w:rPr>
        <w:t xml:space="preserve"> simplifications to the algorithm</w:t>
      </w:r>
      <w:r w:rsidR="003D6F57">
        <w:rPr>
          <w:lang w:val="en-US"/>
        </w:rPr>
        <w:t xml:space="preserve">. The most </w:t>
      </w:r>
      <w:r w:rsidR="00370239">
        <w:rPr>
          <w:lang w:val="en-US"/>
        </w:rPr>
        <w:t>popular</w:t>
      </w:r>
      <w:r w:rsidR="003D6F57">
        <w:rPr>
          <w:lang w:val="en-US"/>
        </w:rPr>
        <w:t xml:space="preserve"> version of the protocol</w:t>
      </w:r>
      <w:r w:rsidR="00FC037F">
        <w:rPr>
          <w:lang w:val="en-US"/>
        </w:rPr>
        <w:t xml:space="preserve"> was proposed by Thaler (</w:t>
      </w:r>
      <w:r w:rsidR="00057DC8">
        <w:rPr>
          <w:lang w:val="en-US"/>
        </w:rPr>
        <w:t>20</w:t>
      </w:r>
      <w:r w:rsidR="006D47CF">
        <w:rPr>
          <w:lang w:val="en-US"/>
        </w:rPr>
        <w:t>1</w:t>
      </w:r>
      <w:r w:rsidR="00025370">
        <w:rPr>
          <w:lang w:val="en-US"/>
        </w:rPr>
        <w:t>5</w:t>
      </w:r>
      <w:r w:rsidR="009067B6">
        <w:rPr>
          <w:lang w:val="en-US"/>
        </w:rPr>
        <w:t xml:space="preserve">, </w:t>
      </w:r>
      <w:hyperlink r:id="rId6" w:history="1">
        <w:r w:rsidR="009067B6" w:rsidRPr="005A4944">
          <w:rPr>
            <w:rStyle w:val="Hyperlink"/>
            <w:lang w:val="en-US"/>
          </w:rPr>
          <w:t>https://www.semanticscholar.org/paper/A-Note-on-the-GKR-Protocol-Thaler/4e5de3bee5ba3acb359a15091e4647ca28a89b4c</w:t>
        </w:r>
      </w:hyperlink>
      <w:r w:rsidR="00FC037F">
        <w:rPr>
          <w:lang w:val="en-US"/>
        </w:rPr>
        <w:t>)</w:t>
      </w:r>
      <w:r w:rsidR="006F4148">
        <w:rPr>
          <w:lang w:val="en-US"/>
        </w:rPr>
        <w:t xml:space="preserve">, where </w:t>
      </w:r>
      <w:r w:rsidR="006B15AF">
        <w:rPr>
          <w:lang w:val="en-US"/>
        </w:rPr>
        <w:t xml:space="preserve">they </w:t>
      </w:r>
      <w:r w:rsidR="0031023A">
        <w:rPr>
          <w:lang w:val="en-US"/>
        </w:rPr>
        <w:t>improve on</w:t>
      </w:r>
      <w:r w:rsidR="0029738F">
        <w:rPr>
          <w:lang w:val="en-US"/>
        </w:rPr>
        <w:t xml:space="preserve"> the</w:t>
      </w:r>
      <w:r w:rsidR="0031023A">
        <w:rPr>
          <w:lang w:val="en-US"/>
        </w:rPr>
        <w:t xml:space="preserve"> </w:t>
      </w:r>
      <w:r w:rsidR="00F558B2">
        <w:rPr>
          <w:lang w:val="en-US"/>
        </w:rPr>
        <w:t xml:space="preserve">protocol </w:t>
      </w:r>
      <w:r w:rsidR="0031023A">
        <w:rPr>
          <w:lang w:val="en-US"/>
        </w:rPr>
        <w:t>complexity</w:t>
      </w:r>
      <w:r w:rsidR="006A0DF2">
        <w:rPr>
          <w:lang w:val="en-US"/>
        </w:rPr>
        <w:t xml:space="preserve"> by</w:t>
      </w:r>
      <w:r w:rsidR="005C611A">
        <w:rPr>
          <w:lang w:val="en-US"/>
        </w:rPr>
        <w:t xml:space="preserve"> considering </w:t>
      </w:r>
      <w:r w:rsidR="0000260B">
        <w:rPr>
          <w:lang w:val="en-US"/>
        </w:rPr>
        <w:t>less general, but more practical scenario of</w:t>
      </w:r>
      <w:r w:rsidR="001E2C61">
        <w:rPr>
          <w:lang w:val="en-US"/>
        </w:rPr>
        <w:t xml:space="preserve"> binary</w:t>
      </w:r>
      <w:r w:rsidR="0000260B">
        <w:rPr>
          <w:lang w:val="en-US"/>
        </w:rPr>
        <w:t xml:space="preserve"> </w:t>
      </w:r>
      <w:r w:rsidR="00DC70A5">
        <w:rPr>
          <w:lang w:val="en-US"/>
        </w:rPr>
        <w:t>finite</w:t>
      </w:r>
      <w:r w:rsidR="00E369E8">
        <w:rPr>
          <w:lang w:val="en-US"/>
        </w:rPr>
        <w:t xml:space="preserve"> fields</w:t>
      </w:r>
      <w:r w:rsidR="000D76DE">
        <w:rPr>
          <w:rFonts w:eastAsiaTheme="minorEastAsia"/>
          <w:lang w:val="en-US"/>
        </w:rPr>
        <w:t xml:space="preserve">, which allowed for </w:t>
      </w:r>
      <w:r w:rsidR="00CB4E04">
        <w:rPr>
          <w:rFonts w:eastAsiaTheme="minorEastAsia"/>
          <w:lang w:val="en-US"/>
        </w:rPr>
        <w:t>many simplifications</w:t>
      </w:r>
      <w:r w:rsidR="00C65C4E">
        <w:rPr>
          <w:lang w:val="en-US"/>
        </w:rPr>
        <w:t>.</w:t>
      </w:r>
      <w:r w:rsidR="00603640">
        <w:rPr>
          <w:lang w:val="en-US"/>
        </w:rPr>
        <w:t xml:space="preserve"> In current schemes</w:t>
      </w:r>
      <w:r w:rsidR="00782C96">
        <w:rPr>
          <w:lang w:val="en-US"/>
        </w:rPr>
        <w:t>,</w:t>
      </w:r>
      <w:r w:rsidR="00603640">
        <w:rPr>
          <w:lang w:val="en-US"/>
        </w:rPr>
        <w:t xml:space="preserve"> </w:t>
      </w:r>
      <w:r w:rsidR="009D633D">
        <w:rPr>
          <w:lang w:val="en-US"/>
        </w:rPr>
        <w:t>GKR-style</w:t>
      </w:r>
      <w:r w:rsidR="002B6BCE">
        <w:rPr>
          <w:lang w:val="en-US"/>
        </w:rPr>
        <w:t xml:space="preserve"> protocol</w:t>
      </w:r>
      <w:r w:rsidR="00344B95">
        <w:rPr>
          <w:lang w:val="en-US"/>
        </w:rPr>
        <w:t>s</w:t>
      </w:r>
      <w:r w:rsidR="002B6BCE">
        <w:rPr>
          <w:lang w:val="en-US"/>
        </w:rPr>
        <w:t xml:space="preserve"> </w:t>
      </w:r>
      <w:r w:rsidR="009647D4">
        <w:rPr>
          <w:lang w:val="en-US"/>
        </w:rPr>
        <w:t>are</w:t>
      </w:r>
      <w:r w:rsidR="002B6BCE">
        <w:rPr>
          <w:lang w:val="en-US"/>
        </w:rPr>
        <w:t xml:space="preserve"> used </w:t>
      </w:r>
      <w:r w:rsidR="00234AC7">
        <w:rPr>
          <w:lang w:val="en-US"/>
        </w:rPr>
        <w:t xml:space="preserve">to </w:t>
      </w:r>
      <w:r w:rsidR="000A4F04">
        <w:rPr>
          <w:lang w:val="en-US"/>
        </w:rPr>
        <w:t xml:space="preserve">generate </w:t>
      </w:r>
      <w:r w:rsidR="006D472B">
        <w:rPr>
          <w:lang w:val="en-US"/>
        </w:rPr>
        <w:t>pro</w:t>
      </w:r>
      <w:r w:rsidR="000A4F04">
        <w:rPr>
          <w:lang w:val="en-US"/>
        </w:rPr>
        <w:t>ofs</w:t>
      </w:r>
      <w:r w:rsidR="003407B2">
        <w:rPr>
          <w:lang w:val="en-US"/>
        </w:rPr>
        <w:t xml:space="preserve"> of</w:t>
      </w:r>
      <w:r w:rsidR="003466FA">
        <w:rPr>
          <w:lang w:val="en-US"/>
        </w:rPr>
        <w:t xml:space="preserve"> </w:t>
      </w:r>
      <w:r w:rsidR="005066EF">
        <w:rPr>
          <w:lang w:val="en-US"/>
        </w:rPr>
        <w:t>primitive operations</w:t>
      </w:r>
      <w:r w:rsidR="003407B2">
        <w:rPr>
          <w:lang w:val="en-US"/>
        </w:rPr>
        <w:t xml:space="preserve">, </w:t>
      </w:r>
      <w:r w:rsidR="003407B2">
        <w:rPr>
          <w:lang w:val="en-US"/>
        </w:rPr>
        <w:lastRenderedPageBreak/>
        <w:t xml:space="preserve">such </w:t>
      </w:r>
      <w:r w:rsidR="007B6197">
        <w:rPr>
          <w:lang w:val="en-US"/>
        </w:rPr>
        <w:t xml:space="preserve">as </w:t>
      </w:r>
      <w:r w:rsidR="00D07B6C">
        <w:rPr>
          <w:lang w:val="en-US"/>
        </w:rPr>
        <w:t>gradient descent</w:t>
      </w:r>
      <w:r w:rsidR="00F278CA">
        <w:rPr>
          <w:lang w:val="en-US"/>
        </w:rPr>
        <w:t xml:space="preserve">. These proofs are then combined using </w:t>
      </w:r>
      <w:r w:rsidR="008168BE">
        <w:rPr>
          <w:lang w:val="en-US"/>
        </w:rPr>
        <w:t>the recursive proof compositions</w:t>
      </w:r>
      <w:r w:rsidR="000022D5">
        <w:rPr>
          <w:lang w:val="en-US"/>
        </w:rPr>
        <w:t>.</w:t>
      </w:r>
    </w:p>
    <w:p w:rsidR="00292D9E" w:rsidRPr="00B3003A" w:rsidRDefault="00292D9E" w:rsidP="001B7B2A">
      <w:pPr>
        <w:rPr>
          <w:lang w:val="en-US"/>
        </w:rPr>
      </w:pPr>
    </w:p>
    <w:p w:rsidR="00522B8D" w:rsidRPr="00490DB4" w:rsidRDefault="00AC0F95" w:rsidP="001B7B2A">
      <w:pPr>
        <w:rPr>
          <w:lang w:val="en-US"/>
        </w:rPr>
      </w:pPr>
      <w:r w:rsidRPr="00AC0F95">
        <w:rPr>
          <w:lang w:val="en-US"/>
        </w:rPr>
        <w:t>Valiant</w:t>
      </w:r>
      <w:r>
        <w:rPr>
          <w:lang w:val="en-US"/>
        </w:rPr>
        <w:t xml:space="preserve"> </w:t>
      </w:r>
      <w:r w:rsidR="00B719F5">
        <w:rPr>
          <w:lang w:val="en-US"/>
        </w:rPr>
        <w:t>(</w:t>
      </w:r>
      <w:r w:rsidR="001B157C">
        <w:rPr>
          <w:lang w:val="en-US"/>
        </w:rPr>
        <w:t>20</w:t>
      </w:r>
      <w:r w:rsidR="00362D9A">
        <w:rPr>
          <w:lang w:val="en-US"/>
        </w:rPr>
        <w:t>08</w:t>
      </w:r>
      <w:r w:rsidR="00B719F5">
        <w:rPr>
          <w:lang w:val="en-US"/>
        </w:rPr>
        <w:t xml:space="preserve"> </w:t>
      </w:r>
      <w:hyperlink r:id="rId7" w:history="1">
        <w:r w:rsidR="00C7578B" w:rsidRPr="005A4944">
          <w:rPr>
            <w:rStyle w:val="Hyperlink"/>
            <w:lang w:val="en-US"/>
          </w:rPr>
          <w:t>https://iacr.org/</w:t>
        </w:r>
        <w:r w:rsidR="00C7578B" w:rsidRPr="005A4944">
          <w:rPr>
            <w:rStyle w:val="Hyperlink"/>
            <w:lang w:val="en-US"/>
          </w:rPr>
          <w:t>a</w:t>
        </w:r>
        <w:r w:rsidR="00C7578B" w:rsidRPr="005A4944">
          <w:rPr>
            <w:rStyle w:val="Hyperlink"/>
            <w:lang w:val="en-US"/>
          </w:rPr>
          <w:t>rchive/tcc2008/49480001/49480001.pdf</w:t>
        </w:r>
      </w:hyperlink>
      <w:r w:rsidR="00B719F5">
        <w:rPr>
          <w:lang w:val="en-US"/>
        </w:rPr>
        <w:t>)</w:t>
      </w:r>
      <w:r w:rsidR="00E33D59">
        <w:rPr>
          <w:lang w:val="en-US"/>
        </w:rPr>
        <w:t xml:space="preserve"> proposed </w:t>
      </w:r>
      <w:r w:rsidR="006C1432">
        <w:rPr>
          <w:lang w:val="en-US"/>
        </w:rPr>
        <w:t xml:space="preserve">one of the first </w:t>
      </w:r>
      <w:r w:rsidR="005243B6">
        <w:rPr>
          <w:lang w:val="en-US"/>
        </w:rPr>
        <w:t xml:space="preserve">recursive proof </w:t>
      </w:r>
      <w:r w:rsidR="00D944B8">
        <w:rPr>
          <w:lang w:val="en-US"/>
        </w:rPr>
        <w:t xml:space="preserve">composition </w:t>
      </w:r>
      <w:r w:rsidR="00B065D5">
        <w:rPr>
          <w:lang w:val="en-US"/>
        </w:rPr>
        <w:t>schemes</w:t>
      </w:r>
      <w:r w:rsidR="000B04B9">
        <w:rPr>
          <w:lang w:val="en-US"/>
        </w:rPr>
        <w:t xml:space="preserve"> designed </w:t>
      </w:r>
      <w:r w:rsidR="004A7D83">
        <w:rPr>
          <w:lang w:val="en-US"/>
        </w:rPr>
        <w:t xml:space="preserve">to </w:t>
      </w:r>
      <w:r w:rsidR="007B2978">
        <w:rPr>
          <w:lang w:val="en-US"/>
        </w:rPr>
        <w:t>combine multiple proofs into one</w:t>
      </w:r>
      <w:r w:rsidR="00C47A03">
        <w:rPr>
          <w:lang w:val="en-US"/>
        </w:rPr>
        <w:t xml:space="preserve">. </w:t>
      </w:r>
      <w:r w:rsidR="00A0703A">
        <w:rPr>
          <w:lang w:val="en-US"/>
        </w:rPr>
        <w:t xml:space="preserve">A </w:t>
      </w:r>
      <w:r w:rsidR="00A3174C">
        <w:rPr>
          <w:lang w:val="en-US"/>
        </w:rPr>
        <w:t xml:space="preserve">prover </w:t>
      </w:r>
      <w:r w:rsidR="00FE30C4">
        <w:rPr>
          <w:lang w:val="en-US"/>
        </w:rPr>
        <w:t xml:space="preserve">in the scheme </w:t>
      </w:r>
      <w:r w:rsidR="00A0703A">
        <w:rPr>
          <w:lang w:val="en-US"/>
        </w:rPr>
        <w:t xml:space="preserve">uses time </w:t>
      </w:r>
      <w:r w:rsidR="005B60C8">
        <w:rPr>
          <w:lang w:val="en-US"/>
        </w:rPr>
        <w:t xml:space="preserve">linear in </w:t>
      </w:r>
      <w:r w:rsidR="003A1BB7">
        <w:rPr>
          <w:lang w:val="en-US"/>
        </w:rPr>
        <w:t xml:space="preserve">the </w:t>
      </w:r>
      <w:r w:rsidR="00BC5CA6">
        <w:rPr>
          <w:lang w:val="en-US"/>
        </w:rPr>
        <w:t xml:space="preserve">time </w:t>
      </w:r>
      <w:r w:rsidR="00A0703A">
        <w:rPr>
          <w:lang w:val="en-US"/>
        </w:rPr>
        <w:t>of a classical prover</w:t>
      </w:r>
      <w:r w:rsidR="00F151A4">
        <w:rPr>
          <w:lang w:val="en-US"/>
        </w:rPr>
        <w:t xml:space="preserve"> and space polynomial in </w:t>
      </w:r>
      <w:r w:rsidR="00392DD2">
        <w:rPr>
          <w:lang w:val="en-US"/>
        </w:rPr>
        <w:t xml:space="preserve">the </w:t>
      </w:r>
      <w:r w:rsidR="00500556">
        <w:rPr>
          <w:lang w:val="en-US"/>
        </w:rPr>
        <w:t xml:space="preserve">space of a </w:t>
      </w:r>
      <w:r w:rsidR="00392DD2">
        <w:rPr>
          <w:lang w:val="en-US"/>
        </w:rPr>
        <w:t>classical prover</w:t>
      </w:r>
      <w:r w:rsidR="00ED0A87">
        <w:rPr>
          <w:lang w:val="en-US"/>
        </w:rPr>
        <w:t>, while the verifier</w:t>
      </w:r>
      <w:r w:rsidR="004D003F">
        <w:rPr>
          <w:lang w:val="en-US"/>
        </w:rPr>
        <w:t xml:space="preserve">’s time </w:t>
      </w:r>
      <w:r w:rsidR="00747E95">
        <w:rPr>
          <w:lang w:val="en-US"/>
        </w:rPr>
        <w:t>and space are</w:t>
      </w:r>
      <w:r w:rsidR="004D003F">
        <w:rPr>
          <w:lang w:val="en-US"/>
        </w:rPr>
        <w:t xml:space="preserve"> constant</w:t>
      </w:r>
      <w:r w:rsidR="007B2978">
        <w:rPr>
          <w:lang w:val="en-US"/>
        </w:rPr>
        <w:t>.</w:t>
      </w:r>
      <w:r w:rsidR="00851B04">
        <w:rPr>
          <w:lang w:val="en-US"/>
        </w:rPr>
        <w:t xml:space="preserve"> This approach is known as </w:t>
      </w:r>
      <w:r w:rsidR="008C38C3">
        <w:rPr>
          <w:lang w:val="en-US"/>
        </w:rPr>
        <w:t xml:space="preserve">an </w:t>
      </w:r>
      <w:r w:rsidR="00BE7C27">
        <w:rPr>
          <w:lang w:val="en-US"/>
        </w:rPr>
        <w:t>“</w:t>
      </w:r>
      <w:r w:rsidR="00AF236C">
        <w:rPr>
          <w:lang w:val="en-US"/>
        </w:rPr>
        <w:t>i</w:t>
      </w:r>
      <w:r w:rsidR="004A3BD7" w:rsidRPr="004A3BD7">
        <w:rPr>
          <w:lang w:val="en-US"/>
        </w:rPr>
        <w:t xml:space="preserve">ncrementally </w:t>
      </w:r>
      <w:r w:rsidR="00AF236C">
        <w:rPr>
          <w:lang w:val="en-US"/>
        </w:rPr>
        <w:t>v</w:t>
      </w:r>
      <w:r w:rsidR="004A3BD7" w:rsidRPr="004A3BD7">
        <w:rPr>
          <w:lang w:val="en-US"/>
        </w:rPr>
        <w:t xml:space="preserve">erifiable </w:t>
      </w:r>
      <w:r w:rsidR="00AF236C">
        <w:rPr>
          <w:lang w:val="en-US"/>
        </w:rPr>
        <w:t>c</w:t>
      </w:r>
      <w:r w:rsidR="004A3BD7" w:rsidRPr="004A3BD7">
        <w:rPr>
          <w:lang w:val="en-US"/>
        </w:rPr>
        <w:t>omputation</w:t>
      </w:r>
      <w:r w:rsidR="004A3BD7">
        <w:rPr>
          <w:lang w:val="en-US"/>
        </w:rPr>
        <w:t>.</w:t>
      </w:r>
      <w:r w:rsidR="0083288B">
        <w:rPr>
          <w:lang w:val="en-US"/>
        </w:rPr>
        <w:t>”</w:t>
      </w:r>
      <w:r w:rsidR="004A3BD7">
        <w:rPr>
          <w:lang w:val="en-US"/>
        </w:rPr>
        <w:t xml:space="preserve"> </w:t>
      </w:r>
      <w:r w:rsidR="00857F2C">
        <w:rPr>
          <w:lang w:val="en-US"/>
        </w:rPr>
        <w:t xml:space="preserve">Another construction </w:t>
      </w:r>
      <w:r w:rsidR="00F8756E">
        <w:rPr>
          <w:lang w:val="en-US"/>
        </w:rPr>
        <w:t>has originated from the works</w:t>
      </w:r>
      <w:r w:rsidR="00474188">
        <w:rPr>
          <w:lang w:val="en-US"/>
        </w:rPr>
        <w:t xml:space="preserve"> of</w:t>
      </w:r>
      <w:r w:rsidR="00857F2C">
        <w:rPr>
          <w:lang w:val="en-US"/>
        </w:rPr>
        <w:t xml:space="preserve"> </w:t>
      </w:r>
      <w:r w:rsidR="00A2636E" w:rsidRPr="00A2636E">
        <w:rPr>
          <w:lang w:val="en-US"/>
        </w:rPr>
        <w:t>Chiesa</w:t>
      </w:r>
      <w:r w:rsidR="00A2636E">
        <w:rPr>
          <w:lang w:val="en-US"/>
        </w:rPr>
        <w:t xml:space="preserve"> </w:t>
      </w:r>
      <w:r w:rsidR="007E6521">
        <w:rPr>
          <w:lang w:val="en-US"/>
        </w:rPr>
        <w:t>and</w:t>
      </w:r>
      <w:r w:rsidR="001A6775">
        <w:rPr>
          <w:lang w:val="en-US"/>
        </w:rPr>
        <w:t xml:space="preserve"> Tromer </w:t>
      </w:r>
      <w:r w:rsidR="00857F2C">
        <w:rPr>
          <w:lang w:val="en-US"/>
        </w:rPr>
        <w:t>(</w:t>
      </w:r>
      <w:r w:rsidR="00C25B32">
        <w:rPr>
          <w:lang w:val="en-US"/>
        </w:rPr>
        <w:t>20</w:t>
      </w:r>
      <w:r w:rsidR="00FC254D">
        <w:rPr>
          <w:lang w:val="en-US"/>
        </w:rPr>
        <w:t>10</w:t>
      </w:r>
      <w:r w:rsidR="00857F2C">
        <w:rPr>
          <w:lang w:val="en-US"/>
        </w:rPr>
        <w:t xml:space="preserve">, </w:t>
      </w:r>
      <w:hyperlink r:id="rId8" w:history="1">
        <w:r w:rsidR="00201AFB" w:rsidRPr="005A4944">
          <w:rPr>
            <w:rStyle w:val="Hyperlink"/>
            <w:lang w:val="en-US"/>
          </w:rPr>
          <w:t>https://cs-people.bu.edu/tromer/papers/pcd.pdf</w:t>
        </w:r>
      </w:hyperlink>
      <w:r w:rsidR="00857F2C">
        <w:rPr>
          <w:lang w:val="en-US"/>
        </w:rPr>
        <w:t>)</w:t>
      </w:r>
      <w:r w:rsidR="004E3280">
        <w:rPr>
          <w:lang w:val="en-US"/>
        </w:rPr>
        <w:t xml:space="preserve"> in the form of </w:t>
      </w:r>
      <w:r w:rsidR="00E019F0">
        <w:rPr>
          <w:lang w:val="en-US"/>
        </w:rPr>
        <w:t>“</w:t>
      </w:r>
      <w:r w:rsidR="004E3280">
        <w:rPr>
          <w:lang w:val="en-US"/>
        </w:rPr>
        <w:t>proof-carrying data</w:t>
      </w:r>
      <w:r w:rsidR="00E019F0">
        <w:rPr>
          <w:lang w:val="en-US"/>
        </w:rPr>
        <w:t>”</w:t>
      </w:r>
      <w:r w:rsidR="003677B7">
        <w:rPr>
          <w:lang w:val="en-US"/>
        </w:rPr>
        <w:t>.</w:t>
      </w:r>
      <w:r w:rsidR="00E4528C">
        <w:rPr>
          <w:lang w:val="en-US"/>
        </w:rPr>
        <w:t xml:space="preserve"> In this framework</w:t>
      </w:r>
      <w:r w:rsidR="00754702">
        <w:rPr>
          <w:lang w:val="en-US"/>
        </w:rPr>
        <w:t xml:space="preserve"> it is possible to encode </w:t>
      </w:r>
      <w:r w:rsidR="00C52863">
        <w:rPr>
          <w:lang w:val="en-US"/>
        </w:rPr>
        <w:t>certain data properties</w:t>
      </w:r>
      <w:r w:rsidR="00131C45">
        <w:rPr>
          <w:lang w:val="en-US"/>
        </w:rPr>
        <w:t xml:space="preserve"> and propagate them </w:t>
      </w:r>
      <w:r w:rsidR="00E949E5">
        <w:rPr>
          <w:lang w:val="en-US"/>
        </w:rPr>
        <w:t xml:space="preserve">through a chain of computations </w:t>
      </w:r>
      <w:r w:rsidR="007D2012">
        <w:rPr>
          <w:lang w:val="en-US"/>
        </w:rPr>
        <w:t>effectively without</w:t>
      </w:r>
      <w:r w:rsidR="0045628C">
        <w:rPr>
          <w:lang w:val="en-US"/>
        </w:rPr>
        <w:t xml:space="preserve"> </w:t>
      </w:r>
      <w:r w:rsidR="00920F8F">
        <w:rPr>
          <w:lang w:val="en-US"/>
        </w:rPr>
        <w:t>increasing time complexity</w:t>
      </w:r>
      <w:r w:rsidR="00693F11">
        <w:rPr>
          <w:lang w:val="en-US"/>
        </w:rPr>
        <w:t>.</w:t>
      </w:r>
      <w:r w:rsidR="0051171F">
        <w:rPr>
          <w:lang w:val="en-US"/>
        </w:rPr>
        <w:t xml:space="preserve"> Both frameworks were </w:t>
      </w:r>
      <w:r w:rsidR="003C4AD0">
        <w:rPr>
          <w:lang w:val="en-US"/>
        </w:rPr>
        <w:t>developed</w:t>
      </w:r>
      <w:r w:rsidR="00C83F3E">
        <w:rPr>
          <w:lang w:val="en-US"/>
        </w:rPr>
        <w:t xml:space="preserve"> and </w:t>
      </w:r>
      <w:r w:rsidR="00617EE7">
        <w:rPr>
          <w:lang w:val="en-US"/>
        </w:rPr>
        <w:t xml:space="preserve">improved </w:t>
      </w:r>
      <w:r w:rsidR="00B470DD">
        <w:rPr>
          <w:lang w:val="en-US"/>
        </w:rPr>
        <w:t>up</w:t>
      </w:r>
      <w:r w:rsidR="00617EE7">
        <w:rPr>
          <w:lang w:val="en-US"/>
        </w:rPr>
        <w:t>on in future works.</w:t>
      </w:r>
      <w:r w:rsidR="00437F15">
        <w:rPr>
          <w:lang w:val="en-US"/>
        </w:rPr>
        <w:t xml:space="preserve"> </w:t>
      </w:r>
      <w:r w:rsidR="00F675AE">
        <w:rPr>
          <w:lang w:val="en-US"/>
        </w:rPr>
        <w:t xml:space="preserve">Such </w:t>
      </w:r>
      <w:r w:rsidR="00C7589C">
        <w:rPr>
          <w:lang w:val="en-US"/>
        </w:rPr>
        <w:t xml:space="preserve">recursive </w:t>
      </w:r>
      <w:r w:rsidR="00F675AE">
        <w:rPr>
          <w:lang w:val="en-US"/>
        </w:rPr>
        <w:t xml:space="preserve">constructions are </w:t>
      </w:r>
      <w:r w:rsidR="000A2727">
        <w:rPr>
          <w:lang w:val="en-US"/>
        </w:rPr>
        <w:t xml:space="preserve">now </w:t>
      </w:r>
      <w:r w:rsidR="00D11493">
        <w:rPr>
          <w:lang w:val="en-US"/>
        </w:rPr>
        <w:t xml:space="preserve">most often </w:t>
      </w:r>
      <w:r w:rsidR="00F675AE">
        <w:rPr>
          <w:lang w:val="en-US"/>
        </w:rPr>
        <w:t xml:space="preserve">used </w:t>
      </w:r>
      <w:r w:rsidR="002D36B4">
        <w:rPr>
          <w:lang w:val="en-US"/>
        </w:rPr>
        <w:t xml:space="preserve">to combine </w:t>
      </w:r>
      <w:r w:rsidR="00FF039F">
        <w:rPr>
          <w:lang w:val="en-US"/>
        </w:rPr>
        <w:t xml:space="preserve">gradient descent proofs </w:t>
      </w:r>
      <w:r w:rsidR="007E4567">
        <w:rPr>
          <w:lang w:val="en-US"/>
        </w:rPr>
        <w:t xml:space="preserve">into a proof of </w:t>
      </w:r>
      <w:r w:rsidR="00E0677C">
        <w:rPr>
          <w:lang w:val="en-US"/>
        </w:rPr>
        <w:t xml:space="preserve">one </w:t>
      </w:r>
      <w:r w:rsidR="007E4567">
        <w:rPr>
          <w:lang w:val="en-US"/>
        </w:rPr>
        <w:t>iteration</w:t>
      </w:r>
      <w:r w:rsidR="00E5777F">
        <w:rPr>
          <w:lang w:val="en-US"/>
        </w:rPr>
        <w:t>.</w:t>
      </w:r>
      <w:r w:rsidR="00412FD1">
        <w:rPr>
          <w:lang w:val="en-US"/>
        </w:rPr>
        <w:t xml:space="preserve"> </w:t>
      </w:r>
      <w:r w:rsidR="009D4D82">
        <w:rPr>
          <w:lang w:val="en-US"/>
        </w:rPr>
        <w:t xml:space="preserve">These proofs are later combined into </w:t>
      </w:r>
      <w:r w:rsidR="00BA79FC">
        <w:rPr>
          <w:lang w:val="en-US"/>
        </w:rPr>
        <w:t>proofs of</w:t>
      </w:r>
      <w:r w:rsidR="00EA7B06">
        <w:rPr>
          <w:lang w:val="en-US"/>
        </w:rPr>
        <w:t xml:space="preserve"> training for </w:t>
      </w:r>
      <w:r w:rsidR="005654AC">
        <w:rPr>
          <w:lang w:val="en-US"/>
        </w:rPr>
        <w:t xml:space="preserve">machine learning </w:t>
      </w:r>
      <w:r w:rsidR="00EA7B06">
        <w:rPr>
          <w:lang w:val="en-US"/>
        </w:rPr>
        <w:t>epochs.</w:t>
      </w:r>
    </w:p>
    <w:p w:rsidR="00DB3609" w:rsidRDefault="00DB3609" w:rsidP="001B7B2A">
      <w:pPr>
        <w:rPr>
          <w:lang w:val="en-US"/>
        </w:rPr>
      </w:pPr>
    </w:p>
    <w:p w:rsidR="003B43E4" w:rsidRPr="008A2453" w:rsidRDefault="007A455E" w:rsidP="001B7B2A">
      <w:pPr>
        <w:rPr>
          <w:lang w:val="en-US"/>
        </w:rPr>
      </w:pPr>
      <w:r>
        <w:rPr>
          <w:lang w:val="en-US"/>
        </w:rPr>
        <w:t xml:space="preserve">These advancements have led to </w:t>
      </w:r>
      <w:r w:rsidR="0001314E">
        <w:rPr>
          <w:lang w:val="en-US"/>
        </w:rPr>
        <w:t xml:space="preserve">the development of </w:t>
      </w:r>
      <w:r w:rsidR="00471031">
        <w:rPr>
          <w:lang w:val="en-US"/>
        </w:rPr>
        <w:t xml:space="preserve">two </w:t>
      </w:r>
      <w:r w:rsidR="008A2453">
        <w:rPr>
          <w:lang w:val="en-US"/>
        </w:rPr>
        <w:t xml:space="preserve">previously </w:t>
      </w:r>
      <w:r w:rsidR="00471031">
        <w:rPr>
          <w:lang w:val="en-US"/>
        </w:rPr>
        <w:t xml:space="preserve">mentioned notions: </w:t>
      </w:r>
      <w:r w:rsidR="00012EF0">
        <w:rPr>
          <w:lang w:val="en-US"/>
        </w:rPr>
        <w:t>proof-of-inference and proof-of-training.</w:t>
      </w:r>
      <w:r w:rsidR="00FF3094">
        <w:rPr>
          <w:lang w:val="en-US"/>
        </w:rPr>
        <w:t xml:space="preserve"> </w:t>
      </w:r>
      <w:r w:rsidR="00E45D85">
        <w:rPr>
          <w:lang w:val="en-US"/>
        </w:rPr>
        <w:t xml:space="preserve">Proof-of-inference </w:t>
      </w:r>
      <w:r w:rsidR="003C6C6B">
        <w:rPr>
          <w:lang w:val="en-US"/>
        </w:rPr>
        <w:t xml:space="preserve">essentially </w:t>
      </w:r>
      <w:r w:rsidR="00E45D85">
        <w:rPr>
          <w:lang w:val="en-US"/>
        </w:rPr>
        <w:t xml:space="preserve">refers </w:t>
      </w:r>
      <w:r w:rsidR="008A3493">
        <w:rPr>
          <w:lang w:val="en-US"/>
        </w:rPr>
        <w:t xml:space="preserve">to </w:t>
      </w:r>
      <w:r w:rsidR="000D29E3">
        <w:rPr>
          <w:lang w:val="en-US"/>
        </w:rPr>
        <w:t xml:space="preserve">the </w:t>
      </w:r>
      <w:r w:rsidR="00552CFC">
        <w:rPr>
          <w:lang w:val="en-US"/>
        </w:rPr>
        <w:t xml:space="preserve">proof of </w:t>
      </w:r>
      <w:r w:rsidR="00FB137E">
        <w:rPr>
          <w:lang w:val="en-US"/>
        </w:rPr>
        <w:t>the result</w:t>
      </w:r>
    </w:p>
    <w:p w:rsidR="003B43E4" w:rsidRPr="001B6921" w:rsidRDefault="003B43E4" w:rsidP="001B7B2A">
      <w:pPr>
        <w:rPr>
          <w:lang w:val="en-US"/>
        </w:rPr>
      </w:pPr>
    </w:p>
    <w:sectPr w:rsidR="003B43E4" w:rsidRPr="001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9DB"/>
    <w:multiLevelType w:val="hybridMultilevel"/>
    <w:tmpl w:val="3674559E"/>
    <w:lvl w:ilvl="0" w:tplc="8F64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B5D1C"/>
    <w:multiLevelType w:val="hybridMultilevel"/>
    <w:tmpl w:val="F2646A4E"/>
    <w:lvl w:ilvl="0" w:tplc="8F64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F54BE"/>
    <w:multiLevelType w:val="hybridMultilevel"/>
    <w:tmpl w:val="5BD2D9CE"/>
    <w:lvl w:ilvl="0" w:tplc="A1B42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F7F35"/>
    <w:multiLevelType w:val="hybridMultilevel"/>
    <w:tmpl w:val="3E40954A"/>
    <w:lvl w:ilvl="0" w:tplc="A1B42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74AD4"/>
    <w:multiLevelType w:val="hybridMultilevel"/>
    <w:tmpl w:val="D80CCAA2"/>
    <w:lvl w:ilvl="0" w:tplc="127EADA2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79E2"/>
    <w:multiLevelType w:val="hybridMultilevel"/>
    <w:tmpl w:val="2B104996"/>
    <w:lvl w:ilvl="0" w:tplc="A1B4233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42CBF"/>
    <w:multiLevelType w:val="hybridMultilevel"/>
    <w:tmpl w:val="9252E0A4"/>
    <w:lvl w:ilvl="0" w:tplc="A1B4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055274">
    <w:abstractNumId w:val="5"/>
  </w:num>
  <w:num w:numId="2" w16cid:durableId="1038313808">
    <w:abstractNumId w:val="3"/>
  </w:num>
  <w:num w:numId="3" w16cid:durableId="1755394607">
    <w:abstractNumId w:val="4"/>
  </w:num>
  <w:num w:numId="4" w16cid:durableId="70468850">
    <w:abstractNumId w:val="1"/>
  </w:num>
  <w:num w:numId="5" w16cid:durableId="1403985001">
    <w:abstractNumId w:val="0"/>
  </w:num>
  <w:num w:numId="6" w16cid:durableId="2042121797">
    <w:abstractNumId w:val="6"/>
  </w:num>
  <w:num w:numId="7" w16cid:durableId="101472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F"/>
    <w:rsid w:val="00000F7D"/>
    <w:rsid w:val="000022D5"/>
    <w:rsid w:val="0000260B"/>
    <w:rsid w:val="00012E99"/>
    <w:rsid w:val="00012EF0"/>
    <w:rsid w:val="0001314E"/>
    <w:rsid w:val="0001340C"/>
    <w:rsid w:val="000145F9"/>
    <w:rsid w:val="000217C3"/>
    <w:rsid w:val="00025370"/>
    <w:rsid w:val="00025F54"/>
    <w:rsid w:val="0003263F"/>
    <w:rsid w:val="00034145"/>
    <w:rsid w:val="000361CB"/>
    <w:rsid w:val="000372C3"/>
    <w:rsid w:val="00042C77"/>
    <w:rsid w:val="0004390A"/>
    <w:rsid w:val="00045C81"/>
    <w:rsid w:val="00055AB5"/>
    <w:rsid w:val="00056396"/>
    <w:rsid w:val="00057DC8"/>
    <w:rsid w:val="00057FC7"/>
    <w:rsid w:val="0006052A"/>
    <w:rsid w:val="00061F6A"/>
    <w:rsid w:val="000645B6"/>
    <w:rsid w:val="0006617F"/>
    <w:rsid w:val="000712B8"/>
    <w:rsid w:val="000768C9"/>
    <w:rsid w:val="0008323E"/>
    <w:rsid w:val="000832A1"/>
    <w:rsid w:val="000857D0"/>
    <w:rsid w:val="00090B7D"/>
    <w:rsid w:val="00093D5E"/>
    <w:rsid w:val="00094ECB"/>
    <w:rsid w:val="00096083"/>
    <w:rsid w:val="0009649A"/>
    <w:rsid w:val="000973F4"/>
    <w:rsid w:val="000A00CC"/>
    <w:rsid w:val="000A0D60"/>
    <w:rsid w:val="000A1994"/>
    <w:rsid w:val="000A2727"/>
    <w:rsid w:val="000A3352"/>
    <w:rsid w:val="000A3FBC"/>
    <w:rsid w:val="000A4F04"/>
    <w:rsid w:val="000B04B9"/>
    <w:rsid w:val="000B100D"/>
    <w:rsid w:val="000B1457"/>
    <w:rsid w:val="000B18CD"/>
    <w:rsid w:val="000B3B03"/>
    <w:rsid w:val="000B6A6F"/>
    <w:rsid w:val="000B7782"/>
    <w:rsid w:val="000C0A9E"/>
    <w:rsid w:val="000D2113"/>
    <w:rsid w:val="000D2530"/>
    <w:rsid w:val="000D29E3"/>
    <w:rsid w:val="000D37D2"/>
    <w:rsid w:val="000D4FBD"/>
    <w:rsid w:val="000D76DE"/>
    <w:rsid w:val="000D77EF"/>
    <w:rsid w:val="000E29EC"/>
    <w:rsid w:val="000E2EF9"/>
    <w:rsid w:val="000E44D3"/>
    <w:rsid w:val="000F09F3"/>
    <w:rsid w:val="000F2C7C"/>
    <w:rsid w:val="000F3553"/>
    <w:rsid w:val="00100112"/>
    <w:rsid w:val="00100294"/>
    <w:rsid w:val="00103F8A"/>
    <w:rsid w:val="001068D7"/>
    <w:rsid w:val="00111FB3"/>
    <w:rsid w:val="00113374"/>
    <w:rsid w:val="00117AF9"/>
    <w:rsid w:val="00122077"/>
    <w:rsid w:val="00122B91"/>
    <w:rsid w:val="001243B5"/>
    <w:rsid w:val="001253A7"/>
    <w:rsid w:val="00131C45"/>
    <w:rsid w:val="00132A68"/>
    <w:rsid w:val="0013397C"/>
    <w:rsid w:val="00135CE1"/>
    <w:rsid w:val="00136358"/>
    <w:rsid w:val="00144CFB"/>
    <w:rsid w:val="0015383F"/>
    <w:rsid w:val="00154B3E"/>
    <w:rsid w:val="00155B3C"/>
    <w:rsid w:val="00156F19"/>
    <w:rsid w:val="001577A2"/>
    <w:rsid w:val="001626C2"/>
    <w:rsid w:val="001633A5"/>
    <w:rsid w:val="001648CC"/>
    <w:rsid w:val="00166BDA"/>
    <w:rsid w:val="00167B65"/>
    <w:rsid w:val="001711CD"/>
    <w:rsid w:val="00172024"/>
    <w:rsid w:val="00173CE2"/>
    <w:rsid w:val="0018039B"/>
    <w:rsid w:val="00181951"/>
    <w:rsid w:val="001823FC"/>
    <w:rsid w:val="00182B1B"/>
    <w:rsid w:val="00191ED4"/>
    <w:rsid w:val="001939A5"/>
    <w:rsid w:val="001947DB"/>
    <w:rsid w:val="001A134F"/>
    <w:rsid w:val="001A53BD"/>
    <w:rsid w:val="001A6775"/>
    <w:rsid w:val="001B157C"/>
    <w:rsid w:val="001B2A54"/>
    <w:rsid w:val="001B2F1C"/>
    <w:rsid w:val="001B3712"/>
    <w:rsid w:val="001B4F16"/>
    <w:rsid w:val="001B526A"/>
    <w:rsid w:val="001B6921"/>
    <w:rsid w:val="001B7B2A"/>
    <w:rsid w:val="001B7CDF"/>
    <w:rsid w:val="001C060A"/>
    <w:rsid w:val="001C2E30"/>
    <w:rsid w:val="001C4EA2"/>
    <w:rsid w:val="001D0E5C"/>
    <w:rsid w:val="001D12FA"/>
    <w:rsid w:val="001D21F5"/>
    <w:rsid w:val="001D5642"/>
    <w:rsid w:val="001D7208"/>
    <w:rsid w:val="001E141E"/>
    <w:rsid w:val="001E187B"/>
    <w:rsid w:val="001E2150"/>
    <w:rsid w:val="001E2911"/>
    <w:rsid w:val="001E2C61"/>
    <w:rsid w:val="001E5D9B"/>
    <w:rsid w:val="001E7300"/>
    <w:rsid w:val="001F0074"/>
    <w:rsid w:val="001F1A79"/>
    <w:rsid w:val="001F1DD0"/>
    <w:rsid w:val="001F256D"/>
    <w:rsid w:val="001F44E2"/>
    <w:rsid w:val="001F4715"/>
    <w:rsid w:val="001F66A3"/>
    <w:rsid w:val="001F7CB7"/>
    <w:rsid w:val="002006F5"/>
    <w:rsid w:val="00200F36"/>
    <w:rsid w:val="00201AFB"/>
    <w:rsid w:val="002035E5"/>
    <w:rsid w:val="002158ED"/>
    <w:rsid w:val="00220BED"/>
    <w:rsid w:val="00234AC7"/>
    <w:rsid w:val="00241979"/>
    <w:rsid w:val="00241EC8"/>
    <w:rsid w:val="00243542"/>
    <w:rsid w:val="00246205"/>
    <w:rsid w:val="002465F4"/>
    <w:rsid w:val="00250383"/>
    <w:rsid w:val="002508BC"/>
    <w:rsid w:val="00252463"/>
    <w:rsid w:val="00253AB8"/>
    <w:rsid w:val="00255900"/>
    <w:rsid w:val="00255AAE"/>
    <w:rsid w:val="00255BDC"/>
    <w:rsid w:val="00261942"/>
    <w:rsid w:val="00262D5F"/>
    <w:rsid w:val="00264A69"/>
    <w:rsid w:val="00270B0B"/>
    <w:rsid w:val="00273A94"/>
    <w:rsid w:val="00276BA9"/>
    <w:rsid w:val="00281E74"/>
    <w:rsid w:val="0028347B"/>
    <w:rsid w:val="00283922"/>
    <w:rsid w:val="00286DFB"/>
    <w:rsid w:val="00287AA6"/>
    <w:rsid w:val="00291AF0"/>
    <w:rsid w:val="00292D9E"/>
    <w:rsid w:val="00293A20"/>
    <w:rsid w:val="00296AC2"/>
    <w:rsid w:val="0029738F"/>
    <w:rsid w:val="002A1AE7"/>
    <w:rsid w:val="002A1BDD"/>
    <w:rsid w:val="002A26FC"/>
    <w:rsid w:val="002A2BF2"/>
    <w:rsid w:val="002A38F4"/>
    <w:rsid w:val="002A4B09"/>
    <w:rsid w:val="002A7B5A"/>
    <w:rsid w:val="002A7B9F"/>
    <w:rsid w:val="002B12A0"/>
    <w:rsid w:val="002B43EF"/>
    <w:rsid w:val="002B6BCE"/>
    <w:rsid w:val="002C1B49"/>
    <w:rsid w:val="002D1962"/>
    <w:rsid w:val="002D2B0B"/>
    <w:rsid w:val="002D2C94"/>
    <w:rsid w:val="002D352B"/>
    <w:rsid w:val="002D36B4"/>
    <w:rsid w:val="002D3A81"/>
    <w:rsid w:val="002D4AFD"/>
    <w:rsid w:val="002E3F24"/>
    <w:rsid w:val="00303802"/>
    <w:rsid w:val="00303E64"/>
    <w:rsid w:val="003071D7"/>
    <w:rsid w:val="0031023A"/>
    <w:rsid w:val="003137E4"/>
    <w:rsid w:val="00314D82"/>
    <w:rsid w:val="0031748A"/>
    <w:rsid w:val="003275AB"/>
    <w:rsid w:val="00332681"/>
    <w:rsid w:val="00333C97"/>
    <w:rsid w:val="00337DDA"/>
    <w:rsid w:val="003407B2"/>
    <w:rsid w:val="003425EF"/>
    <w:rsid w:val="00342F38"/>
    <w:rsid w:val="00344B95"/>
    <w:rsid w:val="00344DC9"/>
    <w:rsid w:val="003450F7"/>
    <w:rsid w:val="003452EE"/>
    <w:rsid w:val="003466FA"/>
    <w:rsid w:val="003471AC"/>
    <w:rsid w:val="00347E4E"/>
    <w:rsid w:val="003509B2"/>
    <w:rsid w:val="00350BA3"/>
    <w:rsid w:val="00351E16"/>
    <w:rsid w:val="00362D9A"/>
    <w:rsid w:val="00365AF1"/>
    <w:rsid w:val="0036677B"/>
    <w:rsid w:val="003677B7"/>
    <w:rsid w:val="00370239"/>
    <w:rsid w:val="0037133D"/>
    <w:rsid w:val="00371B09"/>
    <w:rsid w:val="0037253D"/>
    <w:rsid w:val="00373E4F"/>
    <w:rsid w:val="00381CEC"/>
    <w:rsid w:val="00382876"/>
    <w:rsid w:val="00383C4D"/>
    <w:rsid w:val="00391C98"/>
    <w:rsid w:val="00392DD2"/>
    <w:rsid w:val="00393A5B"/>
    <w:rsid w:val="003955B4"/>
    <w:rsid w:val="00396B51"/>
    <w:rsid w:val="003A00BC"/>
    <w:rsid w:val="003A1BB7"/>
    <w:rsid w:val="003A341B"/>
    <w:rsid w:val="003A6635"/>
    <w:rsid w:val="003B1736"/>
    <w:rsid w:val="003B19DD"/>
    <w:rsid w:val="003B1A67"/>
    <w:rsid w:val="003B242A"/>
    <w:rsid w:val="003B2ADC"/>
    <w:rsid w:val="003B3E0A"/>
    <w:rsid w:val="003B43E4"/>
    <w:rsid w:val="003B4D9F"/>
    <w:rsid w:val="003B6D36"/>
    <w:rsid w:val="003C1BA1"/>
    <w:rsid w:val="003C1BB3"/>
    <w:rsid w:val="003C201F"/>
    <w:rsid w:val="003C4AD0"/>
    <w:rsid w:val="003C58CC"/>
    <w:rsid w:val="003C6726"/>
    <w:rsid w:val="003C6C6B"/>
    <w:rsid w:val="003C707D"/>
    <w:rsid w:val="003D1C45"/>
    <w:rsid w:val="003D5817"/>
    <w:rsid w:val="003D6F57"/>
    <w:rsid w:val="003D77FE"/>
    <w:rsid w:val="003D7F24"/>
    <w:rsid w:val="003D7F5C"/>
    <w:rsid w:val="003E59E1"/>
    <w:rsid w:val="003E72D9"/>
    <w:rsid w:val="003E75B0"/>
    <w:rsid w:val="003F215D"/>
    <w:rsid w:val="003F339A"/>
    <w:rsid w:val="0040740F"/>
    <w:rsid w:val="00410341"/>
    <w:rsid w:val="004112EB"/>
    <w:rsid w:val="00412FD1"/>
    <w:rsid w:val="0041663B"/>
    <w:rsid w:val="00417DAD"/>
    <w:rsid w:val="00421E46"/>
    <w:rsid w:val="004221EF"/>
    <w:rsid w:val="00425AAB"/>
    <w:rsid w:val="0042674E"/>
    <w:rsid w:val="00426B58"/>
    <w:rsid w:val="004300C4"/>
    <w:rsid w:val="004302C4"/>
    <w:rsid w:val="00431F29"/>
    <w:rsid w:val="004378DE"/>
    <w:rsid w:val="00437F15"/>
    <w:rsid w:val="00440B58"/>
    <w:rsid w:val="0044161F"/>
    <w:rsid w:val="00441FDF"/>
    <w:rsid w:val="00443406"/>
    <w:rsid w:val="00443C9E"/>
    <w:rsid w:val="0045369A"/>
    <w:rsid w:val="0045628C"/>
    <w:rsid w:val="00457555"/>
    <w:rsid w:val="00460926"/>
    <w:rsid w:val="00461E53"/>
    <w:rsid w:val="00463C08"/>
    <w:rsid w:val="004660AD"/>
    <w:rsid w:val="00470621"/>
    <w:rsid w:val="00471031"/>
    <w:rsid w:val="004715B3"/>
    <w:rsid w:val="00474188"/>
    <w:rsid w:val="00480941"/>
    <w:rsid w:val="00487B3D"/>
    <w:rsid w:val="004906AC"/>
    <w:rsid w:val="00490DB4"/>
    <w:rsid w:val="00492252"/>
    <w:rsid w:val="00497AFA"/>
    <w:rsid w:val="004A05FE"/>
    <w:rsid w:val="004A35B4"/>
    <w:rsid w:val="004A3BD7"/>
    <w:rsid w:val="004A7D83"/>
    <w:rsid w:val="004B45D7"/>
    <w:rsid w:val="004B4C29"/>
    <w:rsid w:val="004B78EB"/>
    <w:rsid w:val="004C0131"/>
    <w:rsid w:val="004C2F9C"/>
    <w:rsid w:val="004C301E"/>
    <w:rsid w:val="004C3704"/>
    <w:rsid w:val="004C778E"/>
    <w:rsid w:val="004D003F"/>
    <w:rsid w:val="004D6020"/>
    <w:rsid w:val="004E1E6D"/>
    <w:rsid w:val="004E3280"/>
    <w:rsid w:val="004F0BFE"/>
    <w:rsid w:val="004F2127"/>
    <w:rsid w:val="004F4B87"/>
    <w:rsid w:val="004F6446"/>
    <w:rsid w:val="00500556"/>
    <w:rsid w:val="00502301"/>
    <w:rsid w:val="005023DB"/>
    <w:rsid w:val="005026E8"/>
    <w:rsid w:val="00505322"/>
    <w:rsid w:val="0050571D"/>
    <w:rsid w:val="005066EF"/>
    <w:rsid w:val="005107DD"/>
    <w:rsid w:val="0051171F"/>
    <w:rsid w:val="005134FF"/>
    <w:rsid w:val="00513A65"/>
    <w:rsid w:val="00514B09"/>
    <w:rsid w:val="005154DE"/>
    <w:rsid w:val="00522B8D"/>
    <w:rsid w:val="005243B6"/>
    <w:rsid w:val="005248EB"/>
    <w:rsid w:val="00530E2D"/>
    <w:rsid w:val="00533F90"/>
    <w:rsid w:val="00543682"/>
    <w:rsid w:val="005457E3"/>
    <w:rsid w:val="0054762F"/>
    <w:rsid w:val="00547A4F"/>
    <w:rsid w:val="0055073C"/>
    <w:rsid w:val="00551E5D"/>
    <w:rsid w:val="00552143"/>
    <w:rsid w:val="00552CFC"/>
    <w:rsid w:val="00556F58"/>
    <w:rsid w:val="005654AC"/>
    <w:rsid w:val="00565B6C"/>
    <w:rsid w:val="00574A97"/>
    <w:rsid w:val="00583E35"/>
    <w:rsid w:val="005861D8"/>
    <w:rsid w:val="00587288"/>
    <w:rsid w:val="005875D4"/>
    <w:rsid w:val="005901D0"/>
    <w:rsid w:val="00593613"/>
    <w:rsid w:val="005938FB"/>
    <w:rsid w:val="0059571E"/>
    <w:rsid w:val="005A1557"/>
    <w:rsid w:val="005A4067"/>
    <w:rsid w:val="005B60C8"/>
    <w:rsid w:val="005C0804"/>
    <w:rsid w:val="005C382A"/>
    <w:rsid w:val="005C43FF"/>
    <w:rsid w:val="005C47DD"/>
    <w:rsid w:val="005C611A"/>
    <w:rsid w:val="005C6B57"/>
    <w:rsid w:val="005D0BBD"/>
    <w:rsid w:val="005D77FF"/>
    <w:rsid w:val="005E0201"/>
    <w:rsid w:val="005E0B7E"/>
    <w:rsid w:val="005E55E7"/>
    <w:rsid w:val="005F52BC"/>
    <w:rsid w:val="005F595D"/>
    <w:rsid w:val="006024A4"/>
    <w:rsid w:val="0060257A"/>
    <w:rsid w:val="00603640"/>
    <w:rsid w:val="00611F1E"/>
    <w:rsid w:val="0061305B"/>
    <w:rsid w:val="00613648"/>
    <w:rsid w:val="006170CD"/>
    <w:rsid w:val="00617EE7"/>
    <w:rsid w:val="00620998"/>
    <w:rsid w:val="00622F12"/>
    <w:rsid w:val="00624AB8"/>
    <w:rsid w:val="0062544A"/>
    <w:rsid w:val="00630B3B"/>
    <w:rsid w:val="00630C9F"/>
    <w:rsid w:val="006346AE"/>
    <w:rsid w:val="00636A83"/>
    <w:rsid w:val="006431CE"/>
    <w:rsid w:val="006472F2"/>
    <w:rsid w:val="00651DF4"/>
    <w:rsid w:val="00653E23"/>
    <w:rsid w:val="0066058A"/>
    <w:rsid w:val="0066172E"/>
    <w:rsid w:val="00662DAE"/>
    <w:rsid w:val="0067010E"/>
    <w:rsid w:val="006701B5"/>
    <w:rsid w:val="00670A03"/>
    <w:rsid w:val="00670C25"/>
    <w:rsid w:val="00680ECB"/>
    <w:rsid w:val="006833CD"/>
    <w:rsid w:val="006836AF"/>
    <w:rsid w:val="00691C2F"/>
    <w:rsid w:val="00693574"/>
    <w:rsid w:val="00693F11"/>
    <w:rsid w:val="006945DD"/>
    <w:rsid w:val="006A0705"/>
    <w:rsid w:val="006A0DF2"/>
    <w:rsid w:val="006A3713"/>
    <w:rsid w:val="006A3C2D"/>
    <w:rsid w:val="006A6ECD"/>
    <w:rsid w:val="006B0794"/>
    <w:rsid w:val="006B0DF4"/>
    <w:rsid w:val="006B15AF"/>
    <w:rsid w:val="006B4757"/>
    <w:rsid w:val="006B4CA0"/>
    <w:rsid w:val="006B665C"/>
    <w:rsid w:val="006B6955"/>
    <w:rsid w:val="006C1432"/>
    <w:rsid w:val="006C4824"/>
    <w:rsid w:val="006C5DF9"/>
    <w:rsid w:val="006C7FDF"/>
    <w:rsid w:val="006D1AE5"/>
    <w:rsid w:val="006D1DB6"/>
    <w:rsid w:val="006D3196"/>
    <w:rsid w:val="006D472B"/>
    <w:rsid w:val="006D47CF"/>
    <w:rsid w:val="006E4737"/>
    <w:rsid w:val="006F0291"/>
    <w:rsid w:val="006F4148"/>
    <w:rsid w:val="006F547D"/>
    <w:rsid w:val="006F5FD1"/>
    <w:rsid w:val="007062CA"/>
    <w:rsid w:val="00707C64"/>
    <w:rsid w:val="00711111"/>
    <w:rsid w:val="007149F6"/>
    <w:rsid w:val="00716B1F"/>
    <w:rsid w:val="00720B38"/>
    <w:rsid w:val="00721B3E"/>
    <w:rsid w:val="007318F3"/>
    <w:rsid w:val="00747A7E"/>
    <w:rsid w:val="00747E95"/>
    <w:rsid w:val="007515FE"/>
    <w:rsid w:val="00752574"/>
    <w:rsid w:val="00754702"/>
    <w:rsid w:val="00765265"/>
    <w:rsid w:val="0076654A"/>
    <w:rsid w:val="0076776B"/>
    <w:rsid w:val="0077141B"/>
    <w:rsid w:val="00773928"/>
    <w:rsid w:val="00782C96"/>
    <w:rsid w:val="00787C74"/>
    <w:rsid w:val="00790340"/>
    <w:rsid w:val="007946C1"/>
    <w:rsid w:val="0079542E"/>
    <w:rsid w:val="00796968"/>
    <w:rsid w:val="00797A5C"/>
    <w:rsid w:val="007A065C"/>
    <w:rsid w:val="007A3422"/>
    <w:rsid w:val="007A38E1"/>
    <w:rsid w:val="007A455E"/>
    <w:rsid w:val="007A7BEC"/>
    <w:rsid w:val="007B16EE"/>
    <w:rsid w:val="007B1FF7"/>
    <w:rsid w:val="007B2978"/>
    <w:rsid w:val="007B6197"/>
    <w:rsid w:val="007C3470"/>
    <w:rsid w:val="007C4B22"/>
    <w:rsid w:val="007C57A5"/>
    <w:rsid w:val="007C61EC"/>
    <w:rsid w:val="007D2012"/>
    <w:rsid w:val="007D22FA"/>
    <w:rsid w:val="007D4499"/>
    <w:rsid w:val="007D566C"/>
    <w:rsid w:val="007E20B7"/>
    <w:rsid w:val="007E3775"/>
    <w:rsid w:val="007E4567"/>
    <w:rsid w:val="007E6521"/>
    <w:rsid w:val="007E67EA"/>
    <w:rsid w:val="007E6C8A"/>
    <w:rsid w:val="007E7DA9"/>
    <w:rsid w:val="007F3452"/>
    <w:rsid w:val="007F3E09"/>
    <w:rsid w:val="007F43A8"/>
    <w:rsid w:val="007F4631"/>
    <w:rsid w:val="007F7349"/>
    <w:rsid w:val="007F75AA"/>
    <w:rsid w:val="008009E2"/>
    <w:rsid w:val="00800E37"/>
    <w:rsid w:val="008037EA"/>
    <w:rsid w:val="00806017"/>
    <w:rsid w:val="00811CA4"/>
    <w:rsid w:val="008168BE"/>
    <w:rsid w:val="00817469"/>
    <w:rsid w:val="008222E6"/>
    <w:rsid w:val="0083097C"/>
    <w:rsid w:val="0083288B"/>
    <w:rsid w:val="00835293"/>
    <w:rsid w:val="008366F3"/>
    <w:rsid w:val="00836A66"/>
    <w:rsid w:val="008376A9"/>
    <w:rsid w:val="008415DC"/>
    <w:rsid w:val="008431D1"/>
    <w:rsid w:val="00843829"/>
    <w:rsid w:val="00843C5E"/>
    <w:rsid w:val="00851306"/>
    <w:rsid w:val="00851B04"/>
    <w:rsid w:val="008529B2"/>
    <w:rsid w:val="008530D9"/>
    <w:rsid w:val="00855824"/>
    <w:rsid w:val="00857F2C"/>
    <w:rsid w:val="00864F12"/>
    <w:rsid w:val="008663FD"/>
    <w:rsid w:val="008714F2"/>
    <w:rsid w:val="00881246"/>
    <w:rsid w:val="00881B2A"/>
    <w:rsid w:val="00881EC8"/>
    <w:rsid w:val="00882446"/>
    <w:rsid w:val="008825FC"/>
    <w:rsid w:val="00884422"/>
    <w:rsid w:val="00893139"/>
    <w:rsid w:val="0089406E"/>
    <w:rsid w:val="008A2453"/>
    <w:rsid w:val="008A3005"/>
    <w:rsid w:val="008A3493"/>
    <w:rsid w:val="008A3FFE"/>
    <w:rsid w:val="008A500C"/>
    <w:rsid w:val="008A5421"/>
    <w:rsid w:val="008B27B6"/>
    <w:rsid w:val="008B54B5"/>
    <w:rsid w:val="008C2D95"/>
    <w:rsid w:val="008C38C3"/>
    <w:rsid w:val="008C4DEE"/>
    <w:rsid w:val="008C6646"/>
    <w:rsid w:val="008D3E84"/>
    <w:rsid w:val="008D7489"/>
    <w:rsid w:val="008E024E"/>
    <w:rsid w:val="008E05C5"/>
    <w:rsid w:val="008E1077"/>
    <w:rsid w:val="008E3C0B"/>
    <w:rsid w:val="008E5E1E"/>
    <w:rsid w:val="008E6579"/>
    <w:rsid w:val="008F4EA8"/>
    <w:rsid w:val="008F568B"/>
    <w:rsid w:val="008F5A4C"/>
    <w:rsid w:val="0090438C"/>
    <w:rsid w:val="009067B6"/>
    <w:rsid w:val="00906D98"/>
    <w:rsid w:val="009108A9"/>
    <w:rsid w:val="00912E1B"/>
    <w:rsid w:val="00914148"/>
    <w:rsid w:val="00916E6C"/>
    <w:rsid w:val="00917B16"/>
    <w:rsid w:val="00920F8F"/>
    <w:rsid w:val="0092134A"/>
    <w:rsid w:val="00921AF8"/>
    <w:rsid w:val="00923760"/>
    <w:rsid w:val="00933AAE"/>
    <w:rsid w:val="009340D7"/>
    <w:rsid w:val="00947791"/>
    <w:rsid w:val="00947EF4"/>
    <w:rsid w:val="00950A92"/>
    <w:rsid w:val="00952886"/>
    <w:rsid w:val="00954E3A"/>
    <w:rsid w:val="009564AA"/>
    <w:rsid w:val="009566CB"/>
    <w:rsid w:val="0096064E"/>
    <w:rsid w:val="009647D4"/>
    <w:rsid w:val="00964BF2"/>
    <w:rsid w:val="009654DF"/>
    <w:rsid w:val="009662BF"/>
    <w:rsid w:val="00966EB8"/>
    <w:rsid w:val="00967A96"/>
    <w:rsid w:val="00970CE5"/>
    <w:rsid w:val="009719F2"/>
    <w:rsid w:val="00975E3B"/>
    <w:rsid w:val="0098420F"/>
    <w:rsid w:val="009861F8"/>
    <w:rsid w:val="00992D0F"/>
    <w:rsid w:val="009937B4"/>
    <w:rsid w:val="009A0E18"/>
    <w:rsid w:val="009A2E52"/>
    <w:rsid w:val="009B0442"/>
    <w:rsid w:val="009B06F7"/>
    <w:rsid w:val="009B5B5F"/>
    <w:rsid w:val="009B6F74"/>
    <w:rsid w:val="009B7304"/>
    <w:rsid w:val="009B732D"/>
    <w:rsid w:val="009B7BC1"/>
    <w:rsid w:val="009B7E2C"/>
    <w:rsid w:val="009B7FAB"/>
    <w:rsid w:val="009C45B0"/>
    <w:rsid w:val="009C58B9"/>
    <w:rsid w:val="009D0F86"/>
    <w:rsid w:val="009D1132"/>
    <w:rsid w:val="009D1B79"/>
    <w:rsid w:val="009D3173"/>
    <w:rsid w:val="009D36DB"/>
    <w:rsid w:val="009D4D82"/>
    <w:rsid w:val="009D5A0C"/>
    <w:rsid w:val="009D633D"/>
    <w:rsid w:val="009D7E4C"/>
    <w:rsid w:val="009E0274"/>
    <w:rsid w:val="009E02E0"/>
    <w:rsid w:val="009E07FF"/>
    <w:rsid w:val="009E1B27"/>
    <w:rsid w:val="009E2B1C"/>
    <w:rsid w:val="009E3BC3"/>
    <w:rsid w:val="009E64A4"/>
    <w:rsid w:val="009E71A3"/>
    <w:rsid w:val="009E759F"/>
    <w:rsid w:val="009F0B46"/>
    <w:rsid w:val="009F11DA"/>
    <w:rsid w:val="009F3919"/>
    <w:rsid w:val="009F46DD"/>
    <w:rsid w:val="009F7AB0"/>
    <w:rsid w:val="00A00A3D"/>
    <w:rsid w:val="00A01B90"/>
    <w:rsid w:val="00A0312B"/>
    <w:rsid w:val="00A06326"/>
    <w:rsid w:val="00A0703A"/>
    <w:rsid w:val="00A132E0"/>
    <w:rsid w:val="00A139FD"/>
    <w:rsid w:val="00A14DCE"/>
    <w:rsid w:val="00A17735"/>
    <w:rsid w:val="00A20494"/>
    <w:rsid w:val="00A209A1"/>
    <w:rsid w:val="00A220C2"/>
    <w:rsid w:val="00A25DE6"/>
    <w:rsid w:val="00A2636E"/>
    <w:rsid w:val="00A27B15"/>
    <w:rsid w:val="00A30516"/>
    <w:rsid w:val="00A3174C"/>
    <w:rsid w:val="00A345BB"/>
    <w:rsid w:val="00A41E7D"/>
    <w:rsid w:val="00A435C1"/>
    <w:rsid w:val="00A517DC"/>
    <w:rsid w:val="00A551E7"/>
    <w:rsid w:val="00A560CF"/>
    <w:rsid w:val="00A56166"/>
    <w:rsid w:val="00A56DFA"/>
    <w:rsid w:val="00A63C9B"/>
    <w:rsid w:val="00A67A57"/>
    <w:rsid w:val="00A70209"/>
    <w:rsid w:val="00A72CF4"/>
    <w:rsid w:val="00A73523"/>
    <w:rsid w:val="00A76079"/>
    <w:rsid w:val="00A76759"/>
    <w:rsid w:val="00A77B42"/>
    <w:rsid w:val="00A8063C"/>
    <w:rsid w:val="00A83239"/>
    <w:rsid w:val="00A840B8"/>
    <w:rsid w:val="00A8447E"/>
    <w:rsid w:val="00A84F26"/>
    <w:rsid w:val="00A8527C"/>
    <w:rsid w:val="00A86261"/>
    <w:rsid w:val="00A87245"/>
    <w:rsid w:val="00A909B3"/>
    <w:rsid w:val="00A916D7"/>
    <w:rsid w:val="00AA2521"/>
    <w:rsid w:val="00AA4212"/>
    <w:rsid w:val="00AA58EC"/>
    <w:rsid w:val="00AA5B8C"/>
    <w:rsid w:val="00AA6ED3"/>
    <w:rsid w:val="00AB10D9"/>
    <w:rsid w:val="00AB1E1D"/>
    <w:rsid w:val="00AB330F"/>
    <w:rsid w:val="00AB434C"/>
    <w:rsid w:val="00AB4845"/>
    <w:rsid w:val="00AC092C"/>
    <w:rsid w:val="00AC0F95"/>
    <w:rsid w:val="00AC4D1B"/>
    <w:rsid w:val="00AD0E01"/>
    <w:rsid w:val="00AD2CF0"/>
    <w:rsid w:val="00AD6B83"/>
    <w:rsid w:val="00AE57B1"/>
    <w:rsid w:val="00AE57F4"/>
    <w:rsid w:val="00AE6BF1"/>
    <w:rsid w:val="00AF14AA"/>
    <w:rsid w:val="00AF236C"/>
    <w:rsid w:val="00AF2A11"/>
    <w:rsid w:val="00AF502A"/>
    <w:rsid w:val="00AF5D4C"/>
    <w:rsid w:val="00AF7155"/>
    <w:rsid w:val="00B036F8"/>
    <w:rsid w:val="00B03EB7"/>
    <w:rsid w:val="00B0469A"/>
    <w:rsid w:val="00B065D5"/>
    <w:rsid w:val="00B10079"/>
    <w:rsid w:val="00B10CA7"/>
    <w:rsid w:val="00B1413E"/>
    <w:rsid w:val="00B14C99"/>
    <w:rsid w:val="00B223C3"/>
    <w:rsid w:val="00B22CB3"/>
    <w:rsid w:val="00B26109"/>
    <w:rsid w:val="00B3003A"/>
    <w:rsid w:val="00B30832"/>
    <w:rsid w:val="00B31536"/>
    <w:rsid w:val="00B33919"/>
    <w:rsid w:val="00B33B23"/>
    <w:rsid w:val="00B34381"/>
    <w:rsid w:val="00B3697E"/>
    <w:rsid w:val="00B42420"/>
    <w:rsid w:val="00B42D7B"/>
    <w:rsid w:val="00B45298"/>
    <w:rsid w:val="00B470DD"/>
    <w:rsid w:val="00B501FC"/>
    <w:rsid w:val="00B505FA"/>
    <w:rsid w:val="00B54518"/>
    <w:rsid w:val="00B56903"/>
    <w:rsid w:val="00B61626"/>
    <w:rsid w:val="00B719F5"/>
    <w:rsid w:val="00B724FF"/>
    <w:rsid w:val="00B75B37"/>
    <w:rsid w:val="00B76E50"/>
    <w:rsid w:val="00B76E55"/>
    <w:rsid w:val="00B76F2C"/>
    <w:rsid w:val="00B8350A"/>
    <w:rsid w:val="00B91E7B"/>
    <w:rsid w:val="00B935A2"/>
    <w:rsid w:val="00B93ACD"/>
    <w:rsid w:val="00B97A57"/>
    <w:rsid w:val="00BA13DF"/>
    <w:rsid w:val="00BA2671"/>
    <w:rsid w:val="00BA4CE1"/>
    <w:rsid w:val="00BA5C8D"/>
    <w:rsid w:val="00BA79FC"/>
    <w:rsid w:val="00BB0B85"/>
    <w:rsid w:val="00BB16D6"/>
    <w:rsid w:val="00BB16E2"/>
    <w:rsid w:val="00BB6043"/>
    <w:rsid w:val="00BB6660"/>
    <w:rsid w:val="00BB7E01"/>
    <w:rsid w:val="00BC2750"/>
    <w:rsid w:val="00BC42DF"/>
    <w:rsid w:val="00BC4E10"/>
    <w:rsid w:val="00BC5CA6"/>
    <w:rsid w:val="00BD2788"/>
    <w:rsid w:val="00BD437A"/>
    <w:rsid w:val="00BE5A84"/>
    <w:rsid w:val="00BE648F"/>
    <w:rsid w:val="00BE7C27"/>
    <w:rsid w:val="00BE7C44"/>
    <w:rsid w:val="00BF242A"/>
    <w:rsid w:val="00BF2BF8"/>
    <w:rsid w:val="00BF6E5A"/>
    <w:rsid w:val="00BF713F"/>
    <w:rsid w:val="00BF7632"/>
    <w:rsid w:val="00C01104"/>
    <w:rsid w:val="00C05C3C"/>
    <w:rsid w:val="00C10E95"/>
    <w:rsid w:val="00C12B48"/>
    <w:rsid w:val="00C13ED6"/>
    <w:rsid w:val="00C143B7"/>
    <w:rsid w:val="00C167B2"/>
    <w:rsid w:val="00C16D46"/>
    <w:rsid w:val="00C17C89"/>
    <w:rsid w:val="00C17E09"/>
    <w:rsid w:val="00C23B84"/>
    <w:rsid w:val="00C242D4"/>
    <w:rsid w:val="00C24F40"/>
    <w:rsid w:val="00C25AA3"/>
    <w:rsid w:val="00C25B32"/>
    <w:rsid w:val="00C302C9"/>
    <w:rsid w:val="00C4609C"/>
    <w:rsid w:val="00C47A03"/>
    <w:rsid w:val="00C52863"/>
    <w:rsid w:val="00C52F11"/>
    <w:rsid w:val="00C547A0"/>
    <w:rsid w:val="00C56F12"/>
    <w:rsid w:val="00C572AE"/>
    <w:rsid w:val="00C6271D"/>
    <w:rsid w:val="00C62BAC"/>
    <w:rsid w:val="00C63F62"/>
    <w:rsid w:val="00C6419D"/>
    <w:rsid w:val="00C65C4E"/>
    <w:rsid w:val="00C66827"/>
    <w:rsid w:val="00C73FBB"/>
    <w:rsid w:val="00C7578B"/>
    <w:rsid w:val="00C7589C"/>
    <w:rsid w:val="00C81831"/>
    <w:rsid w:val="00C81FFD"/>
    <w:rsid w:val="00C825EE"/>
    <w:rsid w:val="00C82DFE"/>
    <w:rsid w:val="00C83F3E"/>
    <w:rsid w:val="00C90465"/>
    <w:rsid w:val="00C946FB"/>
    <w:rsid w:val="00CA07DB"/>
    <w:rsid w:val="00CA0EC6"/>
    <w:rsid w:val="00CA615D"/>
    <w:rsid w:val="00CA7D27"/>
    <w:rsid w:val="00CB0C57"/>
    <w:rsid w:val="00CB2506"/>
    <w:rsid w:val="00CB30C6"/>
    <w:rsid w:val="00CB4E04"/>
    <w:rsid w:val="00CC33FC"/>
    <w:rsid w:val="00CC4FB4"/>
    <w:rsid w:val="00CC5E33"/>
    <w:rsid w:val="00CC772A"/>
    <w:rsid w:val="00CD7772"/>
    <w:rsid w:val="00CE193C"/>
    <w:rsid w:val="00CF0ED2"/>
    <w:rsid w:val="00CF5038"/>
    <w:rsid w:val="00CF5EDD"/>
    <w:rsid w:val="00D0463F"/>
    <w:rsid w:val="00D06018"/>
    <w:rsid w:val="00D06033"/>
    <w:rsid w:val="00D07B6C"/>
    <w:rsid w:val="00D11493"/>
    <w:rsid w:val="00D16F97"/>
    <w:rsid w:val="00D17974"/>
    <w:rsid w:val="00D21004"/>
    <w:rsid w:val="00D223C9"/>
    <w:rsid w:val="00D240B5"/>
    <w:rsid w:val="00D243A1"/>
    <w:rsid w:val="00D32C95"/>
    <w:rsid w:val="00D344EC"/>
    <w:rsid w:val="00D36B85"/>
    <w:rsid w:val="00D37395"/>
    <w:rsid w:val="00D4157B"/>
    <w:rsid w:val="00D4244E"/>
    <w:rsid w:val="00D452C6"/>
    <w:rsid w:val="00D517DF"/>
    <w:rsid w:val="00D55EB6"/>
    <w:rsid w:val="00D6004B"/>
    <w:rsid w:val="00D6177A"/>
    <w:rsid w:val="00D63D1D"/>
    <w:rsid w:val="00D66E9C"/>
    <w:rsid w:val="00D70ED1"/>
    <w:rsid w:val="00D81FEE"/>
    <w:rsid w:val="00D90182"/>
    <w:rsid w:val="00D9130B"/>
    <w:rsid w:val="00D944B8"/>
    <w:rsid w:val="00D94960"/>
    <w:rsid w:val="00D96D72"/>
    <w:rsid w:val="00DA2F4E"/>
    <w:rsid w:val="00DA4379"/>
    <w:rsid w:val="00DA5740"/>
    <w:rsid w:val="00DB3609"/>
    <w:rsid w:val="00DB5A54"/>
    <w:rsid w:val="00DC70A5"/>
    <w:rsid w:val="00DD2455"/>
    <w:rsid w:val="00DD34FC"/>
    <w:rsid w:val="00DE26B1"/>
    <w:rsid w:val="00DF448A"/>
    <w:rsid w:val="00E019F0"/>
    <w:rsid w:val="00E03331"/>
    <w:rsid w:val="00E0677C"/>
    <w:rsid w:val="00E11733"/>
    <w:rsid w:val="00E16A79"/>
    <w:rsid w:val="00E201B3"/>
    <w:rsid w:val="00E20362"/>
    <w:rsid w:val="00E20C77"/>
    <w:rsid w:val="00E275DC"/>
    <w:rsid w:val="00E31BA9"/>
    <w:rsid w:val="00E33B01"/>
    <w:rsid w:val="00E33D59"/>
    <w:rsid w:val="00E34A2D"/>
    <w:rsid w:val="00E369E8"/>
    <w:rsid w:val="00E420C5"/>
    <w:rsid w:val="00E42312"/>
    <w:rsid w:val="00E4528C"/>
    <w:rsid w:val="00E45D85"/>
    <w:rsid w:val="00E466E0"/>
    <w:rsid w:val="00E466F8"/>
    <w:rsid w:val="00E53DD8"/>
    <w:rsid w:val="00E56C5D"/>
    <w:rsid w:val="00E5777F"/>
    <w:rsid w:val="00E57B67"/>
    <w:rsid w:val="00E62D18"/>
    <w:rsid w:val="00E63272"/>
    <w:rsid w:val="00E64B50"/>
    <w:rsid w:val="00E66A0A"/>
    <w:rsid w:val="00E718D4"/>
    <w:rsid w:val="00E74118"/>
    <w:rsid w:val="00E75B80"/>
    <w:rsid w:val="00E777FF"/>
    <w:rsid w:val="00E77C5A"/>
    <w:rsid w:val="00E84AA6"/>
    <w:rsid w:val="00E949E5"/>
    <w:rsid w:val="00EA1E49"/>
    <w:rsid w:val="00EA7B06"/>
    <w:rsid w:val="00EA7F1C"/>
    <w:rsid w:val="00EB0DE1"/>
    <w:rsid w:val="00EB2760"/>
    <w:rsid w:val="00EB2C81"/>
    <w:rsid w:val="00EB2D03"/>
    <w:rsid w:val="00EB7991"/>
    <w:rsid w:val="00EC17C2"/>
    <w:rsid w:val="00EC3183"/>
    <w:rsid w:val="00EC3913"/>
    <w:rsid w:val="00EC4209"/>
    <w:rsid w:val="00EC46B2"/>
    <w:rsid w:val="00EC7827"/>
    <w:rsid w:val="00ED0A87"/>
    <w:rsid w:val="00ED52AE"/>
    <w:rsid w:val="00ED58A1"/>
    <w:rsid w:val="00EE1E24"/>
    <w:rsid w:val="00EE3E64"/>
    <w:rsid w:val="00EE4D40"/>
    <w:rsid w:val="00EE73E7"/>
    <w:rsid w:val="00EF4B6F"/>
    <w:rsid w:val="00F01E6A"/>
    <w:rsid w:val="00F01F96"/>
    <w:rsid w:val="00F03EC4"/>
    <w:rsid w:val="00F043E9"/>
    <w:rsid w:val="00F04BDB"/>
    <w:rsid w:val="00F12888"/>
    <w:rsid w:val="00F12CF8"/>
    <w:rsid w:val="00F13164"/>
    <w:rsid w:val="00F1510F"/>
    <w:rsid w:val="00F151A4"/>
    <w:rsid w:val="00F20409"/>
    <w:rsid w:val="00F20B76"/>
    <w:rsid w:val="00F278CA"/>
    <w:rsid w:val="00F340CF"/>
    <w:rsid w:val="00F366B5"/>
    <w:rsid w:val="00F441B3"/>
    <w:rsid w:val="00F5016C"/>
    <w:rsid w:val="00F52C79"/>
    <w:rsid w:val="00F5416E"/>
    <w:rsid w:val="00F552F4"/>
    <w:rsid w:val="00F558B2"/>
    <w:rsid w:val="00F57794"/>
    <w:rsid w:val="00F57AE2"/>
    <w:rsid w:val="00F6303D"/>
    <w:rsid w:val="00F66812"/>
    <w:rsid w:val="00F675AE"/>
    <w:rsid w:val="00F71D53"/>
    <w:rsid w:val="00F75C43"/>
    <w:rsid w:val="00F77019"/>
    <w:rsid w:val="00F80C6C"/>
    <w:rsid w:val="00F86CAF"/>
    <w:rsid w:val="00F8756E"/>
    <w:rsid w:val="00F90B31"/>
    <w:rsid w:val="00F9345D"/>
    <w:rsid w:val="00F94829"/>
    <w:rsid w:val="00FA19CF"/>
    <w:rsid w:val="00FA1C01"/>
    <w:rsid w:val="00FA38F4"/>
    <w:rsid w:val="00FB137E"/>
    <w:rsid w:val="00FB1870"/>
    <w:rsid w:val="00FB266D"/>
    <w:rsid w:val="00FB5E69"/>
    <w:rsid w:val="00FB648D"/>
    <w:rsid w:val="00FB75F1"/>
    <w:rsid w:val="00FC037F"/>
    <w:rsid w:val="00FC254D"/>
    <w:rsid w:val="00FC281B"/>
    <w:rsid w:val="00FC3325"/>
    <w:rsid w:val="00FC43BB"/>
    <w:rsid w:val="00FC5032"/>
    <w:rsid w:val="00FC6466"/>
    <w:rsid w:val="00FE30C4"/>
    <w:rsid w:val="00FE37EE"/>
    <w:rsid w:val="00FE6BFD"/>
    <w:rsid w:val="00FE7222"/>
    <w:rsid w:val="00FE7C16"/>
    <w:rsid w:val="00FF039F"/>
    <w:rsid w:val="00FF12B5"/>
    <w:rsid w:val="00FF3094"/>
    <w:rsid w:val="00FF3988"/>
    <w:rsid w:val="00FF48C3"/>
    <w:rsid w:val="00FF5059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DBD54"/>
  <w15:chartTrackingRefBased/>
  <w15:docId w15:val="{A64F63A9-F169-7441-BC97-C7EB542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D"/>
    <w:pPr>
      <w:spacing w:line="360" w:lineRule="auto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6B6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-people.bu.edu/tromer/papers/pc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cr.org/archive/tcc2008/49480001/494800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A-Note-on-the-GKR-Protocol-Thaler/4e5de3bee5ba3acb359a15091e4647ca28a89b4c" TargetMode="External"/><Relationship Id="rId5" Type="http://schemas.openxmlformats.org/officeDocument/2006/relationships/hyperlink" Target="https://arxiv.org/abs/2310.148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2417</cp:revision>
  <dcterms:created xsi:type="dcterms:W3CDTF">2024-05-01T12:34:00Z</dcterms:created>
  <dcterms:modified xsi:type="dcterms:W3CDTF">2024-05-01T16:38:00Z</dcterms:modified>
</cp:coreProperties>
</file>