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11: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7084"/>
      </w:tblGrid>
      <w:tr>
        <w:tc>
          <w:tcPr>
            <w:tcW w:w="2261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8 (2 недели)</w:t>
            </w:r>
          </w:p>
        </w:tc>
        <w:tc>
          <w:tcPr>
            <w:tcW w:w="7084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Государственные макроэкономические политики. Открытая экономика.</w:t>
            </w:r>
          </w:p>
        </w:tc>
      </w:tr>
      <w:tr>
        <w:tc>
          <w:tcPr>
            <w:tcW w:w="2261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8.8.</w:t>
            </w:r>
          </w:p>
        </w:tc>
        <w:tc>
          <w:tcPr>
            <w:tcW w:w="7084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Платежный баланс</w:t>
            </w:r>
          </w:p>
          <w:p>
            <w:pPr>
              <w:ind w:firstLine="252"/>
              <w:jc w:val="both"/>
            </w:pPr>
            <w:r>
              <w:t>Видеолекция 10.5. Платежный баланс (1). 6 мин.</w:t>
            </w:r>
          </w:p>
          <w:p>
            <w:pPr>
              <w:ind w:firstLine="252"/>
              <w:jc w:val="both"/>
            </w:pPr>
            <w:r>
              <w:t>Видеолекция 10.6. Платежный баланс (2). 15 мин.</w:t>
            </w:r>
          </w:p>
          <w:p>
            <w:pPr>
              <w:ind w:firstLine="252"/>
              <w:jc w:val="both"/>
            </w:pPr>
            <w:r>
              <w:t>Видеолекция 10.7. Платежный баланс (3). 11 мин.</w:t>
            </w:r>
          </w:p>
          <w:p>
            <w:pPr>
              <w:ind w:firstLine="252"/>
              <w:jc w:val="both"/>
            </w:pPr>
            <w:r>
              <w:t>Видеолекция 10.8. «Мировые дисбалансы» 10 мин.</w:t>
            </w:r>
          </w:p>
        </w:tc>
      </w:tr>
      <w:tr>
        <w:tc>
          <w:tcPr>
            <w:tcW w:w="2261" w:type="dxa"/>
            <w:shd w:val="clear" w:color="auto" w:fill="auto"/>
          </w:tcPr>
          <w:p>
            <w:pPr>
              <w:ind w:firstLine="180"/>
            </w:pPr>
            <w:r>
              <w:rPr>
                <w:i/>
                <w:iCs/>
              </w:rPr>
              <w:t>Подтема 8.9.</w:t>
            </w:r>
          </w:p>
        </w:tc>
        <w:tc>
          <w:tcPr>
            <w:tcW w:w="7084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Валютное регулирование</w:t>
            </w:r>
          </w:p>
          <w:p>
            <w:pPr>
              <w:ind w:firstLine="252"/>
              <w:jc w:val="both"/>
            </w:pPr>
            <w:r>
              <w:t>Видеолекция 10.9. Валютное регулирование 11 мин.</w:t>
            </w:r>
          </w:p>
          <w:p>
            <w:pPr>
              <w:ind w:firstLine="252"/>
              <w:jc w:val="both"/>
            </w:pPr>
            <w:r>
              <w:t>Видеолекция 10.10. Валютные кризисы. 10 мин.</w:t>
            </w:r>
          </w:p>
        </w:tc>
      </w:tr>
      <w:tr>
        <w:tc>
          <w:tcPr>
            <w:tcW w:w="2261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Краткое содержание темы</w:t>
            </w:r>
          </w:p>
        </w:tc>
        <w:tc>
          <w:tcPr>
            <w:tcW w:w="7084" w:type="dxa"/>
            <w:shd w:val="clear" w:color="auto" w:fill="auto"/>
          </w:tcPr>
          <w:p>
            <w:pPr>
              <w:ind w:firstLine="252"/>
              <w:jc w:val="both"/>
            </w:pPr>
            <w:r>
              <w:t xml:space="preserve">Государственные макроэкономические политики: фискальная и монетарная политики. Различные задачи фискальной политики. Мультипликационный эффект. Сокращение неравенства доходов. Недостатки фискальной политики. Денежная масса. Деньги и их функции. Эволюция денег. Кредитная мультипликация. Монетарная политика: механизмы работы. Возможные причины неэффективности монетарной политики. Открытая экономика: ВВП и ВНД. </w:t>
            </w:r>
          </w:p>
        </w:tc>
      </w:tr>
      <w:tr>
        <w:tc>
          <w:tcPr>
            <w:tcW w:w="2261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Задачи обучения</w:t>
            </w:r>
          </w:p>
        </w:tc>
        <w:tc>
          <w:tcPr>
            <w:tcW w:w="7084" w:type="dxa"/>
            <w:shd w:val="clear" w:color="auto" w:fill="auto"/>
          </w:tcPr>
          <w:p>
            <w:pPr>
              <w:ind w:firstLine="252"/>
              <w:jc w:val="both"/>
            </w:pPr>
            <w:r>
              <w:t xml:space="preserve">Познакомиться с видами государственной антициклической политики. Разобраться, как работает фискальная политика. Обсудить целесообразность и последствия применения  фискальной политики. Познакомиться с функциями денег в экономике и их влиянии на экономическое развитие. </w:t>
            </w:r>
          </w:p>
          <w:p>
            <w:pPr>
              <w:ind w:firstLine="252"/>
              <w:jc w:val="both"/>
            </w:pPr>
            <w:r>
              <w:t>Разобраться, как работает монетарная политика. Обсудить положительные и отрицательные стороны, связанные с применением монетарной политики.</w:t>
            </w:r>
          </w:p>
        </w:tc>
      </w:tr>
      <w:tr>
        <w:tc>
          <w:tcPr>
            <w:tcW w:w="2261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Дополнительные материалы/ литература</w:t>
            </w:r>
          </w:p>
        </w:tc>
        <w:tc>
          <w:tcPr>
            <w:tcW w:w="7084" w:type="dxa"/>
            <w:shd w:val="clear" w:color="auto" w:fill="auto"/>
          </w:tcPr>
          <w:p>
            <w:pPr>
              <w:ind w:firstLine="252"/>
              <w:jc w:val="both"/>
            </w:pPr>
            <w:r>
              <w:t>Макконелл К.Р., Брю С.Л. Экономикс: принципы, проблемы и политика. М: ИНФРА-М, 2003. - 972 с (или другое издание). Гл.10.,12-15,34,38.</w:t>
            </w:r>
          </w:p>
          <w:p>
            <w:pPr>
              <w:ind w:firstLine="252"/>
              <w:jc w:val="both"/>
            </w:pPr>
            <w:r>
              <w:t>Ч. Уилан Голая экономика. Разоблачение унылой науки. М.: Манн, Иванов и Фербер, 2017. Гл. 10, 11.</w:t>
            </w:r>
          </w:p>
          <w:p>
            <w:pPr>
              <w:ind w:firstLine="252"/>
              <w:jc w:val="both"/>
            </w:pPr>
            <w:r>
              <w:t>С.Алексашенко, Д.Мирошниченко, С.Смирнов, А.Чернявский. Опыт других стран: есть чему поучиться. // Экономическая политика. 2011. </w:t>
            </w:r>
            <w:hyperlink r:id="rId7" w:history="1">
              <w:r>
                <w:t>№ 1</w:t>
              </w:r>
            </w:hyperlink>
            <w:r>
              <w:t>. и </w:t>
            </w:r>
            <w:hyperlink r:id="rId8" w:history="1">
              <w:r>
                <w:t>№ 2</w:t>
              </w:r>
            </w:hyperlink>
            <w:r>
              <w:t>.</w:t>
            </w:r>
          </w:p>
          <w:p>
            <w:pPr>
              <w:ind w:firstLine="252"/>
              <w:jc w:val="both"/>
            </w:pPr>
            <w:r>
              <w:t xml:space="preserve">С.Алексашенко, В.Миронов, Д.Мирошниченко. Российский кризис и антикризисный пакет: цели, масштабы, эффективность. // Вопросы экономики, 2011. № 2. </w:t>
            </w:r>
          </w:p>
          <w:p>
            <w:pPr>
              <w:ind w:firstLine="252"/>
              <w:jc w:val="both"/>
            </w:pPr>
            <w:r>
              <w:lastRenderedPageBreak/>
              <w:t>Найл Фергюссон. Восхождение денег; пер. с англ. А. Коляндра, И. Файбисовича. — М.: Астрель: CORPUS, 2010. — 431 с. Глава IV.</w:t>
            </w:r>
          </w:p>
          <w:p>
            <w:pPr>
              <w:ind w:firstLine="252"/>
              <w:jc w:val="both"/>
            </w:pPr>
            <w:r>
              <w:t xml:space="preserve">Томас Пикетти. Капитал в XXI веке. М: Ад Маргинем, 2016 г. </w:t>
            </w:r>
          </w:p>
          <w:p>
            <w:pPr>
              <w:ind w:firstLine="252"/>
              <w:jc w:val="both"/>
            </w:pPr>
            <w:r>
              <w:t>И. Ким  Микроэкономика : учебник и практикум для академического бакалавриата — М. : Издательство Юрайт, 2017. </w:t>
            </w:r>
            <w:hyperlink r:id="rId9" w:anchor="page/275" w:tgtFrame="[object Object]" w:history="1">
              <w:r>
                <w:t>Глава 6, §6.3</w:t>
              </w:r>
            </w:hyperlink>
            <w:r>
              <w:t>.</w:t>
            </w:r>
          </w:p>
          <w:p>
            <w:pPr>
              <w:ind w:firstLine="252"/>
              <w:jc w:val="both"/>
            </w:pPr>
            <w:r>
              <w:t>Г.Мэнкью, М. Тейлор. Экономикс. 2-е изд. Спб.: Питер, 2013 - 656 с. Гл. 24.</w:t>
            </w:r>
          </w:p>
          <w:p>
            <w:pPr>
              <w:ind w:firstLine="252"/>
              <w:jc w:val="both"/>
            </w:pPr>
            <w:r>
              <w:t>Центральный банк РФ (http://www.cbr.ru/publ/ondkp/).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>
      <w:pPr>
        <w:rPr>
          <w:b/>
          <w:bCs/>
          <w:i/>
          <w:iCs/>
        </w:rPr>
      </w:pPr>
      <w:bookmarkStart w:id="0" w:name="_Hlk85756122"/>
      <w:r>
        <w:rPr>
          <w:b/>
          <w:bCs/>
          <w:i/>
          <w:iCs/>
        </w:rPr>
        <w:t>Задачи на самостоятельное решение после просмотра лекций по теме 8: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bookmarkEnd w:id="0"/>
    <w:p>
      <w:pPr>
        <w:jc w:val="both"/>
      </w:pPr>
    </w:p>
    <w:p>
      <w:r>
        <w:t>1.20. Усиление национальной валюты по отношению к иностранным валютам, скорее всего, приведет к:</w:t>
      </w:r>
    </w:p>
    <w:p>
      <w:pPr>
        <w:ind w:firstLine="142"/>
      </w:pPr>
      <w:r>
        <w:t>а) сокращению совокупного предложения</w:t>
      </w:r>
    </w:p>
    <w:p>
      <w:pPr>
        <w:ind w:firstLine="142"/>
      </w:pPr>
      <w:r>
        <w:t>+б) сокращению совокупного спроса</w:t>
      </w:r>
    </w:p>
    <w:p>
      <w:pPr>
        <w:ind w:firstLine="142"/>
      </w:pPr>
      <w:r>
        <w:t>в) сокращению величины совокупного спроса</w:t>
      </w:r>
    </w:p>
    <w:p>
      <w:pPr>
        <w:ind w:firstLine="142"/>
      </w:pPr>
      <w:r>
        <w:t>г) движению вниз вдоль кривой совокупного спроса</w:t>
      </w:r>
    </w:p>
    <w:p/>
    <w:p>
      <w:r>
        <w:t>11. Проанализируйте платежный баланс России и выполните задания.</w:t>
      </w:r>
    </w:p>
    <w:p>
      <w:r>
        <w:t>Платежный баланс Российской Федерации в 2017 г. (млн. долларов США)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1559"/>
      </w:tblGrid>
      <w:tr>
        <w:tc>
          <w:tcPr>
            <w:tcW w:w="7338" w:type="dxa"/>
            <w:shd w:val="clear" w:color="auto" w:fill="auto"/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 xml:space="preserve">Сальдо счета текущих операций и счета операций с капиталом, 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в том числе:</w:t>
            </w:r>
          </w:p>
        </w:tc>
        <w:tc>
          <w:tcPr>
            <w:tcW w:w="1559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33 079</w:t>
            </w: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ind w:firstLine="567"/>
            </w:pPr>
            <w:r>
              <w:t>Чистый экспорт и импорт товаров и услуг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jc w:val="center"/>
            </w:pP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ind w:firstLine="567"/>
            </w:pPr>
            <w:r>
              <w:t>Чистые доходы от инвестиций и оплаты труда, трансферты и т.д.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jc w:val="center"/>
              <w:rPr>
                <w:lang w:val="en-US"/>
              </w:rPr>
            </w:pPr>
            <w:r>
              <w:t>-51 24</w:t>
            </w:r>
            <w:r>
              <w:rPr>
                <w:lang w:val="en-US"/>
              </w:rPr>
              <w:t>8</w:t>
            </w: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Сальдо финансового счета,</w:t>
            </w:r>
          </w:p>
          <w:p>
            <w:r>
              <w:rPr>
                <w:b/>
              </w:rPr>
              <w:t xml:space="preserve">   в  том числе:</w:t>
            </w:r>
          </w:p>
        </w:tc>
        <w:tc>
          <w:tcPr>
            <w:tcW w:w="1559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</w:rPr>
              <w:t>36 840</w:t>
            </w: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ind w:firstLine="567"/>
            </w:pPr>
            <w:r>
              <w:t>"Приток/отток капитала"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14 204</w:t>
            </w: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ind w:firstLine="567"/>
            </w:pPr>
            <w:r>
              <w:t>Изменение резервов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jc w:val="center"/>
              <w:rPr>
                <w:lang w:val="en-US"/>
              </w:rPr>
            </w:pPr>
          </w:p>
        </w:tc>
      </w:tr>
      <w:tr>
        <w:tc>
          <w:tcPr>
            <w:tcW w:w="7338" w:type="dxa"/>
            <w:shd w:val="clear" w:color="auto" w:fill="auto"/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Чистые ошибки и пропуски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3 761</w:t>
            </w:r>
          </w:p>
        </w:tc>
      </w:tr>
    </w:tbl>
    <w:p>
      <w:pPr>
        <w:jc w:val="both"/>
        <w:rPr>
          <w:b/>
        </w:rPr>
      </w:pPr>
      <w:r>
        <w:rPr>
          <w:bCs/>
          <w:i/>
          <w:iCs/>
        </w:rPr>
        <w:t xml:space="preserve">Комментарий: знаки в платежном балансе поставлены согласно устаревшему стандарту РПБ5, использовавшемуся на момент записи видеолекций, для соответствия им. Согласно </w:t>
      </w:r>
      <w:r>
        <w:rPr>
          <w:bCs/>
          <w:i/>
          <w:iCs/>
        </w:rPr>
        <w:lastRenderedPageBreak/>
        <w:t xml:space="preserve">современному стандарту РПБ6, для  финансового  счета  знаки  должны  измениться  на  противоположные: 36 480, 14 204 и 22 636. В слайдах к видеокурсу уже внесены изменения (т.е. они соответствуют новому стандарту РПБ6), но видеолекции, к сожалению, изменить технически сложно. </w:t>
      </w:r>
    </w:p>
    <w:p>
      <w:r>
        <w:t xml:space="preserve">11.1. Какие числа должны быть в пустых ячейках таблицы (если величина отрицательная, не забывайте минус)?. </w:t>
      </w:r>
      <w:r>
        <w:rPr>
          <w:i/>
          <w:iCs/>
        </w:rPr>
        <w:t>Ответ: 84 327 и -22 636</w:t>
      </w:r>
    </w:p>
    <w:p>
      <w:r>
        <w:t>11.2. Пользуясь результатом 11.1., ответьте...</w:t>
      </w:r>
    </w:p>
    <w:p>
      <w:pPr>
        <w:ind w:firstLine="142"/>
      </w:pPr>
      <w:r>
        <w:t xml:space="preserve">а) Торговый баланс в 2017 г. РФ был дефицитным, или профицитным? </w:t>
      </w:r>
      <w:r>
        <w:rPr>
          <w:i/>
          <w:iCs/>
        </w:rPr>
        <w:t>Ответ: профицитным</w:t>
      </w:r>
    </w:p>
    <w:p>
      <w:pPr>
        <w:ind w:firstLine="142"/>
      </w:pPr>
      <w:r>
        <w:t xml:space="preserve">б) Увеличил или сократил Центральный банк России в 2017 г. свои резервы? </w:t>
      </w:r>
      <w:r>
        <w:rPr>
          <w:i/>
          <w:iCs/>
        </w:rPr>
        <w:t>Ответ: увеличил</w:t>
      </w:r>
    </w:p>
    <w:p>
      <w:pPr>
        <w:ind w:firstLine="142"/>
        <w:rPr>
          <w:i/>
          <w:iCs/>
        </w:rPr>
      </w:pPr>
      <w:r>
        <w:t xml:space="preserve">в) Что больше, доходы от инвестиций, оплаты труда, трансфертов и т.д., которые мы заплатили в 2017 г. "за границу", или которые мы получили "из-за границы"? </w:t>
      </w:r>
      <w:r>
        <w:rPr>
          <w:i/>
          <w:iCs/>
        </w:rPr>
        <w:t>Ответ: мы заплатили больше, чем получили (-51 248 &lt; 0).</w:t>
      </w:r>
    </w:p>
    <w:p>
      <w:pPr>
        <w:ind w:firstLine="142"/>
        <w:rPr>
          <w:i/>
          <w:iCs/>
        </w:rPr>
      </w:pPr>
      <w:r>
        <w:t xml:space="preserve">г) Что было больше в 2017 г., отток капиталов "за границу", или приток капиталов "из-за границы"? </w:t>
      </w:r>
      <w:r>
        <w:rPr>
          <w:i/>
          <w:iCs/>
        </w:rPr>
        <w:t>Ответ: отток больше, чем приток (-14 204 &lt; 0).</w:t>
      </w:r>
    </w:p>
    <w:p/>
    <w:p>
      <w:pPr>
        <w:jc w:val="both"/>
      </w:pPr>
      <w:r>
        <w:t>12. Вставьте пропущенные слова (они уже подобраны и даны после текста в нужном порядке, нужно лишь выбрать одно подходящее слово из каждых двух предложенных, лишь в одном месте, помеченном вопросительными знаками, нужное слово/слова необходимо подобрать самостоятельно).</w:t>
      </w:r>
    </w:p>
    <w:p>
      <w:pPr>
        <w:jc w:val="both"/>
        <w:rPr>
          <w:i/>
        </w:rPr>
      </w:pPr>
      <w:r>
        <w:rPr>
          <w:i/>
        </w:rPr>
        <w:t>12.2. Для того, чтобы избежать чрезмерного укрепления рубля, Центральный банк РФ может ______________ иностранную валюту, __________________ свои золотовалютные резервы. В результате этого в стране может _______________ денежная база, что, в свою очередь, приводит к мультипликативному ______________ агрегата М2, т.е денежной __________.</w:t>
      </w:r>
    </w:p>
    <w:p>
      <w:r>
        <w:t xml:space="preserve">Слова для вставки: покупать/продавать,  увеличивая/сокращая, увеличиться/сократиться, росту/сокращению, ???. </w:t>
      </w:r>
    </w:p>
    <w:p>
      <w:pPr>
        <w:rPr>
          <w:sz w:val="16"/>
          <w:szCs w:val="16"/>
        </w:rPr>
      </w:pPr>
    </w:p>
    <w:p/>
    <w:p>
      <w:r>
        <w:t>Проблемные вопросы:</w:t>
      </w:r>
    </w:p>
    <w:p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4. Прочитайте  отрывки из статьи К.Сонина</w:t>
      </w:r>
      <w:r>
        <w:rPr>
          <w:rStyle w:val="a6"/>
          <w:bCs/>
        </w:rPr>
        <w:footnoteReference w:id="1"/>
      </w:r>
      <w:r>
        <w:rPr>
          <w:bCs/>
        </w:rPr>
        <w:t xml:space="preserve"> и ответьте на вопросы.</w:t>
      </w:r>
    </w:p>
    <w:p>
      <w:pPr>
        <w:autoSpaceDE w:val="0"/>
        <w:autoSpaceDN w:val="0"/>
        <w:adjustRightInd w:val="0"/>
        <w:jc w:val="both"/>
        <w:rPr>
          <w:b/>
          <w:i/>
          <w:iCs/>
        </w:rPr>
      </w:pPr>
      <w:r>
        <w:rPr>
          <w:b/>
          <w:i/>
          <w:iCs/>
        </w:rPr>
        <w:t xml:space="preserve">Угрожают ли России зарубежные Центробанки? </w:t>
      </w:r>
    </w:p>
    <w:p>
      <w:pPr>
        <w:autoSpaceDE w:val="0"/>
        <w:autoSpaceDN w:val="0"/>
        <w:adjustRightInd w:val="0"/>
        <w:jc w:val="both"/>
        <w:rPr>
          <w:bCs/>
          <w:i/>
          <w:iCs/>
          <w:color w:val="000000"/>
          <w:sz w:val="19"/>
          <w:szCs w:val="19"/>
        </w:rPr>
      </w:pPr>
      <w:r>
        <w:rPr>
          <w:bCs/>
          <w:i/>
          <w:iCs/>
          <w:color w:val="000000"/>
          <w:sz w:val="19"/>
          <w:szCs w:val="19"/>
        </w:rPr>
        <w:t>Деньги, которые можно напечатать, и деньги, на которые можно что-то купить, — не совсем одно и то же.</w:t>
      </w:r>
    </w:p>
    <w:p>
      <w:pPr>
        <w:autoSpaceDE w:val="0"/>
        <w:autoSpaceDN w:val="0"/>
        <w:adjustRightInd w:val="0"/>
        <w:ind w:firstLine="284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В январе Сергей Глазьев, советник президента Путина по экономике, сказал, что другие страны (предположительно, Америка) могут напечатать денег для того, чтобы скупить российские активы по дешевке. Президент поручил разобраться - доклад будет подготовлен в марте. Но кое-что можно обсудить уже сейчас.</w:t>
      </w:r>
    </w:p>
    <w:p>
      <w:pPr>
        <w:autoSpaceDE w:val="0"/>
        <w:autoSpaceDN w:val="0"/>
        <w:adjustRightInd w:val="0"/>
        <w:ind w:firstLine="284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Чтобы понять, что слова Глазьева понять нелегко, нужно знать: то, что можно напечатать, и то, на что можно что-то купить, - не совсем одно и то же. Кажется, и то и другое - деньги, но деньги - сложная вещь. Представьте, что вас спросили: «Сколько у вас денег?» Один возможный ответ - пересчитать, сколько денег в кошельке, другой — прибавить к ним то, что есть на банковских счетах. И то и другое - деньги, и первое число (деньги в кошельке) значительно меньше. Какой из ответов нужен - зависит от контекста. Продавец в цветочном киоске, думая, какой букет предложить, спрашивает про деньги в кошельке. Если вопрос задает продавец автомобилей или риэлтор, то, конечно, не про кошелек. Так же и с деньгами в экономике в целом - можно посчитать бумажные деньги, а можно прибавить к ним, например, вклады на банковских счетах и другие сбережения. Второе число гораздо больше, и именно количество этих денег определяет цены на активы (потому что активы - это, грубо говоря, квартира, а не букет цветов).</w:t>
      </w:r>
    </w:p>
    <w:p>
      <w:pPr>
        <w:autoSpaceDE w:val="0"/>
        <w:autoSpaceDN w:val="0"/>
        <w:adjustRightInd w:val="0"/>
        <w:ind w:firstLine="284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Сложность в том, что бумажные деньги (то, что в кошельках) Центральный банк напечатать может, а те, которых много и которые влияют на цены (то, что на банковском счете), нет. Сколько этих «больших» денег, зависит от множества индивидуальных решений — от того, как тратят деньги люди, насколько решительно выдают кредиты банки, как охотно реинвестируют прибыль фирмы. Во время кризиса возникла опасность, что количество этих денег резко упадет: американцы начали больше сберегать, банки - осторожничать, а фирмы - накапливать гигантские запасы наличных. Федеральная резервная система, американский центробанк, активно печатала доллары в последние три года, а количество денег в экономике продолжало увеличиваться примерно тем же темпом, что и в предыдущие десятилетия…</w:t>
      </w:r>
    </w:p>
    <w:p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а)  Расшифруйте, что К. Сонин называет «бумажными деньгами (то, что в кошельках)»  и «деньгами, которых много и которые влияют на цены (то, что на банковском счете)». Почему объем денег второго вида Центробанк не может полностью контролировать?</w:t>
      </w:r>
    </w:p>
    <w:p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б) Каковы последствия того, что «во время кризиса возникла опасность, что количество этих денег (второго вида) резко упадет: американцы начали больше сберегать, банки - осторожничать, а фирмы - накапливать гигантские запасы наличных». Найдите исторические аналоги. </w:t>
      </w:r>
    </w:p>
    <w:p>
      <w:pPr>
        <w:tabs>
          <w:tab w:val="num" w:pos="252"/>
        </w:tabs>
        <w:jc w:val="both"/>
      </w:pPr>
      <w:r>
        <w:t>5. Обсудите, как различные внешнеэкономические и внешнеполитические события отражались в платежном балансе РФ, какое влияние они оказывали российский валютный рынок. Рекомендуемые события для рассмотрения: мировой финансовый кризис, антироссийские санкции, изменение мировых цен на нефть и т.д.; характерные периоды: август 1998, конец 2008 - начало 2009, конец 2014 г. и т.д.</w:t>
      </w:r>
    </w:p>
    <w:p>
      <w:pPr>
        <w:jc w:val="both"/>
      </w:pPr>
    </w:p>
    <w:p>
      <w:r>
        <w:t>6 .Рассмотрите нижеследующий рисунок.</w:t>
      </w:r>
    </w:p>
    <w:p>
      <w:pPr>
        <w:tabs>
          <w:tab w:val="num" w:pos="252"/>
        </w:tabs>
        <w:jc w:val="both"/>
      </w:pPr>
      <w:r>
        <w:t xml:space="preserve">Курс доллара к рублю (красная линия, левая шкала) и цены на нефть марки Brent (черная линия, правая шкала) в 2007-2018 гг. </w:t>
      </w:r>
    </w:p>
    <w:p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33092" cy="2708531"/>
            <wp:effectExtent l="0" t="0" r="0" b="0"/>
            <wp:docPr id="70" name="Диаграмма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Источник: Построено по данным Московской валютной биржи и U.S. Energy Information Administration (www.eia.gov/)</w:t>
      </w:r>
    </w:p>
    <w:p>
      <w:r>
        <w:t>6.1. С какими событиями связаны сильные падения цен на нефть в 2008, 2014 и 2020 гг.?</w:t>
      </w:r>
    </w:p>
    <w:p>
      <w:r>
        <w:t>6.2. Почему значительно более сильное падение цен на нефть в 2008 привело к значительно более скромному росту курса доллара к рублю, чем в 2014  г.?</w:t>
      </w:r>
    </w:p>
    <w:p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785474</wp:posOffset>
            </wp:positionV>
            <wp:extent cx="5897880" cy="2851150"/>
            <wp:effectExtent l="0" t="0" r="0" b="6350"/>
            <wp:wrapSquare wrapText="bothSides"/>
            <wp:docPr id="71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4" t="-1927" r="-2249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85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6.3. Почему в период 2014-2107 г. между ценами на нефть и курсом доллара к рублю видна сильная связь, а в предыдущий период такой связи не наблюдается? Какое важное событие в курсовой политике ЦБ произошло в конце 2014 г.?  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i/>
          <w:iCs/>
        </w:rPr>
        <w:lastRenderedPageBreak/>
        <w:t>Комментарий: Для ответа на вопросы 6.2. и 6.3, возможно будет полезен следующий рисунок, на котором сравнивается динамика цен на нефть (черная линия), курса доллара к рублю (красная линия) и резервов центрального банка РФ (синяя линия). Для того, чтобы нарисовать три показателя на одном графике, они представлены в виде индексов, где за 1 приняты значения показателей в январе 2007 г.</w:t>
      </w:r>
    </w:p>
    <w:p/>
    <w:p>
      <w:r>
        <w:t>6.4. Почему в последнее время (2018 г.) связь между нефтью и долларом ослабла? Какие иные причины оказали влияние на валютный курс?</w:t>
      </w:r>
    </w:p>
    <w:p>
      <w:pPr>
        <w:jc w:val="bot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rStyle w:val="a6"/>
        </w:rPr>
        <w:footnoteRef/>
      </w:r>
      <w:r>
        <w:t xml:space="preserve"> </w:t>
      </w:r>
      <w:r>
        <w:rPr>
          <w:color w:val="000000"/>
          <w:sz w:val="20"/>
          <w:szCs w:val="20"/>
        </w:rPr>
        <w:t xml:space="preserve">Автор — профессор Чикагского университета и НИУ ВШЭ. Опубликовано 11.02.2013 по адресу: </w:t>
      </w:r>
      <w:hyperlink r:id="rId1" w:history="1">
        <w:r>
          <w:rPr>
            <w:rStyle w:val="a3"/>
          </w:rPr>
          <w:t>www.vedomosti.ru/newsline/news/8923401/strannye_dengi_sergeya_glazeva</w:t>
        </w:r>
      </w:hyperlink>
    </w:p>
    <w:p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4D1"/>
    <w:multiLevelType w:val="hybridMultilevel"/>
    <w:tmpl w:val="014646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rwUAw0Q62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Plain Text"/>
    <w:basedOn w:val="a"/>
    <w:link w:val="a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enter.hse.ru/data/2012/05/31/1252348729/1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center.hse.ru/data/2012/05/31/1252348126/1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biblio-online.ru/viewer/FEC80501-7712-4274-A5F8-5FD4B8DC8555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domosti.ru/newsline/news/8923401/strannye_dengi_sergeya_glazeva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MyDoc\Documents\1%20&#1052;&#1077;&#1090;&#1086;&#1076;.&#1084;&#1072;&#1090;&#1077;&#1088;&#1080;&#1072;&#1083;&#1099;\&#1056;&#1080;&#1089;&#1091;&#1085;&#1082;&#1080;%20&#1080;%20&#1084;&#1072;&#1090;&#1077;&#1088;&#1080;&#1072;&#1083;&#1099;%20&#1082;%20&#1085;&#1077;&#1089;&#1082;&#1086;&#1083;&#1100;&#1082;&#1080;&#1084;%20&#1082;&#1091;&#1088;&#1089;&#1072;&#1084;\&#1059;&#1078;&#1077;%20&#1080;&#1089;&#1087;&#1086;&#1083;&#1100;&#1079;&#1086;&#1074;&#1072;&#1085;&#1086;\&#1082;%20&#1083;&#1082;%20X+%20&#1056;&#1077;&#1079;&#1077;&#1088;&#1074;&#1099;,&#1082;&#1091;&#1088;&#1089;%20&#1080;%20&#1085;&#1077;&#1092;&#1090;&#1100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2740434332988625E-2"/>
          <c:y val="3.5593220338983052E-2"/>
          <c:w val="0.93691830403309206"/>
          <c:h val="0.80847457627118646"/>
        </c:manualLayout>
      </c:layout>
      <c:lineChart>
        <c:grouping val="standard"/>
        <c:varyColors val="0"/>
        <c:ser>
          <c:idx val="1"/>
          <c:order val="0"/>
          <c:tx>
            <c:strRef>
              <c:f>Data!$Y$1</c:f>
              <c:strCache>
                <c:ptCount val="1"/>
                <c:pt idx="0">
                  <c:v>Оф.курс доллара</c:v>
                </c:pt>
              </c:strCache>
            </c:strRef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cat>
            <c:strRef>
              <c:f>Data!$W$3:$W$172</c:f>
              <c:strCache>
                <c:ptCount val="169"/>
                <c:pt idx="0">
                  <c:v>2007 1 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2008 1 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9</c:v>
                </c:pt>
                <c:pt idx="21">
                  <c:v>10</c:v>
                </c:pt>
                <c:pt idx="22">
                  <c:v>11</c:v>
                </c:pt>
                <c:pt idx="23">
                  <c:v>12</c:v>
                </c:pt>
                <c:pt idx="24">
                  <c:v>2009 1 </c:v>
                </c:pt>
                <c:pt idx="25">
                  <c:v>2</c:v>
                </c:pt>
                <c:pt idx="26">
                  <c:v>3</c:v>
                </c:pt>
                <c:pt idx="27">
                  <c:v>4</c:v>
                </c:pt>
                <c:pt idx="28">
                  <c:v>5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  <c:pt idx="33">
                  <c:v>10</c:v>
                </c:pt>
                <c:pt idx="34">
                  <c:v>11</c:v>
                </c:pt>
                <c:pt idx="35">
                  <c:v>12</c:v>
                </c:pt>
                <c:pt idx="36">
                  <c:v>2010 1 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2011 1 </c:v>
                </c:pt>
                <c:pt idx="49">
                  <c:v>2</c:v>
                </c:pt>
                <c:pt idx="50">
                  <c:v>3</c:v>
                </c:pt>
                <c:pt idx="51">
                  <c:v>4</c:v>
                </c:pt>
                <c:pt idx="52">
                  <c:v>5</c:v>
                </c:pt>
                <c:pt idx="53">
                  <c:v>6</c:v>
                </c:pt>
                <c:pt idx="54">
                  <c:v>7</c:v>
                </c:pt>
                <c:pt idx="55">
                  <c:v>8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12</c:v>
                </c:pt>
                <c:pt idx="60">
                  <c:v>2012 1 </c:v>
                </c:pt>
                <c:pt idx="61">
                  <c:v>2</c:v>
                </c:pt>
                <c:pt idx="62">
                  <c:v>3</c:v>
                </c:pt>
                <c:pt idx="63">
                  <c:v>4</c:v>
                </c:pt>
                <c:pt idx="64">
                  <c:v>5</c:v>
                </c:pt>
                <c:pt idx="65">
                  <c:v>6</c:v>
                </c:pt>
                <c:pt idx="66">
                  <c:v>7</c:v>
                </c:pt>
                <c:pt idx="67">
                  <c:v>8</c:v>
                </c:pt>
                <c:pt idx="68">
                  <c:v>9</c:v>
                </c:pt>
                <c:pt idx="69">
                  <c:v>10</c:v>
                </c:pt>
                <c:pt idx="70">
                  <c:v>11</c:v>
                </c:pt>
                <c:pt idx="71">
                  <c:v>12</c:v>
                </c:pt>
                <c:pt idx="72">
                  <c:v>2013 1 </c:v>
                </c:pt>
                <c:pt idx="73">
                  <c:v>2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6</c:v>
                </c:pt>
                <c:pt idx="78">
                  <c:v>7</c:v>
                </c:pt>
                <c:pt idx="79">
                  <c:v>8</c:v>
                </c:pt>
                <c:pt idx="80">
                  <c:v>9</c:v>
                </c:pt>
                <c:pt idx="81">
                  <c:v>10</c:v>
                </c:pt>
                <c:pt idx="82">
                  <c:v>11</c:v>
                </c:pt>
                <c:pt idx="83">
                  <c:v>12</c:v>
                </c:pt>
                <c:pt idx="84">
                  <c:v>2014 1 </c:v>
                </c:pt>
                <c:pt idx="85">
                  <c:v>2</c:v>
                </c:pt>
                <c:pt idx="86">
                  <c:v>3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  <c:pt idx="90">
                  <c:v>7</c:v>
                </c:pt>
                <c:pt idx="91">
                  <c:v>8</c:v>
                </c:pt>
                <c:pt idx="92">
                  <c:v>9</c:v>
                </c:pt>
                <c:pt idx="93">
                  <c:v>10</c:v>
                </c:pt>
                <c:pt idx="94">
                  <c:v>11</c:v>
                </c:pt>
                <c:pt idx="95">
                  <c:v>12</c:v>
                </c:pt>
                <c:pt idx="96">
                  <c:v>2015 1 </c:v>
                </c:pt>
                <c:pt idx="97">
                  <c:v>2</c:v>
                </c:pt>
                <c:pt idx="98">
                  <c:v>3</c:v>
                </c:pt>
                <c:pt idx="99">
                  <c:v>4</c:v>
                </c:pt>
                <c:pt idx="100">
                  <c:v>5</c:v>
                </c:pt>
                <c:pt idx="101">
                  <c:v>6</c:v>
                </c:pt>
                <c:pt idx="102">
                  <c:v>7</c:v>
                </c:pt>
                <c:pt idx="103">
                  <c:v>8</c:v>
                </c:pt>
                <c:pt idx="104">
                  <c:v>9</c:v>
                </c:pt>
                <c:pt idx="105">
                  <c:v>10</c:v>
                </c:pt>
                <c:pt idx="106">
                  <c:v>11</c:v>
                </c:pt>
                <c:pt idx="107">
                  <c:v>12</c:v>
                </c:pt>
                <c:pt idx="108">
                  <c:v>2016 1 </c:v>
                </c:pt>
                <c:pt idx="109">
                  <c:v>2</c:v>
                </c:pt>
                <c:pt idx="110">
                  <c:v>3</c:v>
                </c:pt>
                <c:pt idx="111">
                  <c:v>4</c:v>
                </c:pt>
                <c:pt idx="112">
                  <c:v>5</c:v>
                </c:pt>
                <c:pt idx="113">
                  <c:v>6</c:v>
                </c:pt>
                <c:pt idx="114">
                  <c:v>7</c:v>
                </c:pt>
                <c:pt idx="115">
                  <c:v>8</c:v>
                </c:pt>
                <c:pt idx="116">
                  <c:v>9</c:v>
                </c:pt>
                <c:pt idx="117">
                  <c:v>10</c:v>
                </c:pt>
                <c:pt idx="118">
                  <c:v>11</c:v>
                </c:pt>
                <c:pt idx="119">
                  <c:v>12</c:v>
                </c:pt>
                <c:pt idx="120">
                  <c:v>2017 1 </c:v>
                </c:pt>
                <c:pt idx="121">
                  <c:v>2</c:v>
                </c:pt>
                <c:pt idx="122">
                  <c:v>3</c:v>
                </c:pt>
                <c:pt idx="123">
                  <c:v>4</c:v>
                </c:pt>
                <c:pt idx="124">
                  <c:v>5</c:v>
                </c:pt>
                <c:pt idx="125">
                  <c:v>6</c:v>
                </c:pt>
                <c:pt idx="126">
                  <c:v>7</c:v>
                </c:pt>
                <c:pt idx="127">
                  <c:v>8</c:v>
                </c:pt>
                <c:pt idx="128">
                  <c:v>9</c:v>
                </c:pt>
                <c:pt idx="129">
                  <c:v>10</c:v>
                </c:pt>
                <c:pt idx="130">
                  <c:v>11</c:v>
                </c:pt>
                <c:pt idx="131">
                  <c:v>12</c:v>
                </c:pt>
                <c:pt idx="132">
                  <c:v>2018 1 </c:v>
                </c:pt>
                <c:pt idx="133">
                  <c:v>2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6</c:v>
                </c:pt>
                <c:pt idx="138">
                  <c:v>7</c:v>
                </c:pt>
                <c:pt idx="139">
                  <c:v>8</c:v>
                </c:pt>
                <c:pt idx="140">
                  <c:v>9</c:v>
                </c:pt>
                <c:pt idx="141">
                  <c:v>10</c:v>
                </c:pt>
                <c:pt idx="142">
                  <c:v>11</c:v>
                </c:pt>
                <c:pt idx="143">
                  <c:v>12</c:v>
                </c:pt>
                <c:pt idx="144">
                  <c:v>2019 1 </c:v>
                </c:pt>
                <c:pt idx="145">
                  <c:v>2</c:v>
                </c:pt>
                <c:pt idx="146">
                  <c:v>3</c:v>
                </c:pt>
                <c:pt idx="147">
                  <c:v>4</c:v>
                </c:pt>
                <c:pt idx="148">
                  <c:v>5</c:v>
                </c:pt>
                <c:pt idx="149">
                  <c:v>6</c:v>
                </c:pt>
                <c:pt idx="150">
                  <c:v>7</c:v>
                </c:pt>
                <c:pt idx="151">
                  <c:v>8</c:v>
                </c:pt>
                <c:pt idx="152">
                  <c:v>9</c:v>
                </c:pt>
                <c:pt idx="153">
                  <c:v>10</c:v>
                </c:pt>
                <c:pt idx="154">
                  <c:v>11</c:v>
                </c:pt>
                <c:pt idx="155">
                  <c:v>12</c:v>
                </c:pt>
                <c:pt idx="156">
                  <c:v>2020 1 </c:v>
                </c:pt>
                <c:pt idx="157">
                  <c:v>2</c:v>
                </c:pt>
                <c:pt idx="158">
                  <c:v>3</c:v>
                </c:pt>
                <c:pt idx="159">
                  <c:v>4</c:v>
                </c:pt>
                <c:pt idx="160">
                  <c:v>5</c:v>
                </c:pt>
                <c:pt idx="161">
                  <c:v>6</c:v>
                </c:pt>
                <c:pt idx="162">
                  <c:v>7</c:v>
                </c:pt>
                <c:pt idx="163">
                  <c:v>8</c:v>
                </c:pt>
                <c:pt idx="164">
                  <c:v>9</c:v>
                </c:pt>
                <c:pt idx="165">
                  <c:v>10</c:v>
                </c:pt>
                <c:pt idx="166">
                  <c:v>11</c:v>
                </c:pt>
                <c:pt idx="167">
                  <c:v>12</c:v>
                </c:pt>
                <c:pt idx="168">
                  <c:v>2021 1 </c:v>
                </c:pt>
              </c:strCache>
            </c:strRef>
          </c:cat>
          <c:val>
            <c:numRef>
              <c:f>Data!$Y$3:$Y$172</c:f>
              <c:numCache>
                <c:formatCode>General</c:formatCode>
                <c:ptCount val="170"/>
                <c:pt idx="0">
                  <c:v>1</c:v>
                </c:pt>
                <c:pt idx="1">
                  <c:v>0.98605352431209947</c:v>
                </c:pt>
                <c:pt idx="2">
                  <c:v>0.98077647945721813</c:v>
                </c:pt>
                <c:pt idx="3">
                  <c:v>0.97022238974745556</c:v>
                </c:pt>
                <c:pt idx="4">
                  <c:v>0.97625329815303419</c:v>
                </c:pt>
                <c:pt idx="5">
                  <c:v>0.97248398039954764</c:v>
                </c:pt>
                <c:pt idx="6">
                  <c:v>0.96494534489257444</c:v>
                </c:pt>
                <c:pt idx="7">
                  <c:v>0.9668300037693176</c:v>
                </c:pt>
                <c:pt idx="8">
                  <c:v>0.94082171127026004</c:v>
                </c:pt>
                <c:pt idx="9">
                  <c:v>0.93177534866189216</c:v>
                </c:pt>
                <c:pt idx="10">
                  <c:v>0.92046739540143241</c:v>
                </c:pt>
                <c:pt idx="11">
                  <c:v>0.9287598944591029</c:v>
                </c:pt>
                <c:pt idx="12">
                  <c:v>0.92272898605352427</c:v>
                </c:pt>
                <c:pt idx="13">
                  <c:v>0.90915944214097244</c:v>
                </c:pt>
                <c:pt idx="14">
                  <c:v>0.88654353562005273</c:v>
                </c:pt>
                <c:pt idx="15">
                  <c:v>0.89144364869958526</c:v>
                </c:pt>
                <c:pt idx="16">
                  <c:v>0.89219751225028276</c:v>
                </c:pt>
                <c:pt idx="17">
                  <c:v>0.88428194496796075</c:v>
                </c:pt>
                <c:pt idx="18">
                  <c:v>0.88390501319261205</c:v>
                </c:pt>
                <c:pt idx="19">
                  <c:v>0.92536750848096494</c:v>
                </c:pt>
                <c:pt idx="20">
                  <c:v>0.9517527327553712</c:v>
                </c:pt>
                <c:pt idx="21">
                  <c:v>1.0003769317753486</c:v>
                </c:pt>
                <c:pt idx="22">
                  <c:v>1.033546928006031</c:v>
                </c:pt>
                <c:pt idx="23">
                  <c:v>1.1017715793441387</c:v>
                </c:pt>
                <c:pt idx="24">
                  <c:v>1.3071993969091593</c:v>
                </c:pt>
                <c:pt idx="25">
                  <c:v>1.3464003015454202</c:v>
                </c:pt>
                <c:pt idx="26">
                  <c:v>1.281944967960799</c:v>
                </c:pt>
                <c:pt idx="27">
                  <c:v>1.2532981530343008</c:v>
                </c:pt>
                <c:pt idx="28">
                  <c:v>1.1677346400301545</c:v>
                </c:pt>
                <c:pt idx="29">
                  <c:v>1.1794195250659629</c:v>
                </c:pt>
                <c:pt idx="30">
                  <c:v>1.1971353185073501</c:v>
                </c:pt>
                <c:pt idx="31">
                  <c:v>1.1899736147757256</c:v>
                </c:pt>
                <c:pt idx="32">
                  <c:v>1.1341877120241235</c:v>
                </c:pt>
                <c:pt idx="33">
                  <c:v>1.0949868073878628</c:v>
                </c:pt>
                <c:pt idx="34">
                  <c:v>1.09574067093856</c:v>
                </c:pt>
                <c:pt idx="35">
                  <c:v>1.1379570297776103</c:v>
                </c:pt>
                <c:pt idx="36">
                  <c:v>1.1470033923859781</c:v>
                </c:pt>
                <c:pt idx="37">
                  <c:v>1.1289106671692424</c:v>
                </c:pt>
                <c:pt idx="38">
                  <c:v>1.1119487372785526</c:v>
                </c:pt>
                <c:pt idx="39">
                  <c:v>1.0987561251413493</c:v>
                </c:pt>
                <c:pt idx="40">
                  <c:v>1.1586882774217866</c:v>
                </c:pt>
                <c:pt idx="41">
                  <c:v>1.1782887297399172</c:v>
                </c:pt>
                <c:pt idx="42">
                  <c:v>1.1379570297776103</c:v>
                </c:pt>
                <c:pt idx="43">
                  <c:v>1.1635883905013193</c:v>
                </c:pt>
                <c:pt idx="44">
                  <c:v>1.1500188465887675</c:v>
                </c:pt>
                <c:pt idx="45">
                  <c:v>1.1601960045231814</c:v>
                </c:pt>
                <c:pt idx="46">
                  <c:v>1.1809272521673575</c:v>
                </c:pt>
                <c:pt idx="47">
                  <c:v>1.1439879381831888</c:v>
                </c:pt>
                <c:pt idx="48">
                  <c:v>1.1232566905390124</c:v>
                </c:pt>
                <c:pt idx="49">
                  <c:v>1.0893328307576329</c:v>
                </c:pt>
                <c:pt idx="50">
                  <c:v>1.0750094232943836</c:v>
                </c:pt>
                <c:pt idx="51">
                  <c:v>1.0365623822088201</c:v>
                </c:pt>
                <c:pt idx="52">
                  <c:v>1.0546551074255559</c:v>
                </c:pt>
                <c:pt idx="53">
                  <c:v>1.0505088578967208</c:v>
                </c:pt>
                <c:pt idx="54">
                  <c:v>1.043347154165096</c:v>
                </c:pt>
                <c:pt idx="55">
                  <c:v>1.0904636260836789</c:v>
                </c:pt>
                <c:pt idx="56">
                  <c:v>1.2103279306445534</c:v>
                </c:pt>
                <c:pt idx="57">
                  <c:v>1.1353185073501697</c:v>
                </c:pt>
                <c:pt idx="58">
                  <c:v>1.1835657745947983</c:v>
                </c:pt>
                <c:pt idx="59">
                  <c:v>1.2137203166226913</c:v>
                </c:pt>
                <c:pt idx="60">
                  <c:v>1.1424802110817942</c:v>
                </c:pt>
                <c:pt idx="61">
                  <c:v>1.0942329438371654</c:v>
                </c:pt>
                <c:pt idx="62">
                  <c:v>1.1055408970976253</c:v>
                </c:pt>
                <c:pt idx="63">
                  <c:v>1.1066716924236712</c:v>
                </c:pt>
                <c:pt idx="64">
                  <c:v>1.240859404447795</c:v>
                </c:pt>
                <c:pt idx="65">
                  <c:v>1.2370900866943082</c:v>
                </c:pt>
                <c:pt idx="66">
                  <c:v>1.2140972483980399</c:v>
                </c:pt>
                <c:pt idx="67">
                  <c:v>1.2276667923105917</c:v>
                </c:pt>
                <c:pt idx="68">
                  <c:v>1.1654730493780625</c:v>
                </c:pt>
                <c:pt idx="69">
                  <c:v>1.1824349792687523</c:v>
                </c:pt>
                <c:pt idx="70">
                  <c:v>1.1613267998492272</c:v>
                </c:pt>
                <c:pt idx="71">
                  <c:v>1.1447418017338862</c:v>
                </c:pt>
                <c:pt idx="72">
                  <c:v>1.1315491895966829</c:v>
                </c:pt>
                <c:pt idx="73">
                  <c:v>1.1500188465887675</c:v>
                </c:pt>
                <c:pt idx="74">
                  <c:v>1.171503957783641</c:v>
                </c:pt>
                <c:pt idx="75">
                  <c:v>1.1699962306822465</c:v>
                </c:pt>
                <c:pt idx="76">
                  <c:v>1.1986430456087447</c:v>
                </c:pt>
                <c:pt idx="77">
                  <c:v>1.2329438371654731</c:v>
                </c:pt>
                <c:pt idx="78">
                  <c:v>1.2450056539766303</c:v>
                </c:pt>
                <c:pt idx="79">
                  <c:v>1.2532981530343008</c:v>
                </c:pt>
                <c:pt idx="80">
                  <c:v>1.2242744063324535</c:v>
                </c:pt>
                <c:pt idx="81">
                  <c:v>1.2091971353185071</c:v>
                </c:pt>
                <c:pt idx="82">
                  <c:v>1.2510365623822086</c:v>
                </c:pt>
                <c:pt idx="83">
                  <c:v>1.2310591782887295</c:v>
                </c:pt>
                <c:pt idx="84">
                  <c:v>1.3260459856765925</c:v>
                </c:pt>
                <c:pt idx="85">
                  <c:v>1.3637391632114586</c:v>
                </c:pt>
                <c:pt idx="86">
                  <c:v>1.3422540520165849</c:v>
                </c:pt>
                <c:pt idx="87">
                  <c:v>1.3464003015454202</c:v>
                </c:pt>
                <c:pt idx="88">
                  <c:v>1.3094609875612515</c:v>
                </c:pt>
                <c:pt idx="89">
                  <c:v>1.2755371277798719</c:v>
                </c:pt>
                <c:pt idx="90">
                  <c:v>1.3358462118356575</c:v>
                </c:pt>
                <c:pt idx="91">
                  <c:v>1.3920090463626082</c:v>
                </c:pt>
                <c:pt idx="92">
                  <c:v>1.4843573313230305</c:v>
                </c:pt>
                <c:pt idx="93">
                  <c:v>1.5816057293629853</c:v>
                </c:pt>
                <c:pt idx="94">
                  <c:v>1.8590275160196004</c:v>
                </c:pt>
                <c:pt idx="95">
                  <c:v>2.1198643045608745</c:v>
                </c:pt>
                <c:pt idx="96">
                  <c:v>2.5981907274783267</c:v>
                </c:pt>
                <c:pt idx="97">
                  <c:v>2.3094609875612515</c:v>
                </c:pt>
                <c:pt idx="98">
                  <c:v>2.1730116848850356</c:v>
                </c:pt>
                <c:pt idx="99">
                  <c:v>1.9276290991330569</c:v>
                </c:pt>
                <c:pt idx="100">
                  <c:v>1.9966076140218618</c:v>
                </c:pt>
                <c:pt idx="101">
                  <c:v>2.1047870335469279</c:v>
                </c:pt>
                <c:pt idx="102">
                  <c:v>2.2747832642291743</c:v>
                </c:pt>
                <c:pt idx="103">
                  <c:v>2.5148888051262719</c:v>
                </c:pt>
                <c:pt idx="104">
                  <c:v>2.4779494911421032</c:v>
                </c:pt>
                <c:pt idx="105">
                  <c:v>2.4263098379193369</c:v>
                </c:pt>
                <c:pt idx="106">
                  <c:v>2.5156426686769691</c:v>
                </c:pt>
                <c:pt idx="107">
                  <c:v>2.7489634376177912</c:v>
                </c:pt>
                <c:pt idx="108">
                  <c:v>2.8333961552958913</c:v>
                </c:pt>
                <c:pt idx="109">
                  <c:v>2.860912174896344</c:v>
                </c:pt>
                <c:pt idx="110">
                  <c:v>2.5578590275160193</c:v>
                </c:pt>
                <c:pt idx="111">
                  <c:v>2.4248021108179416</c:v>
                </c:pt>
                <c:pt idx="112">
                  <c:v>2.4877497173011682</c:v>
                </c:pt>
                <c:pt idx="113">
                  <c:v>2.4191481341877124</c:v>
                </c:pt>
                <c:pt idx="114">
                  <c:v>2.527327553712778</c:v>
                </c:pt>
                <c:pt idx="115">
                  <c:v>2.4594798341500188</c:v>
                </c:pt>
                <c:pt idx="116">
                  <c:v>2.3897474557105163</c:v>
                </c:pt>
                <c:pt idx="117">
                  <c:v>2.3829626837542404</c:v>
                </c:pt>
                <c:pt idx="118">
                  <c:v>2.4591029023746698</c:v>
                </c:pt>
                <c:pt idx="119">
                  <c:v>2.2864681492649828</c:v>
                </c:pt>
                <c:pt idx="120">
                  <c:v>2.2649830380701093</c:v>
                </c:pt>
                <c:pt idx="121">
                  <c:v>2.184696569920844</c:v>
                </c:pt>
                <c:pt idx="122">
                  <c:v>2.1093102148511118</c:v>
                </c:pt>
                <c:pt idx="123">
                  <c:v>2.1477572559366753</c:v>
                </c:pt>
                <c:pt idx="124">
                  <c:v>2.1368262344515641</c:v>
                </c:pt>
                <c:pt idx="125">
                  <c:v>2.2385978137957028</c:v>
                </c:pt>
                <c:pt idx="126">
                  <c:v>2.2638522427440635</c:v>
                </c:pt>
                <c:pt idx="127">
                  <c:v>2.2069355446664152</c:v>
                </c:pt>
                <c:pt idx="128">
                  <c:v>2.1869581605729365</c:v>
                </c:pt>
                <c:pt idx="129">
                  <c:v>2.1907274783264228</c:v>
                </c:pt>
                <c:pt idx="130">
                  <c:v>2.2080663399924614</c:v>
                </c:pt>
                <c:pt idx="131">
                  <c:v>2.1711270260082927</c:v>
                </c:pt>
                <c:pt idx="132">
                  <c:v>2.1176027139087825</c:v>
                </c:pt>
                <c:pt idx="133">
                  <c:v>2.124764417640407</c:v>
                </c:pt>
                <c:pt idx="134">
                  <c:v>2.158311345646438</c:v>
                </c:pt>
                <c:pt idx="135">
                  <c:v>2.3369770071617038</c:v>
                </c:pt>
                <c:pt idx="136">
                  <c:v>2.3377308707124009</c:v>
                </c:pt>
                <c:pt idx="137">
                  <c:v>2.3656238220882018</c:v>
                </c:pt>
                <c:pt idx="138">
                  <c:v>2.350169619298907</c:v>
                </c:pt>
                <c:pt idx="139">
                  <c:v>2.5646437994722957</c:v>
                </c:pt>
                <c:pt idx="140">
                  <c:v>2.4722955145118735</c:v>
                </c:pt>
                <c:pt idx="141">
                  <c:v>2.4790802864681489</c:v>
                </c:pt>
                <c:pt idx="142">
                  <c:v>2.5077271013946474</c:v>
                </c:pt>
                <c:pt idx="143">
                  <c:v>2.618545043347154</c:v>
                </c:pt>
                <c:pt idx="144">
                  <c:v>2.4636260836788542</c:v>
                </c:pt>
                <c:pt idx="145">
                  <c:v>2.4836034677723333</c:v>
                </c:pt>
                <c:pt idx="146">
                  <c:v>2.4398793818318887</c:v>
                </c:pt>
                <c:pt idx="147">
                  <c:v>2.4361100640784015</c:v>
                </c:pt>
                <c:pt idx="148">
                  <c:v>2.4643799472295513</c:v>
                </c:pt>
                <c:pt idx="149">
                  <c:v>2.376554843573313</c:v>
                </c:pt>
                <c:pt idx="150">
                  <c:v>2.3889935921598191</c:v>
                </c:pt>
                <c:pt idx="151">
                  <c:v>2.5062193742932526</c:v>
                </c:pt>
                <c:pt idx="152">
                  <c:v>2.4364869958537505</c:v>
                </c:pt>
                <c:pt idx="153">
                  <c:v>2.4036939313984167</c:v>
                </c:pt>
                <c:pt idx="154">
                  <c:v>2.4153788164342251</c:v>
                </c:pt>
                <c:pt idx="155">
                  <c:v>2.3335846211835656</c:v>
                </c:pt>
                <c:pt idx="156">
                  <c:v>2.3799472295514512</c:v>
                </c:pt>
                <c:pt idx="157">
                  <c:v>2.5250659630606855</c:v>
                </c:pt>
                <c:pt idx="158">
                  <c:v>2.9298906897851489</c:v>
                </c:pt>
                <c:pt idx="159">
                  <c:v>2.7414248021108181</c:v>
                </c:pt>
                <c:pt idx="160">
                  <c:v>2.6667923105917826</c:v>
                </c:pt>
                <c:pt idx="161">
                  <c:v>2.6551074255559741</c:v>
                </c:pt>
                <c:pt idx="162">
                  <c:v>2.7678100263852246</c:v>
                </c:pt>
                <c:pt idx="163">
                  <c:v>2.7817565020731245</c:v>
                </c:pt>
                <c:pt idx="164">
                  <c:v>2.9694685261967582</c:v>
                </c:pt>
                <c:pt idx="165">
                  <c:v>2.9901997738409345</c:v>
                </c:pt>
                <c:pt idx="166">
                  <c:v>2.8722201281568034</c:v>
                </c:pt>
                <c:pt idx="167">
                  <c:v>2.7847719562759137</c:v>
                </c:pt>
                <c:pt idx="168">
                  <c:v>2.8741047870335468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A3-4BDC-9ED2-F04CA5B281A5}"/>
            </c:ext>
          </c:extLst>
        </c:ser>
        <c:ser>
          <c:idx val="2"/>
          <c:order val="1"/>
          <c:tx>
            <c:v>Нефть Brent</c:v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strRef>
              <c:f>Data!$W$3:$W$172</c:f>
              <c:strCache>
                <c:ptCount val="169"/>
                <c:pt idx="0">
                  <c:v>2007 1 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2008 1 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9</c:v>
                </c:pt>
                <c:pt idx="21">
                  <c:v>10</c:v>
                </c:pt>
                <c:pt idx="22">
                  <c:v>11</c:v>
                </c:pt>
                <c:pt idx="23">
                  <c:v>12</c:v>
                </c:pt>
                <c:pt idx="24">
                  <c:v>2009 1 </c:v>
                </c:pt>
                <c:pt idx="25">
                  <c:v>2</c:v>
                </c:pt>
                <c:pt idx="26">
                  <c:v>3</c:v>
                </c:pt>
                <c:pt idx="27">
                  <c:v>4</c:v>
                </c:pt>
                <c:pt idx="28">
                  <c:v>5</c:v>
                </c:pt>
                <c:pt idx="29">
                  <c:v>6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  <c:pt idx="33">
                  <c:v>10</c:v>
                </c:pt>
                <c:pt idx="34">
                  <c:v>11</c:v>
                </c:pt>
                <c:pt idx="35">
                  <c:v>12</c:v>
                </c:pt>
                <c:pt idx="36">
                  <c:v>2010 1 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2011 1 </c:v>
                </c:pt>
                <c:pt idx="49">
                  <c:v>2</c:v>
                </c:pt>
                <c:pt idx="50">
                  <c:v>3</c:v>
                </c:pt>
                <c:pt idx="51">
                  <c:v>4</c:v>
                </c:pt>
                <c:pt idx="52">
                  <c:v>5</c:v>
                </c:pt>
                <c:pt idx="53">
                  <c:v>6</c:v>
                </c:pt>
                <c:pt idx="54">
                  <c:v>7</c:v>
                </c:pt>
                <c:pt idx="55">
                  <c:v>8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12</c:v>
                </c:pt>
                <c:pt idx="60">
                  <c:v>2012 1 </c:v>
                </c:pt>
                <c:pt idx="61">
                  <c:v>2</c:v>
                </c:pt>
                <c:pt idx="62">
                  <c:v>3</c:v>
                </c:pt>
                <c:pt idx="63">
                  <c:v>4</c:v>
                </c:pt>
                <c:pt idx="64">
                  <c:v>5</c:v>
                </c:pt>
                <c:pt idx="65">
                  <c:v>6</c:v>
                </c:pt>
                <c:pt idx="66">
                  <c:v>7</c:v>
                </c:pt>
                <c:pt idx="67">
                  <c:v>8</c:v>
                </c:pt>
                <c:pt idx="68">
                  <c:v>9</c:v>
                </c:pt>
                <c:pt idx="69">
                  <c:v>10</c:v>
                </c:pt>
                <c:pt idx="70">
                  <c:v>11</c:v>
                </c:pt>
                <c:pt idx="71">
                  <c:v>12</c:v>
                </c:pt>
                <c:pt idx="72">
                  <c:v>2013 1 </c:v>
                </c:pt>
                <c:pt idx="73">
                  <c:v>2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6</c:v>
                </c:pt>
                <c:pt idx="78">
                  <c:v>7</c:v>
                </c:pt>
                <c:pt idx="79">
                  <c:v>8</c:v>
                </c:pt>
                <c:pt idx="80">
                  <c:v>9</c:v>
                </c:pt>
                <c:pt idx="81">
                  <c:v>10</c:v>
                </c:pt>
                <c:pt idx="82">
                  <c:v>11</c:v>
                </c:pt>
                <c:pt idx="83">
                  <c:v>12</c:v>
                </c:pt>
                <c:pt idx="84">
                  <c:v>2014 1 </c:v>
                </c:pt>
                <c:pt idx="85">
                  <c:v>2</c:v>
                </c:pt>
                <c:pt idx="86">
                  <c:v>3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  <c:pt idx="90">
                  <c:v>7</c:v>
                </c:pt>
                <c:pt idx="91">
                  <c:v>8</c:v>
                </c:pt>
                <c:pt idx="92">
                  <c:v>9</c:v>
                </c:pt>
                <c:pt idx="93">
                  <c:v>10</c:v>
                </c:pt>
                <c:pt idx="94">
                  <c:v>11</c:v>
                </c:pt>
                <c:pt idx="95">
                  <c:v>12</c:v>
                </c:pt>
                <c:pt idx="96">
                  <c:v>2015 1 </c:v>
                </c:pt>
                <c:pt idx="97">
                  <c:v>2</c:v>
                </c:pt>
                <c:pt idx="98">
                  <c:v>3</c:v>
                </c:pt>
                <c:pt idx="99">
                  <c:v>4</c:v>
                </c:pt>
                <c:pt idx="100">
                  <c:v>5</c:v>
                </c:pt>
                <c:pt idx="101">
                  <c:v>6</c:v>
                </c:pt>
                <c:pt idx="102">
                  <c:v>7</c:v>
                </c:pt>
                <c:pt idx="103">
                  <c:v>8</c:v>
                </c:pt>
                <c:pt idx="104">
                  <c:v>9</c:v>
                </c:pt>
                <c:pt idx="105">
                  <c:v>10</c:v>
                </c:pt>
                <c:pt idx="106">
                  <c:v>11</c:v>
                </c:pt>
                <c:pt idx="107">
                  <c:v>12</c:v>
                </c:pt>
                <c:pt idx="108">
                  <c:v>2016 1 </c:v>
                </c:pt>
                <c:pt idx="109">
                  <c:v>2</c:v>
                </c:pt>
                <c:pt idx="110">
                  <c:v>3</c:v>
                </c:pt>
                <c:pt idx="111">
                  <c:v>4</c:v>
                </c:pt>
                <c:pt idx="112">
                  <c:v>5</c:v>
                </c:pt>
                <c:pt idx="113">
                  <c:v>6</c:v>
                </c:pt>
                <c:pt idx="114">
                  <c:v>7</c:v>
                </c:pt>
                <c:pt idx="115">
                  <c:v>8</c:v>
                </c:pt>
                <c:pt idx="116">
                  <c:v>9</c:v>
                </c:pt>
                <c:pt idx="117">
                  <c:v>10</c:v>
                </c:pt>
                <c:pt idx="118">
                  <c:v>11</c:v>
                </c:pt>
                <c:pt idx="119">
                  <c:v>12</c:v>
                </c:pt>
                <c:pt idx="120">
                  <c:v>2017 1 </c:v>
                </c:pt>
                <c:pt idx="121">
                  <c:v>2</c:v>
                </c:pt>
                <c:pt idx="122">
                  <c:v>3</c:v>
                </c:pt>
                <c:pt idx="123">
                  <c:v>4</c:v>
                </c:pt>
                <c:pt idx="124">
                  <c:v>5</c:v>
                </c:pt>
                <c:pt idx="125">
                  <c:v>6</c:v>
                </c:pt>
                <c:pt idx="126">
                  <c:v>7</c:v>
                </c:pt>
                <c:pt idx="127">
                  <c:v>8</c:v>
                </c:pt>
                <c:pt idx="128">
                  <c:v>9</c:v>
                </c:pt>
                <c:pt idx="129">
                  <c:v>10</c:v>
                </c:pt>
                <c:pt idx="130">
                  <c:v>11</c:v>
                </c:pt>
                <c:pt idx="131">
                  <c:v>12</c:v>
                </c:pt>
                <c:pt idx="132">
                  <c:v>2018 1 </c:v>
                </c:pt>
                <c:pt idx="133">
                  <c:v>2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6</c:v>
                </c:pt>
                <c:pt idx="138">
                  <c:v>7</c:v>
                </c:pt>
                <c:pt idx="139">
                  <c:v>8</c:v>
                </c:pt>
                <c:pt idx="140">
                  <c:v>9</c:v>
                </c:pt>
                <c:pt idx="141">
                  <c:v>10</c:v>
                </c:pt>
                <c:pt idx="142">
                  <c:v>11</c:v>
                </c:pt>
                <c:pt idx="143">
                  <c:v>12</c:v>
                </c:pt>
                <c:pt idx="144">
                  <c:v>2019 1 </c:v>
                </c:pt>
                <c:pt idx="145">
                  <c:v>2</c:v>
                </c:pt>
                <c:pt idx="146">
                  <c:v>3</c:v>
                </c:pt>
                <c:pt idx="147">
                  <c:v>4</c:v>
                </c:pt>
                <c:pt idx="148">
                  <c:v>5</c:v>
                </c:pt>
                <c:pt idx="149">
                  <c:v>6</c:v>
                </c:pt>
                <c:pt idx="150">
                  <c:v>7</c:v>
                </c:pt>
                <c:pt idx="151">
                  <c:v>8</c:v>
                </c:pt>
                <c:pt idx="152">
                  <c:v>9</c:v>
                </c:pt>
                <c:pt idx="153">
                  <c:v>10</c:v>
                </c:pt>
                <c:pt idx="154">
                  <c:v>11</c:v>
                </c:pt>
                <c:pt idx="155">
                  <c:v>12</c:v>
                </c:pt>
                <c:pt idx="156">
                  <c:v>2020 1 </c:v>
                </c:pt>
                <c:pt idx="157">
                  <c:v>2</c:v>
                </c:pt>
                <c:pt idx="158">
                  <c:v>3</c:v>
                </c:pt>
                <c:pt idx="159">
                  <c:v>4</c:v>
                </c:pt>
                <c:pt idx="160">
                  <c:v>5</c:v>
                </c:pt>
                <c:pt idx="161">
                  <c:v>6</c:v>
                </c:pt>
                <c:pt idx="162">
                  <c:v>7</c:v>
                </c:pt>
                <c:pt idx="163">
                  <c:v>8</c:v>
                </c:pt>
                <c:pt idx="164">
                  <c:v>9</c:v>
                </c:pt>
                <c:pt idx="165">
                  <c:v>10</c:v>
                </c:pt>
                <c:pt idx="166">
                  <c:v>11</c:v>
                </c:pt>
                <c:pt idx="167">
                  <c:v>12</c:v>
                </c:pt>
                <c:pt idx="168">
                  <c:v>2021 1 </c:v>
                </c:pt>
              </c:strCache>
            </c:strRef>
          </c:cat>
          <c:val>
            <c:numRef>
              <c:f>Data!$Z$3:$Z$172</c:f>
              <c:numCache>
                <c:formatCode>General</c:formatCode>
                <c:ptCount val="170"/>
                <c:pt idx="0">
                  <c:v>1</c:v>
                </c:pt>
                <c:pt idx="1">
                  <c:v>1.072280178837556</c:v>
                </c:pt>
                <c:pt idx="2">
                  <c:v>1.155923994038748</c:v>
                </c:pt>
                <c:pt idx="3">
                  <c:v>1.2572652757078986</c:v>
                </c:pt>
                <c:pt idx="4">
                  <c:v>1.2520491803278688</c:v>
                </c:pt>
                <c:pt idx="5">
                  <c:v>1.3235842026825633</c:v>
                </c:pt>
                <c:pt idx="6">
                  <c:v>1.4331222056631894</c:v>
                </c:pt>
                <c:pt idx="7">
                  <c:v>1.3181818181818183</c:v>
                </c:pt>
                <c:pt idx="8">
                  <c:v>1.4375931445603578</c:v>
                </c:pt>
                <c:pt idx="9">
                  <c:v>1.5339046199701938</c:v>
                </c:pt>
                <c:pt idx="10">
                  <c:v>1.7214977645305514</c:v>
                </c:pt>
                <c:pt idx="11">
                  <c:v>1.6939269746646797</c:v>
                </c:pt>
                <c:pt idx="12">
                  <c:v>1.7172131147540985</c:v>
                </c:pt>
                <c:pt idx="13">
                  <c:v>1.7695603576751118</c:v>
                </c:pt>
                <c:pt idx="14">
                  <c:v>1.9307004470938898</c:v>
                </c:pt>
                <c:pt idx="15">
                  <c:v>2.031855439642325</c:v>
                </c:pt>
                <c:pt idx="16">
                  <c:v>2.2876304023845009</c:v>
                </c:pt>
                <c:pt idx="17">
                  <c:v>2.4649776453055141</c:v>
                </c:pt>
                <c:pt idx="18">
                  <c:v>2.4724292101341283</c:v>
                </c:pt>
                <c:pt idx="19">
                  <c:v>2.1095380029806257</c:v>
                </c:pt>
                <c:pt idx="20">
                  <c:v>1.8112891207153503</c:v>
                </c:pt>
                <c:pt idx="21">
                  <c:v>1.3334575260804769</c:v>
                </c:pt>
                <c:pt idx="22">
                  <c:v>0.97708643815201202</c:v>
                </c:pt>
                <c:pt idx="23">
                  <c:v>0.74422503725782418</c:v>
                </c:pt>
                <c:pt idx="24">
                  <c:v>0.80923994038748137</c:v>
                </c:pt>
                <c:pt idx="25">
                  <c:v>0.80700447093889716</c:v>
                </c:pt>
                <c:pt idx="26">
                  <c:v>0.86698956780923997</c:v>
                </c:pt>
                <c:pt idx="27">
                  <c:v>0.93479880774962743</c:v>
                </c:pt>
                <c:pt idx="28">
                  <c:v>1.0674366616989568</c:v>
                </c:pt>
                <c:pt idx="29">
                  <c:v>1.2781296572280179</c:v>
                </c:pt>
                <c:pt idx="30">
                  <c:v>1.2004470938897167</c:v>
                </c:pt>
                <c:pt idx="31">
                  <c:v>1.3507824143070046</c:v>
                </c:pt>
                <c:pt idx="32">
                  <c:v>1.2602459016393444</c:v>
                </c:pt>
                <c:pt idx="33">
                  <c:v>1.3556259314456036</c:v>
                </c:pt>
                <c:pt idx="34">
                  <c:v>1.4280923994038748</c:v>
                </c:pt>
                <c:pt idx="35">
                  <c:v>1.3871087928464976</c:v>
                </c:pt>
                <c:pt idx="36">
                  <c:v>1.4189642324888228</c:v>
                </c:pt>
                <c:pt idx="37">
                  <c:v>1.3738822652757079</c:v>
                </c:pt>
                <c:pt idx="38">
                  <c:v>1.4685171385991058</c:v>
                </c:pt>
                <c:pt idx="39">
                  <c:v>1.5801043219076005</c:v>
                </c:pt>
                <c:pt idx="40">
                  <c:v>1.4148658718330851</c:v>
                </c:pt>
                <c:pt idx="41">
                  <c:v>1.3926974664679583</c:v>
                </c:pt>
                <c:pt idx="42">
                  <c:v>1.4079731743666171</c:v>
                </c:pt>
                <c:pt idx="43">
                  <c:v>1.4351713859910582</c:v>
                </c:pt>
                <c:pt idx="44">
                  <c:v>1.4500745156482862</c:v>
                </c:pt>
                <c:pt idx="45">
                  <c:v>1.5400521609538003</c:v>
                </c:pt>
                <c:pt idx="46">
                  <c:v>1.5886736214605068</c:v>
                </c:pt>
                <c:pt idx="47">
                  <c:v>1.7036140089418779</c:v>
                </c:pt>
                <c:pt idx="48">
                  <c:v>1.7980625931445602</c:v>
                </c:pt>
                <c:pt idx="49">
                  <c:v>1.9321907600596124</c:v>
                </c:pt>
                <c:pt idx="50">
                  <c:v>2.1356184798807751</c:v>
                </c:pt>
                <c:pt idx="51">
                  <c:v>2.296199701937407</c:v>
                </c:pt>
                <c:pt idx="52">
                  <c:v>2.1421385991058122</c:v>
                </c:pt>
                <c:pt idx="53">
                  <c:v>2.1205290611028316</c:v>
                </c:pt>
                <c:pt idx="54">
                  <c:v>2.1790238450074515</c:v>
                </c:pt>
                <c:pt idx="55">
                  <c:v>2.0532786885245899</c:v>
                </c:pt>
                <c:pt idx="56">
                  <c:v>2.1019001490312967</c:v>
                </c:pt>
                <c:pt idx="57">
                  <c:v>2.0407973174366618</c:v>
                </c:pt>
                <c:pt idx="58">
                  <c:v>2.0635245901639343</c:v>
                </c:pt>
                <c:pt idx="59">
                  <c:v>2.0095007451564828</c:v>
                </c:pt>
                <c:pt idx="60">
                  <c:v>2.0620342771982116</c:v>
                </c:pt>
                <c:pt idx="61">
                  <c:v>2.2229880774962743</c:v>
                </c:pt>
                <c:pt idx="62">
                  <c:v>2.3369970193740688</c:v>
                </c:pt>
                <c:pt idx="63">
                  <c:v>2.2308122205663188</c:v>
                </c:pt>
                <c:pt idx="64">
                  <c:v>2.0555141579731746</c:v>
                </c:pt>
                <c:pt idx="65">
                  <c:v>1.7727272727272727</c:v>
                </c:pt>
                <c:pt idx="66">
                  <c:v>1.9116989567809242</c:v>
                </c:pt>
                <c:pt idx="67">
                  <c:v>2.1117734724292103</c:v>
                </c:pt>
                <c:pt idx="68">
                  <c:v>2.1024590163934427</c:v>
                </c:pt>
                <c:pt idx="69">
                  <c:v>2.0810357675111772</c:v>
                </c:pt>
                <c:pt idx="70">
                  <c:v>2.0316691505216098</c:v>
                </c:pt>
                <c:pt idx="71">
                  <c:v>2.0396795827123695</c:v>
                </c:pt>
                <c:pt idx="72">
                  <c:v>2.1043219076005961</c:v>
                </c:pt>
                <c:pt idx="73">
                  <c:v>2.1618852459016393</c:v>
                </c:pt>
                <c:pt idx="74">
                  <c:v>2.0206780923994039</c:v>
                </c:pt>
                <c:pt idx="75">
                  <c:v>1.9048062593144561</c:v>
                </c:pt>
                <c:pt idx="76">
                  <c:v>1.9105812220566321</c:v>
                </c:pt>
                <c:pt idx="77">
                  <c:v>1.9172876304023845</c:v>
                </c:pt>
                <c:pt idx="78">
                  <c:v>2.0106184798807751</c:v>
                </c:pt>
                <c:pt idx="79">
                  <c:v>2.0730253353204171</c:v>
                </c:pt>
                <c:pt idx="80">
                  <c:v>2.0789865871833082</c:v>
                </c:pt>
                <c:pt idx="81">
                  <c:v>2.0320417287630401</c:v>
                </c:pt>
                <c:pt idx="82">
                  <c:v>2.0080104321907601</c:v>
                </c:pt>
                <c:pt idx="83">
                  <c:v>2.0633383010432191</c:v>
                </c:pt>
                <c:pt idx="84">
                  <c:v>2.0141579731743668</c:v>
                </c:pt>
                <c:pt idx="85">
                  <c:v>2.028688524590164</c:v>
                </c:pt>
                <c:pt idx="86">
                  <c:v>2.0022354694485842</c:v>
                </c:pt>
                <c:pt idx="87">
                  <c:v>2.0074515648286142</c:v>
                </c:pt>
                <c:pt idx="88">
                  <c:v>2.0406110283159467</c:v>
                </c:pt>
                <c:pt idx="89">
                  <c:v>2.0827123695976155</c:v>
                </c:pt>
                <c:pt idx="90">
                  <c:v>1.9890089418777943</c:v>
                </c:pt>
                <c:pt idx="91">
                  <c:v>1.8928837555886737</c:v>
                </c:pt>
                <c:pt idx="92">
                  <c:v>1.8086810730253353</c:v>
                </c:pt>
                <c:pt idx="93">
                  <c:v>1.6287257824143071</c:v>
                </c:pt>
                <c:pt idx="94">
                  <c:v>1.4798807749627421</c:v>
                </c:pt>
                <c:pt idx="95">
                  <c:v>1.1613263785394934</c:v>
                </c:pt>
                <c:pt idx="96">
                  <c:v>0.88971684053651268</c:v>
                </c:pt>
                <c:pt idx="97">
                  <c:v>1.0823397913561847</c:v>
                </c:pt>
                <c:pt idx="98">
                  <c:v>1.0411698956780924</c:v>
                </c:pt>
                <c:pt idx="99">
                  <c:v>1.1087928464977646</c:v>
                </c:pt>
                <c:pt idx="100">
                  <c:v>1.1937406855439643</c:v>
                </c:pt>
                <c:pt idx="101">
                  <c:v>1.1453055141579731</c:v>
                </c:pt>
                <c:pt idx="102">
                  <c:v>1.0536512667660209</c:v>
                </c:pt>
                <c:pt idx="103">
                  <c:v>0.8666169895678093</c:v>
                </c:pt>
                <c:pt idx="104">
                  <c:v>0.88710879284649768</c:v>
                </c:pt>
                <c:pt idx="105">
                  <c:v>0.90219821162444114</c:v>
                </c:pt>
                <c:pt idx="106">
                  <c:v>0.82470193740685549</c:v>
                </c:pt>
                <c:pt idx="107">
                  <c:v>0.70808494783904619</c:v>
                </c:pt>
                <c:pt idx="108">
                  <c:v>0.57190760059612522</c:v>
                </c:pt>
                <c:pt idx="109">
                  <c:v>0.59947839046199702</c:v>
                </c:pt>
                <c:pt idx="110">
                  <c:v>0.71181073025335317</c:v>
                </c:pt>
                <c:pt idx="111">
                  <c:v>0.77459016393442626</c:v>
                </c:pt>
                <c:pt idx="112">
                  <c:v>0.87071535022354696</c:v>
                </c:pt>
                <c:pt idx="113">
                  <c:v>0.89884500745156481</c:v>
                </c:pt>
                <c:pt idx="114">
                  <c:v>0.83736959761549934</c:v>
                </c:pt>
                <c:pt idx="115">
                  <c:v>0.85394932935916545</c:v>
                </c:pt>
                <c:pt idx="116">
                  <c:v>0.86754843517138602</c:v>
                </c:pt>
                <c:pt idx="117">
                  <c:v>0.92250372578241435</c:v>
                </c:pt>
                <c:pt idx="118">
                  <c:v>0.83327123695976146</c:v>
                </c:pt>
                <c:pt idx="119">
                  <c:v>0.99310730253353208</c:v>
                </c:pt>
                <c:pt idx="120">
                  <c:v>1.0167660208643814</c:v>
                </c:pt>
                <c:pt idx="121">
                  <c:v>1.0221684053651265</c:v>
                </c:pt>
                <c:pt idx="122">
                  <c:v>0.96106557377049184</c:v>
                </c:pt>
                <c:pt idx="123">
                  <c:v>0.97447839046199702</c:v>
                </c:pt>
                <c:pt idx="124">
                  <c:v>0.93759314456035769</c:v>
                </c:pt>
                <c:pt idx="125">
                  <c:v>0.86382265275707892</c:v>
                </c:pt>
                <c:pt idx="126">
                  <c:v>0.90312965722801786</c:v>
                </c:pt>
                <c:pt idx="127">
                  <c:v>0.96311475409836067</c:v>
                </c:pt>
                <c:pt idx="128">
                  <c:v>1.0460134128166916</c:v>
                </c:pt>
                <c:pt idx="129">
                  <c:v>1.0713487332339791</c:v>
                </c:pt>
                <c:pt idx="130">
                  <c:v>1.1682190760059612</c:v>
                </c:pt>
                <c:pt idx="131">
                  <c:v>1.1991430700447094</c:v>
                </c:pt>
                <c:pt idx="132">
                  <c:v>1.2868852459016393</c:v>
                </c:pt>
                <c:pt idx="133">
                  <c:v>1.2168405365126675</c:v>
                </c:pt>
                <c:pt idx="134">
                  <c:v>1.2298807749627421</c:v>
                </c:pt>
                <c:pt idx="135">
                  <c:v>1.3433308494783904</c:v>
                </c:pt>
                <c:pt idx="136">
                  <c:v>1.4340536512667661</c:v>
                </c:pt>
                <c:pt idx="137">
                  <c:v>1.3861773472429209</c:v>
                </c:pt>
                <c:pt idx="138">
                  <c:v>1.3831967213114753</c:v>
                </c:pt>
                <c:pt idx="139">
                  <c:v>1.3511549925484352</c:v>
                </c:pt>
                <c:pt idx="140">
                  <c:v>1.4696348733233979</c:v>
                </c:pt>
                <c:pt idx="141">
                  <c:v>1.5095007451564828</c:v>
                </c:pt>
                <c:pt idx="142">
                  <c:v>1.2062220566318926</c:v>
                </c:pt>
                <c:pt idx="143">
                  <c:v>1.0685543964232489</c:v>
                </c:pt>
                <c:pt idx="144">
                  <c:v>1.1067436661698957</c:v>
                </c:pt>
                <c:pt idx="145">
                  <c:v>1.1915052160953801</c:v>
                </c:pt>
                <c:pt idx="146">
                  <c:v>1.2321162444113265</c:v>
                </c:pt>
                <c:pt idx="147">
                  <c:v>1.3269374068554398</c:v>
                </c:pt>
                <c:pt idx="148">
                  <c:v>1.3286140089418776</c:v>
                </c:pt>
                <c:pt idx="149">
                  <c:v>1.1963487332339791</c:v>
                </c:pt>
                <c:pt idx="150">
                  <c:v>1.1907600596125187</c:v>
                </c:pt>
                <c:pt idx="151">
                  <c:v>1.0998509687034277</c:v>
                </c:pt>
                <c:pt idx="152">
                  <c:v>1.1704545454545454</c:v>
                </c:pt>
                <c:pt idx="153">
                  <c:v>1.1123323397913563</c:v>
                </c:pt>
                <c:pt idx="154">
                  <c:v>1.1775335320417288</c:v>
                </c:pt>
                <c:pt idx="155">
                  <c:v>1.2539120715350225</c:v>
                </c:pt>
                <c:pt idx="156">
                  <c:v>1.1857302533532041</c:v>
                </c:pt>
                <c:pt idx="157">
                  <c:v>1.0368852459016393</c:v>
                </c:pt>
                <c:pt idx="158">
                  <c:v>0.59631147540983598</c:v>
                </c:pt>
                <c:pt idx="159">
                  <c:v>0.34239940387481371</c:v>
                </c:pt>
                <c:pt idx="160">
                  <c:v>0.54731743666169896</c:v>
                </c:pt>
                <c:pt idx="161">
                  <c:v>0.75018628912071539</c:v>
                </c:pt>
                <c:pt idx="162">
                  <c:v>0.80551415797317438</c:v>
                </c:pt>
                <c:pt idx="163">
                  <c:v>0.83345752608047696</c:v>
                </c:pt>
                <c:pt idx="164">
                  <c:v>0.76210879284649768</c:v>
                </c:pt>
                <c:pt idx="165">
                  <c:v>0.7486959761549925</c:v>
                </c:pt>
                <c:pt idx="166">
                  <c:v>0.79526825633383003</c:v>
                </c:pt>
                <c:pt idx="167">
                  <c:v>0.93125931445603582</c:v>
                </c:pt>
                <c:pt idx="168">
                  <c:v>1.0203055141579733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A3-4BDC-9ED2-F04CA5B28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105640"/>
        <c:axId val="1"/>
      </c:lineChart>
      <c:catAx>
        <c:axId val="510105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510105640"/>
        <c:crosses val="autoZero"/>
        <c:crossBetween val="between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29679420889348501"/>
          <c:y val="0.95423728813559328"/>
          <c:w val="0.44777662874870733"/>
          <c:h val="4.5762865057127816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3</cp:revision>
  <dcterms:created xsi:type="dcterms:W3CDTF">2021-10-23T07:30:00Z</dcterms:created>
  <dcterms:modified xsi:type="dcterms:W3CDTF">2021-10-23T07:59:00Z</dcterms:modified>
</cp:coreProperties>
</file>