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276" w:before="0" w:after="200"/>
        <w:ind w:left="0" w:right="0" w:hanging="0"/>
        <w:jc w:val="center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br/>
        <w:br/>
        <w:br/>
        <w:b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b/>
          <w:color w:val="auto"/>
          <w:spacing w:val="0"/>
          <w:sz w:val="28"/>
          <w:shd w:fill="auto" w:val="clear"/>
        </w:rPr>
        <w:t>МИНИСТЕРСТВО НАУКИ И ВЫСШЕГО ОБРАЗОВАНИЯ</w:t>
        <w:br/>
        <w:t>РОССИЙСКОЙ ФЕДЕРАЦИИ</w:t>
        <w:br/>
      </w:r>
      <w:r>
        <w:rPr>
          <w:rFonts w:eastAsia="Cambria" w:cs="Cambria" w:ascii="Cambria" w:hAnsi="Cambria"/>
          <w:b/>
          <w:color w:val="auto"/>
          <w:spacing w:val="0"/>
          <w:sz w:val="32"/>
          <w:shd w:fill="auto" w:val="clear"/>
        </w:rPr>
        <w:t>ФЕДЕРАЛЬНОЕ ГОСУДАРСТВЕННОЕ БЮДЖЕТНОЕ ОБРАЗОВАТЕЛЬНОЕ УЧРЕЖДЕНИЕ</w:t>
        <w:br/>
        <w:t xml:space="preserve">ВЫСШЕГО ОБРАЗОВАНИЯ </w:t>
        <w:br/>
        <w:t>«СЕВЕРО-КАВКАЗКИЙ ФЕДЕРАЛЬНЫЙ УНИВЕРСИТЕТ»</w:t>
        <w:br/>
        <w:t>ИНСТИТУТ ПЕРСПЕКТИВНОЙ ИНЖЕНЕРИИ</w:t>
        <w:br/>
        <w:t>ДЕПАРТАМЕНТ ЦИФРОВЫХ, РОБОТОТЕХНИЧЕСКИХ СИСТЕМ И ЭЛЕКТРОНИКИ</w:t>
      </w:r>
      <w:r>
        <w:rPr>
          <w:rFonts w:eastAsia="Cambria" w:cs="Cambria" w:ascii="Cambria" w:hAnsi="Cambria"/>
          <w:b/>
          <w:color w:val="auto"/>
          <w:spacing w:val="0"/>
          <w:sz w:val="28"/>
          <w:shd w:fill="auto" w:val="clear"/>
        </w:rPr>
        <w:b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br/>
        <w:br/>
        <w:br/>
        <w:b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b/>
          <w:color w:val="auto"/>
          <w:spacing w:val="0"/>
          <w:sz w:val="32"/>
          <w:shd w:fill="auto" w:val="clear"/>
        </w:rPr>
        <w:t xml:space="preserve">КУРСОВАЯ РАБОТА </w:t>
      </w:r>
      <w:r>
        <w:rPr>
          <w:rFonts w:eastAsia="Cambria" w:cs="Cambria" w:ascii="Cambria" w:hAnsi="Cambria"/>
          <w:color w:val="auto"/>
          <w:spacing w:val="0"/>
          <w:sz w:val="28"/>
          <w:shd w:fill="auto" w:val="clear"/>
        </w:rPr>
        <w:br/>
        <w:t>по дисциплине «Интернет-технолгии»</w:t>
        <w:br/>
      </w:r>
      <w:r>
        <w:rPr>
          <w:rFonts w:eastAsia="Cambria" w:cs="Cambria" w:ascii="Cambria" w:hAnsi="Cambria"/>
          <w:b/>
          <w:color w:val="auto"/>
          <w:spacing w:val="0"/>
          <w:sz w:val="28"/>
          <w:shd w:fill="auto" w:val="clear"/>
        </w:rPr>
        <w:br/>
        <w:t>Тема: «Разработка веб-приложения для планирования поездок»</w:t>
        <w:br/>
      </w:r>
    </w:p>
    <w:p>
      <w:pPr>
        <w:pStyle w:val="Normal"/>
        <w:spacing w:lineRule="exact" w:line="276" w:before="0" w:after="200"/>
        <w:ind w:left="0" w:right="0" w:hanging="0"/>
        <w:jc w:val="righ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br/>
        <w:br/>
        <w:br/>
        <w:br/>
      </w:r>
      <w:r>
        <w:rPr>
          <w:rFonts w:eastAsia="Cambria" w:cs="Cambria" w:ascii="Cambria" w:hAnsi="Cambria"/>
          <w:color w:val="auto"/>
          <w:spacing w:val="0"/>
          <w:sz w:val="24"/>
          <w:shd w:fill="auto" w:val="clear"/>
        </w:rPr>
        <w:t>Выполнил:</w:t>
        <w:br/>
      </w:r>
      <w:r>
        <w:rPr>
          <w:rFonts w:eastAsia="Cambria" w:cs="Cambria" w:ascii="Cambria" w:hAnsi="Cambria"/>
          <w:b/>
          <w:color w:val="auto"/>
          <w:spacing w:val="0"/>
          <w:sz w:val="24"/>
          <w:shd w:fill="auto" w:val="clear"/>
        </w:rPr>
        <w:t>Кравченко Владислав Витальевич</w:t>
      </w:r>
      <w:r>
        <w:rPr>
          <w:rFonts w:eastAsia="Cambria" w:cs="Cambria" w:ascii="Cambria" w:hAnsi="Cambria"/>
          <w:color w:val="auto"/>
          <w:spacing w:val="0"/>
          <w:sz w:val="24"/>
          <w:shd w:fill="auto" w:val="clear"/>
        </w:rPr>
        <w:br/>
        <w:t xml:space="preserve"> Студент 4 курса группы: ПИН-Б-З-2022</w:t>
        <w:br/>
        <w:t xml:space="preserve">Направления подготовки </w:t>
        <w:br/>
        <w:t>09.03.03 Прикладная информатика</w:t>
        <w:br/>
        <w:t>Заочной формы обучения</w:t>
        <w:br/>
        <w:t xml:space="preserve">Проверил: </w:t>
        <w:br/>
        <w:t>Старший преподаватель департамента цифровых, робототехнических систем</w:t>
        <w:br/>
        <w:t>и элекроники института перспективной инженерии</w:t>
        <w:br/>
        <w:t xml:space="preserve"> Щеголев А. А.</w:t>
        <w:br/>
      </w:r>
    </w:p>
    <w:p>
      <w:pPr>
        <w:pStyle w:val="Normal"/>
        <w:spacing w:lineRule="exact" w:line="276" w:before="0" w:after="200"/>
        <w:ind w:left="0" w:right="0" w:hanging="0"/>
        <w:jc w:val="center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br/>
        <w:br/>
      </w:r>
      <w:r>
        <w:rPr>
          <w:rFonts w:eastAsia="Cambria" w:cs="Cambria" w:ascii="Cambria" w:hAnsi="Cambria"/>
          <w:color w:val="auto"/>
          <w:spacing w:val="0"/>
          <w:sz w:val="24"/>
          <w:shd w:fill="auto" w:val="clear"/>
        </w:rPr>
        <w:t>2026</w:t>
        <w:br/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 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ЗАДАНИЕ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1. Тема курсовой работы: «Разработка веб-приложения для планирования поездок».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2. Цель работы: разработать полноценное веб-приложение для планирования туристических поездок, включающее клиентскую и серверную части, систему аутентификации, инструменты для составления маршрута, учёта расходов и формирования списка вещей.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3. Технологический стек: Python, Django, Django REST Framework, React, TypeScript, Docker.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4. Требования к результату: работающее веб-приложение, развёрнутое в Docker-контейнерах, с документацией и инструкцией по развёртыванию.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 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СОДЕРЖАНИЕ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1. Введение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2. Проектирование приложения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3. Технологический стек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4. Реализация серверной части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5. Реализация клиентской части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6. Тестирование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7. Заключение</w:t>
      </w:r>
    </w:p>
    <w:p>
      <w:pPr>
        <w:pStyle w:val="Normal"/>
        <w:spacing w:lineRule="exact" w:line="276" w:before="0" w:after="200"/>
        <w:ind w:left="567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Список использованных источников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 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Введение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В современном мире путешествия стали неотъемлемой частью жизни. Для эффективной организации поездок необходимо учитывать множество факторов: маршрут, расходы, даты, список необходимых вещей. Ручное планирование часто приводит к ошибкам и недопониманию. Веб-приложение для планирования поездок позволяет систематизировать весь процесс подготовки к путешествию.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Проектирование приложения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Приложение построено по клиент-серверной архитектуре. Серверная часть реализована на Django с использованием Django REST Framework и предоставляет API для работы с данными. Клиентская часть разработана на React с использованием TypeScript и взаимодействует с сервером по REST API.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Основные сущности приложения: пользователь, поездка, пункт маршрута, расход, вещь в чемодане, бронирование и настройки пользователя.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Технологический стек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60" w:leader="none"/>
        </w:tabs>
        <w:spacing w:lineRule="exact" w:line="276" w:before="0" w:after="200"/>
        <w:ind w:left="360" w:right="0" w:hanging="36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Backend: Python 3.10, Django 5, Django REST Framework, JWT-аутентификация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60" w:leader="none"/>
        </w:tabs>
        <w:spacing w:lineRule="exact" w:line="276" w:before="0" w:after="200"/>
        <w:ind w:left="360" w:right="0" w:hanging="36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Frontend: React 18, TypeScript, Vite, Tailwind CSS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60" w:leader="none"/>
        </w:tabs>
        <w:spacing w:lineRule="exact" w:line="276" w:before="0" w:after="200"/>
        <w:ind w:left="360" w:right="0" w:hanging="36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База данных: SQLite (для разработки)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60" w:leader="none"/>
        </w:tabs>
        <w:spacing w:lineRule="exact" w:line="276" w:before="0" w:after="200"/>
        <w:ind w:left="360" w:right="0" w:hanging="36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Контейнеризация: Docker, Docker Compose, Nginx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60" w:leader="none"/>
        </w:tabs>
        <w:spacing w:lineRule="exact" w:line="276" w:before="0" w:after="200"/>
        <w:ind w:left="360" w:right="0" w:hanging="36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Контроль версий: Git, GitHub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Реализация серверной части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Серверная часть включает приложения accounts (аутентификация и настройки пользователя) и trips (управление поездками, маршрутом, расходами, бронированиями). API построено на основе ViewSet'ов Django REST Framework. Аутентификация выполняется с помощью JWT-токенов.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Реализация клиентской части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Клиентская часть представляет собой одностраничное приложение. Основные страницы: авторизация и регистрация, список поездок, создание/редактирование поездки, детальная страница поездки с вкладками маршрута, расходов, чемодана, бронирований, карты и рекомендаций, а также страница настроек.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Реализована поддержка тёмной и светлой темы, переключение языка (русский/английский), выбор валюты, единиц расстояния и температуры.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Тестирование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Проведено функциональное тестирование основных сценариев: регистрация и вход пользователя, создание поездки, добавление маршрута, расходов и вещей, проверка бюджета, развёртывание в Docker. Приложение развёрнуто на удалённом сервере и доступно по IP-адресу.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Заключение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Cambria" w:hAnsi="Cambria" w:eastAsia="Cambria" w:cs="Cambria"/>
          <w:color w:val="auto"/>
          <w:spacing w:val="0"/>
          <w:sz w:val="22"/>
        </w:rPr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>В ходе выполнения курсовой работы было разработано полноценное веб-приложение для планирования поездок. Приложение имеет клиентскую и серверную части, систему аутентификации, возможность развёртывания в Docker. Полученный результат соответствует поставленным требованиям.</w:t>
      </w:r>
    </w:p>
    <w:p>
      <w:pPr>
        <w:pStyle w:val="Normal"/>
        <w:keepNext w:val="true"/>
        <w:keepLines/>
        <w:spacing w:lineRule="exact" w:line="276" w:before="480" w:after="0"/>
        <w:ind w:left="0" w:right="0" w:hanging="0"/>
        <w:jc w:val="center"/>
        <w:rPr>
          <w:rFonts w:ascii="Calibri" w:hAnsi="Calibri" w:eastAsia="Calibri" w:cs="Calibri"/>
          <w:b/>
          <w:b/>
          <w:color w:val="365F91"/>
          <w:spacing w:val="0"/>
          <w:sz w:val="28"/>
        </w:rPr>
      </w:pPr>
      <w:r>
        <w:rPr>
          <w:rFonts w:eastAsia="Calibri" w:cs="Calibri"/>
          <w:b/>
          <w:color w:val="auto"/>
          <w:spacing w:val="0"/>
          <w:sz w:val="28"/>
          <w:shd w:fill="auto" w:val="clear"/>
        </w:rPr>
        <w:t>Список использованных источников</w:t>
      </w:r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1. Django Documentation. – </w:t>
      </w:r>
      <w:hyperlink r:id="rId2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https://docs.djangoproject.com/</w:t>
        </w:r>
      </w:hyperlink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2. Django REST Framework Documentation. – </w:t>
      </w:r>
      <w:hyperlink r:id="rId3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https://www.django-rest-framework.org/</w:t>
        </w:r>
      </w:hyperlink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3. React Documentation. – </w:t>
      </w:r>
      <w:hyperlink r:id="rId4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https://react.dev/</w:t>
        </w:r>
      </w:hyperlink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4. TypeScript Documentation. – </w:t>
      </w:r>
      <w:hyperlink r:id="rId5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https://www.typescriptlang.org/</w:t>
        </w:r>
      </w:hyperlink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5. Tailwind CSS Documentation. – </w:t>
      </w:r>
      <w:hyperlink r:id="rId6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https://tailwindcss.com/</w:t>
        </w:r>
      </w:hyperlink>
    </w:p>
    <w:p>
      <w:pPr>
        <w:pStyle w:val="Normal"/>
        <w:spacing w:lineRule="exact" w:line="276" w:before="0" w:after="200"/>
        <w:ind w:left="567" w:right="0" w:hanging="0"/>
        <w:jc w:val="left"/>
        <w:rPr/>
      </w:pPr>
      <w:r>
        <w:rPr>
          <w:rFonts w:eastAsia="Cambria" w:cs="Cambria" w:ascii="Cambria" w:hAnsi="Cambria"/>
          <w:color w:val="auto"/>
          <w:spacing w:val="0"/>
          <w:sz w:val="22"/>
          <w:shd w:fill="auto" w:val="clear"/>
        </w:rPr>
        <w:t xml:space="preserve">6. Docker Documentation. – </w:t>
      </w:r>
      <w:hyperlink r:id="rId7">
        <w:r>
          <w:rPr>
            <w:rStyle w:val="ListLabel1"/>
            <w:rFonts w:eastAsia="Cambria" w:cs="Cambria" w:ascii="Cambria" w:hAnsi="Cambria"/>
            <w:color w:val="0000FF"/>
            <w:spacing w:val="0"/>
            <w:sz w:val="22"/>
            <w:u w:val="single"/>
            <w:shd w:fill="auto" w:val="clear"/>
          </w:rPr>
          <w:t>https://docs.docker.com/</w:t>
        </w:r>
      </w:hyperlink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Calibri" w:hAnsi="Calibri" w:eastAsia="NSimSun" w:cs="Arial"/>
      <w:color w:val="auto"/>
      <w:kern w:val="2"/>
      <w:sz w:val="22"/>
      <w:szCs w:val="24"/>
      <w:lang w:val="ru-RU" w:eastAsia="zh-CN" w:bidi="hi-IN"/>
    </w:rPr>
  </w:style>
  <w:style w:type="character" w:styleId="ListLabel1">
    <w:name w:val="ListLabel 1"/>
    <w:qFormat/>
    <w:rPr>
      <w:rFonts w:ascii="Cambria" w:hAnsi="Cambria" w:eastAsia="Cambria" w:cs="Cambria"/>
      <w:color w:val="0000FF"/>
      <w:spacing w:val="0"/>
      <w:sz w:val="22"/>
      <w:u w:val="single"/>
      <w:shd w:fill="auto" w:val="clear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jangoproject.com/" TargetMode="External"/><Relationship Id="rId3" Type="http://schemas.openxmlformats.org/officeDocument/2006/relationships/hyperlink" Target="https://www.django-rest-framework.org/" TargetMode="External"/><Relationship Id="rId4" Type="http://schemas.openxmlformats.org/officeDocument/2006/relationships/hyperlink" Target="https://react.dev/" TargetMode="External"/><Relationship Id="rId5" Type="http://schemas.openxmlformats.org/officeDocument/2006/relationships/hyperlink" Target="https://www.typescriptlang.org/" TargetMode="External"/><Relationship Id="rId6" Type="http://schemas.openxmlformats.org/officeDocument/2006/relationships/hyperlink" Target="https://tailwindcss.com/" TargetMode="External"/><Relationship Id="rId7" Type="http://schemas.openxmlformats.org/officeDocument/2006/relationships/hyperlink" Target="https://docs.docker.com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4</Pages>
  <Words>462</Words>
  <Characters>3751</Characters>
  <CharactersWithSpaces>4197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2026-06-20T16:12:21Z</dcterms:modified>
  <cp:revision>1</cp:revision>
  <dc:subject/>
  <dc:title/>
</cp:coreProperties>
</file>