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67A2" w:rsidRDefault="002467A2" w:rsidP="002A5AF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2467A2" w:rsidRDefault="002467A2" w:rsidP="002A5AF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2467A2" w:rsidRDefault="002467A2" w:rsidP="002A5AF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2467A2" w:rsidRDefault="002467A2" w:rsidP="002A5AF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2467A2" w:rsidRDefault="002467A2" w:rsidP="002A5AF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2467A2" w:rsidRDefault="002467A2" w:rsidP="002A5AF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2467A2" w:rsidRDefault="002467A2" w:rsidP="002A5AF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2467A2" w:rsidRDefault="002467A2" w:rsidP="002A5AF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2467A2" w:rsidRDefault="002467A2" w:rsidP="002A5AF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2467A2" w:rsidRDefault="002467A2" w:rsidP="002A5AF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2467A2" w:rsidRDefault="002467A2" w:rsidP="002A5AF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2467A2" w:rsidRDefault="002467A2" w:rsidP="002A5AF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2467A2" w:rsidRDefault="002467A2" w:rsidP="002A5AF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2467A2" w:rsidRDefault="002467A2" w:rsidP="002A5AF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2467A2" w:rsidRDefault="002467A2" w:rsidP="002A5AF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2467A2" w:rsidRDefault="002467A2" w:rsidP="002A5AF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2467A2" w:rsidRDefault="002467A2" w:rsidP="002A5AF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2467A2" w:rsidRDefault="002467A2" w:rsidP="002A5AF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2467A2" w:rsidRDefault="002467A2" w:rsidP="002A5AF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2467A2" w:rsidRDefault="002A5AFA" w:rsidP="002A5AF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  <w:r>
        <w:rPr>
          <w:b/>
          <w:color w:val="000000"/>
        </w:rPr>
        <w:t>Требования к продукту</w:t>
      </w:r>
    </w:p>
    <w:p w:rsidR="002467A2" w:rsidRDefault="002467A2" w:rsidP="002A5AF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2467A2" w:rsidRDefault="002467A2" w:rsidP="002A5AF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2467A2" w:rsidRDefault="002467A2" w:rsidP="002A5AF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2467A2" w:rsidRDefault="00C72345" w:rsidP="002A5AF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  <w:sdt>
        <w:sdtPr>
          <w:tag w:val="goog_rdk_0"/>
          <w:id w:val="925612098"/>
        </w:sdtPr>
        <w:sdtEndPr/>
        <w:sdtContent>
          <w:r w:rsidR="002A5AFA">
            <w:rPr>
              <w:rFonts w:ascii="Gungsuh" w:eastAsia="Gungsuh" w:hAnsi="Gungsuh" w:cs="Gungsuh"/>
              <w:i/>
            </w:rPr>
            <w:t xml:space="preserve">Транслятор </w:t>
          </w:r>
          <w:proofErr w:type="spellStart"/>
          <w:r w:rsidR="002A5AFA">
            <w:rPr>
              <w:rFonts w:ascii="Gungsuh" w:eastAsia="Gungsuh" w:hAnsi="Gungsuh" w:cs="Gungsuh"/>
              <w:i/>
            </w:rPr>
            <w:t>Python</w:t>
          </w:r>
          <w:proofErr w:type="spellEnd"/>
          <w:r w:rsidR="002A5AFA">
            <w:rPr>
              <w:rFonts w:ascii="Gungsuh" w:eastAsia="Gungsuh" w:hAnsi="Gungsuh" w:cs="Gungsuh"/>
              <w:i/>
            </w:rPr>
            <w:t xml:space="preserve"> → </w:t>
          </w:r>
          <w:proofErr w:type="spellStart"/>
          <w:r w:rsidR="002A5AFA">
            <w:rPr>
              <w:rFonts w:ascii="Gungsuh" w:eastAsia="Gungsuh" w:hAnsi="Gungsuh" w:cs="Gungsuh"/>
              <w:i/>
            </w:rPr>
            <w:t>Lua</w:t>
          </w:r>
          <w:proofErr w:type="spellEnd"/>
          <w:r w:rsidR="002A5AFA">
            <w:rPr>
              <w:rFonts w:ascii="Gungsuh" w:eastAsia="Gungsuh" w:hAnsi="Gungsuh" w:cs="Gungsuh"/>
              <w:i/>
            </w:rPr>
            <w:t xml:space="preserve"> “</w:t>
          </w:r>
          <w:proofErr w:type="spellStart"/>
          <w:r w:rsidR="002A5AFA">
            <w:rPr>
              <w:rFonts w:ascii="Gungsuh" w:eastAsia="Gungsuh" w:hAnsi="Gungsuh" w:cs="Gungsuh"/>
              <w:i/>
            </w:rPr>
            <w:t>LuPy</w:t>
          </w:r>
          <w:proofErr w:type="spellEnd"/>
          <w:r w:rsidR="002A5AFA">
            <w:rPr>
              <w:rFonts w:ascii="Gungsuh" w:eastAsia="Gungsuh" w:hAnsi="Gungsuh" w:cs="Gungsuh"/>
              <w:i/>
            </w:rPr>
            <w:t>”</w:t>
          </w:r>
        </w:sdtContent>
      </w:sdt>
    </w:p>
    <w:p w:rsidR="002467A2" w:rsidRDefault="002A5AFA" w:rsidP="002A5AF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  <w:r>
        <w:br w:type="page"/>
      </w:r>
    </w:p>
    <w:p w:rsidR="002467A2" w:rsidRDefault="002A5AFA" w:rsidP="002A5AF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  <w:r>
        <w:rPr>
          <w:b/>
          <w:color w:val="000000"/>
        </w:rPr>
        <w:lastRenderedPageBreak/>
        <w:t>История изменений документа</w:t>
      </w:r>
    </w:p>
    <w:p w:rsidR="002467A2" w:rsidRDefault="002467A2" w:rsidP="002A5AF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</w:p>
    <w:tbl>
      <w:tblPr>
        <w:tblStyle w:val="a5"/>
        <w:tblW w:w="946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96"/>
        <w:gridCol w:w="2103"/>
        <w:gridCol w:w="6064"/>
      </w:tblGrid>
      <w:tr w:rsidR="002467A2">
        <w:trPr>
          <w:trHeight w:val="435"/>
        </w:trPr>
        <w:tc>
          <w:tcPr>
            <w:tcW w:w="1296" w:type="dxa"/>
          </w:tcPr>
          <w:p w:rsidR="002467A2" w:rsidRDefault="002A5AFA" w:rsidP="002A5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Дата</w:t>
            </w:r>
          </w:p>
        </w:tc>
        <w:tc>
          <w:tcPr>
            <w:tcW w:w="2103" w:type="dxa"/>
          </w:tcPr>
          <w:p w:rsidR="002467A2" w:rsidRDefault="002A5AFA" w:rsidP="002A5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Автор</w:t>
            </w:r>
          </w:p>
        </w:tc>
        <w:tc>
          <w:tcPr>
            <w:tcW w:w="6064" w:type="dxa"/>
          </w:tcPr>
          <w:p w:rsidR="002467A2" w:rsidRDefault="002A5AFA" w:rsidP="002A5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Внес</w:t>
            </w:r>
            <w:r>
              <w:rPr>
                <w:b/>
              </w:rPr>
              <w:t>е</w:t>
            </w:r>
            <w:r>
              <w:rPr>
                <w:b/>
                <w:color w:val="000000"/>
              </w:rPr>
              <w:t>нные изменения</w:t>
            </w:r>
          </w:p>
        </w:tc>
      </w:tr>
      <w:tr w:rsidR="002467A2">
        <w:trPr>
          <w:trHeight w:val="525"/>
        </w:trPr>
        <w:tc>
          <w:tcPr>
            <w:tcW w:w="1296" w:type="dxa"/>
          </w:tcPr>
          <w:p w:rsidR="002467A2" w:rsidRDefault="002A5AFA" w:rsidP="002A5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</w:rPr>
            </w:pPr>
            <w:r>
              <w:t>20.10.2021</w:t>
            </w:r>
          </w:p>
        </w:tc>
        <w:tc>
          <w:tcPr>
            <w:tcW w:w="2103" w:type="dxa"/>
          </w:tcPr>
          <w:p w:rsidR="002467A2" w:rsidRDefault="002A5AFA" w:rsidP="002A5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</w:rPr>
            </w:pPr>
            <w:r>
              <w:t>С. Б</w:t>
            </w:r>
            <w:r>
              <w:rPr>
                <w:color w:val="000000"/>
              </w:rPr>
              <w:t xml:space="preserve">. </w:t>
            </w:r>
            <w:r>
              <w:t>Рева</w:t>
            </w:r>
          </w:p>
        </w:tc>
        <w:tc>
          <w:tcPr>
            <w:tcW w:w="6064" w:type="dxa"/>
          </w:tcPr>
          <w:p w:rsidR="002467A2" w:rsidRDefault="002A5AFA" w:rsidP="002A5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>Исходная версия требований</w:t>
            </w:r>
          </w:p>
        </w:tc>
      </w:tr>
      <w:tr w:rsidR="002467A2">
        <w:trPr>
          <w:trHeight w:val="540"/>
        </w:trPr>
        <w:tc>
          <w:tcPr>
            <w:tcW w:w="1296" w:type="dxa"/>
          </w:tcPr>
          <w:p w:rsidR="002467A2" w:rsidRDefault="002467A2" w:rsidP="002A5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2103" w:type="dxa"/>
          </w:tcPr>
          <w:p w:rsidR="002467A2" w:rsidRDefault="002467A2" w:rsidP="002A5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6064" w:type="dxa"/>
          </w:tcPr>
          <w:p w:rsidR="002467A2" w:rsidRDefault="002467A2" w:rsidP="002A5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</w:rPr>
            </w:pPr>
          </w:p>
        </w:tc>
      </w:tr>
      <w:tr w:rsidR="002467A2">
        <w:trPr>
          <w:trHeight w:val="345"/>
        </w:trPr>
        <w:tc>
          <w:tcPr>
            <w:tcW w:w="1296" w:type="dxa"/>
          </w:tcPr>
          <w:p w:rsidR="002467A2" w:rsidRDefault="002467A2" w:rsidP="002A5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2103" w:type="dxa"/>
          </w:tcPr>
          <w:p w:rsidR="002467A2" w:rsidRDefault="002467A2" w:rsidP="002A5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</w:rPr>
            </w:pPr>
          </w:p>
          <w:p w:rsidR="002467A2" w:rsidRDefault="002467A2" w:rsidP="002A5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6064" w:type="dxa"/>
          </w:tcPr>
          <w:p w:rsidR="002467A2" w:rsidRDefault="002467A2" w:rsidP="002A5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</w:rPr>
            </w:pPr>
          </w:p>
        </w:tc>
      </w:tr>
      <w:tr w:rsidR="002467A2">
        <w:trPr>
          <w:trHeight w:val="435"/>
        </w:trPr>
        <w:tc>
          <w:tcPr>
            <w:tcW w:w="1296" w:type="dxa"/>
          </w:tcPr>
          <w:p w:rsidR="002467A2" w:rsidRDefault="002467A2" w:rsidP="002A5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2103" w:type="dxa"/>
          </w:tcPr>
          <w:p w:rsidR="002467A2" w:rsidRDefault="002467A2" w:rsidP="002A5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</w:rPr>
            </w:pPr>
          </w:p>
          <w:p w:rsidR="002467A2" w:rsidRDefault="002467A2" w:rsidP="002A5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6064" w:type="dxa"/>
          </w:tcPr>
          <w:p w:rsidR="002467A2" w:rsidRDefault="002467A2" w:rsidP="002A5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</w:rPr>
            </w:pPr>
          </w:p>
        </w:tc>
      </w:tr>
    </w:tbl>
    <w:p w:rsidR="002467A2" w:rsidRDefault="002467A2" w:rsidP="002A5AF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</w:p>
    <w:p w:rsidR="002467A2" w:rsidRDefault="002A5AFA" w:rsidP="002A5AF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-2" w:firstLineChars="295" w:firstLine="708"/>
        <w:jc w:val="both"/>
      </w:pPr>
      <w:r>
        <w:br w:type="page"/>
      </w:r>
      <w:r>
        <w:rPr>
          <w:color w:val="000000"/>
        </w:rPr>
        <w:lastRenderedPageBreak/>
        <w:t xml:space="preserve">Программный продукт </w:t>
      </w:r>
      <w:proofErr w:type="spellStart"/>
      <w:r>
        <w:rPr>
          <w:i/>
        </w:rPr>
        <w:t>LuPy</w:t>
      </w:r>
      <w:proofErr w:type="spellEnd"/>
      <w:r>
        <w:rPr>
          <w:color w:val="000000"/>
        </w:rPr>
        <w:t xml:space="preserve"> предназначен </w:t>
      </w:r>
      <w:r>
        <w:t xml:space="preserve">для осуществления процесса трансляции, в ходе которого происходит преобразование программы, содержащей подмножество языка </w:t>
      </w:r>
      <w:proofErr w:type="spellStart"/>
      <w:r>
        <w:t>Python</w:t>
      </w:r>
      <w:proofErr w:type="spellEnd"/>
      <w:r>
        <w:t xml:space="preserve">, в программу, содержащую подмножество языка </w:t>
      </w:r>
      <w:proofErr w:type="spellStart"/>
      <w:r>
        <w:t>Lua</w:t>
      </w:r>
      <w:proofErr w:type="spellEnd"/>
      <w:r>
        <w:t>, а также генерируется эквивалентный исходный код.</w:t>
      </w:r>
    </w:p>
    <w:p w:rsidR="002467A2" w:rsidRDefault="002467A2" w:rsidP="002A5AF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-2" w:firstLineChars="295" w:firstLine="708"/>
        <w:jc w:val="both"/>
      </w:pPr>
    </w:p>
    <w:p w:rsidR="002467A2" w:rsidRDefault="002A5AFA" w:rsidP="002A5AF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-2" w:firstLineChars="295" w:firstLine="708"/>
        <w:jc w:val="both"/>
        <w:rPr>
          <w:color w:val="000000"/>
        </w:rPr>
      </w:pPr>
      <w:r>
        <w:rPr>
          <w:color w:val="000000"/>
        </w:rPr>
        <w:t xml:space="preserve">Программный продукт </w:t>
      </w:r>
      <w:proofErr w:type="spellStart"/>
      <w:r>
        <w:rPr>
          <w:i/>
        </w:rPr>
        <w:t>LuPy</w:t>
      </w:r>
      <w:proofErr w:type="spellEnd"/>
      <w:r>
        <w:rPr>
          <w:color w:val="000000"/>
        </w:rPr>
        <w:t xml:space="preserve"> состоит из следующих подсистем:</w:t>
      </w:r>
    </w:p>
    <w:p w:rsidR="002467A2" w:rsidRDefault="002467A2" w:rsidP="002A5AF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-2" w:firstLineChars="295" w:firstLine="708"/>
        <w:jc w:val="both"/>
        <w:rPr>
          <w:color w:val="000000"/>
        </w:rPr>
      </w:pPr>
    </w:p>
    <w:p w:rsidR="002467A2" w:rsidRDefault="002A5AFA" w:rsidP="002A5A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-2" w:firstLineChars="295" w:firstLine="708"/>
        <w:jc w:val="both"/>
        <w:rPr>
          <w:color w:val="000000"/>
        </w:rPr>
      </w:pPr>
      <w:r>
        <w:rPr>
          <w:color w:val="000000"/>
        </w:rPr>
        <w:t>Пользовательский интерфейс</w:t>
      </w:r>
    </w:p>
    <w:p w:rsidR="002467A2" w:rsidRDefault="002A5AFA" w:rsidP="002A5A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-2" w:firstLineChars="295" w:firstLine="708"/>
        <w:jc w:val="both"/>
        <w:rPr>
          <w:color w:val="000000"/>
        </w:rPr>
      </w:pPr>
      <w:r>
        <w:t>Лексический анализатор</w:t>
      </w:r>
    </w:p>
    <w:p w:rsidR="002467A2" w:rsidRDefault="002A5AFA" w:rsidP="002A5A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-2" w:firstLineChars="295" w:firstLine="708"/>
        <w:jc w:val="both"/>
        <w:rPr>
          <w:color w:val="000000"/>
        </w:rPr>
      </w:pPr>
      <w:r>
        <w:t>Синтаксический анализатор</w:t>
      </w:r>
    </w:p>
    <w:p w:rsidR="002467A2" w:rsidRDefault="002A5AFA" w:rsidP="002A5A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-2" w:firstLineChars="295" w:firstLine="708"/>
        <w:jc w:val="both"/>
        <w:rPr>
          <w:color w:val="000000"/>
        </w:rPr>
      </w:pPr>
      <w:r>
        <w:t>Семантический анализатор</w:t>
      </w:r>
    </w:p>
    <w:p w:rsidR="002467A2" w:rsidRDefault="002A5AFA" w:rsidP="002A5A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-2" w:firstLineChars="295" w:firstLine="708"/>
        <w:jc w:val="both"/>
        <w:rPr>
          <w:color w:val="000000"/>
        </w:rPr>
      </w:pPr>
      <w:r>
        <w:t>Генератор кода</w:t>
      </w:r>
    </w:p>
    <w:p w:rsidR="002467A2" w:rsidRDefault="002467A2" w:rsidP="002A5AF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-2" w:firstLineChars="295" w:firstLine="708"/>
        <w:jc w:val="both"/>
        <w:rPr>
          <w:color w:val="000000"/>
        </w:rPr>
      </w:pPr>
    </w:p>
    <w:p w:rsidR="002467A2" w:rsidRDefault="002A5AFA" w:rsidP="002A5AF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-2" w:firstLineChars="295" w:firstLine="711"/>
        <w:jc w:val="both"/>
        <w:rPr>
          <w:color w:val="000000"/>
        </w:rPr>
      </w:pPr>
      <w:r>
        <w:rPr>
          <w:b/>
          <w:color w:val="000000"/>
        </w:rPr>
        <w:t xml:space="preserve">Требования к подсистеме </w:t>
      </w:r>
      <w:r>
        <w:rPr>
          <w:b/>
        </w:rPr>
        <w:t>“</w:t>
      </w:r>
      <w:r>
        <w:rPr>
          <w:b/>
          <w:color w:val="000000"/>
        </w:rPr>
        <w:t>Пользовательский интерфейс</w:t>
      </w:r>
      <w:r>
        <w:rPr>
          <w:b/>
        </w:rPr>
        <w:t>”</w:t>
      </w:r>
    </w:p>
    <w:p w:rsidR="002467A2" w:rsidRDefault="002467A2" w:rsidP="002A5AF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-2" w:firstLineChars="295" w:firstLine="708"/>
        <w:jc w:val="both"/>
        <w:rPr>
          <w:color w:val="000000"/>
        </w:rPr>
      </w:pPr>
    </w:p>
    <w:p w:rsidR="002467A2" w:rsidRDefault="002A5AFA" w:rsidP="002A5AF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-2" w:firstLineChars="295" w:firstLine="708"/>
        <w:jc w:val="both"/>
        <w:rPr>
          <w:i/>
          <w:color w:val="000000"/>
        </w:rPr>
      </w:pPr>
      <w:r>
        <w:rPr>
          <w:i/>
          <w:color w:val="000000"/>
        </w:rPr>
        <w:t>Требование REQ_UI_001</w:t>
      </w:r>
    </w:p>
    <w:p w:rsidR="002467A2" w:rsidRDefault="002467A2" w:rsidP="002A5AF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-2" w:firstLineChars="295" w:firstLine="708"/>
        <w:jc w:val="both"/>
      </w:pPr>
    </w:p>
    <w:p w:rsidR="002467A2" w:rsidRDefault="002A5AFA" w:rsidP="002A5AF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-2" w:firstLineChars="295" w:firstLine="708"/>
        <w:jc w:val="both"/>
      </w:pPr>
      <w:r>
        <w:rPr>
          <w:color w:val="000000"/>
        </w:rPr>
        <w:t xml:space="preserve">Функция </w:t>
      </w:r>
      <w:r>
        <w:t>загрузки</w:t>
      </w:r>
      <w:r>
        <w:rPr>
          <w:color w:val="000000"/>
        </w:rPr>
        <w:t xml:space="preserve"> </w:t>
      </w:r>
      <w:r>
        <w:t xml:space="preserve">текста программы на исходном языке </w:t>
      </w:r>
      <w:proofErr w:type="spellStart"/>
      <w:r>
        <w:t>Python</w:t>
      </w:r>
      <w:proofErr w:type="spellEnd"/>
      <w:r>
        <w:t xml:space="preserve"> </w:t>
      </w:r>
      <w:r>
        <w:rPr>
          <w:color w:val="000000"/>
        </w:rPr>
        <w:t>должна быть доступна для пользователя</w:t>
      </w:r>
      <w:r>
        <w:t xml:space="preserve"> через нажатие кнопки </w:t>
      </w:r>
      <w:r>
        <w:rPr>
          <w:color w:val="000000"/>
        </w:rPr>
        <w:t>«</w:t>
      </w:r>
      <w:r>
        <w:t>Загрузить</w:t>
      </w:r>
      <w:r>
        <w:rPr>
          <w:color w:val="000000"/>
        </w:rPr>
        <w:t>» на панели инструментов</w:t>
      </w:r>
      <w:r>
        <w:t>.</w:t>
      </w:r>
    </w:p>
    <w:p w:rsidR="002467A2" w:rsidRDefault="002467A2" w:rsidP="002A5AF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-2" w:firstLineChars="295" w:firstLine="708"/>
        <w:jc w:val="both"/>
      </w:pPr>
    </w:p>
    <w:p w:rsidR="002467A2" w:rsidRDefault="002A5AFA" w:rsidP="002A5AF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-2" w:firstLineChars="295" w:firstLine="708"/>
        <w:jc w:val="both"/>
        <w:rPr>
          <w:i/>
        </w:rPr>
      </w:pPr>
      <w:r>
        <w:rPr>
          <w:i/>
          <w:color w:val="000000"/>
        </w:rPr>
        <w:t>Требование REQ_UI_002</w:t>
      </w:r>
    </w:p>
    <w:p w:rsidR="002467A2" w:rsidRDefault="002467A2" w:rsidP="002A5AF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-2" w:firstLineChars="295" w:firstLine="708"/>
        <w:jc w:val="both"/>
      </w:pPr>
    </w:p>
    <w:p w:rsidR="002467A2" w:rsidRDefault="002A5AFA" w:rsidP="002A5AFA">
      <w:pPr>
        <w:ind w:leftChars="0" w:left="-2" w:firstLineChars="295" w:firstLine="708"/>
        <w:jc w:val="both"/>
        <w:rPr>
          <w:color w:val="000000"/>
        </w:rPr>
      </w:pPr>
      <w:r>
        <w:t xml:space="preserve">Функция трансляции текста программы на исходном языке </w:t>
      </w:r>
      <w:proofErr w:type="spellStart"/>
      <w:r>
        <w:t>Python</w:t>
      </w:r>
      <w:proofErr w:type="spellEnd"/>
      <w:r>
        <w:t xml:space="preserve"> на язык </w:t>
      </w:r>
      <w:proofErr w:type="spellStart"/>
      <w:r>
        <w:t>Lua</w:t>
      </w:r>
      <w:proofErr w:type="spellEnd"/>
      <w:r>
        <w:t xml:space="preserve"> должна быть доступна для пользователя через нажатие кнопки «Трансляция» на панели инструментов.</w:t>
      </w:r>
    </w:p>
    <w:p w:rsidR="002467A2" w:rsidRDefault="002467A2" w:rsidP="002A5AF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-2" w:firstLineChars="295" w:firstLine="708"/>
        <w:jc w:val="both"/>
        <w:rPr>
          <w:color w:val="000000"/>
        </w:rPr>
      </w:pPr>
    </w:p>
    <w:p w:rsidR="002467A2" w:rsidRDefault="002A5AFA" w:rsidP="002A5AF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-2" w:firstLineChars="295" w:firstLine="708"/>
        <w:jc w:val="both"/>
        <w:rPr>
          <w:i/>
          <w:color w:val="000000"/>
        </w:rPr>
      </w:pPr>
      <w:r>
        <w:rPr>
          <w:i/>
          <w:color w:val="000000"/>
        </w:rPr>
        <w:t>Требование REQ_UI_003</w:t>
      </w:r>
    </w:p>
    <w:p w:rsidR="002467A2" w:rsidRDefault="002467A2" w:rsidP="002A5AF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-2" w:firstLineChars="295" w:firstLine="708"/>
        <w:jc w:val="both"/>
      </w:pPr>
    </w:p>
    <w:p w:rsidR="002467A2" w:rsidRDefault="002A5AFA" w:rsidP="002A5AFA">
      <w:pPr>
        <w:ind w:leftChars="0" w:left="-2" w:firstLineChars="295" w:firstLine="708"/>
        <w:jc w:val="both"/>
        <w:rPr>
          <w:color w:val="000000"/>
        </w:rPr>
      </w:pPr>
      <w:r>
        <w:t xml:space="preserve">Функция сохранения текста программы на выходном языке </w:t>
      </w:r>
      <w:proofErr w:type="spellStart"/>
      <w:r>
        <w:t>Lua</w:t>
      </w:r>
      <w:proofErr w:type="spellEnd"/>
      <w:r>
        <w:t xml:space="preserve"> должна быть доступна для пользователя через нажатие кнопки «Сохранить» на панели инструментов.</w:t>
      </w:r>
    </w:p>
    <w:p w:rsidR="002467A2" w:rsidRDefault="002467A2" w:rsidP="002A5AF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-2" w:firstLineChars="295" w:firstLine="708"/>
        <w:jc w:val="both"/>
        <w:rPr>
          <w:color w:val="000000"/>
        </w:rPr>
      </w:pPr>
    </w:p>
    <w:p w:rsidR="002467A2" w:rsidRDefault="002A5AFA" w:rsidP="002A5AF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-2" w:firstLineChars="295" w:firstLine="711"/>
        <w:jc w:val="both"/>
        <w:rPr>
          <w:b/>
          <w:color w:val="000000"/>
        </w:rPr>
      </w:pPr>
      <w:r>
        <w:rPr>
          <w:b/>
          <w:color w:val="000000"/>
        </w:rPr>
        <w:t xml:space="preserve">Требования к подсистеме </w:t>
      </w:r>
      <w:r>
        <w:rPr>
          <w:b/>
        </w:rPr>
        <w:t>“Лексический анализатор”</w:t>
      </w:r>
    </w:p>
    <w:p w:rsidR="002467A2" w:rsidRDefault="002467A2" w:rsidP="002A5AF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-2" w:firstLineChars="295" w:firstLine="708"/>
        <w:jc w:val="both"/>
        <w:rPr>
          <w:color w:val="000000"/>
        </w:rPr>
      </w:pPr>
    </w:p>
    <w:p w:rsidR="002467A2" w:rsidRDefault="002A5AFA" w:rsidP="002A5AF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-2" w:firstLineChars="295" w:firstLine="708"/>
        <w:jc w:val="both"/>
        <w:rPr>
          <w:i/>
          <w:color w:val="000000"/>
        </w:rPr>
      </w:pPr>
      <w:r>
        <w:rPr>
          <w:i/>
          <w:color w:val="000000"/>
        </w:rPr>
        <w:t>Требование REQ_</w:t>
      </w:r>
      <w:r>
        <w:rPr>
          <w:i/>
        </w:rPr>
        <w:t>LEX</w:t>
      </w:r>
      <w:r>
        <w:rPr>
          <w:i/>
          <w:color w:val="000000"/>
        </w:rPr>
        <w:t>_001</w:t>
      </w:r>
    </w:p>
    <w:p w:rsidR="002467A2" w:rsidRDefault="002467A2" w:rsidP="002A5AF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-2" w:firstLineChars="295" w:firstLine="708"/>
        <w:jc w:val="both"/>
      </w:pPr>
    </w:p>
    <w:p w:rsidR="002467A2" w:rsidRDefault="002A5AFA" w:rsidP="002A5AF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-2" w:firstLineChars="295" w:firstLine="708"/>
        <w:jc w:val="both"/>
      </w:pPr>
      <w:r>
        <w:t>Подсистема “Лексический анализатор” должна выполнять преобразование исходной программы в последовательность лексем.</w:t>
      </w:r>
    </w:p>
    <w:p w:rsidR="002467A2" w:rsidRDefault="002467A2" w:rsidP="002A5AF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-2" w:firstLineChars="295" w:firstLine="708"/>
        <w:jc w:val="both"/>
        <w:rPr>
          <w:color w:val="000000"/>
        </w:rPr>
      </w:pPr>
    </w:p>
    <w:p w:rsidR="002467A2" w:rsidRDefault="002A5AFA" w:rsidP="002A5AF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-2" w:firstLineChars="295" w:firstLine="708"/>
        <w:jc w:val="both"/>
        <w:rPr>
          <w:i/>
        </w:rPr>
      </w:pPr>
      <w:r>
        <w:rPr>
          <w:i/>
          <w:color w:val="000000"/>
        </w:rPr>
        <w:t>Требование REQ_</w:t>
      </w:r>
      <w:r>
        <w:rPr>
          <w:i/>
        </w:rPr>
        <w:t>LEX</w:t>
      </w:r>
      <w:r>
        <w:rPr>
          <w:i/>
          <w:color w:val="000000"/>
        </w:rPr>
        <w:t>_002</w:t>
      </w:r>
    </w:p>
    <w:p w:rsidR="002467A2" w:rsidRDefault="002467A2" w:rsidP="002A5AF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-2" w:firstLineChars="295" w:firstLine="708"/>
        <w:jc w:val="both"/>
      </w:pPr>
    </w:p>
    <w:p w:rsidR="002467A2" w:rsidRDefault="002A5AFA" w:rsidP="002A5AF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-2" w:firstLineChars="295" w:firstLine="708"/>
        <w:jc w:val="both"/>
      </w:pPr>
      <w:r>
        <w:t>Подсистема “Лексический анализатор” должна позволять пользователю получать сообщения о возникших ошибках.</w:t>
      </w:r>
    </w:p>
    <w:p w:rsidR="002467A2" w:rsidRDefault="002467A2" w:rsidP="002A5AF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-2" w:firstLineChars="295" w:firstLine="708"/>
        <w:jc w:val="both"/>
      </w:pPr>
    </w:p>
    <w:p w:rsidR="002467A2" w:rsidRDefault="002A5AFA" w:rsidP="002A5AFA">
      <w:pPr>
        <w:ind w:leftChars="0" w:left="-2" w:firstLineChars="295" w:firstLine="711"/>
        <w:jc w:val="both"/>
        <w:rPr>
          <w:b/>
        </w:rPr>
      </w:pPr>
      <w:r>
        <w:rPr>
          <w:b/>
        </w:rPr>
        <w:t>Требования к подсистеме “Синтаксический анализатор”</w:t>
      </w:r>
    </w:p>
    <w:p w:rsidR="002467A2" w:rsidRDefault="002467A2" w:rsidP="002A5AFA">
      <w:pPr>
        <w:ind w:leftChars="0" w:left="-2" w:firstLineChars="295" w:firstLine="711"/>
        <w:jc w:val="both"/>
        <w:rPr>
          <w:b/>
        </w:rPr>
      </w:pPr>
    </w:p>
    <w:p w:rsidR="002467A2" w:rsidRDefault="002A5AFA" w:rsidP="002A5AFA">
      <w:pPr>
        <w:ind w:leftChars="0" w:left="-2" w:firstLineChars="295" w:firstLine="708"/>
        <w:jc w:val="both"/>
        <w:rPr>
          <w:i/>
        </w:rPr>
      </w:pPr>
      <w:r>
        <w:rPr>
          <w:i/>
        </w:rPr>
        <w:t>Требование REQ_SINT_001</w:t>
      </w:r>
    </w:p>
    <w:p w:rsidR="002467A2" w:rsidRDefault="002467A2" w:rsidP="002A5AFA">
      <w:pPr>
        <w:ind w:leftChars="0" w:left="-2" w:firstLineChars="295" w:firstLine="708"/>
        <w:jc w:val="both"/>
      </w:pPr>
    </w:p>
    <w:p w:rsidR="002467A2" w:rsidRDefault="002A5AFA" w:rsidP="002A5AFA">
      <w:pPr>
        <w:ind w:leftChars="0" w:left="-2" w:firstLineChars="295" w:firstLine="708"/>
        <w:jc w:val="both"/>
      </w:pPr>
      <w:r>
        <w:t>Подсистема “Синтаксический анализатор” должна определять структуру программы и представлять ее в виде дерева вывода.</w:t>
      </w:r>
    </w:p>
    <w:p w:rsidR="002467A2" w:rsidRDefault="002467A2" w:rsidP="002A5AFA">
      <w:pPr>
        <w:ind w:leftChars="0" w:left="-2" w:firstLineChars="295" w:firstLine="708"/>
        <w:jc w:val="both"/>
      </w:pPr>
    </w:p>
    <w:p w:rsidR="002467A2" w:rsidRDefault="002A5AFA" w:rsidP="002A5AFA">
      <w:pPr>
        <w:ind w:leftChars="0" w:left="-2" w:firstLineChars="295" w:firstLine="708"/>
        <w:jc w:val="both"/>
        <w:rPr>
          <w:i/>
        </w:rPr>
      </w:pPr>
      <w:r>
        <w:rPr>
          <w:i/>
        </w:rPr>
        <w:t>Требование REQ_SINT_002</w:t>
      </w:r>
    </w:p>
    <w:p w:rsidR="002467A2" w:rsidRDefault="002467A2" w:rsidP="002A5AF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-2" w:firstLineChars="295" w:firstLine="708"/>
        <w:jc w:val="both"/>
      </w:pPr>
    </w:p>
    <w:p w:rsidR="002467A2" w:rsidRDefault="002A5AFA" w:rsidP="002A5AFA">
      <w:pPr>
        <w:ind w:leftChars="0" w:left="-2" w:firstLineChars="295" w:firstLine="708"/>
        <w:jc w:val="both"/>
      </w:pPr>
      <w:r>
        <w:lastRenderedPageBreak/>
        <w:t>Подсистема “Синтаксический анализатор” должна позволять пользователю получать сообщения о возникших ошибках.</w:t>
      </w:r>
    </w:p>
    <w:p w:rsidR="002467A2" w:rsidRDefault="002467A2" w:rsidP="002A5AFA">
      <w:pPr>
        <w:ind w:leftChars="0" w:left="-2" w:firstLineChars="295" w:firstLine="708"/>
        <w:jc w:val="both"/>
      </w:pPr>
    </w:p>
    <w:p w:rsidR="002467A2" w:rsidRDefault="002A5AFA" w:rsidP="002A5AFA">
      <w:pPr>
        <w:ind w:leftChars="0" w:left="-2" w:firstLineChars="295" w:firstLine="711"/>
        <w:jc w:val="both"/>
        <w:rPr>
          <w:b/>
        </w:rPr>
      </w:pPr>
      <w:r>
        <w:rPr>
          <w:b/>
        </w:rPr>
        <w:t>Требования к подсистеме “Семантический анализатор”</w:t>
      </w:r>
    </w:p>
    <w:p w:rsidR="002467A2" w:rsidRDefault="002467A2" w:rsidP="002A5AFA">
      <w:pPr>
        <w:ind w:leftChars="0" w:left="-2" w:firstLineChars="295" w:firstLine="711"/>
        <w:jc w:val="both"/>
        <w:rPr>
          <w:b/>
        </w:rPr>
      </w:pPr>
    </w:p>
    <w:p w:rsidR="002467A2" w:rsidRDefault="002A5AFA" w:rsidP="002A5AFA">
      <w:pPr>
        <w:ind w:leftChars="0" w:left="-2" w:firstLineChars="295" w:firstLine="708"/>
        <w:jc w:val="both"/>
        <w:rPr>
          <w:i/>
        </w:rPr>
      </w:pPr>
      <w:r>
        <w:rPr>
          <w:i/>
        </w:rPr>
        <w:t>Требование REQ_SEM_001</w:t>
      </w:r>
    </w:p>
    <w:p w:rsidR="002467A2" w:rsidRDefault="002467A2" w:rsidP="002A5AFA">
      <w:pPr>
        <w:ind w:leftChars="0" w:left="-2" w:firstLineChars="295" w:firstLine="708"/>
        <w:jc w:val="both"/>
      </w:pPr>
    </w:p>
    <w:p w:rsidR="002467A2" w:rsidRDefault="002A5AFA" w:rsidP="002A5AFA">
      <w:pPr>
        <w:ind w:leftChars="0" w:left="-2" w:firstLineChars="295" w:firstLine="708"/>
        <w:jc w:val="both"/>
      </w:pPr>
      <w:r>
        <w:t>Подсистема “Семантический анализатор” должна проверять текст исходной программы на выполнение контекстных условий (о правилах описания идентификаторов; использования идентификаторов в своей области действия; соответствии видов величин, входящих в синтаксические конструкции программ)</w:t>
      </w:r>
    </w:p>
    <w:p w:rsidR="002467A2" w:rsidRDefault="002467A2" w:rsidP="002A5AFA">
      <w:pPr>
        <w:ind w:leftChars="0" w:left="-2" w:firstLineChars="295" w:firstLine="708"/>
        <w:jc w:val="both"/>
      </w:pPr>
    </w:p>
    <w:p w:rsidR="002467A2" w:rsidRDefault="002A5AFA" w:rsidP="002A5AFA">
      <w:pPr>
        <w:ind w:leftChars="0" w:left="-2" w:firstLineChars="295" w:firstLine="708"/>
        <w:jc w:val="both"/>
        <w:rPr>
          <w:b/>
          <w:i/>
        </w:rPr>
      </w:pPr>
      <w:r>
        <w:rPr>
          <w:i/>
        </w:rPr>
        <w:t>Требование REQ_SEM_002</w:t>
      </w:r>
    </w:p>
    <w:p w:rsidR="002467A2" w:rsidRDefault="002467A2" w:rsidP="002A5AF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-2" w:firstLineChars="295" w:firstLine="708"/>
        <w:jc w:val="both"/>
      </w:pPr>
    </w:p>
    <w:p w:rsidR="002467A2" w:rsidRDefault="002A5AFA" w:rsidP="002A5AFA">
      <w:pPr>
        <w:ind w:leftChars="0" w:left="-2" w:firstLineChars="295" w:firstLine="708"/>
        <w:jc w:val="both"/>
      </w:pPr>
      <w:r>
        <w:t>Подсистема “Семантический анализатор” должна позволять пользователю получать сообщения о возникших ошибках.</w:t>
      </w:r>
    </w:p>
    <w:p w:rsidR="002467A2" w:rsidRDefault="002467A2" w:rsidP="002A5AF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-2" w:firstLineChars="295" w:firstLine="708"/>
        <w:jc w:val="both"/>
      </w:pPr>
    </w:p>
    <w:p w:rsidR="002467A2" w:rsidRDefault="002A5AFA" w:rsidP="002A5AFA">
      <w:pPr>
        <w:ind w:leftChars="0" w:left="-2" w:firstLineChars="295" w:firstLine="711"/>
        <w:jc w:val="both"/>
        <w:rPr>
          <w:b/>
        </w:rPr>
      </w:pPr>
      <w:r>
        <w:rPr>
          <w:b/>
        </w:rPr>
        <w:t>Требования к подсистеме “Генератор кода”</w:t>
      </w:r>
    </w:p>
    <w:p w:rsidR="002467A2" w:rsidRDefault="002467A2" w:rsidP="002A5AFA">
      <w:pPr>
        <w:ind w:leftChars="0" w:left="-2" w:firstLineChars="295" w:firstLine="711"/>
        <w:jc w:val="both"/>
        <w:rPr>
          <w:b/>
        </w:rPr>
      </w:pPr>
    </w:p>
    <w:p w:rsidR="002467A2" w:rsidRDefault="002A5AFA" w:rsidP="002A5AFA">
      <w:pPr>
        <w:ind w:leftChars="0" w:left="-2" w:firstLineChars="295" w:firstLine="708"/>
        <w:jc w:val="both"/>
        <w:rPr>
          <w:i/>
        </w:rPr>
      </w:pPr>
      <w:r>
        <w:rPr>
          <w:i/>
        </w:rPr>
        <w:t>Требование REQ_CG_001</w:t>
      </w:r>
    </w:p>
    <w:p w:rsidR="002467A2" w:rsidRDefault="002467A2" w:rsidP="002A5AFA">
      <w:pPr>
        <w:ind w:leftChars="0" w:left="-2" w:firstLineChars="295" w:firstLine="708"/>
        <w:jc w:val="both"/>
      </w:pPr>
    </w:p>
    <w:p w:rsidR="002467A2" w:rsidRDefault="002A5AFA" w:rsidP="002A5AFA">
      <w:pPr>
        <w:ind w:leftChars="0" w:left="-2" w:firstLineChars="295" w:firstLine="708"/>
        <w:jc w:val="both"/>
      </w:pPr>
      <w:r>
        <w:t>Подсистема “Генератор кода” должна конструировать программу на выходном языке из промежуточного представления, полученного в результате работы синтаксического анализа.</w:t>
      </w:r>
      <w:bookmarkStart w:id="0" w:name="_GoBack"/>
      <w:bookmarkEnd w:id="0"/>
    </w:p>
    <w:sectPr w:rsidR="002467A2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ungsuh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1E791B"/>
    <w:multiLevelType w:val="multilevel"/>
    <w:tmpl w:val="A8E4D99C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467A2"/>
    <w:rsid w:val="002467A2"/>
    <w:rsid w:val="002A5AFA"/>
    <w:rsid w:val="00C72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4"/>
      <w:szCs w:val="24"/>
      <w:lang w:eastAsia="ja-JP"/>
    </w:rPr>
  </w:style>
  <w:style w:type="paragraph" w:styleId="1">
    <w:name w:val="heading 1"/>
    <w:basedOn w:val="a"/>
    <w:next w:val="a"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2A5AF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A5AFA"/>
    <w:rPr>
      <w:rFonts w:ascii="Tahoma" w:hAnsi="Tahoma" w:cs="Tahoma"/>
      <w:position w:val="-1"/>
      <w:sz w:val="16"/>
      <w:szCs w:val="16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4"/>
      <w:szCs w:val="24"/>
      <w:lang w:eastAsia="ja-JP"/>
    </w:rPr>
  </w:style>
  <w:style w:type="paragraph" w:styleId="1">
    <w:name w:val="heading 1"/>
    <w:basedOn w:val="a"/>
    <w:next w:val="a"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2A5AF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A5AFA"/>
    <w:rPr>
      <w:rFonts w:ascii="Tahoma" w:hAnsi="Tahoma" w:cs="Tahoma"/>
      <w:position w:val="-1"/>
      <w:sz w:val="16"/>
      <w:szCs w:val="1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K7zzJqN22ozIO+dRoKdnYxsJCw==">AMUW2mUZg1BjM/umxMMErSbLV2e4yGk2vt3SQSV4VvfPYeL5eq7Hjk75yurW7UWOXdNAllfGtjzfA0HyRIR8B5f76t2ffVNGHjSowdgYnEQb3K/pzcCv3DRV2NZBYdB34GyJVkl1Y/Gz6LC0FoPD9Y26Vc10BEg0tQ==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392</Words>
  <Characters>2237</Characters>
  <Application>Microsoft Office Word</Application>
  <DocSecurity>0</DocSecurity>
  <Lines>18</Lines>
  <Paragraphs>5</Paragraphs>
  <ScaleCrop>false</ScaleCrop>
  <Company/>
  <LinksUpToDate>false</LinksUpToDate>
  <CharactersWithSpaces>2624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</dc:creator>
  <cp:lastModifiedBy>777rsb@mail.ru</cp:lastModifiedBy>
  <cp:revision>3</cp:revision>
  <dcterms:created xsi:type="dcterms:W3CDTF">2014-09-17T06:23:00Z</dcterms:created>
  <dcterms:modified xsi:type="dcterms:W3CDTF">2021-10-25T09:25:00Z</dcterms:modified>
</cp:coreProperties>
</file>