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C23C5" w14:textId="31A012BF" w:rsidR="00705F26" w:rsidRPr="00705F26" w:rsidRDefault="00C419D6" w:rsidP="00705F26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40"/>
          <w:lang w:val="ru-RU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40"/>
          <w:lang w:val="ru-RU"/>
        </w:rPr>
        <w:t>Ц</w:t>
      </w:r>
      <w:r w:rsidR="00705F26" w:rsidRPr="00705F26"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40"/>
          <w:lang/>
        </w:rPr>
        <w:t>епоч</w:t>
      </w:r>
      <w:proofErr w:type="spellStart"/>
      <w:r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40"/>
          <w:lang w:val="ru-RU"/>
        </w:rPr>
        <w:t>ки</w:t>
      </w:r>
      <w:proofErr w:type="spellEnd"/>
      <w:r w:rsidR="00705F26" w:rsidRPr="00705F26"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40"/>
          <w:lang/>
        </w:rPr>
        <w:t xml:space="preserve"> детекции и их инициаци</w:t>
      </w:r>
      <w:r>
        <w:rPr>
          <w:rFonts w:ascii="Segoe UI" w:eastAsia="Times New Roman" w:hAnsi="Segoe UI" w:cs="Segoe UI"/>
          <w:b/>
          <w:bCs/>
          <w:color w:val="0D0D0D"/>
          <w:kern w:val="36"/>
          <w:sz w:val="40"/>
          <w:szCs w:val="40"/>
          <w:lang w:val="ru-RU"/>
        </w:rPr>
        <w:t>и</w:t>
      </w:r>
    </w:p>
    <w:p w14:paraId="07352E03" w14:textId="77777777" w:rsidR="00705F26" w:rsidRPr="00705F26" w:rsidRDefault="00705F26" w:rsidP="00705F2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lang/>
        </w:rPr>
        <w:t>Сейчас ровно две цепочки:</w:t>
      </w:r>
    </w:p>
    <w:p w14:paraId="1E32DCDE" w14:textId="77777777" w:rsidR="00705F26" w:rsidRPr="00705F26" w:rsidRDefault="00705F26" w:rsidP="00705F26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2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sz w:val="32"/>
          <w:szCs w:val="32"/>
          <w:lang/>
        </w:rPr>
        <w:t>1) Цепочка “клик оператора → формирование цели”</w:t>
      </w:r>
    </w:p>
    <w:p w14:paraId="204FF7D5" w14:textId="06D75CF5" w:rsidR="00705F26" w:rsidRPr="00705F26" w:rsidRDefault="00705F26" w:rsidP="00705F2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lang/>
        </w:rPr>
        <w:t>Инициация:</w:t>
      </w:r>
      <w:r w:rsidRPr="00705F26">
        <w:rPr>
          <w:rFonts w:ascii="Segoe UI" w:eastAsia="Times New Roman" w:hAnsi="Segoe UI" w:cs="Segoe UI"/>
          <w:color w:val="0D0D0D"/>
          <w:lang/>
        </w:rPr>
        <w:t> клик мыши оператора в </w:t>
      </w:r>
      <w:r w:rsidR="00EC3C5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ClickedTracksManager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::handle_click</w:t>
      </w:r>
      <w:r w:rsidRPr="00705F26">
        <w:rPr>
          <w:rFonts w:ascii="Segoe UI" w:eastAsia="Times New Roman" w:hAnsi="Segoe UI" w:cs="Segoe UI"/>
          <w:color w:val="0D0D0D"/>
          <w:lang/>
        </w:rPr>
        <w:br/>
      </w:r>
      <w:r w:rsidRPr="00705F26">
        <w:rPr>
          <w:rFonts w:ascii="Segoe UI" w:eastAsia="Times New Roman" w:hAnsi="Segoe UI" w:cs="Segoe UI"/>
          <w:b/>
          <w:bCs/>
          <w:color w:val="0D0D0D"/>
          <w:lang/>
        </w:rPr>
        <w:t>Назначение:</w:t>
      </w:r>
      <w:r w:rsidRPr="00705F26">
        <w:rPr>
          <w:rFonts w:ascii="Segoe UI" w:eastAsia="Times New Roman" w:hAnsi="Segoe UI" w:cs="Segoe UI"/>
          <w:color w:val="0D0D0D"/>
          <w:lang/>
        </w:rPr>
        <w:t> не детектировать цель в кадре, а </w:t>
      </w:r>
      <w:r w:rsidRPr="00705F26">
        <w:rPr>
          <w:rFonts w:ascii="Segoe UI" w:eastAsia="Times New Roman" w:hAnsi="Segoe UI" w:cs="Segoe UI"/>
          <w:b/>
          <w:bCs/>
          <w:color w:val="0D0D0D"/>
          <w:lang/>
        </w:rPr>
        <w:t>формировать кластер движущихся пикселей</w:t>
      </w:r>
      <w:r w:rsidRPr="00705F26">
        <w:rPr>
          <w:rFonts w:ascii="Segoe UI" w:eastAsia="Times New Roman" w:hAnsi="Segoe UI" w:cs="Segoe UI"/>
          <w:color w:val="0D0D0D"/>
          <w:lang/>
        </w:rPr>
        <w:t> внутри ROI, заданной кликом.</w:t>
      </w:r>
    </w:p>
    <w:p w14:paraId="36E36F49" w14:textId="77777777" w:rsidR="00705F26" w:rsidRPr="00705F26" w:rsidRDefault="00705F26" w:rsidP="00705F2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lang/>
        </w:rPr>
        <w:t>Порядок вызовов:</w:t>
      </w:r>
    </w:p>
    <w:p w14:paraId="4E31133E" w14:textId="696AE47D" w:rsidR="00705F26" w:rsidRPr="00705F26" w:rsidRDefault="00EC3C56" w:rsidP="00705F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ClickedTracksManager</w:t>
      </w:r>
      <w:r w:rsidR="00705F26"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::handle_click(...)</w:t>
      </w:r>
      <w:r w:rsidR="00705F26" w:rsidRPr="00705F26">
        <w:rPr>
          <w:rFonts w:ascii="Segoe UI" w:eastAsia="Times New Roman" w:hAnsi="Segoe UI" w:cs="Segoe UI"/>
          <w:color w:val="0D0D0D"/>
          <w:lang/>
        </w:rPr>
        <w:t> создаёт </w:t>
      </w:r>
      <w:r w:rsidR="00705F26"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PendingClick</w:t>
      </w:r>
      <w:r w:rsidR="00705F26" w:rsidRPr="00705F26">
        <w:rPr>
          <w:rFonts w:ascii="Segoe UI" w:eastAsia="Times New Roman" w:hAnsi="Segoe UI" w:cs="Segoe UI"/>
          <w:color w:val="0D0D0D"/>
          <w:lang/>
        </w:rPr>
        <w:t> и начинает накопление серых кадров.</w:t>
      </w:r>
      <w:r w:rsidR="00705F26" w:rsidRPr="00705F26">
        <w:rPr>
          <w:rFonts w:ascii="Segoe UI" w:eastAsia="Times New Roman" w:hAnsi="Segoe UI" w:cs="Segoe UI"/>
          <w:color w:val="0D0D0D"/>
          <w:lang/>
        </w:rPr>
        <w:br/>
      </w:r>
      <w:r w:rsidR="00705F26" w:rsidRPr="00705F26">
        <w:rPr>
          <w:rFonts w:ascii="Cambria Math" w:eastAsia="Times New Roman" w:hAnsi="Cambria Math" w:cs="Cambria Math"/>
          <w:color w:val="0D0D0D"/>
          <w:lang/>
        </w:rPr>
        <w:t>↳</w:t>
      </w:r>
      <w:r w:rsidR="00705F26" w:rsidRPr="00705F26">
        <w:rPr>
          <w:rFonts w:ascii="Segoe UI" w:eastAsia="Times New Roman" w:hAnsi="Segoe UI" w:cs="Segoe UI"/>
          <w:color w:val="0D0D0D"/>
          <w:lang/>
        </w:rPr>
        <w:t> </w:t>
      </w:r>
      <w:r w:rsidR="00705F26"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src/</w:t>
      </w:r>
      <w:r w:rsidR="00C419D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clicked_tracks_handler</w:t>
      </w:r>
      <w:r w:rsidR="00705F26"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.cpp</w:t>
      </w:r>
    </w:p>
    <w:p w14:paraId="4BBC158D" w14:textId="1AE43A5D" w:rsidR="00705F26" w:rsidRPr="00705F26" w:rsidRDefault="00705F26" w:rsidP="00705F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color w:val="0D0D0D"/>
          <w:lang/>
        </w:rPr>
        <w:t>В </w:t>
      </w:r>
      <w:r w:rsidR="00EC3C5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ClickedTracksManager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::update(...)</w:t>
      </w:r>
      <w:r w:rsidRPr="00705F26">
        <w:rPr>
          <w:rFonts w:ascii="Segoe UI" w:eastAsia="Times New Roman" w:hAnsi="Segoe UI" w:cs="Segoe UI"/>
          <w:color w:val="0D0D0D"/>
          <w:lang/>
        </w:rPr>
        <w:t> проверяется, что накоплено достаточно кадров:</w:t>
      </w:r>
      <w:r w:rsidRPr="00705F26">
        <w:rPr>
          <w:rFonts w:ascii="Segoe UI" w:eastAsia="Times New Roman" w:hAnsi="Segoe UI" w:cs="Segoe UI"/>
          <w:color w:val="0D0D0D"/>
          <w:lang/>
        </w:rPr>
        <w:br/>
      </w:r>
      <w:r w:rsidRPr="00705F26">
        <w:rPr>
          <w:rFonts w:ascii="Cambria Math" w:eastAsia="Times New Roman" w:hAnsi="Cambria Math" w:cs="Cambria Math"/>
          <w:color w:val="0D0D0D"/>
          <w:lang/>
        </w:rPr>
        <w:t>↳</w:t>
      </w:r>
      <w:r w:rsidRPr="00705F26">
        <w:rPr>
          <w:rFonts w:ascii="Segoe UI" w:eastAsia="Times New Roman" w:hAnsi="Segoe UI" w:cs="Segoe UI"/>
          <w:color w:val="0D0D0D"/>
          <w:lang/>
        </w:rPr>
        <w:t>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clicked_target_shaper_.required_frames()</w:t>
      </w:r>
      <w:r w:rsidRPr="00705F26">
        <w:rPr>
          <w:rFonts w:ascii="Segoe UI" w:eastAsia="Times New Roman" w:hAnsi="Segoe UI" w:cs="Segoe UI"/>
          <w:color w:val="0D0D0D"/>
          <w:lang/>
        </w:rPr>
        <w:br/>
      </w:r>
      <w:r w:rsidRPr="00705F26">
        <w:rPr>
          <w:rFonts w:ascii="Cambria Math" w:eastAsia="Times New Roman" w:hAnsi="Cambria Math" w:cs="Cambria Math"/>
          <w:color w:val="0D0D0D"/>
          <w:lang/>
        </w:rPr>
        <w:t>↳</w:t>
      </w:r>
      <w:r w:rsidRPr="00705F26">
        <w:rPr>
          <w:rFonts w:ascii="Segoe UI" w:eastAsia="Times New Roman" w:hAnsi="Segoe UI" w:cs="Segoe UI"/>
          <w:color w:val="0D0D0D"/>
          <w:lang/>
        </w:rPr>
        <w:t>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clicked_target_shaper_.build_candidate(...)</w:t>
      </w:r>
      <w:r w:rsidRPr="00705F26">
        <w:rPr>
          <w:rFonts w:ascii="Segoe UI" w:eastAsia="Times New Roman" w:hAnsi="Segoe UI" w:cs="Segoe UI"/>
          <w:color w:val="0D0D0D"/>
          <w:lang/>
        </w:rPr>
        <w:br/>
      </w:r>
      <w:r w:rsidRPr="00705F26">
        <w:rPr>
          <w:rFonts w:ascii="Cambria Math" w:eastAsia="Times New Roman" w:hAnsi="Cambria Math" w:cs="Cambria Math"/>
          <w:color w:val="0D0D0D"/>
          <w:lang/>
        </w:rPr>
        <w:t>↳</w:t>
      </w:r>
      <w:r w:rsidRPr="00705F26">
        <w:rPr>
          <w:rFonts w:ascii="Segoe UI" w:eastAsia="Times New Roman" w:hAnsi="Segoe UI" w:cs="Segoe UI"/>
          <w:color w:val="0D0D0D"/>
          <w:lang/>
        </w:rPr>
        <w:t>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src/</w:t>
      </w:r>
      <w:r w:rsidR="00C419D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clicked_tracks_handler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.cpp</w:t>
      </w:r>
    </w:p>
    <w:p w14:paraId="0993AEDF" w14:textId="77777777" w:rsidR="00705F26" w:rsidRPr="00705F26" w:rsidRDefault="00705F26" w:rsidP="00705F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ClickedTargetShaper::build_candidate(...)</w:t>
      </w:r>
      <w:r w:rsidRPr="00705F26">
        <w:rPr>
          <w:rFonts w:ascii="Segoe UI" w:eastAsia="Times New Roman" w:hAnsi="Segoe UI" w:cs="Segoe UI"/>
          <w:color w:val="0D0D0D"/>
          <w:lang/>
        </w:rPr>
        <w:t>:</w:t>
      </w:r>
    </w:p>
    <w:p w14:paraId="01A86307" w14:textId="77777777" w:rsidR="00705F26" w:rsidRPr="00705F26" w:rsidRDefault="00705F26" w:rsidP="00705F2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color w:val="0D0D0D"/>
          <w:lang/>
        </w:rPr>
        <w:t>вызывает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build_motion_roi_from_sequence(...)</w:t>
      </w:r>
      <w:r w:rsidRPr="00705F26">
        <w:rPr>
          <w:rFonts w:ascii="Segoe UI" w:eastAsia="Times New Roman" w:hAnsi="Segoe UI" w:cs="Segoe UI"/>
          <w:color w:val="0D0D0D"/>
          <w:lang/>
        </w:rPr>
        <w:t> для выделения движущегося кластера,</w:t>
      </w:r>
    </w:p>
    <w:p w14:paraId="33EBB7FE" w14:textId="77777777" w:rsidR="00705F26" w:rsidRPr="00705F26" w:rsidRDefault="00705F26" w:rsidP="00705F2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color w:val="0D0D0D"/>
          <w:lang/>
        </w:rPr>
        <w:t>расширяет ROI паддингом и проверяет минимальные размеры,</w:t>
      </w:r>
    </w:p>
    <w:p w14:paraId="74FE6ACE" w14:textId="1B612E51" w:rsidR="00705F26" w:rsidRPr="00705F26" w:rsidRDefault="00705F26" w:rsidP="00705F2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color w:val="0D0D0D"/>
          <w:lang/>
        </w:rPr>
        <w:t>отдаёт bbox для инициализации трекера.</w:t>
      </w:r>
      <w:r w:rsidRPr="00705F26">
        <w:rPr>
          <w:rFonts w:ascii="Segoe UI" w:eastAsia="Times New Roman" w:hAnsi="Segoe UI" w:cs="Segoe UI"/>
          <w:color w:val="0D0D0D"/>
          <w:lang/>
        </w:rPr>
        <w:br/>
      </w:r>
      <w:r w:rsidRPr="00705F26">
        <w:rPr>
          <w:rFonts w:ascii="Cambria Math" w:eastAsia="Times New Roman" w:hAnsi="Cambria Math" w:cs="Cambria Math"/>
          <w:color w:val="0D0D0D"/>
          <w:lang/>
        </w:rPr>
        <w:t>↳</w:t>
      </w:r>
      <w:r w:rsidRPr="00705F26">
        <w:rPr>
          <w:rFonts w:ascii="Segoe UI" w:eastAsia="Times New Roman" w:hAnsi="Segoe UI" w:cs="Segoe UI"/>
          <w:color w:val="0D0D0D"/>
          <w:lang/>
        </w:rPr>
        <w:t>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src/clicked_target_shaper.cpp</w:t>
      </w:r>
    </w:p>
    <w:p w14:paraId="5F545CE1" w14:textId="77777777" w:rsidR="00705F26" w:rsidRPr="00705F26" w:rsidRDefault="00705F26" w:rsidP="00705F2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lang/>
        </w:rPr>
        <w:t>Цепочка помечена комментариями “Цепочка 1” в коде.</w:t>
      </w:r>
      <w:r w:rsidRPr="00705F26">
        <w:rPr>
          <w:rFonts w:ascii="Segoe UI" w:eastAsia="Times New Roman" w:hAnsi="Segoe UI" w:cs="Segoe UI"/>
          <w:color w:val="0D0D0D"/>
          <w:lang/>
        </w:rPr>
        <w:br/>
        <w:t>Это </w:t>
      </w:r>
      <w:r w:rsidRPr="00705F26">
        <w:rPr>
          <w:rFonts w:ascii="Segoe UI" w:eastAsia="Times New Roman" w:hAnsi="Segoe UI" w:cs="Segoe UI"/>
          <w:b/>
          <w:bCs/>
          <w:color w:val="0D0D0D"/>
          <w:lang/>
        </w:rPr>
        <w:t>формирователь цели по клику</w:t>
      </w:r>
      <w:r w:rsidRPr="00705F26">
        <w:rPr>
          <w:rFonts w:ascii="Segoe UI" w:eastAsia="Times New Roman" w:hAnsi="Segoe UI" w:cs="Segoe UI"/>
          <w:color w:val="0D0D0D"/>
          <w:lang/>
        </w:rPr>
        <w:t>, а не “детектор”.</w:t>
      </w:r>
    </w:p>
    <w:p w14:paraId="427C0585" w14:textId="77777777" w:rsidR="00705F26" w:rsidRPr="00705F26" w:rsidRDefault="00705F26" w:rsidP="00705F26">
      <w:pPr>
        <w:spacing w:before="720" w:after="72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05F26">
        <w:rPr>
          <w:rFonts w:ascii="Times New Roman" w:eastAsia="Times New Roman" w:hAnsi="Times New Roman" w:cs="Times New Roman"/>
          <w:sz w:val="28"/>
          <w:szCs w:val="28"/>
          <w:lang/>
        </w:rPr>
        <w:pict w14:anchorId="55B75859">
          <v:rect id="_x0000_i1025" style="width:0;height:0" o:hralign="center" o:hrstd="t" o:hr="t" fillcolor="#a0a0a0" stroked="f"/>
        </w:pict>
      </w:r>
    </w:p>
    <w:p w14:paraId="2AEC9ABB" w14:textId="77777777" w:rsidR="00705F26" w:rsidRPr="00705F26" w:rsidRDefault="00705F26" w:rsidP="00705F26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2"/>
          <w:szCs w:val="32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sz w:val="32"/>
          <w:szCs w:val="32"/>
          <w:lang/>
        </w:rPr>
        <w:t>2) Цепочка “фоновая автодетекция → пул кандидатов”</w:t>
      </w:r>
    </w:p>
    <w:p w14:paraId="51F8C27D" w14:textId="3B5A66EB" w:rsidR="00705F26" w:rsidRPr="00705F26" w:rsidRDefault="00705F26" w:rsidP="00705F2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lang/>
        </w:rPr>
        <w:t>Инициация:</w:t>
      </w:r>
      <w:r w:rsidRPr="00705F26">
        <w:rPr>
          <w:rFonts w:ascii="Segoe UI" w:eastAsia="Times New Roman" w:hAnsi="Segoe UI" w:cs="Segoe UI"/>
          <w:color w:val="0D0D0D"/>
          <w:lang/>
        </w:rPr>
        <w:t> каждый кадр в </w:t>
      </w:r>
      <w:r w:rsidR="00EC3C5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ClickedTracksManager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::update(...)</w:t>
      </w:r>
      <w:r w:rsidRPr="00705F26">
        <w:rPr>
          <w:rFonts w:ascii="Segoe UI" w:eastAsia="Times New Roman" w:hAnsi="Segoe UI" w:cs="Segoe UI"/>
          <w:color w:val="0D0D0D"/>
          <w:lang/>
        </w:rPr>
        <w:br/>
      </w:r>
      <w:r w:rsidRPr="00705F26">
        <w:rPr>
          <w:rFonts w:ascii="Segoe UI" w:eastAsia="Times New Roman" w:hAnsi="Segoe UI" w:cs="Segoe UI"/>
          <w:b/>
          <w:bCs/>
          <w:color w:val="0D0D0D"/>
          <w:lang/>
        </w:rPr>
        <w:t>Назначение:</w:t>
      </w:r>
      <w:r w:rsidRPr="00705F26">
        <w:rPr>
          <w:rFonts w:ascii="Segoe UI" w:eastAsia="Times New Roman" w:hAnsi="Segoe UI" w:cs="Segoe UI"/>
          <w:color w:val="0D0D0D"/>
          <w:lang/>
        </w:rPr>
        <w:t> постоянное фоновое наполнение пула кандидатов.</w:t>
      </w:r>
    </w:p>
    <w:p w14:paraId="4F4A04FC" w14:textId="77777777" w:rsidR="00705F26" w:rsidRPr="00705F26" w:rsidRDefault="00705F26" w:rsidP="00705F2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lang/>
        </w:rPr>
        <w:t>Порядок вызовов:</w:t>
      </w:r>
    </w:p>
    <w:p w14:paraId="65AE0DA3" w14:textId="4EC505CA" w:rsidR="00705F26" w:rsidRPr="00705F26" w:rsidRDefault="00EC3C56" w:rsidP="00705F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ClickedTracksManager</w:t>
      </w:r>
      <w:r w:rsidR="00705F26"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::update(...)</w:t>
      </w:r>
      <w:r w:rsidR="00705F26" w:rsidRPr="00705F26">
        <w:rPr>
          <w:rFonts w:ascii="Segoe UI" w:eastAsia="Times New Roman" w:hAnsi="Segoe UI" w:cs="Segoe UI"/>
          <w:color w:val="0D0D0D"/>
          <w:lang/>
        </w:rPr>
        <w:t> вызывает </w:t>
      </w:r>
      <w:r w:rsidR="00705F26"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motion_detector_.update(frame, now_ms)</w:t>
      </w:r>
      <w:r w:rsidR="00705F26" w:rsidRPr="00705F26">
        <w:rPr>
          <w:rFonts w:ascii="Segoe UI" w:eastAsia="Times New Roman" w:hAnsi="Segoe UI" w:cs="Segoe UI"/>
          <w:color w:val="0D0D0D"/>
          <w:lang/>
        </w:rPr>
        <w:br/>
      </w:r>
      <w:r w:rsidR="00705F26" w:rsidRPr="00705F26">
        <w:rPr>
          <w:rFonts w:ascii="Cambria Math" w:eastAsia="Times New Roman" w:hAnsi="Cambria Math" w:cs="Cambria Math"/>
          <w:color w:val="0D0D0D"/>
          <w:lang/>
        </w:rPr>
        <w:t>↳</w:t>
      </w:r>
      <w:r w:rsidR="00705F26" w:rsidRPr="00705F26">
        <w:rPr>
          <w:rFonts w:ascii="Segoe UI" w:eastAsia="Times New Roman" w:hAnsi="Segoe UI" w:cs="Segoe UI"/>
          <w:color w:val="0D0D0D"/>
          <w:lang/>
        </w:rPr>
        <w:t> </w:t>
      </w:r>
      <w:r w:rsidR="00705F26"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src/</w:t>
      </w:r>
      <w:r w:rsidR="00C419D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clicked_tracks_handler</w:t>
      </w:r>
      <w:r w:rsidR="00705F26"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.cpp</w:t>
      </w:r>
    </w:p>
    <w:p w14:paraId="614E1B1A" w14:textId="77777777" w:rsidR="00705F26" w:rsidRPr="00705F26" w:rsidRDefault="00705F26" w:rsidP="00705F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MotionDetector::update(...)</w:t>
      </w:r>
      <w:r w:rsidRPr="00705F26">
        <w:rPr>
          <w:rFonts w:ascii="Segoe UI" w:eastAsia="Times New Roman" w:hAnsi="Segoe UI" w:cs="Segoe UI"/>
          <w:color w:val="0D0D0D"/>
          <w:lang/>
        </w:rPr>
        <w:t>:</w:t>
      </w:r>
    </w:p>
    <w:p w14:paraId="0C729C13" w14:textId="77777777" w:rsidR="00705F26" w:rsidRPr="00705F26" w:rsidRDefault="00705F26" w:rsidP="00705F26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color w:val="0D0D0D"/>
          <w:lang/>
        </w:rPr>
        <w:t>каждый кадр обновляет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gray_history_</w:t>
      </w:r>
      <w:r w:rsidRPr="00705F26">
        <w:rPr>
          <w:rFonts w:ascii="Segoe UI" w:eastAsia="Times New Roman" w:hAnsi="Segoe UI" w:cs="Segoe UI"/>
          <w:color w:val="0D0D0D"/>
          <w:lang/>
        </w:rPr>
        <w:t>,</w:t>
      </w:r>
    </w:p>
    <w:p w14:paraId="23DA4066" w14:textId="77777777" w:rsidR="00705F26" w:rsidRPr="00705F26" w:rsidRDefault="00705F26" w:rsidP="00705F26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color w:val="0D0D0D"/>
          <w:lang/>
        </w:rPr>
        <w:t>с периодом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AUTO_DETECTION_PERIOD_MS</w:t>
      </w:r>
      <w:r w:rsidRPr="00705F26">
        <w:rPr>
          <w:rFonts w:ascii="Segoe UI" w:eastAsia="Times New Roman" w:hAnsi="Segoe UI" w:cs="Segoe UI"/>
          <w:color w:val="0D0D0D"/>
          <w:lang/>
        </w:rPr>
        <w:t> вызывает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detect_by_motion(...)</w:t>
      </w:r>
      <w:r w:rsidRPr="00705F26">
        <w:rPr>
          <w:rFonts w:ascii="Segoe UI" w:eastAsia="Times New Roman" w:hAnsi="Segoe UI" w:cs="Segoe UI"/>
          <w:color w:val="0D0D0D"/>
          <w:lang/>
        </w:rPr>
        <w:t>,</w:t>
      </w:r>
    </w:p>
    <w:p w14:paraId="06E54513" w14:textId="36F0E0EA" w:rsidR="00705F26" w:rsidRPr="00705F26" w:rsidRDefault="00705F26" w:rsidP="00705F26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color w:val="0D0D0D"/>
          <w:lang/>
        </w:rPr>
        <w:lastRenderedPageBreak/>
        <w:t>результаты кластеризуются и попадают в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detections()</w:t>
      </w:r>
      <w:r w:rsidRPr="00705F26">
        <w:rPr>
          <w:rFonts w:ascii="Segoe UI" w:eastAsia="Times New Roman" w:hAnsi="Segoe UI" w:cs="Segoe UI"/>
          <w:color w:val="0D0D0D"/>
          <w:lang/>
        </w:rPr>
        <w:t>.</w:t>
      </w:r>
      <w:r w:rsidRPr="00705F26">
        <w:rPr>
          <w:rFonts w:ascii="Segoe UI" w:eastAsia="Times New Roman" w:hAnsi="Segoe UI" w:cs="Segoe UI"/>
          <w:color w:val="0D0D0D"/>
          <w:lang/>
        </w:rPr>
        <w:br/>
      </w:r>
      <w:r w:rsidRPr="00705F26">
        <w:rPr>
          <w:rFonts w:ascii="Cambria Math" w:eastAsia="Times New Roman" w:hAnsi="Cambria Math" w:cs="Cambria Math"/>
          <w:color w:val="0D0D0D"/>
          <w:lang/>
        </w:rPr>
        <w:t>↳</w:t>
      </w:r>
      <w:r w:rsidRPr="00705F26">
        <w:rPr>
          <w:rFonts w:ascii="Segoe UI" w:eastAsia="Times New Roman" w:hAnsi="Segoe UI" w:cs="Segoe UI"/>
          <w:color w:val="0D0D0D"/>
          <w:lang/>
        </w:rPr>
        <w:t>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src/motion_detector.cpp</w:t>
      </w:r>
    </w:p>
    <w:p w14:paraId="2497B056" w14:textId="77777777" w:rsidR="00705F26" w:rsidRPr="00705F26" w:rsidRDefault="00705F26" w:rsidP="00705F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color w:val="0D0D0D"/>
          <w:lang/>
        </w:rPr>
        <w:t>Потерянные треки используют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AutoCandidateSearch</w:t>
      </w:r>
      <w:r w:rsidRPr="00705F26">
        <w:rPr>
          <w:rFonts w:ascii="Segoe UI" w:eastAsia="Times New Roman" w:hAnsi="Segoe UI" w:cs="Segoe UI"/>
          <w:color w:val="0D0D0D"/>
          <w:lang/>
        </w:rPr>
        <w:t>:</w:t>
      </w:r>
    </w:p>
    <w:p w14:paraId="6A54A330" w14:textId="77777777" w:rsidR="00705F26" w:rsidRPr="00705F26" w:rsidRDefault="00705F26" w:rsidP="00705F26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AutoCandidateSearch::start(...)</w:t>
      </w:r>
      <w:r w:rsidRPr="00705F26">
        <w:rPr>
          <w:rFonts w:ascii="Segoe UI" w:eastAsia="Times New Roman" w:hAnsi="Segoe UI" w:cs="Segoe UI"/>
          <w:color w:val="0D0D0D"/>
          <w:lang/>
        </w:rPr>
        <w:t> запрашивает ближайшую детекцию через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DetectionMatcher</w:t>
      </w:r>
      <w:r w:rsidRPr="00705F26">
        <w:rPr>
          <w:rFonts w:ascii="Segoe UI" w:eastAsia="Times New Roman" w:hAnsi="Segoe UI" w:cs="Segoe UI"/>
          <w:color w:val="0D0D0D"/>
          <w:lang/>
        </w:rPr>
        <w:t>,</w:t>
      </w:r>
    </w:p>
    <w:p w14:paraId="4C05615F" w14:textId="51F1392A" w:rsidR="00705F26" w:rsidRPr="00705F26" w:rsidRDefault="00705F26" w:rsidP="00705F26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DetectionMatcher::find_best_candidate(...)</w:t>
      </w:r>
      <w:r w:rsidRPr="00705F26">
        <w:rPr>
          <w:rFonts w:ascii="Segoe UI" w:eastAsia="Times New Roman" w:hAnsi="Segoe UI" w:cs="Segoe UI"/>
          <w:color w:val="0D0D0D"/>
          <w:lang/>
        </w:rPr>
        <w:t> выбирает точку из пула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MotionDetector</w:t>
      </w:r>
      <w:r w:rsidRPr="00705F26">
        <w:rPr>
          <w:rFonts w:ascii="Segoe UI" w:eastAsia="Times New Roman" w:hAnsi="Segoe UI" w:cs="Segoe UI"/>
          <w:color w:val="0D0D0D"/>
          <w:lang/>
        </w:rPr>
        <w:t>.</w:t>
      </w:r>
      <w:r w:rsidRPr="00705F26">
        <w:rPr>
          <w:rFonts w:ascii="Segoe UI" w:eastAsia="Times New Roman" w:hAnsi="Segoe UI" w:cs="Segoe UI"/>
          <w:color w:val="0D0D0D"/>
          <w:lang/>
        </w:rPr>
        <w:br/>
      </w:r>
      <w:r w:rsidRPr="00705F26">
        <w:rPr>
          <w:rFonts w:ascii="Cambria Math" w:eastAsia="Times New Roman" w:hAnsi="Cambria Math" w:cs="Cambria Math"/>
          <w:color w:val="0D0D0D"/>
          <w:lang/>
        </w:rPr>
        <w:t>↳</w:t>
      </w:r>
      <w:r w:rsidRPr="00705F26">
        <w:rPr>
          <w:rFonts w:ascii="Segoe UI" w:eastAsia="Times New Roman" w:hAnsi="Segoe UI" w:cs="Segoe UI"/>
          <w:color w:val="0D0D0D"/>
          <w:lang/>
        </w:rPr>
        <w:t>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src/auto_candidate_search.cpp</w:t>
      </w:r>
      <w:r w:rsidRPr="00705F26">
        <w:rPr>
          <w:rFonts w:ascii="Segoe UI" w:eastAsia="Times New Roman" w:hAnsi="Segoe UI" w:cs="Segoe UI"/>
          <w:color w:val="0D0D0D"/>
          <w:lang/>
        </w:rPr>
        <w:t>, </w:t>
      </w:r>
      <w:r w:rsidRPr="00705F26">
        <w:rPr>
          <w:rFonts w:ascii="Courier New" w:eastAsia="Times New Roman" w:hAnsi="Courier New" w:cs="Courier New"/>
          <w:color w:val="0D0D0D"/>
          <w:sz w:val="20"/>
          <w:szCs w:val="20"/>
          <w:shd w:val="clear" w:color="auto" w:fill="ECECEC"/>
          <w:lang/>
        </w:rPr>
        <w:t>src/detection_matcher.cpp</w:t>
      </w:r>
    </w:p>
    <w:p w14:paraId="057559CC" w14:textId="77777777" w:rsidR="00705F26" w:rsidRPr="00705F26" w:rsidRDefault="00705F26" w:rsidP="00705F2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lang/>
        </w:rPr>
      </w:pPr>
      <w:r w:rsidRPr="00705F26">
        <w:rPr>
          <w:rFonts w:ascii="Segoe UI" w:eastAsia="Times New Roman" w:hAnsi="Segoe UI" w:cs="Segoe UI"/>
          <w:b/>
          <w:bCs/>
          <w:color w:val="0D0D0D"/>
          <w:lang/>
        </w:rPr>
        <w:t>Цепочка помечена комментариями “Цепочка 2” в коде.</w:t>
      </w:r>
    </w:p>
    <w:p w14:paraId="133A30D2" w14:textId="4C583CE2" w:rsidR="00E63DBF" w:rsidRPr="00BF069F" w:rsidRDefault="00E63DBF">
      <w:pPr>
        <w:rPr>
          <w:sz w:val="24"/>
          <w:szCs w:val="24"/>
          <w:lang w:val="ru-RU"/>
        </w:rPr>
      </w:pPr>
    </w:p>
    <w:p w14:paraId="7024903A" w14:textId="45BDF103" w:rsidR="00DD1EC8" w:rsidRDefault="00DD1EC8">
      <w:pPr>
        <w:rPr>
          <w:sz w:val="24"/>
          <w:szCs w:val="24"/>
        </w:rPr>
      </w:pPr>
    </w:p>
    <w:p w14:paraId="22D3E851" w14:textId="65DA8B6E" w:rsidR="00DD1EC8" w:rsidRPr="00DD1EC8" w:rsidRDefault="00DD1EC8">
      <w:pPr>
        <w:rPr>
          <w:sz w:val="24"/>
          <w:szCs w:val="24"/>
          <w:lang w:val="en-US"/>
        </w:rPr>
      </w:pPr>
    </w:p>
    <w:sectPr w:rsidR="00DD1EC8" w:rsidRPr="00DD1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7DC1"/>
    <w:multiLevelType w:val="multilevel"/>
    <w:tmpl w:val="55B8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F15D5"/>
    <w:multiLevelType w:val="multilevel"/>
    <w:tmpl w:val="9194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1F2788"/>
    <w:multiLevelType w:val="multilevel"/>
    <w:tmpl w:val="AA6E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26"/>
    <w:rsid w:val="003E3A98"/>
    <w:rsid w:val="00663D7E"/>
    <w:rsid w:val="00705F26"/>
    <w:rsid w:val="008717BD"/>
    <w:rsid w:val="00930879"/>
    <w:rsid w:val="00BF069F"/>
    <w:rsid w:val="00C419D6"/>
    <w:rsid w:val="00DD1EC8"/>
    <w:rsid w:val="00E24DCE"/>
    <w:rsid w:val="00E63DBF"/>
    <w:rsid w:val="00EC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71E73"/>
  <w15:chartTrackingRefBased/>
  <w15:docId w15:val="{9D9091D0-FDE4-436B-AFF1-3B6573C0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705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F26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705F26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NormalWeb">
    <w:name w:val="Normal (Web)"/>
    <w:basedOn w:val="Normal"/>
    <w:uiPriority w:val="99"/>
    <w:semiHidden/>
    <w:unhideWhenUsed/>
    <w:rsid w:val="00705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705F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5F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6</cp:revision>
  <dcterms:created xsi:type="dcterms:W3CDTF">2026-01-06T14:03:00Z</dcterms:created>
  <dcterms:modified xsi:type="dcterms:W3CDTF">2026-01-06T15:38:00Z</dcterms:modified>
</cp:coreProperties>
</file>