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F232E"/>
          <w:sz w:val="48"/>
        </w:rPr>
        <w:t>Vladut-Andrei Lambru</w:t>
      </w:r>
    </w:p>
    <w:p>
      <w:pPr>
        <w:spacing w:after="80"/>
      </w:pPr>
      <w:r>
        <w:rPr>
          <w:rFonts w:ascii="Aptos" w:hAnsi="Aptos"/>
          <w:b/>
          <w:color w:val="5B4BB4"/>
          <w:sz w:val="20"/>
        </w:rPr>
        <w:t>TECHNICAL GAME DESIGNER / GAMEPLAY PROGRAMMER</w:t>
      </w:r>
    </w:p>
    <w:p>
      <w:pPr>
        <w:spacing w:after="140"/>
        <w:pBdr>
          <w:bottom w:val="single" w:sz="12" w:space="5" w:color="9C8CFF"/>
        </w:pBdr>
      </w:pPr>
      <w:hyperlink r:id="rId9">
        <w:r>
          <w:rPr>
            <w:color w:val="5B4BB4"/>
            <w:u w:val="single"/>
          </w:rPr>
          <w:t>v.lambru@st.hanze.nl</w:t>
        </w:r>
      </w:hyperlink>
      <w:r>
        <w:rPr>
          <w:rFonts w:ascii="Aptos" w:hAnsi="Aptos"/>
          <w:color w:val="5B6271"/>
          <w:sz w:val="17"/>
        </w:rPr>
        <w:t xml:space="preserve">  ·  </w:t>
      </w:r>
      <w:hyperlink r:id="rId10">
        <w:r>
          <w:rPr>
            <w:color w:val="5B4BB4"/>
            <w:u w:val="single"/>
          </w:rPr>
          <w:t>vladut-andrei-lambru.github.io/Portfolio</w:t>
        </w:r>
      </w:hyperlink>
      <w:r>
        <w:rPr>
          <w:rFonts w:ascii="Aptos" w:hAnsi="Aptos"/>
          <w:color w:val="5B6271"/>
          <w:sz w:val="17"/>
        </w:rPr>
        <w:t xml:space="preserve">  ·  </w:t>
      </w:r>
      <w:hyperlink r:id="rId11">
        <w:r>
          <w:rPr>
            <w:color w:val="5B4BB4"/>
            <w:u w:val="single"/>
          </w:rPr>
          <w:t>github.com/Vladut-Andrei-Lambru</w:t>
        </w:r>
      </w:hyperlink>
      <w:r>
        <w:rPr>
          <w:rFonts w:ascii="Aptos" w:hAnsi="Aptos"/>
          <w:color w:val="5B6271"/>
          <w:sz w:val="17"/>
        </w:rPr>
        <w:t xml:space="preserve">  ·  </w:t>
      </w:r>
      <w:hyperlink r:id="rId12">
        <w:r>
          <w:rPr>
            <w:color w:val="5B4BB4"/>
            <w:u w:val="single"/>
          </w:rPr>
          <w:t>linkedin.com/in/vladut-andrei-lambru</w:t>
        </w:r>
      </w:hyperlink>
    </w:p>
    <w:p>
      <w:pPr>
        <w:spacing w:after="80" w:line="259" w:lineRule="auto"/>
      </w:pPr>
      <w:r>
        <w:rPr>
          <w:rFonts w:ascii="Aptos" w:hAnsi="Aptos"/>
          <w:sz w:val="18"/>
        </w:rPr>
        <w:t>CMGT student at Hanze University of Applied Sciences, currently completing an exchange at SeoulTech. I work mainly in Unity and C#, building gameplay, VR interaction, movement and feedback systems. Seeking a full-time internship from February 2027 in gameplay programming or technical game design.</w:t>
      </w:r>
    </w:p>
    <w:p>
      <w:pPr>
        <w:spacing w:before="120" w:after="60"/>
        <w:pBdr>
          <w:bottom w:val="single" w:sz="8" w:space="5" w:color="D9DCE5"/>
        </w:pBdr>
      </w:pPr>
      <w:r>
        <w:rPr>
          <w:rFonts w:ascii="Aptos" w:hAnsi="Aptos"/>
          <w:b/>
          <w:color w:val="5B4BB4"/>
          <w:sz w:val="18"/>
        </w:rPr>
        <w:t>SELECTED PROJECTS</w:t>
      </w:r>
    </w:p>
    <w:p>
      <w:pPr>
        <w:spacing w:before="60" w:after="20"/>
      </w:pPr>
      <w:r>
        <w:rPr>
          <w:rFonts w:ascii="Aptos" w:hAnsi="Aptos"/>
          <w:b/>
          <w:color w:val="1F232E"/>
          <w:sz w:val="21"/>
        </w:rPr>
        <w:t>Virtual Life Support</w:t>
      </w:r>
      <w:r>
        <w:rPr>
          <w:rFonts w:ascii="Aptos" w:hAnsi="Aptos"/>
          <w:color w:val="5B6271"/>
          <w:sz w:val="17"/>
        </w:rPr>
        <w:t xml:space="preserve">  |  Unity · C# · VR · 5-person team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Built hand-tracked chest compressions, ordered scenario logic, gestures, live rhythm/depth feedback and the results screen for a CPR practice scenario developed with Virtual Life Support.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Turned interviews and tests with CPR-trained users into interactions; the prototype received 11/12 and was selected as the strongest of five student prototypes.</w:t>
      </w:r>
    </w:p>
    <w:p>
      <w:pPr>
        <w:spacing w:before="60" w:after="20"/>
      </w:pPr>
      <w:r>
        <w:rPr>
          <w:rFonts w:ascii="Aptos" w:hAnsi="Aptos"/>
          <w:b/>
          <w:color w:val="1F232E"/>
          <w:sz w:val="21"/>
        </w:rPr>
        <w:t>Tiny Spider Tiny Home</w:t>
      </w:r>
      <w:r>
        <w:rPr>
          <w:rFonts w:ascii="Aptos" w:hAnsi="Aptos"/>
          <w:color w:val="5B6271"/>
          <w:sz w:val="17"/>
        </w:rPr>
        <w:t xml:space="preserve">  |  Unity · C# · Gameplay programming · 5-person team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Implemented movement across floors, walls and ceilings, a level third-person camera, web swinging, appliance interactions and a screen-space outline shader.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Used surface normals and projected movement so one controller could handle every crawlable surface without separate movement modes.</w:t>
      </w:r>
    </w:p>
    <w:p>
      <w:pPr>
        <w:spacing w:before="60" w:after="20"/>
      </w:pPr>
      <w:r>
        <w:rPr>
          <w:rFonts w:ascii="Aptos" w:hAnsi="Aptos"/>
          <w:b/>
          <w:color w:val="1F232E"/>
          <w:sz w:val="21"/>
        </w:rPr>
        <w:t>Maker's Fair</w:t>
      </w:r>
      <w:r>
        <w:rPr>
          <w:rFonts w:ascii="Aptos" w:hAnsi="Aptos"/>
          <w:color w:val="5B6271"/>
          <w:sz w:val="17"/>
        </w:rPr>
        <w:t xml:space="preserve">  |  Unity · C# · VR · Lead programmer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Built the runtime cart-construction mechanics, plank connections, hammer/nail interactions, guidance, UI and bridge-weight challenge.</w:t>
      </w:r>
    </w:p>
    <w:p>
      <w:pPr>
        <w:pStyle w:val="ListBullet"/>
        <w:spacing w:after="10" w:line="245" w:lineRule="auto"/>
        <w:ind w:left="198" w:hanging="113"/>
      </w:pPr>
      <w:r>
        <w:rPr>
          <w:rFonts w:ascii="Aptos" w:hAnsi="Aptos"/>
          <w:color w:val="1F232E"/>
          <w:sz w:val="17"/>
        </w:rPr>
        <w:t>Iterated on unstable multi-part physics and added blueprints and placement holograms after playtests showed that the open building system needed clearer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4082"/>
      </w:tblGrid>
      <w:tr>
        <w:tc>
          <w:tcPr>
            <w:tcW w:type="dxa" w:w="5188"/>
            <w:vAlign w:val="top"/>
            <w:tcMar>
              <w:top w:w="40" w:type="dxa"/>
              <w:start w:w="0" w:type="dxa"/>
              <w:bottom w:w="0" w:type="dxa"/>
              <w:end w:w="1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before="120" w:after="60"/>
              <w:pBdr>
                <w:bottom w:val="single" w:sz="8" w:space="5" w:color="D9DCE5"/>
              </w:pBdr>
            </w:pPr>
            <w:r>
              <w:rPr>
                <w:rFonts w:ascii="Aptos" w:hAnsi="Aptos"/>
                <w:b/>
                <w:color w:val="5B4BB4"/>
                <w:sz w:val="18"/>
              </w:rPr>
              <w:t>EDUCATION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Creative Media &amp; Game Technologies, BSc</w:t>
            </w:r>
            <w:r>
              <w:rPr>
                <w:rFonts w:ascii="Aptos" w:hAnsi="Aptos"/>
                <w:color w:val="5B6271"/>
                <w:sz w:val="16"/>
              </w:rPr>
              <w:t xml:space="preserve">  2024-2028</w:t>
            </w:r>
          </w:p>
          <w:p>
            <w:pPr>
              <w:spacing w:after="40"/>
            </w:pPr>
            <w:r>
              <w:rPr>
                <w:rFonts w:ascii="Aptos" w:hAnsi="Aptos"/>
                <w:color w:val="5B6271"/>
                <w:sz w:val="16"/>
              </w:rPr>
              <w:t>Hanze University of Applied Sciences · Groningen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Computer Science exchange</w:t>
            </w:r>
            <w:r>
              <w:rPr>
                <w:rFonts w:ascii="Aptos" w:hAnsi="Aptos"/>
                <w:color w:val="5B6271"/>
                <w:sz w:val="16"/>
              </w:rPr>
              <w:t xml:space="preserve">  Aug 2026-Jan 2027</w:t>
            </w:r>
          </w:p>
          <w:p>
            <w:pPr>
              <w:spacing w:after="40"/>
            </w:pPr>
            <w:r>
              <w:rPr>
                <w:rFonts w:ascii="Aptos" w:hAnsi="Aptos"/>
                <w:color w:val="5B6271"/>
                <w:sz w:val="16"/>
              </w:rPr>
              <w:t>SeoulTech · Seoul</w:t>
            </w:r>
          </w:p>
          <w:p>
            <w:pPr>
              <w:spacing w:before="120" w:after="60"/>
              <w:pBdr>
                <w:bottom w:val="single" w:sz="8" w:space="5" w:color="D9DCE5"/>
              </w:pBdr>
            </w:pPr>
            <w:r>
              <w:rPr>
                <w:rFonts w:ascii="Aptos" w:hAnsi="Aptos"/>
                <w:b/>
                <w:color w:val="5B4BB4"/>
                <w:sz w:val="18"/>
              </w:rPr>
              <w:t>ADDITIONAL EXPERIENCE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sz w:val="17"/>
              </w:rPr>
              <w:t>Sales employee, Albert Heijn</w:t>
            </w:r>
            <w:r>
              <w:rPr>
                <w:rFonts w:ascii="Aptos" w:hAnsi="Aptos"/>
                <w:color w:val="5B6271"/>
                <w:sz w:val="16"/>
              </w:rPr>
              <w:t xml:space="preserve"> · Groningen · 2024-present</w:t>
            </w:r>
          </w:p>
          <w:p>
            <w:r>
              <w:rPr>
                <w:rFonts w:ascii="Aptos" w:hAnsi="Aptos"/>
                <w:sz w:val="16"/>
              </w:rPr>
              <w:t>Part-time work alongside university: customer support, restocking and deliveries.</w:t>
            </w:r>
          </w:p>
          <w:p>
            <w:r>
              <w:rPr>
                <w:rFonts w:ascii="Aptos" w:hAnsi="Aptos"/>
                <w:color w:val="5B6271"/>
                <w:sz w:val="16"/>
              </w:rPr>
              <w:t>Festival volunteer · Neversea 2023 · Beach, Please! 2024</w:t>
            </w:r>
          </w:p>
        </w:tc>
        <w:tc>
          <w:tcPr>
            <w:tcW w:type="dxa" w:w="5188"/>
            <w:vAlign w:val="top"/>
            <w:tcMar>
              <w:top w:w="4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spacing w:before="120" w:after="60"/>
              <w:pBdr>
                <w:bottom w:val="single" w:sz="8" w:space="5" w:color="D9DCE5"/>
              </w:pBdr>
            </w:pPr>
            <w:r>
              <w:rPr>
                <w:rFonts w:ascii="Aptos" w:hAnsi="Aptos"/>
                <w:b/>
                <w:color w:val="5B4BB4"/>
                <w:sz w:val="18"/>
              </w:rPr>
              <w:t>TECHNICAL SKILLS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 xml:space="preserve">Core: </w:t>
            </w:r>
            <w:r>
              <w:rPr>
                <w:rFonts w:ascii="Aptos" w:hAnsi="Aptos"/>
                <w:sz w:val="16"/>
              </w:rPr>
              <w:t>Unity, C#, gameplay programming, technical design, Git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 xml:space="preserve">Systems: </w:t>
            </w:r>
            <w:r>
              <w:rPr>
                <w:rFonts w:ascii="Aptos" w:hAnsi="Aptos"/>
                <w:sz w:val="16"/>
              </w:rPr>
              <w:t>VR/XR interaction, physics, character controllers, cameras, UI/UX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 xml:space="preserve">Also used: </w:t>
            </w:r>
            <w:r>
              <w:rPr>
                <w:rFonts w:ascii="Aptos" w:hAnsi="Aptos"/>
                <w:sz w:val="16"/>
              </w:rPr>
              <w:t>Unreal Engine, Blueprints, C++, GameMaker</w:t>
            </w:r>
          </w:p>
          <w:p>
            <w:pPr>
              <w:spacing w:before="120" w:after="60"/>
              <w:pBdr>
                <w:bottom w:val="single" w:sz="8" w:space="5" w:color="D9DCE5"/>
              </w:pBdr>
            </w:pPr>
            <w:r>
              <w:rPr>
                <w:rFonts w:ascii="Aptos" w:hAnsi="Aptos"/>
                <w:b/>
                <w:color w:val="5B4BB4"/>
                <w:sz w:val="18"/>
              </w:rPr>
              <w:t>CERTIFICATES</w:t>
            </w:r>
          </w:p>
          <w:p>
            <w:pPr>
              <w:spacing w:after="20"/>
            </w:pPr>
            <w:r>
              <w:rPr>
                <w:rFonts w:ascii="Aptos" w:hAnsi="Aptos"/>
                <w:sz w:val="16"/>
              </w:rPr>
              <w:t>Propedeutic Diploma · Hanze · 2025</w:t>
            </w:r>
          </w:p>
          <w:p>
            <w:pPr>
              <w:spacing w:after="20"/>
            </w:pPr>
            <w:r>
              <w:rPr>
                <w:rFonts w:ascii="Aptos" w:hAnsi="Aptos"/>
                <w:sz w:val="16"/>
              </w:rPr>
              <w:t>Cambridge English · score 173 · 2024</w:t>
            </w:r>
          </w:p>
          <w:p>
            <w:pPr>
              <w:spacing w:after="20"/>
            </w:pPr>
            <w:r>
              <w:rPr>
                <w:rFonts w:ascii="Aptos" w:hAnsi="Aptos"/>
                <w:sz w:val="16"/>
              </w:rPr>
              <w:t>Oracle Academy Database Design · 2023</w:t>
            </w:r>
          </w:p>
          <w:p>
            <w:pPr>
              <w:spacing w:before="120" w:after="60"/>
              <w:pBdr>
                <w:bottom w:val="single" w:sz="8" w:space="5" w:color="D9DCE5"/>
              </w:pBdr>
            </w:pPr>
            <w:r>
              <w:rPr>
                <w:rFonts w:ascii="Aptos" w:hAnsi="Aptos"/>
                <w:b/>
                <w:color w:val="5B4BB4"/>
                <w:sz w:val="18"/>
              </w:rPr>
              <w:t>LANGUAGES</w:t>
            </w:r>
          </w:p>
          <w:p>
            <w:r>
              <w:rPr>
                <w:rFonts w:ascii="Aptos" w:hAnsi="Aptos"/>
                <w:sz w:val="16"/>
              </w:rPr>
              <w:t>Romanian · Native</w:t>
              <w:br/>
              <w:t>English · Professional working proficiency</w:t>
            </w:r>
          </w:p>
        </w:tc>
      </w:tr>
    </w:tbl>
    <w:sectPr>
      <w:pgSz w:w="11906" w:h="16838"/>
      <w:pgMar w:top="652" w:right="765" w:bottom="59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1F23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.lambru@st.hanze.nl" TargetMode="External"/><Relationship Id="rId10" Type="http://schemas.openxmlformats.org/officeDocument/2006/relationships/hyperlink" Target="https://vladut-andrei-lambru.github.io/Portfolio/" TargetMode="External"/><Relationship Id="rId11" Type="http://schemas.openxmlformats.org/officeDocument/2006/relationships/hyperlink" Target="https://github.com/Vladut-Andrei-Lambru" TargetMode="External"/><Relationship Id="rId12" Type="http://schemas.openxmlformats.org/officeDocument/2006/relationships/hyperlink" Target="https://www.linkedin.com/in/vladut-andrei-lamb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Vladut-Andrei Lambru - Technical Game Designer and Gameplay Programmer</dc:title>
  <dc:subject>Internship CV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