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16C9" w14:textId="77777777" w:rsidR="00F97829" w:rsidRPr="007D7F14" w:rsidRDefault="00000000" w:rsidP="007D7F14">
      <w:pPr>
        <w:pStyle w:val="Heading1"/>
        <w:spacing w:before="360" w:after="80" w:line="240" w:lineRule="auto"/>
        <w:rPr>
          <w:b w:val="0"/>
          <w:bCs w:val="0"/>
          <w:sz w:val="40"/>
          <w:szCs w:val="40"/>
        </w:rPr>
      </w:pPr>
      <w:r w:rsidRPr="007D7F14">
        <w:rPr>
          <w:b w:val="0"/>
          <w:bCs w:val="0"/>
          <w:sz w:val="40"/>
          <w:szCs w:val="40"/>
        </w:rPr>
        <w:t>RoboCode Competition – Robot Design &amp; Strategy Log</w:t>
      </w:r>
    </w:p>
    <w:p w14:paraId="40A3CBB3" w14:textId="77777777" w:rsidR="00F97829" w:rsidRPr="00240AB0" w:rsidRDefault="00F97829">
      <w:pPr>
        <w:rPr>
          <w:rFonts w:ascii="Times New Roman" w:hAnsi="Times New Roman" w:cs="Times New Roman"/>
        </w:rPr>
      </w:pPr>
    </w:p>
    <w:p w14:paraId="66CA7215" w14:textId="38029832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Team Name: </w:t>
      </w:r>
      <w:proofErr w:type="spellStart"/>
      <w:r w:rsidR="00A65BE5">
        <w:rPr>
          <w:rFonts w:ascii="Times New Roman" w:hAnsi="Times New Roman" w:cs="Times New Roman"/>
          <w:sz w:val="28"/>
          <w:szCs w:val="28"/>
        </w:rPr>
        <w:t>SetuCW</w:t>
      </w:r>
      <w:proofErr w:type="spellEnd"/>
    </w:p>
    <w:p w14:paraId="7F878A95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Robot Name: Potujniy</w:t>
      </w:r>
    </w:p>
    <w:p w14:paraId="0DDC791B" w14:textId="4A1E4DA1" w:rsidR="00F97829" w:rsidRPr="00E77681" w:rsidRDefault="00000000">
      <w:pPr>
        <w:rPr>
          <w:rFonts w:ascii="Times New Roman" w:hAnsi="Times New Roman" w:cs="Times New Roman"/>
          <w:b/>
          <w:bCs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Team Members: </w:t>
      </w:r>
      <w:r w:rsidR="00A65BE5">
        <w:rPr>
          <w:rFonts w:ascii="Times New Roman" w:hAnsi="Times New Roman" w:cs="Times New Roman"/>
          <w:sz w:val="28"/>
          <w:szCs w:val="28"/>
        </w:rPr>
        <w:t>Andrii Russkykh,</w:t>
      </w:r>
      <w:r w:rsidR="00E77681">
        <w:rPr>
          <w:rFonts w:ascii="Times New Roman" w:hAnsi="Times New Roman" w:cs="Times New Roman"/>
          <w:sz w:val="28"/>
          <w:szCs w:val="28"/>
        </w:rPr>
        <w:t xml:space="preserve"> </w:t>
      </w:r>
      <w:r w:rsidR="00E77681" w:rsidRPr="00E77681">
        <w:rPr>
          <w:rFonts w:ascii="Times New Roman" w:hAnsi="Times New Roman" w:cs="Times New Roman"/>
          <w:sz w:val="28"/>
          <w:szCs w:val="28"/>
        </w:rPr>
        <w:t>Vladyslav Shara</w:t>
      </w:r>
      <w:r w:rsidR="00E77681" w:rsidRPr="00E77681">
        <w:rPr>
          <w:rFonts w:ascii="Times New Roman" w:hAnsi="Times New Roman" w:cs="Times New Roman"/>
          <w:sz w:val="28"/>
          <w:szCs w:val="28"/>
        </w:rPr>
        <w:t xml:space="preserve">pov, </w:t>
      </w:r>
      <w:r w:rsidR="00E77681" w:rsidRPr="00E77681">
        <w:rPr>
          <w:rFonts w:ascii="Times New Roman" w:hAnsi="Times New Roman" w:cs="Times New Roman"/>
          <w:sz w:val="28"/>
          <w:szCs w:val="28"/>
        </w:rPr>
        <w:t>Vladyslav Amelin</w:t>
      </w:r>
    </w:p>
    <w:p w14:paraId="5E1EC7C4" w14:textId="4F884348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Date Started: </w:t>
      </w:r>
      <w:r w:rsidR="00A65BE5">
        <w:rPr>
          <w:rFonts w:ascii="Times New Roman" w:hAnsi="Times New Roman" w:cs="Times New Roman"/>
          <w:sz w:val="28"/>
          <w:szCs w:val="28"/>
        </w:rPr>
        <w:t>25.02.2026</w:t>
      </w:r>
    </w:p>
    <w:p w14:paraId="5DE28491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p w14:paraId="56048AC3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p w14:paraId="12E9993D" w14:textId="212166FC" w:rsidR="00F97829" w:rsidRPr="00A65BE5" w:rsidRDefault="00000000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  <w:r w:rsidRPr="00A65BE5">
        <w:rPr>
          <w:b w:val="0"/>
          <w:bCs w:val="0"/>
          <w:color w:val="365F91" w:themeColor="accent1" w:themeShade="BF"/>
          <w:sz w:val="32"/>
          <w:szCs w:val="32"/>
        </w:rPr>
        <w:t>1. Brainstorming</w:t>
      </w:r>
    </w:p>
    <w:p w14:paraId="264E1B89" w14:textId="19789296" w:rsidR="00F97829" w:rsidRPr="00240AB0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0AB0">
        <w:rPr>
          <w:rFonts w:ascii="Times New Roman" w:hAnsi="Times New Roman" w:cs="Times New Roman"/>
          <w:sz w:val="28"/>
          <w:szCs w:val="28"/>
        </w:rPr>
        <w:t>Key Questions Considered:</w:t>
      </w:r>
    </w:p>
    <w:p w14:paraId="1D831E67" w14:textId="3E698E3E" w:rsidR="00F97829" w:rsidRPr="00240AB0" w:rsidRDefault="002C70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40AB0">
        <w:rPr>
          <w:rFonts w:ascii="Times New Roman" w:hAnsi="Times New Roman" w:cs="Times New Roman"/>
          <w:sz w:val="28"/>
          <w:szCs w:val="28"/>
        </w:rPr>
        <w:t>T</w:t>
      </w:r>
      <w:r w:rsidR="00000000" w:rsidRPr="00240AB0">
        <w:rPr>
          <w:rFonts w:ascii="Times New Roman" w:hAnsi="Times New Roman" w:cs="Times New Roman"/>
          <w:sz w:val="28"/>
          <w:szCs w:val="28"/>
        </w:rPr>
        <w:t>ype of robot</w:t>
      </w:r>
      <w:r w:rsidR="00240AB0">
        <w:rPr>
          <w:rFonts w:ascii="Times New Roman" w:hAnsi="Times New Roman" w:cs="Times New Roman"/>
          <w:sz w:val="28"/>
          <w:szCs w:val="28"/>
        </w:rPr>
        <w:t>:</w:t>
      </w:r>
      <w:r w:rsidR="00000000" w:rsidRPr="00240AB0">
        <w:rPr>
          <w:rFonts w:ascii="Times New Roman" w:hAnsi="Times New Roman" w:cs="Times New Roman"/>
          <w:sz w:val="28"/>
          <w:szCs w:val="28"/>
        </w:rPr>
        <w:t xml:space="preserve"> Hybrid.</w:t>
      </w:r>
    </w:p>
    <w:p w14:paraId="37D15365" w14:textId="7711F594" w:rsidR="00F97829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- </w:t>
      </w:r>
      <w:r w:rsidR="002C703B">
        <w:rPr>
          <w:rFonts w:ascii="Times New Roman" w:hAnsi="Times New Roman" w:cs="Times New Roman"/>
          <w:sz w:val="28"/>
          <w:szCs w:val="28"/>
        </w:rPr>
        <w:t>S</w:t>
      </w:r>
      <w:r w:rsidRPr="00240AB0">
        <w:rPr>
          <w:rFonts w:ascii="Times New Roman" w:hAnsi="Times New Roman" w:cs="Times New Roman"/>
          <w:sz w:val="28"/>
          <w:szCs w:val="28"/>
        </w:rPr>
        <w:t>trengths</w:t>
      </w:r>
      <w:r w:rsidR="002C703B">
        <w:rPr>
          <w:rFonts w:ascii="Times New Roman" w:hAnsi="Times New Roman" w:cs="Times New Roman"/>
          <w:sz w:val="28"/>
          <w:szCs w:val="28"/>
        </w:rPr>
        <w:t>:</w:t>
      </w:r>
      <w:r w:rsidRPr="00240AB0">
        <w:rPr>
          <w:rFonts w:ascii="Times New Roman" w:hAnsi="Times New Roman" w:cs="Times New Roman"/>
          <w:sz w:val="28"/>
          <w:szCs w:val="28"/>
        </w:rPr>
        <w:t xml:space="preserve"> Good </w:t>
      </w:r>
      <w:r w:rsidR="002C703B">
        <w:rPr>
          <w:rFonts w:ascii="Times New Roman" w:hAnsi="Times New Roman" w:cs="Times New Roman"/>
          <w:sz w:val="28"/>
          <w:szCs w:val="28"/>
        </w:rPr>
        <w:t>moving and</w:t>
      </w:r>
      <w:r w:rsidRPr="00240AB0">
        <w:rPr>
          <w:rFonts w:ascii="Times New Roman" w:hAnsi="Times New Roman" w:cs="Times New Roman"/>
          <w:sz w:val="28"/>
          <w:szCs w:val="28"/>
        </w:rPr>
        <w:t xml:space="preserve"> accurate targeting.</w:t>
      </w:r>
    </w:p>
    <w:p w14:paraId="0EFE0428" w14:textId="77777777" w:rsidR="002C703B" w:rsidRPr="002C703B" w:rsidRDefault="002C703B">
      <w:pPr>
        <w:rPr>
          <w:rFonts w:ascii="Times New Roman" w:hAnsi="Times New Roman" w:cs="Times New Roman"/>
          <w:sz w:val="28"/>
          <w:szCs w:val="28"/>
        </w:rPr>
      </w:pPr>
    </w:p>
    <w:p w14:paraId="63A3091D" w14:textId="419C5172" w:rsidR="00F97829" w:rsidRPr="00A65BE5" w:rsidRDefault="00000000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  <w:r w:rsidRPr="00A65BE5">
        <w:rPr>
          <w:b w:val="0"/>
          <w:bCs w:val="0"/>
          <w:color w:val="365F91" w:themeColor="accent1" w:themeShade="BF"/>
          <w:sz w:val="32"/>
          <w:szCs w:val="32"/>
        </w:rPr>
        <w:t>2. Robot Overview</w:t>
      </w:r>
    </w:p>
    <w:p w14:paraId="51DFBC55" w14:textId="24ED4ACC" w:rsidR="00F97829" w:rsidRPr="00A65BE5" w:rsidRDefault="00000000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r w:rsidRPr="00A65BE5"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  <w:t>2.1 High‑Level Strategy</w:t>
      </w:r>
    </w:p>
    <w:p w14:paraId="5F74C140" w14:textId="77777777" w:rsidR="00E92CE3" w:rsidRPr="00240AB0" w:rsidRDefault="00000000" w:rsidP="00E92CE3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The robot patrols around the center of the battlefield using a square path. While no enemy is detected, it keeps scanning the center area. Once an enemy is found, it calculates the enemy’s position, </w:t>
      </w:r>
      <w:r w:rsidR="00E92CE3" w:rsidRPr="00240AB0">
        <w:rPr>
          <w:rFonts w:ascii="Times New Roman" w:hAnsi="Times New Roman" w:cs="Times New Roman"/>
          <w:sz w:val="28"/>
          <w:szCs w:val="28"/>
        </w:rPr>
        <w:t>rotates the gun toward it, and fires.</w:t>
      </w:r>
    </w:p>
    <w:p w14:paraId="6EF4FDE0" w14:textId="1D26AD30" w:rsidR="00240AB0" w:rsidRDefault="00240AB0">
      <w:pPr>
        <w:rPr>
          <w:rFonts w:ascii="Times New Roman" w:hAnsi="Times New Roman" w:cs="Times New Roman"/>
          <w:sz w:val="28"/>
          <w:szCs w:val="28"/>
        </w:rPr>
      </w:pPr>
    </w:p>
    <w:p w14:paraId="3809AECC" w14:textId="77777777" w:rsidR="00E92CE3" w:rsidRDefault="00E92CE3">
      <w:pPr>
        <w:rPr>
          <w:rFonts w:ascii="Times New Roman" w:hAnsi="Times New Roman" w:cs="Times New Roman"/>
          <w:sz w:val="28"/>
          <w:szCs w:val="28"/>
        </w:rPr>
      </w:pPr>
    </w:p>
    <w:p w14:paraId="6258FF6A" w14:textId="77777777" w:rsidR="00E92CE3" w:rsidRPr="005B4CC4" w:rsidRDefault="00E92CE3">
      <w:pPr>
        <w:rPr>
          <w:rFonts w:ascii="Times New Roman" w:hAnsi="Times New Roman" w:cs="Times New Roman"/>
          <w:sz w:val="28"/>
          <w:szCs w:val="28"/>
        </w:rPr>
      </w:pPr>
    </w:p>
    <w:p w14:paraId="2683CDCE" w14:textId="0B4B6D23" w:rsidR="00F97829" w:rsidRPr="00A65BE5" w:rsidRDefault="00000000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  <w:r w:rsidRPr="00A65BE5">
        <w:rPr>
          <w:b w:val="0"/>
          <w:bCs w:val="0"/>
          <w:color w:val="365F91" w:themeColor="accent1" w:themeShade="BF"/>
          <w:sz w:val="32"/>
          <w:szCs w:val="32"/>
        </w:rPr>
        <w:lastRenderedPageBreak/>
        <w:t xml:space="preserve">2.2 Core </w:t>
      </w:r>
      <w:proofErr w:type="spellStart"/>
      <w:r w:rsidRPr="00A65BE5">
        <w:rPr>
          <w:b w:val="0"/>
          <w:bCs w:val="0"/>
          <w:color w:val="365F91" w:themeColor="accent1" w:themeShade="BF"/>
          <w:sz w:val="32"/>
          <w:szCs w:val="32"/>
        </w:rPr>
        <w:t>Behaviours</w:t>
      </w:r>
      <w:proofErr w:type="spellEnd"/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17"/>
        <w:gridCol w:w="5221"/>
        <w:gridCol w:w="2976"/>
      </w:tblGrid>
      <w:tr w:rsidR="005B4CC4" w:rsidRPr="005B4CC4" w14:paraId="18460D7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DB06E" w14:textId="77777777" w:rsidR="005B4CC4" w:rsidRPr="005B4CC4" w:rsidRDefault="005B4CC4" w:rsidP="005B4C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B4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Behaviour</w:t>
            </w:r>
            <w:proofErr w:type="spellEnd"/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32D8" w14:textId="77777777" w:rsidR="005B4CC4" w:rsidRPr="005B4CC4" w:rsidRDefault="005B4CC4" w:rsidP="005B4C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5BDE" w14:textId="77777777" w:rsidR="005B4CC4" w:rsidRPr="005B4CC4" w:rsidRDefault="005B4CC4" w:rsidP="005B4C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 (Planned / Implemented / Modified)</w:t>
            </w:r>
          </w:p>
        </w:tc>
      </w:tr>
      <w:tr w:rsidR="005B4CC4" w:rsidRPr="005B4CC4" w14:paraId="45C582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7D4E" w14:textId="77777777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sz w:val="28"/>
                <w:szCs w:val="28"/>
              </w:rPr>
              <w:t>Movement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EDB5" w14:textId="41C1CB26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Square patrol around center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0075" w14:textId="7866A5B9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</w:tr>
      <w:tr w:rsidR="005B4CC4" w:rsidRPr="005B4CC4" w14:paraId="39108C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44AD" w14:textId="77777777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sz w:val="28"/>
                <w:szCs w:val="28"/>
              </w:rPr>
              <w:t>Targeting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8781" w14:textId="070E695D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Calculates enemy coordinates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0D7F" w14:textId="380E3F6B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</w:tr>
      <w:tr w:rsidR="005B4CC4" w:rsidRPr="005B4CC4" w14:paraId="197D8C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CAB7" w14:textId="77777777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sz w:val="28"/>
                <w:szCs w:val="28"/>
              </w:rPr>
              <w:t>Firing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9CC7" w14:textId="784C9645" w:rsidR="005B4CC4" w:rsidRPr="005B4CC4" w:rsidRDefault="00CA340E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Distance‑based firepower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7761" w14:textId="5419465D" w:rsidR="005B4CC4" w:rsidRPr="005B4CC4" w:rsidRDefault="00CA340E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AB0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</w:tr>
      <w:tr w:rsidR="005B4CC4" w:rsidRPr="005B4CC4" w14:paraId="70328B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455FB" w14:textId="77777777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sz w:val="28"/>
                <w:szCs w:val="28"/>
              </w:rPr>
              <w:t>Evasion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28D2" w14:textId="4C494F61" w:rsidR="005B4CC4" w:rsidRPr="005B4CC4" w:rsidRDefault="007D6065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C155" w14:textId="33772345" w:rsidR="005B4CC4" w:rsidRPr="005B4CC4" w:rsidRDefault="007D6065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B4CC4" w:rsidRPr="005B4CC4" w14:paraId="2DDCF7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0801F" w14:textId="77777777" w:rsidR="005B4CC4" w:rsidRPr="005B4CC4" w:rsidRDefault="005B4CC4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CC4">
              <w:rPr>
                <w:rFonts w:ascii="Times New Roman" w:hAnsi="Times New Roman" w:cs="Times New Roman"/>
                <w:sz w:val="28"/>
                <w:szCs w:val="28"/>
              </w:rPr>
              <w:t>Collision Handling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1163" w14:textId="2D6792C5" w:rsidR="005B4CC4" w:rsidRPr="005B4CC4" w:rsidRDefault="00E92CE3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BA90" w14:textId="79765F36" w:rsidR="005B4CC4" w:rsidRPr="005B4CC4" w:rsidRDefault="00E92CE3" w:rsidP="005B4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D9BBBB1" w14:textId="77777777" w:rsidR="005B4CC4" w:rsidRPr="00240AB0" w:rsidRDefault="005B4C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41D61F" w14:textId="7E76C1C9" w:rsidR="00F97829" w:rsidRPr="00A65BE5" w:rsidRDefault="00000000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  <w:r w:rsidRPr="00A65BE5">
        <w:rPr>
          <w:b w:val="0"/>
          <w:bCs w:val="0"/>
          <w:color w:val="365F91" w:themeColor="accent1" w:themeShade="BF"/>
          <w:sz w:val="32"/>
          <w:szCs w:val="32"/>
        </w:rPr>
        <w:t>3. Technical Design</w:t>
      </w:r>
    </w:p>
    <w:p w14:paraId="6389AB6D" w14:textId="2CF533FB" w:rsidR="00F97829" w:rsidRPr="00A65BE5" w:rsidRDefault="00000000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r w:rsidRPr="00A65BE5"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  <w:t>3.1 Key Algorithms &amp; Logic</w:t>
      </w:r>
    </w:p>
    <w:p w14:paraId="01059F92" w14:textId="6559DE8B" w:rsidR="00F97829" w:rsidRPr="00A65BE5" w:rsidRDefault="00000000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r w:rsidRPr="00A65BE5"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  <w:t>3.1.1 Movement Logic</w:t>
      </w:r>
    </w:p>
    <w:p w14:paraId="2FD97915" w14:textId="72CEDA78" w:rsidR="00F97829" w:rsidRPr="00E92CE3" w:rsidRDefault="00000000" w:rsidP="00EF692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 xml:space="preserve">The robot moves between four coordinate points. If an enemy is detected, </w:t>
      </w:r>
      <w:r w:rsidR="00E92CE3" w:rsidRPr="00240AB0">
        <w:rPr>
          <w:rFonts w:ascii="Times New Roman" w:hAnsi="Times New Roman" w:cs="Times New Roman"/>
          <w:sz w:val="28"/>
          <w:szCs w:val="28"/>
        </w:rPr>
        <w:t>rotates the gun toward it, and fires.</w:t>
      </w:r>
    </w:p>
    <w:p w14:paraId="33739895" w14:textId="77777777" w:rsidR="00F97829" w:rsidRPr="00240AB0" w:rsidRDefault="00000000" w:rsidP="00EF692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This allows the robot to control space efficiently and stay in a strong tactical position.</w:t>
      </w:r>
    </w:p>
    <w:p w14:paraId="5296844D" w14:textId="77777777" w:rsidR="00F97829" w:rsidRPr="00A65BE5" w:rsidRDefault="00F97829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</w:p>
    <w:p w14:paraId="0874F48B" w14:textId="6BCCEBBA" w:rsidR="00F97829" w:rsidRPr="00A65BE5" w:rsidRDefault="00000000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r w:rsidRPr="00A65BE5"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  <w:t>3.1.2 Targeting Logic</w:t>
      </w:r>
    </w:p>
    <w:p w14:paraId="7A5BAA5D" w14:textId="77777777" w:rsidR="00F97829" w:rsidRPr="00240AB0" w:rsidRDefault="00000000" w:rsidP="00950B1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When the radar scans an opponent, the robot calculates its coordinates using angle and distance. The gun is then rotated precisely toward that position.</w:t>
      </w:r>
    </w:p>
    <w:p w14:paraId="0B650EF4" w14:textId="2F7C27B2" w:rsidR="00F97829" w:rsidRPr="00A65BE5" w:rsidRDefault="00000000" w:rsidP="00950B1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Direct coordinate calculation gives better accuracy than simple angle‑based shooting.</w:t>
      </w:r>
    </w:p>
    <w:p w14:paraId="5FBF7DE1" w14:textId="77777777" w:rsidR="0032074B" w:rsidRPr="00A65BE5" w:rsidRDefault="0032074B">
      <w:pPr>
        <w:rPr>
          <w:rFonts w:ascii="Times New Roman" w:hAnsi="Times New Roman" w:cs="Times New Roman"/>
          <w:sz w:val="28"/>
          <w:szCs w:val="28"/>
        </w:rPr>
      </w:pPr>
    </w:p>
    <w:p w14:paraId="4BABC359" w14:textId="504D10E8" w:rsidR="00F97829" w:rsidRPr="00A65BE5" w:rsidRDefault="00000000" w:rsidP="00A65BE5">
      <w:pPr>
        <w:pStyle w:val="Heading3"/>
        <w:spacing w:before="160" w:after="80" w:line="240" w:lineRule="auto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r w:rsidRPr="00A65BE5"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  <w:lastRenderedPageBreak/>
        <w:t>3.1.3 Firing Logic</w:t>
      </w:r>
    </w:p>
    <w:p w14:paraId="27C5E6FA" w14:textId="378E6AE6" w:rsidR="00F97829" w:rsidRPr="00A65BE5" w:rsidRDefault="00000000" w:rsidP="00A65BE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The robot fires only when the gun has cooled down.</w:t>
      </w:r>
    </w:p>
    <w:p w14:paraId="62B0B43F" w14:textId="77777777" w:rsidR="00F97829" w:rsidRPr="00240AB0" w:rsidRDefault="00000000" w:rsidP="00A65BE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Firepower is calculated based on distance. Closer targets receive stronger shots, while distant targets receive weaker ones. Power is always kept within safe limits.</w:t>
      </w:r>
    </w:p>
    <w:p w14:paraId="684C41E1" w14:textId="77777777" w:rsidR="0032074B" w:rsidRPr="00A65BE5" w:rsidRDefault="0032074B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</w:p>
    <w:p w14:paraId="542DF54F" w14:textId="50884282" w:rsidR="00F97829" w:rsidRPr="00A65BE5" w:rsidRDefault="00000000" w:rsidP="00A65BE5">
      <w:pPr>
        <w:pStyle w:val="Heading2"/>
        <w:spacing w:before="160" w:after="80" w:line="240" w:lineRule="auto"/>
        <w:rPr>
          <w:b w:val="0"/>
          <w:bCs w:val="0"/>
          <w:color w:val="365F91" w:themeColor="accent1" w:themeShade="BF"/>
          <w:sz w:val="32"/>
          <w:szCs w:val="32"/>
        </w:rPr>
      </w:pPr>
      <w:r w:rsidRPr="00A65BE5">
        <w:rPr>
          <w:b w:val="0"/>
          <w:bCs w:val="0"/>
          <w:color w:val="365F91" w:themeColor="accent1" w:themeShade="BF"/>
          <w:sz w:val="32"/>
          <w:szCs w:val="32"/>
        </w:rPr>
        <w:t>4. Change Log &amp; Iterative Development</w:t>
      </w:r>
    </w:p>
    <w:p w14:paraId="0228BA29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Change Made:</w:t>
      </w:r>
    </w:p>
    <w:p w14:paraId="447265A7" w14:textId="166C530A" w:rsidR="00F97829" w:rsidRPr="00240AB0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0AB0">
        <w:rPr>
          <w:rFonts w:ascii="Times New Roman" w:hAnsi="Times New Roman" w:cs="Times New Roman"/>
          <w:sz w:val="28"/>
          <w:szCs w:val="28"/>
        </w:rPr>
        <w:t>Added coordinate‑based targeting.</w:t>
      </w:r>
    </w:p>
    <w:p w14:paraId="27DD1E7B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p w14:paraId="68E70EAD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Expected Impact:</w:t>
      </w:r>
    </w:p>
    <w:p w14:paraId="032AF352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Higher hit rate.</w:t>
      </w:r>
    </w:p>
    <w:p w14:paraId="21C5368E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p w14:paraId="25CAAE0C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Actual Outcome:</w:t>
      </w:r>
    </w:p>
    <w:p w14:paraId="6B83BF46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Shots became noticeably more consistent.</w:t>
      </w:r>
    </w:p>
    <w:p w14:paraId="384DD41F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p w14:paraId="1CCF6E20" w14:textId="77777777" w:rsidR="00F97829" w:rsidRPr="00240AB0" w:rsidRDefault="00000000">
      <w:pPr>
        <w:rPr>
          <w:rFonts w:ascii="Times New Roman" w:hAnsi="Times New Roman" w:cs="Times New Roman"/>
          <w:sz w:val="28"/>
          <w:szCs w:val="28"/>
        </w:rPr>
      </w:pPr>
      <w:r w:rsidRPr="00240AB0">
        <w:rPr>
          <w:rFonts w:ascii="Times New Roman" w:hAnsi="Times New Roman" w:cs="Times New Roman"/>
          <w:sz w:val="28"/>
          <w:szCs w:val="28"/>
        </w:rPr>
        <w:t>Lessons Learned:</w:t>
      </w:r>
    </w:p>
    <w:p w14:paraId="2F9D6256" w14:textId="23F9EBF0" w:rsidR="00F97829" w:rsidRPr="00240AB0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0AB0">
        <w:rPr>
          <w:rFonts w:ascii="Times New Roman" w:hAnsi="Times New Roman" w:cs="Times New Roman"/>
          <w:sz w:val="28"/>
          <w:szCs w:val="28"/>
        </w:rPr>
        <w:t>Math‑based targeting is more reliable than simple tracking.</w:t>
      </w:r>
    </w:p>
    <w:p w14:paraId="2A49CB53" w14:textId="77777777" w:rsidR="00F97829" w:rsidRPr="00240AB0" w:rsidRDefault="00F97829">
      <w:pPr>
        <w:rPr>
          <w:rFonts w:ascii="Times New Roman" w:hAnsi="Times New Roman" w:cs="Times New Roman"/>
          <w:sz w:val="28"/>
          <w:szCs w:val="28"/>
        </w:rPr>
      </w:pPr>
    </w:p>
    <w:sectPr w:rsidR="00F97829" w:rsidRPr="00240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878123">
    <w:abstractNumId w:val="8"/>
  </w:num>
  <w:num w:numId="2" w16cid:durableId="545603653">
    <w:abstractNumId w:val="6"/>
  </w:num>
  <w:num w:numId="3" w16cid:durableId="892544677">
    <w:abstractNumId w:val="5"/>
  </w:num>
  <w:num w:numId="4" w16cid:durableId="471337262">
    <w:abstractNumId w:val="4"/>
  </w:num>
  <w:num w:numId="5" w16cid:durableId="372921416">
    <w:abstractNumId w:val="7"/>
  </w:num>
  <w:num w:numId="6" w16cid:durableId="1713573399">
    <w:abstractNumId w:val="3"/>
  </w:num>
  <w:num w:numId="7" w16cid:durableId="1461453482">
    <w:abstractNumId w:val="2"/>
  </w:num>
  <w:num w:numId="8" w16cid:durableId="1562863633">
    <w:abstractNumId w:val="1"/>
  </w:num>
  <w:num w:numId="9" w16cid:durableId="41840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AB0"/>
    <w:rsid w:val="0029639D"/>
    <w:rsid w:val="002C703B"/>
    <w:rsid w:val="0032074B"/>
    <w:rsid w:val="00326F90"/>
    <w:rsid w:val="003628D0"/>
    <w:rsid w:val="00556D4E"/>
    <w:rsid w:val="005B4CC4"/>
    <w:rsid w:val="007B1292"/>
    <w:rsid w:val="007D6065"/>
    <w:rsid w:val="007D7F14"/>
    <w:rsid w:val="00950B18"/>
    <w:rsid w:val="00A65BE5"/>
    <w:rsid w:val="00AA1D8D"/>
    <w:rsid w:val="00AA7828"/>
    <w:rsid w:val="00B47730"/>
    <w:rsid w:val="00CA340E"/>
    <w:rsid w:val="00CB0664"/>
    <w:rsid w:val="00E77681"/>
    <w:rsid w:val="00E92CE3"/>
    <w:rsid w:val="00EF692B"/>
    <w:rsid w:val="00F97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018C7"/>
  <w14:defaultImageDpi w14:val="300"/>
  <w15:docId w15:val="{D39311BA-E315-4BFD-82CB-6726C6C9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(Student  C00324773) Andrii Russkykh</cp:lastModifiedBy>
  <cp:revision>15</cp:revision>
  <dcterms:created xsi:type="dcterms:W3CDTF">2013-12-23T23:15:00Z</dcterms:created>
  <dcterms:modified xsi:type="dcterms:W3CDTF">2026-03-01T17:53:00Z</dcterms:modified>
  <cp:category/>
</cp:coreProperties>
</file>