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B99EA" w14:textId="2AA2169F" w:rsidR="00E172B8" w:rsidRPr="007504D3" w:rsidRDefault="007504D3" w:rsidP="007504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4D3">
        <w:rPr>
          <w:rFonts w:ascii="Times New Roman" w:hAnsi="Times New Roman" w:cs="Times New Roman"/>
          <w:b/>
          <w:bCs/>
          <w:sz w:val="28"/>
          <w:szCs w:val="28"/>
        </w:rPr>
        <w:t>ПЗ 1</w:t>
      </w:r>
      <w:r w:rsidRPr="007504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504D3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ДОСЛІДЖЕННЯ ЗАКОНІВ РОЗПОДІЛУ ВИПАДКОВИХ ВЕЛИЧИН. МОДЕЛЮВАННЯ ВИПАДКОВИХ ВЕЛИЧИН   </w:t>
      </w:r>
      <w:r w:rsidRPr="007504D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504D3">
        <w:rPr>
          <w:rFonts w:ascii="Times New Roman" w:hAnsi="Times New Roman" w:cs="Times New Roman"/>
          <w:b/>
          <w:bCs/>
          <w:sz w:val="28"/>
          <w:szCs w:val="28"/>
        </w:rPr>
        <w:t>ЗА РІВНОМІРНИМ ТА НОРМАЛЬНИМ ЗАКОНАМИ РОЗПОДІЛУ</w:t>
      </w:r>
    </w:p>
    <w:p w14:paraId="274A9B0B" w14:textId="742AC132" w:rsidR="007504D3" w:rsidRPr="007504D3" w:rsidRDefault="007504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337293" w14:textId="77777777" w:rsidR="007504D3" w:rsidRPr="007504D3" w:rsidRDefault="007504D3" w:rsidP="007504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7504D3">
        <w:rPr>
          <w:rFonts w:ascii="Times New Roman" w:hAnsi="Times New Roman" w:cs="Times New Roman"/>
          <w:sz w:val="28"/>
          <w:szCs w:val="28"/>
        </w:rPr>
        <w:t xml:space="preserve">Вибрати п’ять значень </w:t>
      </w:r>
      <w:r w:rsidRPr="007504D3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7504D3">
        <w:rPr>
          <w:rFonts w:ascii="Times New Roman" w:hAnsi="Times New Roman" w:cs="Times New Roman"/>
          <w:sz w:val="28"/>
          <w:szCs w:val="28"/>
        </w:rPr>
        <w:t xml:space="preserve"> для випадкових величин, де коефіцієнт кореляції становить: </w:t>
      </w:r>
    </w:p>
    <w:p w14:paraId="1CBF385D" w14:textId="77777777" w:rsidR="007504D3" w:rsidRPr="007504D3" w:rsidRDefault="007504D3" w:rsidP="007504D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7504D3">
        <w:rPr>
          <w:rFonts w:ascii="Times New Roman" w:hAnsi="Times New Roman" w:cs="Times New Roman"/>
          <w:sz w:val="28"/>
          <w:szCs w:val="28"/>
        </w:rPr>
        <w:t>– для рівномірного закону розподілу 0,5</w:t>
      </w:r>
      <w:r w:rsidRPr="007504D3">
        <w:rPr>
          <w:rFonts w:ascii="Times New Roman" w:hAnsi="Times New Roman" w:cs="Times New Roman"/>
          <w:i/>
          <w:iCs/>
          <w:sz w:val="28"/>
          <w:szCs w:val="28"/>
        </w:rPr>
        <w:t>&lt;k&lt;</w:t>
      </w:r>
      <w:r w:rsidRPr="007504D3">
        <w:rPr>
          <w:rFonts w:ascii="Times New Roman" w:hAnsi="Times New Roman" w:cs="Times New Roman"/>
          <w:sz w:val="28"/>
          <w:szCs w:val="28"/>
        </w:rPr>
        <w:t xml:space="preserve">1; </w:t>
      </w:r>
    </w:p>
    <w:p w14:paraId="6EE1FBC8" w14:textId="0D37CBEA" w:rsidR="007504D3" w:rsidRPr="007504D3" w:rsidRDefault="007504D3" w:rsidP="007504D3">
      <w:pPr>
        <w:rPr>
          <w:rFonts w:ascii="Times New Roman" w:hAnsi="Times New Roman" w:cs="Times New Roman"/>
          <w:sz w:val="28"/>
          <w:szCs w:val="28"/>
        </w:rPr>
      </w:pPr>
      <w:r w:rsidRPr="007504D3">
        <w:rPr>
          <w:rFonts w:ascii="Times New Roman" w:hAnsi="Times New Roman" w:cs="Times New Roman"/>
          <w:sz w:val="28"/>
          <w:szCs w:val="28"/>
        </w:rPr>
        <w:t>– для нормального закону розподілу 0</w:t>
      </w:r>
      <w:r w:rsidRPr="007504D3">
        <w:rPr>
          <w:rFonts w:ascii="Times New Roman" w:hAnsi="Times New Roman" w:cs="Times New Roman"/>
          <w:i/>
          <w:iCs/>
          <w:sz w:val="28"/>
          <w:szCs w:val="28"/>
        </w:rPr>
        <w:t>&lt;k&lt;</w:t>
      </w:r>
      <w:r w:rsidRPr="007504D3">
        <w:rPr>
          <w:rFonts w:ascii="Times New Roman" w:hAnsi="Times New Roman" w:cs="Times New Roman"/>
          <w:sz w:val="28"/>
          <w:szCs w:val="28"/>
        </w:rPr>
        <w:t>1.</w:t>
      </w:r>
    </w:p>
    <w:p w14:paraId="30968F79" w14:textId="318F316D" w:rsidR="007504D3" w:rsidRPr="007504D3" w:rsidRDefault="007504D3" w:rsidP="007504D3">
      <w:pPr>
        <w:rPr>
          <w:rFonts w:ascii="Times New Roman" w:hAnsi="Times New Roman" w:cs="Times New Roman"/>
          <w:sz w:val="28"/>
          <w:szCs w:val="28"/>
        </w:rPr>
      </w:pPr>
    </w:p>
    <w:p w14:paraId="5D67F192" w14:textId="551B264C" w:rsidR="007504D3" w:rsidRPr="007504D3" w:rsidRDefault="007504D3" w:rsidP="007504D3">
      <w:pPr>
        <w:rPr>
          <w:rFonts w:ascii="Times New Roman" w:hAnsi="Times New Roman" w:cs="Times New Roman"/>
          <w:sz w:val="28"/>
          <w:szCs w:val="28"/>
        </w:rPr>
      </w:pPr>
      <w:r w:rsidRPr="007504D3">
        <w:rPr>
          <w:rFonts w:ascii="Times New Roman" w:hAnsi="Times New Roman" w:cs="Times New Roman"/>
          <w:sz w:val="28"/>
          <w:szCs w:val="28"/>
        </w:rPr>
        <w:t>1. Код для кореляції випадкових величин за рівномірним законом розподілу</w:t>
      </w:r>
    </w:p>
    <w:p w14:paraId="038676AB" w14:textId="77777777" w:rsidR="007504D3" w:rsidRPr="007504D3" w:rsidRDefault="007504D3" w:rsidP="007504D3">
      <w:pPr>
        <w:rPr>
          <w:rFonts w:ascii="Times New Roman" w:hAnsi="Times New Roman" w:cs="Times New Roman"/>
          <w:sz w:val="28"/>
          <w:szCs w:val="28"/>
        </w:rPr>
      </w:pPr>
    </w:p>
    <w:p w14:paraId="0C9A83BE" w14:textId="6231DDF4" w:rsidR="007504D3" w:rsidRPr="007504D3" w:rsidRDefault="007504D3" w:rsidP="007504D3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504D3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2E1CD25A" wp14:editId="6F81ED5C">
            <wp:extent cx="4950794" cy="45235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2870" cy="457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90F4" w14:textId="3DB7D046" w:rsidR="007504D3" w:rsidRPr="007504D3" w:rsidRDefault="007504D3" w:rsidP="007504D3">
      <w:pPr>
        <w:jc w:val="center"/>
        <w:rPr>
          <w:rFonts w:ascii="Times New Roman" w:hAnsi="Times New Roman" w:cs="Times New Roman"/>
          <w:sz w:val="28"/>
          <w:szCs w:val="28"/>
        </w:rPr>
      </w:pPr>
      <w:r w:rsidRPr="007504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AF9578" wp14:editId="3B4A6EF3">
            <wp:extent cx="5091167" cy="30549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15" cy="307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DCDA" w14:textId="0C35F0BE" w:rsidR="007504D3" w:rsidRPr="007504D3" w:rsidRDefault="007504D3" w:rsidP="007504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167E4" w14:textId="0B7B43BB" w:rsidR="007504D3" w:rsidRDefault="007504D3" w:rsidP="007504D3">
      <w:pPr>
        <w:rPr>
          <w:rFonts w:ascii="Times New Roman" w:hAnsi="Times New Roman" w:cs="Times New Roman"/>
          <w:sz w:val="28"/>
          <w:szCs w:val="28"/>
        </w:rPr>
      </w:pPr>
      <w:r w:rsidRPr="007504D3">
        <w:rPr>
          <w:rFonts w:ascii="Times New Roman" w:hAnsi="Times New Roman" w:cs="Times New Roman"/>
          <w:sz w:val="28"/>
          <w:szCs w:val="28"/>
        </w:rPr>
        <w:t>2. Код для кореляції випадкових величин за нормальним законом розподілу</w:t>
      </w:r>
    </w:p>
    <w:p w14:paraId="12E21356" w14:textId="060C78C7" w:rsidR="007504D3" w:rsidRDefault="007504D3" w:rsidP="007504D3">
      <w:pPr>
        <w:rPr>
          <w:rFonts w:ascii="Times New Roman" w:hAnsi="Times New Roman" w:cs="Times New Roman"/>
          <w:sz w:val="28"/>
          <w:szCs w:val="28"/>
        </w:rPr>
      </w:pPr>
    </w:p>
    <w:p w14:paraId="2782160E" w14:textId="0E29AE8C" w:rsidR="007504D3" w:rsidRDefault="007504D3" w:rsidP="007504D3">
      <w:pPr>
        <w:jc w:val="center"/>
        <w:rPr>
          <w:rFonts w:ascii="Times New Roman" w:hAnsi="Times New Roman" w:cs="Times New Roman"/>
          <w:sz w:val="28"/>
          <w:szCs w:val="28"/>
        </w:rPr>
      </w:pPr>
      <w:r w:rsidRPr="007504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92B014" wp14:editId="42BE0098">
            <wp:extent cx="5193739" cy="448194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54" cy="450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F6D7" w14:textId="2F93118F" w:rsidR="007504D3" w:rsidRDefault="007504D3" w:rsidP="007504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381839" wp14:editId="51BBE027">
            <wp:extent cx="5731510" cy="343916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692D" w14:textId="4130C5B6" w:rsidR="007504D3" w:rsidRDefault="007504D3" w:rsidP="007504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DA3FF" w14:textId="17292F0D" w:rsidR="007504D3" w:rsidRDefault="007504D3" w:rsidP="007504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FECF28" w14:textId="475DE54E" w:rsidR="007504D3" w:rsidRDefault="007504D3" w:rsidP="007504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2CEE1" w14:textId="50377D02" w:rsidR="007504D3" w:rsidRDefault="007504D3" w:rsidP="007504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38586" w14:textId="16E650AE" w:rsidR="007504D3" w:rsidRDefault="007504D3" w:rsidP="007504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1E560" w14:textId="6FB95642" w:rsidR="007504D3" w:rsidRDefault="007504D3" w:rsidP="007504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F1FA2" w14:textId="0EDD54DC" w:rsidR="007504D3" w:rsidRDefault="007504D3" w:rsidP="007504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0D2894" w14:textId="7FDA997E" w:rsidR="007504D3" w:rsidRDefault="007504D3" w:rsidP="007504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33C22" w14:textId="77777777" w:rsidR="007504D3" w:rsidRDefault="007504D3" w:rsidP="007504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EE983" w14:textId="797BC47D" w:rsidR="007504D3" w:rsidRDefault="007504D3" w:rsidP="007504D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04D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ПЗ 2</w:t>
      </w:r>
      <w:r w:rsidRPr="007504D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504D3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ДОСЛІДЖЕННЯ ПОМИЛОК КВАНТУВАННЯ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504D3">
        <w:rPr>
          <w:rFonts w:ascii="Times New Roman" w:hAnsi="Times New Roman" w:cs="Times New Roman"/>
          <w:b/>
          <w:bCs/>
          <w:sz w:val="28"/>
          <w:szCs w:val="28"/>
          <w:lang w:val="ru-RU"/>
        </w:rPr>
        <w:t>У ДИСКРЕТНИХ ЦИФРОВИХ СИСТЕМАХ</w:t>
      </w:r>
    </w:p>
    <w:p w14:paraId="1C2DF8AE" w14:textId="2AA9FC0F" w:rsidR="007504D3" w:rsidRDefault="007504D3" w:rsidP="007504D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5D761B" w14:textId="01E6D81F" w:rsidR="007504D3" w:rsidRDefault="007504D3" w:rsidP="007504D3">
      <w:pPr>
        <w:jc w:val="center"/>
        <w:rPr>
          <w:rFonts w:ascii="Times New Roman" w:hAnsi="Times New Roman" w:cs="Times New Roman"/>
          <w:sz w:val="28"/>
          <w:szCs w:val="28"/>
        </w:rPr>
      </w:pPr>
      <w:r w:rsidRPr="007504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A9728" wp14:editId="09A75278">
            <wp:extent cx="5731510" cy="83629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65D9" w14:textId="2A0E3F20" w:rsidR="007504D3" w:rsidRDefault="007504D3" w:rsidP="007504D3">
      <w:pPr>
        <w:jc w:val="center"/>
        <w:rPr>
          <w:rFonts w:ascii="Times New Roman" w:hAnsi="Times New Roman" w:cs="Times New Roman"/>
          <w:sz w:val="28"/>
          <w:szCs w:val="28"/>
        </w:rPr>
      </w:pPr>
      <w:r w:rsidRPr="007504D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68B5AB" wp14:editId="594DEFB9">
            <wp:extent cx="4743285" cy="5535759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6884" cy="558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8696" w14:textId="09E9CE7B" w:rsidR="007504D3" w:rsidRPr="007504D3" w:rsidRDefault="007504D3" w:rsidP="007504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BDE314" wp14:editId="3744F7C7">
            <wp:extent cx="4778427" cy="3179618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336" cy="323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4D3" w:rsidRPr="00750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54BA2"/>
    <w:multiLevelType w:val="hybridMultilevel"/>
    <w:tmpl w:val="90F6D642"/>
    <w:lvl w:ilvl="0" w:tplc="37AAF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308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8E1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9A5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F0A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80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0E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26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F89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7"/>
    <w:rsid w:val="007504D3"/>
    <w:rsid w:val="00DB3A47"/>
    <w:rsid w:val="00E1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6ADB"/>
  <w15:chartTrackingRefBased/>
  <w15:docId w15:val="{CF4F6D92-CCD2-4FD5-BE0A-7186ABEE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3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3373">
          <w:marLeft w:val="101"/>
          <w:marRight w:val="0"/>
          <w:marTop w:val="72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B7699-64CE-43F4-B110-14CC3A0CF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2</cp:revision>
  <dcterms:created xsi:type="dcterms:W3CDTF">2024-11-15T13:03:00Z</dcterms:created>
  <dcterms:modified xsi:type="dcterms:W3CDTF">2024-11-15T13:10:00Z</dcterms:modified>
</cp:coreProperties>
</file>