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2F1C" w:rsidRDefault="00CE2F1C" w:rsidP="00DE444B">
      <w:pPr>
        <w:spacing w:after="0" w:line="360" w:lineRule="auto"/>
        <w:jc w:val="center"/>
        <w:rPr>
          <w:rFonts w:ascii="Times New Roman" w:hAnsi="Times New Roman" w:cs="Times New Roman"/>
          <w:i/>
          <w:sz w:val="28"/>
          <w:szCs w:val="28"/>
        </w:rPr>
      </w:pPr>
      <w:r w:rsidRPr="00CE2F1C">
        <w:rPr>
          <w:rFonts w:ascii="Times New Roman" w:hAnsi="Times New Roman" w:cs="Times New Roman"/>
          <w:b/>
          <w:sz w:val="32"/>
          <w:szCs w:val="24"/>
        </w:rPr>
        <w:t>MAKALAH</w:t>
      </w:r>
      <w:r>
        <w:rPr>
          <w:rFonts w:ascii="Times New Roman" w:hAnsi="Times New Roman" w:cs="Times New Roman"/>
          <w:b/>
          <w:sz w:val="32"/>
          <w:szCs w:val="24"/>
        </w:rPr>
        <w:t xml:space="preserve"> </w:t>
      </w:r>
      <w:r w:rsidRPr="00CE2F1C">
        <w:rPr>
          <w:rFonts w:ascii="Times New Roman" w:hAnsi="Times New Roman" w:cs="Times New Roman"/>
          <w:b/>
          <w:sz w:val="32"/>
          <w:szCs w:val="24"/>
        </w:rPr>
        <w:t>THAHARAH</w:t>
      </w:r>
      <w:r>
        <w:rPr>
          <w:rFonts w:ascii="Times New Roman" w:hAnsi="Times New Roman" w:cs="Times New Roman"/>
          <w:b/>
          <w:sz w:val="32"/>
          <w:szCs w:val="24"/>
        </w:rPr>
        <w:br/>
      </w:r>
      <w:r>
        <w:rPr>
          <w:rFonts w:ascii="Times New Roman" w:hAnsi="Times New Roman" w:cs="Times New Roman"/>
          <w:i/>
          <w:sz w:val="28"/>
          <w:szCs w:val="28"/>
        </w:rPr>
        <w:t>Diajukan Untuk Memenuhi Tugas Mata Kuliah Agama II</w:t>
      </w:r>
    </w:p>
    <w:p w:rsidR="00CE2F1C" w:rsidRDefault="00CE2F1C" w:rsidP="00DE444B">
      <w:pPr>
        <w:spacing w:after="0" w:line="360" w:lineRule="auto"/>
        <w:jc w:val="center"/>
        <w:rPr>
          <w:rFonts w:ascii="Times New Roman" w:hAnsi="Times New Roman" w:cs="Times New Roman"/>
          <w:i/>
          <w:sz w:val="28"/>
          <w:szCs w:val="28"/>
        </w:rPr>
      </w:pPr>
    </w:p>
    <w:p w:rsidR="00CE2F1C" w:rsidRDefault="00CE2F1C" w:rsidP="00DE444B">
      <w:pPr>
        <w:spacing w:after="0" w:line="360" w:lineRule="auto"/>
        <w:jc w:val="center"/>
        <w:rPr>
          <w:rFonts w:ascii="Times New Roman" w:hAnsi="Times New Roman" w:cs="Times New Roman"/>
          <w:szCs w:val="24"/>
        </w:rPr>
      </w:pPr>
      <w:r>
        <w:rPr>
          <w:rFonts w:ascii="Times New Roman" w:hAnsi="Times New Roman" w:cs="Times New Roman"/>
          <w:szCs w:val="24"/>
        </w:rPr>
        <w:t xml:space="preserve">Dosen: </w:t>
      </w:r>
    </w:p>
    <w:p w:rsidR="00CE2F1C" w:rsidRDefault="00CE2F1C" w:rsidP="00DE444B">
      <w:pPr>
        <w:spacing w:after="0" w:line="360" w:lineRule="auto"/>
        <w:jc w:val="center"/>
        <w:rPr>
          <w:rFonts w:ascii="Times New Roman" w:hAnsi="Times New Roman" w:cs="Times New Roman"/>
          <w:b/>
          <w:sz w:val="28"/>
          <w:szCs w:val="24"/>
        </w:rPr>
      </w:pPr>
      <w:r w:rsidRPr="00CE2F1C">
        <w:rPr>
          <w:rFonts w:ascii="Times New Roman" w:hAnsi="Times New Roman" w:cs="Times New Roman"/>
          <w:b/>
          <w:sz w:val="28"/>
          <w:szCs w:val="24"/>
        </w:rPr>
        <w:t xml:space="preserve">M. Syauqi Mubarok, </w:t>
      </w:r>
      <w:proofErr w:type="gramStart"/>
      <w:r w:rsidRPr="00CE2F1C">
        <w:rPr>
          <w:rFonts w:ascii="Times New Roman" w:hAnsi="Times New Roman" w:cs="Times New Roman"/>
          <w:b/>
          <w:sz w:val="28"/>
          <w:szCs w:val="24"/>
        </w:rPr>
        <w:t>S.Pdi</w:t>
      </w:r>
      <w:proofErr w:type="gramEnd"/>
      <w:r w:rsidRPr="00CE2F1C">
        <w:rPr>
          <w:rFonts w:ascii="Times New Roman" w:hAnsi="Times New Roman" w:cs="Times New Roman"/>
          <w:b/>
          <w:sz w:val="28"/>
          <w:szCs w:val="24"/>
        </w:rPr>
        <w:t>, M.PD</w:t>
      </w:r>
    </w:p>
    <w:p w:rsidR="00943DAE" w:rsidRDefault="00943DAE" w:rsidP="00DE444B">
      <w:pPr>
        <w:spacing w:after="0" w:line="360" w:lineRule="auto"/>
        <w:jc w:val="center"/>
        <w:rPr>
          <w:rFonts w:ascii="Times New Roman" w:hAnsi="Times New Roman" w:cs="Times New Roman"/>
          <w:b/>
          <w:sz w:val="28"/>
          <w:szCs w:val="24"/>
        </w:rPr>
      </w:pPr>
    </w:p>
    <w:p w:rsidR="00CE2F1C" w:rsidRDefault="00CE2F1C" w:rsidP="00DE444B">
      <w:pPr>
        <w:spacing w:after="0" w:line="360" w:lineRule="auto"/>
        <w:rPr>
          <w:rFonts w:ascii="Times New Roman" w:hAnsi="Times New Roman" w:cs="Times New Roman"/>
          <w:b/>
          <w:sz w:val="28"/>
          <w:szCs w:val="24"/>
        </w:rPr>
      </w:pPr>
    </w:p>
    <w:p w:rsidR="00CE2F1C" w:rsidRDefault="00CE2F1C" w:rsidP="00DE444B">
      <w:pPr>
        <w:spacing w:after="0" w:line="360" w:lineRule="auto"/>
        <w:jc w:val="center"/>
        <w:rPr>
          <w:rFonts w:ascii="Times New Roman" w:hAnsi="Times New Roman" w:cs="Times New Roman"/>
          <w:b/>
          <w:sz w:val="28"/>
          <w:szCs w:val="24"/>
        </w:rPr>
      </w:pPr>
      <w:r w:rsidRPr="005C09E7">
        <w:rPr>
          <w:noProof/>
        </w:rPr>
        <w:drawing>
          <wp:inline distT="0" distB="0" distL="0" distR="0" wp14:anchorId="549D8DD7" wp14:editId="3B5753F0">
            <wp:extent cx="1080000" cy="107520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mbang sttg.png"/>
                    <pic:cNvPicPr/>
                  </pic:nvPicPr>
                  <pic:blipFill>
                    <a:blip r:embed="rId8">
                      <a:extLst>
                        <a:ext uri="{28A0092B-C50C-407E-A947-70E740481C1C}">
                          <a14:useLocalDpi xmlns:a14="http://schemas.microsoft.com/office/drawing/2010/main" val="0"/>
                        </a:ext>
                      </a:extLst>
                    </a:blip>
                    <a:stretch>
                      <a:fillRect/>
                    </a:stretch>
                  </pic:blipFill>
                  <pic:spPr>
                    <a:xfrm>
                      <a:off x="0" y="0"/>
                      <a:ext cx="1080000" cy="1075200"/>
                    </a:xfrm>
                    <a:prstGeom prst="rect">
                      <a:avLst/>
                    </a:prstGeom>
                  </pic:spPr>
                </pic:pic>
              </a:graphicData>
            </a:graphic>
          </wp:inline>
        </w:drawing>
      </w:r>
    </w:p>
    <w:p w:rsidR="00943DAE" w:rsidRDefault="00943DAE" w:rsidP="00DE444B">
      <w:pPr>
        <w:spacing w:after="0" w:line="360" w:lineRule="auto"/>
        <w:jc w:val="center"/>
        <w:rPr>
          <w:rFonts w:ascii="Times New Roman" w:hAnsi="Times New Roman" w:cs="Times New Roman"/>
          <w:b/>
          <w:sz w:val="28"/>
          <w:szCs w:val="24"/>
        </w:rPr>
      </w:pPr>
    </w:p>
    <w:p w:rsidR="00CE2F1C" w:rsidRDefault="00CE2F1C" w:rsidP="00DE444B">
      <w:pPr>
        <w:spacing w:after="0" w:line="360" w:lineRule="auto"/>
        <w:jc w:val="center"/>
        <w:rPr>
          <w:rFonts w:ascii="Times New Roman" w:hAnsi="Times New Roman" w:cs="Times New Roman"/>
          <w:b/>
          <w:sz w:val="28"/>
          <w:szCs w:val="24"/>
        </w:rPr>
      </w:pPr>
    </w:p>
    <w:p w:rsidR="00CE2F1C" w:rsidRDefault="00CE2F1C" w:rsidP="00DE444B">
      <w:pPr>
        <w:spacing w:after="0" w:line="360" w:lineRule="auto"/>
        <w:jc w:val="center"/>
        <w:rPr>
          <w:rFonts w:ascii="Times New Roman" w:hAnsi="Times New Roman" w:cs="Times New Roman"/>
          <w:szCs w:val="24"/>
        </w:rPr>
      </w:pPr>
      <w:r w:rsidRPr="00CE2F1C">
        <w:rPr>
          <w:rFonts w:ascii="Times New Roman" w:hAnsi="Times New Roman" w:cs="Times New Roman"/>
          <w:szCs w:val="24"/>
        </w:rPr>
        <w:t>Disusun oleh: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CE2F1C" w:rsidTr="00943DAE">
        <w:tc>
          <w:tcPr>
            <w:tcW w:w="3963" w:type="dxa"/>
            <w:vAlign w:val="center"/>
          </w:tcPr>
          <w:p w:rsidR="00CE2F1C" w:rsidRPr="00CE2F1C" w:rsidRDefault="00CE2F1C" w:rsidP="00235486">
            <w:pPr>
              <w:spacing w:line="360" w:lineRule="auto"/>
              <w:jc w:val="both"/>
              <w:rPr>
                <w:rFonts w:ascii="Times New Roman" w:hAnsi="Times New Roman" w:cs="Times New Roman"/>
                <w:b/>
                <w:sz w:val="28"/>
                <w:szCs w:val="24"/>
              </w:rPr>
            </w:pPr>
            <w:r>
              <w:rPr>
                <w:rFonts w:ascii="Times New Roman" w:hAnsi="Times New Roman" w:cs="Times New Roman"/>
                <w:b/>
                <w:sz w:val="28"/>
                <w:szCs w:val="24"/>
              </w:rPr>
              <w:t>Viona Iswi Nurlestari</w:t>
            </w:r>
          </w:p>
        </w:tc>
        <w:tc>
          <w:tcPr>
            <w:tcW w:w="3964" w:type="dxa"/>
            <w:vAlign w:val="center"/>
          </w:tcPr>
          <w:p w:rsidR="00CE2F1C" w:rsidRPr="00CE2F1C" w:rsidRDefault="00CE2F1C" w:rsidP="00DE444B">
            <w:pPr>
              <w:spacing w:line="360" w:lineRule="auto"/>
              <w:jc w:val="center"/>
              <w:rPr>
                <w:rFonts w:ascii="Times New Roman" w:hAnsi="Times New Roman" w:cs="Times New Roman"/>
                <w:b/>
                <w:sz w:val="28"/>
                <w:szCs w:val="24"/>
              </w:rPr>
            </w:pPr>
            <w:r w:rsidRPr="00CE2F1C">
              <w:rPr>
                <w:rFonts w:ascii="Times New Roman" w:hAnsi="Times New Roman" w:cs="Times New Roman"/>
                <w:b/>
                <w:sz w:val="28"/>
                <w:szCs w:val="24"/>
              </w:rPr>
              <w:t>1803006</w:t>
            </w:r>
          </w:p>
        </w:tc>
      </w:tr>
      <w:tr w:rsidR="00CE2F1C" w:rsidTr="00943DAE">
        <w:tc>
          <w:tcPr>
            <w:tcW w:w="3963" w:type="dxa"/>
            <w:vAlign w:val="center"/>
          </w:tcPr>
          <w:p w:rsidR="00CE2F1C" w:rsidRPr="00CE2F1C" w:rsidRDefault="00CE2F1C" w:rsidP="00235486">
            <w:pPr>
              <w:spacing w:line="360" w:lineRule="auto"/>
              <w:jc w:val="both"/>
              <w:rPr>
                <w:rFonts w:ascii="Times New Roman" w:hAnsi="Times New Roman" w:cs="Times New Roman"/>
                <w:b/>
                <w:sz w:val="28"/>
                <w:szCs w:val="24"/>
              </w:rPr>
            </w:pPr>
            <w:r w:rsidRPr="00CE2F1C">
              <w:rPr>
                <w:rFonts w:ascii="Times New Roman" w:hAnsi="Times New Roman" w:cs="Times New Roman"/>
                <w:b/>
                <w:sz w:val="28"/>
                <w:szCs w:val="24"/>
              </w:rPr>
              <w:t>Kahfi Nurhakim</w:t>
            </w:r>
          </w:p>
        </w:tc>
        <w:tc>
          <w:tcPr>
            <w:tcW w:w="3964" w:type="dxa"/>
            <w:vAlign w:val="center"/>
          </w:tcPr>
          <w:p w:rsidR="00CE2F1C" w:rsidRPr="00CE2F1C" w:rsidRDefault="00CE2F1C" w:rsidP="00DE444B">
            <w:pPr>
              <w:spacing w:line="360" w:lineRule="auto"/>
              <w:jc w:val="center"/>
              <w:rPr>
                <w:rFonts w:ascii="Times New Roman" w:hAnsi="Times New Roman" w:cs="Times New Roman"/>
                <w:b/>
                <w:sz w:val="28"/>
                <w:szCs w:val="24"/>
              </w:rPr>
            </w:pPr>
            <w:r w:rsidRPr="00CE2F1C">
              <w:rPr>
                <w:rFonts w:ascii="Times New Roman" w:hAnsi="Times New Roman" w:cs="Times New Roman"/>
                <w:b/>
                <w:sz w:val="28"/>
                <w:szCs w:val="24"/>
              </w:rPr>
              <w:t>1803009</w:t>
            </w:r>
          </w:p>
        </w:tc>
      </w:tr>
      <w:tr w:rsidR="00CE2F1C" w:rsidTr="00943DAE">
        <w:tc>
          <w:tcPr>
            <w:tcW w:w="3963" w:type="dxa"/>
            <w:vAlign w:val="center"/>
          </w:tcPr>
          <w:p w:rsidR="00CE2F1C" w:rsidRPr="00CE2F1C" w:rsidRDefault="00CE2F1C" w:rsidP="00235486">
            <w:pPr>
              <w:spacing w:line="360" w:lineRule="auto"/>
              <w:jc w:val="both"/>
              <w:rPr>
                <w:rFonts w:ascii="Times New Roman" w:hAnsi="Times New Roman" w:cs="Times New Roman"/>
                <w:b/>
                <w:sz w:val="28"/>
                <w:szCs w:val="24"/>
              </w:rPr>
            </w:pPr>
            <w:r w:rsidRPr="00CE2F1C">
              <w:rPr>
                <w:rFonts w:ascii="Times New Roman" w:hAnsi="Times New Roman" w:cs="Times New Roman"/>
                <w:b/>
                <w:sz w:val="28"/>
                <w:szCs w:val="24"/>
              </w:rPr>
              <w:t>Indra Taufik Gunawan</w:t>
            </w:r>
          </w:p>
        </w:tc>
        <w:tc>
          <w:tcPr>
            <w:tcW w:w="3964" w:type="dxa"/>
            <w:vAlign w:val="center"/>
          </w:tcPr>
          <w:p w:rsidR="00CE2F1C" w:rsidRPr="00CE2F1C" w:rsidRDefault="00CE2F1C" w:rsidP="00DE444B">
            <w:pPr>
              <w:spacing w:line="360" w:lineRule="auto"/>
              <w:jc w:val="center"/>
              <w:rPr>
                <w:rFonts w:ascii="Times New Roman" w:hAnsi="Times New Roman" w:cs="Times New Roman"/>
                <w:b/>
                <w:sz w:val="28"/>
                <w:szCs w:val="24"/>
              </w:rPr>
            </w:pPr>
            <w:r w:rsidRPr="00CE2F1C">
              <w:rPr>
                <w:rFonts w:ascii="Times New Roman" w:hAnsi="Times New Roman" w:cs="Times New Roman"/>
                <w:b/>
                <w:sz w:val="28"/>
                <w:szCs w:val="24"/>
              </w:rPr>
              <w:t>1803012</w:t>
            </w:r>
          </w:p>
        </w:tc>
      </w:tr>
      <w:tr w:rsidR="00CE2F1C" w:rsidTr="00943DAE">
        <w:tc>
          <w:tcPr>
            <w:tcW w:w="3963" w:type="dxa"/>
            <w:vAlign w:val="center"/>
          </w:tcPr>
          <w:p w:rsidR="00CE2F1C" w:rsidRPr="00CE2F1C" w:rsidRDefault="00CE2F1C" w:rsidP="00235486">
            <w:pPr>
              <w:spacing w:line="360" w:lineRule="auto"/>
              <w:jc w:val="both"/>
              <w:rPr>
                <w:rFonts w:ascii="Times New Roman" w:hAnsi="Times New Roman" w:cs="Times New Roman"/>
                <w:b/>
                <w:sz w:val="28"/>
                <w:szCs w:val="24"/>
              </w:rPr>
            </w:pPr>
            <w:r w:rsidRPr="00CE2F1C">
              <w:rPr>
                <w:rFonts w:ascii="Times New Roman" w:hAnsi="Times New Roman" w:cs="Times New Roman"/>
                <w:b/>
                <w:sz w:val="28"/>
                <w:szCs w:val="24"/>
              </w:rPr>
              <w:t>Farhan Nurhamdani</w:t>
            </w:r>
          </w:p>
        </w:tc>
        <w:tc>
          <w:tcPr>
            <w:tcW w:w="3964" w:type="dxa"/>
            <w:vAlign w:val="center"/>
          </w:tcPr>
          <w:p w:rsidR="00CE2F1C" w:rsidRPr="00CE2F1C" w:rsidRDefault="00CE2F1C" w:rsidP="00DE444B">
            <w:pPr>
              <w:spacing w:line="360" w:lineRule="auto"/>
              <w:jc w:val="center"/>
              <w:rPr>
                <w:rFonts w:ascii="Times New Roman" w:hAnsi="Times New Roman" w:cs="Times New Roman"/>
                <w:b/>
                <w:sz w:val="28"/>
                <w:szCs w:val="24"/>
              </w:rPr>
            </w:pPr>
            <w:r w:rsidRPr="00CE2F1C">
              <w:rPr>
                <w:rFonts w:ascii="Times New Roman" w:hAnsi="Times New Roman" w:cs="Times New Roman"/>
                <w:b/>
                <w:sz w:val="28"/>
                <w:szCs w:val="24"/>
              </w:rPr>
              <w:t>1803030</w:t>
            </w:r>
          </w:p>
        </w:tc>
      </w:tr>
      <w:tr w:rsidR="00CE2F1C" w:rsidTr="00943DAE">
        <w:tc>
          <w:tcPr>
            <w:tcW w:w="3963" w:type="dxa"/>
            <w:vAlign w:val="center"/>
          </w:tcPr>
          <w:p w:rsidR="00CE2F1C" w:rsidRPr="00CE2F1C" w:rsidRDefault="00CE2F1C" w:rsidP="00235486">
            <w:pPr>
              <w:spacing w:line="360" w:lineRule="auto"/>
              <w:jc w:val="both"/>
              <w:rPr>
                <w:rFonts w:ascii="Times New Roman" w:hAnsi="Times New Roman" w:cs="Times New Roman"/>
                <w:b/>
                <w:sz w:val="28"/>
                <w:szCs w:val="24"/>
              </w:rPr>
            </w:pPr>
            <w:r w:rsidRPr="00CE2F1C">
              <w:rPr>
                <w:rFonts w:ascii="Times New Roman" w:hAnsi="Times New Roman" w:cs="Times New Roman"/>
                <w:b/>
                <w:sz w:val="28"/>
                <w:szCs w:val="24"/>
              </w:rPr>
              <w:t>Riska</w:t>
            </w:r>
            <w:r w:rsidR="009938EB">
              <w:rPr>
                <w:rFonts w:ascii="Times New Roman" w:hAnsi="Times New Roman" w:cs="Times New Roman"/>
                <w:b/>
                <w:sz w:val="28"/>
                <w:szCs w:val="24"/>
              </w:rPr>
              <w:t xml:space="preserve"> Nurmayanti</w:t>
            </w:r>
          </w:p>
        </w:tc>
        <w:tc>
          <w:tcPr>
            <w:tcW w:w="3964" w:type="dxa"/>
            <w:vAlign w:val="center"/>
          </w:tcPr>
          <w:p w:rsidR="00CE2F1C" w:rsidRPr="00CE2F1C" w:rsidRDefault="009938EB" w:rsidP="00DE444B">
            <w:pPr>
              <w:spacing w:line="360" w:lineRule="auto"/>
              <w:jc w:val="center"/>
              <w:rPr>
                <w:rFonts w:ascii="Times New Roman" w:hAnsi="Times New Roman" w:cs="Times New Roman"/>
                <w:b/>
                <w:sz w:val="28"/>
                <w:szCs w:val="24"/>
              </w:rPr>
            </w:pPr>
            <w:r>
              <w:rPr>
                <w:rFonts w:ascii="Times New Roman" w:hAnsi="Times New Roman" w:cs="Times New Roman"/>
                <w:b/>
                <w:sz w:val="28"/>
                <w:szCs w:val="24"/>
              </w:rPr>
              <w:t>1803093</w:t>
            </w:r>
          </w:p>
        </w:tc>
      </w:tr>
    </w:tbl>
    <w:p w:rsidR="00CE2F1C" w:rsidRDefault="00CE2F1C" w:rsidP="00DE444B">
      <w:pPr>
        <w:spacing w:after="0" w:line="360" w:lineRule="auto"/>
        <w:jc w:val="center"/>
        <w:rPr>
          <w:rFonts w:ascii="Times New Roman" w:hAnsi="Times New Roman" w:cs="Times New Roman"/>
          <w:szCs w:val="24"/>
        </w:rPr>
      </w:pPr>
    </w:p>
    <w:p w:rsidR="00943DAE" w:rsidRDefault="00943DAE" w:rsidP="00DE444B">
      <w:pPr>
        <w:spacing w:after="0" w:line="360" w:lineRule="auto"/>
        <w:rPr>
          <w:rFonts w:ascii="Times New Roman" w:hAnsi="Times New Roman" w:cs="Times New Roman"/>
          <w:b/>
          <w:sz w:val="40"/>
          <w:szCs w:val="40"/>
        </w:rPr>
      </w:pPr>
    </w:p>
    <w:p w:rsidR="00943DAE" w:rsidRDefault="00943DAE" w:rsidP="00DE444B">
      <w:pPr>
        <w:spacing w:after="0" w:line="360" w:lineRule="auto"/>
        <w:jc w:val="center"/>
        <w:rPr>
          <w:rFonts w:ascii="Times New Roman" w:hAnsi="Times New Roman" w:cs="Times New Roman"/>
          <w:b/>
          <w:sz w:val="40"/>
          <w:szCs w:val="40"/>
        </w:rPr>
      </w:pPr>
    </w:p>
    <w:p w:rsidR="005F69F2" w:rsidRDefault="00943DAE" w:rsidP="005F69F2">
      <w:pPr>
        <w:spacing w:after="0" w:line="360" w:lineRule="auto"/>
        <w:jc w:val="center"/>
        <w:rPr>
          <w:rFonts w:ascii="Times New Roman" w:hAnsi="Times New Roman" w:cs="Times New Roman"/>
          <w:b/>
          <w:sz w:val="40"/>
          <w:szCs w:val="40"/>
        </w:rPr>
        <w:sectPr w:rsidR="005F69F2" w:rsidSect="005F69F2">
          <w:pgSz w:w="11906" w:h="16838" w:code="9"/>
          <w:pgMar w:top="1701" w:right="1701" w:bottom="1701" w:left="2268" w:header="708" w:footer="567" w:gutter="0"/>
          <w:pgNumType w:fmt="lowerRoman" w:start="1"/>
          <w:cols w:space="708"/>
          <w:docGrid w:linePitch="360"/>
        </w:sectPr>
      </w:pPr>
      <w:r w:rsidRPr="00943DAE">
        <w:rPr>
          <w:rFonts w:ascii="Times New Roman" w:hAnsi="Times New Roman" w:cs="Times New Roman"/>
          <w:b/>
          <w:sz w:val="40"/>
          <w:szCs w:val="40"/>
        </w:rPr>
        <w:t>PROGRAM STUDI TEKNIK INDUSTRI</w:t>
      </w:r>
      <w:r w:rsidRPr="00943DAE">
        <w:rPr>
          <w:rFonts w:ascii="Times New Roman" w:hAnsi="Times New Roman" w:cs="Times New Roman"/>
          <w:b/>
          <w:sz w:val="40"/>
          <w:szCs w:val="40"/>
        </w:rPr>
        <w:br/>
        <w:t>SEKOLAH TINGGI TEKNOLOGI GARUT</w:t>
      </w:r>
      <w:r w:rsidRPr="00943DAE">
        <w:rPr>
          <w:rFonts w:ascii="Times New Roman" w:hAnsi="Times New Roman" w:cs="Times New Roman"/>
          <w:b/>
          <w:sz w:val="40"/>
          <w:szCs w:val="40"/>
        </w:rPr>
        <w:br/>
        <w:t>2019</w:t>
      </w:r>
    </w:p>
    <w:p w:rsidR="00943DAE" w:rsidRPr="005F69F2" w:rsidRDefault="00943DAE" w:rsidP="005F69F2">
      <w:pPr>
        <w:pStyle w:val="Heading1"/>
        <w:numPr>
          <w:ilvl w:val="0"/>
          <w:numId w:val="0"/>
        </w:numPr>
        <w:rPr>
          <w:rFonts w:ascii="Times New Roman" w:hAnsi="Times New Roman" w:cs="Times New Roman"/>
          <w:sz w:val="40"/>
          <w:szCs w:val="40"/>
        </w:rPr>
      </w:pPr>
      <w:bookmarkStart w:id="0" w:name="_Toc4530523"/>
      <w:r>
        <w:lastRenderedPageBreak/>
        <w:t>KATA PENGANTAR</w:t>
      </w:r>
      <w:bookmarkEnd w:id="0"/>
    </w:p>
    <w:p w:rsidR="00943DAE" w:rsidRDefault="00943DAE" w:rsidP="00DE444B">
      <w:pPr>
        <w:spacing w:after="0" w:line="360" w:lineRule="auto"/>
        <w:ind w:firstLine="567"/>
        <w:jc w:val="both"/>
        <w:rPr>
          <w:rFonts w:ascii="Times New Roman" w:hAnsi="Times New Roman" w:cs="Times New Roman"/>
          <w:szCs w:val="24"/>
        </w:rPr>
      </w:pPr>
      <w:r>
        <w:rPr>
          <w:rFonts w:ascii="Times New Roman" w:hAnsi="Times New Roman" w:cs="Times New Roman"/>
          <w:szCs w:val="24"/>
        </w:rPr>
        <w:t>Syukur Alhamdulillah atas segala limpahan karunia Allah SWT berkat ridho-Nya kami mampu merampungkan makalah ini dengan tepat waktu. Tidak lupa juga kami haturkan shalawat serta salam kepada junjungan Nabi Muhammad Shallallahu’alaihi Wa Sallam, beserta keluarganya, para sahabatnya dan semua umatnya yang selalu istiqomah sampai akhir zaman.</w:t>
      </w:r>
    </w:p>
    <w:p w:rsidR="00943DAE" w:rsidRDefault="00943DAE" w:rsidP="00DE444B">
      <w:pPr>
        <w:spacing w:after="0" w:line="360" w:lineRule="auto"/>
        <w:ind w:firstLine="567"/>
        <w:jc w:val="both"/>
        <w:rPr>
          <w:rFonts w:ascii="Times New Roman" w:hAnsi="Times New Roman" w:cs="Times New Roman"/>
          <w:szCs w:val="24"/>
        </w:rPr>
      </w:pPr>
      <w:r>
        <w:rPr>
          <w:rFonts w:ascii="Times New Roman" w:hAnsi="Times New Roman" w:cs="Times New Roman"/>
          <w:szCs w:val="24"/>
        </w:rPr>
        <w:t>Penulisan makalah ini memiliki tujuan</w:t>
      </w:r>
      <w:r w:rsidR="00C105D8">
        <w:rPr>
          <w:rFonts w:ascii="Times New Roman" w:hAnsi="Times New Roman" w:cs="Times New Roman"/>
          <w:szCs w:val="24"/>
        </w:rPr>
        <w:t xml:space="preserve"> untuk memenuhi tugas kelompok </w:t>
      </w:r>
      <w:r>
        <w:rPr>
          <w:rFonts w:ascii="Times New Roman" w:hAnsi="Times New Roman" w:cs="Times New Roman"/>
          <w:szCs w:val="24"/>
        </w:rPr>
        <w:t>mata kuliah Agama II dengan tema Thaharah. Penyusunan makalah semaksimal mungkin ini kami upayakan dan didukung bantuan berbagai pihak, sehingga dapat memperlancar dalam penyusunannya. Untuk itu tidak lupa kami ucapkan terima kasih kepada semua pihak yang telah membantu kami dalam merampungkan makalah ini.</w:t>
      </w:r>
    </w:p>
    <w:p w:rsidR="00943DAE" w:rsidRDefault="00943DAE" w:rsidP="00DE444B">
      <w:pPr>
        <w:spacing w:after="0" w:line="360" w:lineRule="auto"/>
        <w:ind w:firstLine="567"/>
        <w:jc w:val="both"/>
        <w:rPr>
          <w:rFonts w:ascii="Times New Roman" w:hAnsi="Times New Roman" w:cs="Times New Roman"/>
          <w:szCs w:val="24"/>
        </w:rPr>
      </w:pPr>
      <w:r>
        <w:rPr>
          <w:rFonts w:ascii="Times New Roman" w:hAnsi="Times New Roman" w:cs="Times New Roman"/>
          <w:szCs w:val="24"/>
        </w:rPr>
        <w:t>Kami sadar bahwa makalah ini penuh dengan kekurangan. Oleh karena itu, kami sangat berharap kritik dan saran demi penyempurnaan makalah ini. Harapan kami semoga makalah ini dapat bermanfaat serta mampu memenuhi harapan berbagai pihak. Aamiin.</w:t>
      </w:r>
    </w:p>
    <w:p w:rsidR="00680CD8" w:rsidRDefault="00680CD8" w:rsidP="00DE444B">
      <w:pPr>
        <w:spacing w:after="0" w:line="360" w:lineRule="auto"/>
        <w:ind w:firstLine="567"/>
        <w:jc w:val="both"/>
        <w:rPr>
          <w:rFonts w:ascii="Times New Roman" w:hAnsi="Times New Roman" w:cs="Times New Roman"/>
          <w:szCs w:val="24"/>
        </w:rPr>
      </w:pPr>
    </w:p>
    <w:p w:rsidR="00680CD8" w:rsidRDefault="00680CD8" w:rsidP="00DE444B">
      <w:pPr>
        <w:spacing w:after="0" w:line="360" w:lineRule="auto"/>
        <w:ind w:firstLine="567"/>
        <w:jc w:val="both"/>
        <w:rPr>
          <w:rFonts w:ascii="Times New Roman" w:hAnsi="Times New Roman" w:cs="Times New Roman"/>
          <w:szCs w:val="24"/>
        </w:rPr>
      </w:pPr>
    </w:p>
    <w:p w:rsidR="00680CD8" w:rsidRDefault="00680CD8" w:rsidP="00DE444B">
      <w:pPr>
        <w:spacing w:after="0" w:line="360" w:lineRule="auto"/>
        <w:ind w:firstLine="567"/>
        <w:jc w:val="both"/>
        <w:rPr>
          <w:rFonts w:ascii="Times New Roman" w:hAnsi="Times New Roman" w:cs="Times New Roman"/>
          <w:szCs w:val="24"/>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2"/>
      </w:tblGrid>
      <w:tr w:rsidR="00680CD8" w:rsidRPr="00AF216C" w:rsidTr="007C4A3D">
        <w:trPr>
          <w:trHeight w:val="375"/>
          <w:jc w:val="right"/>
        </w:trPr>
        <w:tc>
          <w:tcPr>
            <w:tcW w:w="2832" w:type="dxa"/>
          </w:tcPr>
          <w:p w:rsidR="00680CD8" w:rsidRDefault="00680CD8" w:rsidP="00DE444B">
            <w:pPr>
              <w:spacing w:line="360" w:lineRule="auto"/>
              <w:jc w:val="center"/>
              <w:rPr>
                <w:rFonts w:ascii="Times New Roman" w:hAnsi="Times New Roman" w:cs="Times New Roman"/>
                <w:szCs w:val="24"/>
              </w:rPr>
            </w:pPr>
            <w:r w:rsidRPr="00AF216C">
              <w:rPr>
                <w:rFonts w:ascii="Times New Roman" w:hAnsi="Times New Roman" w:cs="Times New Roman"/>
                <w:szCs w:val="24"/>
              </w:rPr>
              <w:t xml:space="preserve">Garut, </w:t>
            </w:r>
            <w:r w:rsidR="00682DD9">
              <w:rPr>
                <w:rFonts w:ascii="Times New Roman" w:hAnsi="Times New Roman" w:cs="Times New Roman"/>
                <w:szCs w:val="24"/>
              </w:rPr>
              <w:t>Maret</w:t>
            </w:r>
            <w:r w:rsidRPr="00AF216C">
              <w:rPr>
                <w:rFonts w:ascii="Times New Roman" w:hAnsi="Times New Roman" w:cs="Times New Roman"/>
                <w:szCs w:val="24"/>
              </w:rPr>
              <w:t xml:space="preserve"> 201</w:t>
            </w:r>
            <w:r>
              <w:rPr>
                <w:rFonts w:ascii="Times New Roman" w:hAnsi="Times New Roman" w:cs="Times New Roman"/>
                <w:szCs w:val="24"/>
              </w:rPr>
              <w:t>9</w:t>
            </w:r>
          </w:p>
          <w:p w:rsidR="00680CD8" w:rsidRPr="00AF216C" w:rsidRDefault="00680CD8" w:rsidP="00DE444B">
            <w:pPr>
              <w:spacing w:line="360" w:lineRule="auto"/>
              <w:rPr>
                <w:rFonts w:ascii="Times New Roman" w:hAnsi="Times New Roman" w:cs="Times New Roman"/>
                <w:szCs w:val="24"/>
              </w:rPr>
            </w:pPr>
          </w:p>
        </w:tc>
      </w:tr>
      <w:tr w:rsidR="00680CD8" w:rsidRPr="00AF216C" w:rsidTr="007C4A3D">
        <w:trPr>
          <w:trHeight w:val="375"/>
          <w:jc w:val="right"/>
        </w:trPr>
        <w:tc>
          <w:tcPr>
            <w:tcW w:w="2832" w:type="dxa"/>
          </w:tcPr>
          <w:p w:rsidR="00680CD8" w:rsidRDefault="00680CD8" w:rsidP="00DE444B">
            <w:pPr>
              <w:spacing w:line="360" w:lineRule="auto"/>
              <w:rPr>
                <w:rFonts w:ascii="Times New Roman" w:hAnsi="Times New Roman" w:cs="Times New Roman"/>
                <w:szCs w:val="24"/>
              </w:rPr>
            </w:pPr>
          </w:p>
          <w:p w:rsidR="00680CD8" w:rsidRPr="00AF216C" w:rsidRDefault="00680CD8" w:rsidP="00DE444B">
            <w:pPr>
              <w:spacing w:line="360" w:lineRule="auto"/>
              <w:rPr>
                <w:rFonts w:ascii="Times New Roman" w:hAnsi="Times New Roman" w:cs="Times New Roman"/>
                <w:szCs w:val="24"/>
              </w:rPr>
            </w:pPr>
          </w:p>
          <w:p w:rsidR="00680CD8" w:rsidRPr="00AF216C" w:rsidRDefault="00680CD8" w:rsidP="00DE444B">
            <w:pPr>
              <w:spacing w:line="360" w:lineRule="auto"/>
              <w:jc w:val="center"/>
              <w:rPr>
                <w:rFonts w:ascii="Times New Roman" w:hAnsi="Times New Roman" w:cs="Times New Roman"/>
                <w:szCs w:val="24"/>
              </w:rPr>
            </w:pPr>
            <w:r>
              <w:rPr>
                <w:rFonts w:ascii="Times New Roman" w:hAnsi="Times New Roman" w:cs="Times New Roman"/>
                <w:szCs w:val="24"/>
              </w:rPr>
              <w:t>Tim Penyusun</w:t>
            </w:r>
          </w:p>
        </w:tc>
      </w:tr>
    </w:tbl>
    <w:p w:rsidR="00680CD8" w:rsidRDefault="00680CD8" w:rsidP="00DE444B">
      <w:pPr>
        <w:spacing w:after="0" w:line="360" w:lineRule="auto"/>
        <w:ind w:firstLine="567"/>
        <w:jc w:val="right"/>
        <w:rPr>
          <w:rFonts w:ascii="Times New Roman" w:hAnsi="Times New Roman" w:cs="Times New Roman"/>
          <w:szCs w:val="24"/>
        </w:rPr>
      </w:pPr>
    </w:p>
    <w:p w:rsidR="00680CD8" w:rsidRDefault="00680CD8" w:rsidP="00DE444B">
      <w:pPr>
        <w:spacing w:line="360" w:lineRule="auto"/>
        <w:rPr>
          <w:rFonts w:ascii="Times New Roman" w:hAnsi="Times New Roman" w:cs="Times New Roman"/>
          <w:szCs w:val="24"/>
        </w:rPr>
      </w:pPr>
    </w:p>
    <w:p w:rsidR="00680CD8" w:rsidRDefault="00680CD8" w:rsidP="00DE444B">
      <w:pPr>
        <w:spacing w:line="360" w:lineRule="auto"/>
        <w:rPr>
          <w:rFonts w:ascii="Times New Roman" w:hAnsi="Times New Roman" w:cs="Times New Roman"/>
          <w:szCs w:val="24"/>
        </w:rPr>
      </w:pPr>
    </w:p>
    <w:p w:rsidR="00680CD8" w:rsidRDefault="00680CD8" w:rsidP="00DE444B">
      <w:pPr>
        <w:spacing w:line="360" w:lineRule="auto"/>
        <w:rPr>
          <w:rFonts w:ascii="Times New Roman" w:hAnsi="Times New Roman" w:cs="Times New Roman"/>
          <w:szCs w:val="24"/>
        </w:rPr>
      </w:pPr>
    </w:p>
    <w:p w:rsidR="00680CD8" w:rsidRDefault="00680CD8" w:rsidP="00DE444B">
      <w:pPr>
        <w:spacing w:line="360" w:lineRule="auto"/>
        <w:rPr>
          <w:rFonts w:ascii="Times New Roman" w:hAnsi="Times New Roman" w:cs="Times New Roman"/>
          <w:szCs w:val="24"/>
        </w:rPr>
      </w:pPr>
    </w:p>
    <w:p w:rsidR="00680CD8" w:rsidRDefault="00680CD8" w:rsidP="00DE444B">
      <w:pPr>
        <w:spacing w:line="360" w:lineRule="auto"/>
        <w:rPr>
          <w:rFonts w:ascii="Times New Roman" w:hAnsi="Times New Roman" w:cs="Times New Roman"/>
          <w:szCs w:val="24"/>
        </w:rPr>
      </w:pPr>
    </w:p>
    <w:p w:rsidR="00680CD8" w:rsidRDefault="00680CD8" w:rsidP="00DE444B">
      <w:pPr>
        <w:spacing w:line="360" w:lineRule="auto"/>
        <w:rPr>
          <w:rFonts w:ascii="Times New Roman" w:hAnsi="Times New Roman" w:cs="Times New Roman"/>
          <w:szCs w:val="24"/>
        </w:rPr>
      </w:pPr>
    </w:p>
    <w:p w:rsidR="00680CD8" w:rsidRDefault="00680CD8" w:rsidP="00DE444B">
      <w:pPr>
        <w:spacing w:line="360" w:lineRule="auto"/>
        <w:rPr>
          <w:rFonts w:ascii="Times New Roman" w:hAnsi="Times New Roman" w:cs="Times New Roman"/>
          <w:szCs w:val="24"/>
        </w:rPr>
      </w:pPr>
    </w:p>
    <w:p w:rsidR="00680CD8" w:rsidRDefault="00680CD8" w:rsidP="00DE444B">
      <w:pPr>
        <w:spacing w:line="360" w:lineRule="auto"/>
        <w:rPr>
          <w:rFonts w:ascii="Times New Roman" w:hAnsi="Times New Roman" w:cs="Times New Roman"/>
          <w:szCs w:val="24"/>
        </w:rPr>
      </w:pPr>
    </w:p>
    <w:p w:rsidR="00680CD8" w:rsidRDefault="00680CD8" w:rsidP="00DE444B">
      <w:pPr>
        <w:pStyle w:val="Heading1"/>
        <w:numPr>
          <w:ilvl w:val="0"/>
          <w:numId w:val="0"/>
        </w:numPr>
        <w:rPr>
          <w:lang w:val="en-US"/>
        </w:rPr>
      </w:pPr>
      <w:bookmarkStart w:id="1" w:name="_Toc4530524"/>
      <w:r>
        <w:rPr>
          <w:lang w:val="en-US"/>
        </w:rPr>
        <w:t>DAFTAR ISI</w:t>
      </w:r>
      <w:bookmarkEnd w:id="1"/>
    </w:p>
    <w:p w:rsidR="008E7DB4" w:rsidRDefault="008E7DB4" w:rsidP="008E7DB4">
      <w:pPr>
        <w:spacing w:line="360" w:lineRule="auto"/>
        <w:jc w:val="right"/>
      </w:pPr>
      <w:r>
        <w:t>Halaman</w:t>
      </w:r>
    </w:p>
    <w:p w:rsidR="008E7DB4" w:rsidRDefault="008556C3" w:rsidP="00342579">
      <w:pPr>
        <w:pStyle w:val="TOC1"/>
        <w:tabs>
          <w:tab w:val="right" w:leader="dot" w:pos="7927"/>
        </w:tabs>
        <w:spacing w:after="0" w:line="360" w:lineRule="auto"/>
        <w:rPr>
          <w:rFonts w:asciiTheme="minorHAnsi" w:eastAsiaTheme="minorEastAsia" w:hAnsiTheme="minorHAnsi"/>
          <w:noProof/>
          <w:sz w:val="22"/>
        </w:rPr>
      </w:pPr>
      <w:r>
        <w:fldChar w:fldCharType="begin"/>
      </w:r>
      <w:r>
        <w:instrText xml:space="preserve"> TOC \o "1-3" \h \z \u </w:instrText>
      </w:r>
      <w:r>
        <w:fldChar w:fldCharType="separate"/>
      </w:r>
      <w:hyperlink w:anchor="_Toc4530523" w:history="1">
        <w:r w:rsidR="008E7DB4" w:rsidRPr="008E7DB4">
          <w:rPr>
            <w:rStyle w:val="Hyperlink"/>
            <w:b/>
            <w:bCs/>
            <w:noProof/>
          </w:rPr>
          <w:t>KATA PENGANTAR</w:t>
        </w:r>
        <w:r w:rsidR="008E7DB4">
          <w:rPr>
            <w:noProof/>
            <w:webHidden/>
          </w:rPr>
          <w:tab/>
        </w:r>
        <w:r w:rsidR="008E7DB4">
          <w:rPr>
            <w:noProof/>
            <w:webHidden/>
          </w:rPr>
          <w:fldChar w:fldCharType="begin"/>
        </w:r>
        <w:r w:rsidR="008E7DB4">
          <w:rPr>
            <w:noProof/>
            <w:webHidden/>
          </w:rPr>
          <w:instrText xml:space="preserve"> PAGEREF _Toc4530523 \h </w:instrText>
        </w:r>
        <w:r w:rsidR="008E7DB4">
          <w:rPr>
            <w:noProof/>
            <w:webHidden/>
          </w:rPr>
        </w:r>
        <w:r w:rsidR="008E7DB4">
          <w:rPr>
            <w:noProof/>
            <w:webHidden/>
          </w:rPr>
          <w:fldChar w:fldCharType="separate"/>
        </w:r>
        <w:r w:rsidR="005F6186">
          <w:rPr>
            <w:noProof/>
            <w:webHidden/>
          </w:rPr>
          <w:t>i</w:t>
        </w:r>
        <w:r w:rsidR="008E7DB4">
          <w:rPr>
            <w:noProof/>
            <w:webHidden/>
          </w:rPr>
          <w:fldChar w:fldCharType="end"/>
        </w:r>
      </w:hyperlink>
    </w:p>
    <w:p w:rsidR="008E7DB4" w:rsidRDefault="008E7DB4" w:rsidP="00342579">
      <w:pPr>
        <w:pStyle w:val="TOC1"/>
        <w:tabs>
          <w:tab w:val="right" w:leader="dot" w:pos="7927"/>
        </w:tabs>
        <w:spacing w:after="0" w:line="360" w:lineRule="auto"/>
        <w:rPr>
          <w:rFonts w:asciiTheme="minorHAnsi" w:eastAsiaTheme="minorEastAsia" w:hAnsiTheme="minorHAnsi"/>
          <w:noProof/>
          <w:sz w:val="22"/>
        </w:rPr>
      </w:pPr>
      <w:hyperlink w:anchor="_Toc4530524" w:history="1">
        <w:r w:rsidRPr="008E7DB4">
          <w:rPr>
            <w:rStyle w:val="Hyperlink"/>
            <w:b/>
            <w:bCs/>
            <w:noProof/>
          </w:rPr>
          <w:t>DAFTAR ISI</w:t>
        </w:r>
        <w:r>
          <w:rPr>
            <w:noProof/>
            <w:webHidden/>
          </w:rPr>
          <w:tab/>
        </w:r>
        <w:r>
          <w:rPr>
            <w:noProof/>
            <w:webHidden/>
          </w:rPr>
          <w:fldChar w:fldCharType="begin"/>
        </w:r>
        <w:r>
          <w:rPr>
            <w:noProof/>
            <w:webHidden/>
          </w:rPr>
          <w:instrText xml:space="preserve"> PAGEREF _Toc4530524 \h </w:instrText>
        </w:r>
        <w:r>
          <w:rPr>
            <w:noProof/>
            <w:webHidden/>
          </w:rPr>
        </w:r>
        <w:r>
          <w:rPr>
            <w:noProof/>
            <w:webHidden/>
          </w:rPr>
          <w:fldChar w:fldCharType="separate"/>
        </w:r>
        <w:r w:rsidR="005F6186">
          <w:rPr>
            <w:noProof/>
            <w:webHidden/>
          </w:rPr>
          <w:t>ii</w:t>
        </w:r>
        <w:r>
          <w:rPr>
            <w:noProof/>
            <w:webHidden/>
          </w:rPr>
          <w:fldChar w:fldCharType="end"/>
        </w:r>
      </w:hyperlink>
    </w:p>
    <w:p w:rsidR="008E7DB4" w:rsidRDefault="008E7DB4" w:rsidP="00342579">
      <w:pPr>
        <w:pStyle w:val="TOC1"/>
        <w:tabs>
          <w:tab w:val="left" w:pos="480"/>
          <w:tab w:val="right" w:leader="dot" w:pos="7927"/>
        </w:tabs>
        <w:spacing w:after="0" w:line="360" w:lineRule="auto"/>
        <w:rPr>
          <w:rFonts w:asciiTheme="minorHAnsi" w:eastAsiaTheme="minorEastAsia" w:hAnsiTheme="minorHAnsi"/>
          <w:noProof/>
          <w:sz w:val="22"/>
        </w:rPr>
      </w:pPr>
      <w:hyperlink w:anchor="_Toc4530525" w:history="1">
        <w:r w:rsidRPr="008E7DB4">
          <w:rPr>
            <w:rStyle w:val="Hyperlink"/>
            <w:b/>
            <w:bCs/>
            <w:noProof/>
          </w:rPr>
          <w:t>BAB I PENDAHULUAN</w:t>
        </w:r>
        <w:r>
          <w:rPr>
            <w:noProof/>
            <w:webHidden/>
          </w:rPr>
          <w:tab/>
        </w:r>
        <w:r>
          <w:rPr>
            <w:noProof/>
            <w:webHidden/>
          </w:rPr>
          <w:fldChar w:fldCharType="begin"/>
        </w:r>
        <w:r>
          <w:rPr>
            <w:noProof/>
            <w:webHidden/>
          </w:rPr>
          <w:instrText xml:space="preserve"> PAGEREF _Toc4530525 \h </w:instrText>
        </w:r>
        <w:r>
          <w:rPr>
            <w:noProof/>
            <w:webHidden/>
          </w:rPr>
        </w:r>
        <w:r>
          <w:rPr>
            <w:noProof/>
            <w:webHidden/>
          </w:rPr>
          <w:fldChar w:fldCharType="separate"/>
        </w:r>
        <w:r w:rsidR="005F6186">
          <w:rPr>
            <w:noProof/>
            <w:webHidden/>
          </w:rPr>
          <w:t>1</w:t>
        </w:r>
        <w:r>
          <w:rPr>
            <w:noProof/>
            <w:webHidden/>
          </w:rPr>
          <w:fldChar w:fldCharType="end"/>
        </w:r>
      </w:hyperlink>
    </w:p>
    <w:p w:rsidR="008E7DB4" w:rsidRDefault="008E7DB4" w:rsidP="00342579">
      <w:pPr>
        <w:pStyle w:val="TOC2"/>
        <w:spacing w:after="0" w:line="360" w:lineRule="auto"/>
        <w:rPr>
          <w:rFonts w:asciiTheme="minorHAnsi" w:eastAsiaTheme="minorEastAsia" w:hAnsiTheme="minorHAnsi"/>
          <w:noProof/>
          <w:sz w:val="22"/>
        </w:rPr>
      </w:pPr>
      <w:hyperlink w:anchor="_Toc4530526" w:history="1">
        <w:r w:rsidRPr="001C23AA">
          <w:rPr>
            <w:rStyle w:val="Hyperlink"/>
            <w:noProof/>
          </w:rPr>
          <w:t>1.1</w:t>
        </w:r>
        <w:r>
          <w:rPr>
            <w:rFonts w:asciiTheme="minorHAnsi" w:eastAsiaTheme="minorEastAsia" w:hAnsiTheme="minorHAnsi"/>
            <w:noProof/>
            <w:sz w:val="22"/>
          </w:rPr>
          <w:tab/>
        </w:r>
        <w:r w:rsidRPr="001C23AA">
          <w:rPr>
            <w:rStyle w:val="Hyperlink"/>
            <w:noProof/>
          </w:rPr>
          <w:t>Latar Belakang</w:t>
        </w:r>
        <w:r>
          <w:rPr>
            <w:noProof/>
            <w:webHidden/>
          </w:rPr>
          <w:tab/>
        </w:r>
        <w:r>
          <w:rPr>
            <w:noProof/>
            <w:webHidden/>
          </w:rPr>
          <w:fldChar w:fldCharType="begin"/>
        </w:r>
        <w:r>
          <w:rPr>
            <w:noProof/>
            <w:webHidden/>
          </w:rPr>
          <w:instrText xml:space="preserve"> PAGEREF _Toc4530526 \h </w:instrText>
        </w:r>
        <w:r>
          <w:rPr>
            <w:noProof/>
            <w:webHidden/>
          </w:rPr>
        </w:r>
        <w:r>
          <w:rPr>
            <w:noProof/>
            <w:webHidden/>
          </w:rPr>
          <w:fldChar w:fldCharType="separate"/>
        </w:r>
        <w:r w:rsidR="005F6186">
          <w:rPr>
            <w:noProof/>
            <w:webHidden/>
          </w:rPr>
          <w:t>1</w:t>
        </w:r>
        <w:r>
          <w:rPr>
            <w:noProof/>
            <w:webHidden/>
          </w:rPr>
          <w:fldChar w:fldCharType="end"/>
        </w:r>
      </w:hyperlink>
    </w:p>
    <w:p w:rsidR="008E7DB4" w:rsidRDefault="008E7DB4" w:rsidP="00342579">
      <w:pPr>
        <w:pStyle w:val="TOC2"/>
        <w:spacing w:after="0" w:line="360" w:lineRule="auto"/>
        <w:rPr>
          <w:rFonts w:asciiTheme="minorHAnsi" w:eastAsiaTheme="minorEastAsia" w:hAnsiTheme="minorHAnsi"/>
          <w:noProof/>
          <w:sz w:val="22"/>
        </w:rPr>
      </w:pPr>
      <w:hyperlink w:anchor="_Toc4530527" w:history="1">
        <w:r w:rsidRPr="001C23AA">
          <w:rPr>
            <w:rStyle w:val="Hyperlink"/>
            <w:noProof/>
          </w:rPr>
          <w:t>1.2</w:t>
        </w:r>
        <w:r>
          <w:rPr>
            <w:rFonts w:asciiTheme="minorHAnsi" w:eastAsiaTheme="minorEastAsia" w:hAnsiTheme="minorHAnsi"/>
            <w:noProof/>
            <w:sz w:val="22"/>
          </w:rPr>
          <w:tab/>
        </w:r>
        <w:r w:rsidRPr="001C23AA">
          <w:rPr>
            <w:rStyle w:val="Hyperlink"/>
            <w:noProof/>
          </w:rPr>
          <w:t>Rumusan Masalah</w:t>
        </w:r>
        <w:r>
          <w:rPr>
            <w:noProof/>
            <w:webHidden/>
          </w:rPr>
          <w:tab/>
        </w:r>
        <w:r>
          <w:rPr>
            <w:noProof/>
            <w:webHidden/>
          </w:rPr>
          <w:fldChar w:fldCharType="begin"/>
        </w:r>
        <w:r>
          <w:rPr>
            <w:noProof/>
            <w:webHidden/>
          </w:rPr>
          <w:instrText xml:space="preserve"> PAGEREF _Toc4530527 \h </w:instrText>
        </w:r>
        <w:r>
          <w:rPr>
            <w:noProof/>
            <w:webHidden/>
          </w:rPr>
        </w:r>
        <w:r>
          <w:rPr>
            <w:noProof/>
            <w:webHidden/>
          </w:rPr>
          <w:fldChar w:fldCharType="separate"/>
        </w:r>
        <w:r w:rsidR="005F6186">
          <w:rPr>
            <w:noProof/>
            <w:webHidden/>
          </w:rPr>
          <w:t>2</w:t>
        </w:r>
        <w:r>
          <w:rPr>
            <w:noProof/>
            <w:webHidden/>
          </w:rPr>
          <w:fldChar w:fldCharType="end"/>
        </w:r>
      </w:hyperlink>
    </w:p>
    <w:p w:rsidR="008E7DB4" w:rsidRDefault="008E7DB4" w:rsidP="00342579">
      <w:pPr>
        <w:pStyle w:val="TOC2"/>
        <w:spacing w:after="0" w:line="360" w:lineRule="auto"/>
        <w:rPr>
          <w:rFonts w:asciiTheme="minorHAnsi" w:eastAsiaTheme="minorEastAsia" w:hAnsiTheme="minorHAnsi"/>
          <w:noProof/>
          <w:sz w:val="22"/>
        </w:rPr>
      </w:pPr>
      <w:hyperlink w:anchor="_Toc4530528" w:history="1">
        <w:r w:rsidRPr="001C23AA">
          <w:rPr>
            <w:rStyle w:val="Hyperlink"/>
            <w:noProof/>
          </w:rPr>
          <w:t>1.3</w:t>
        </w:r>
        <w:r>
          <w:rPr>
            <w:rFonts w:asciiTheme="minorHAnsi" w:eastAsiaTheme="minorEastAsia" w:hAnsiTheme="minorHAnsi"/>
            <w:noProof/>
            <w:sz w:val="22"/>
          </w:rPr>
          <w:tab/>
        </w:r>
        <w:r w:rsidRPr="001C23AA">
          <w:rPr>
            <w:rStyle w:val="Hyperlink"/>
            <w:noProof/>
          </w:rPr>
          <w:t>Tujuan Masalah</w:t>
        </w:r>
        <w:r>
          <w:rPr>
            <w:noProof/>
            <w:webHidden/>
          </w:rPr>
          <w:tab/>
        </w:r>
        <w:r>
          <w:rPr>
            <w:noProof/>
            <w:webHidden/>
          </w:rPr>
          <w:fldChar w:fldCharType="begin"/>
        </w:r>
        <w:r>
          <w:rPr>
            <w:noProof/>
            <w:webHidden/>
          </w:rPr>
          <w:instrText xml:space="preserve"> PAGEREF _Toc4530528 \h </w:instrText>
        </w:r>
        <w:r>
          <w:rPr>
            <w:noProof/>
            <w:webHidden/>
          </w:rPr>
        </w:r>
        <w:r>
          <w:rPr>
            <w:noProof/>
            <w:webHidden/>
          </w:rPr>
          <w:fldChar w:fldCharType="separate"/>
        </w:r>
        <w:r w:rsidR="005F6186">
          <w:rPr>
            <w:noProof/>
            <w:webHidden/>
          </w:rPr>
          <w:t>2</w:t>
        </w:r>
        <w:r>
          <w:rPr>
            <w:noProof/>
            <w:webHidden/>
          </w:rPr>
          <w:fldChar w:fldCharType="end"/>
        </w:r>
      </w:hyperlink>
    </w:p>
    <w:p w:rsidR="008E7DB4" w:rsidRDefault="008E7DB4" w:rsidP="00342579">
      <w:pPr>
        <w:pStyle w:val="TOC1"/>
        <w:tabs>
          <w:tab w:val="left" w:pos="480"/>
          <w:tab w:val="right" w:leader="dot" w:pos="7927"/>
        </w:tabs>
        <w:spacing w:after="0" w:line="360" w:lineRule="auto"/>
        <w:rPr>
          <w:rFonts w:asciiTheme="minorHAnsi" w:eastAsiaTheme="minorEastAsia" w:hAnsiTheme="minorHAnsi"/>
          <w:noProof/>
          <w:sz w:val="22"/>
        </w:rPr>
      </w:pPr>
      <w:hyperlink w:anchor="_Toc4530529" w:history="1">
        <w:r w:rsidRPr="008E7DB4">
          <w:rPr>
            <w:rStyle w:val="Hyperlink"/>
            <w:b/>
            <w:bCs/>
            <w:noProof/>
          </w:rPr>
          <w:t>BAB II PEMBAHASAN</w:t>
        </w:r>
        <w:r>
          <w:rPr>
            <w:noProof/>
            <w:webHidden/>
          </w:rPr>
          <w:tab/>
        </w:r>
        <w:r>
          <w:rPr>
            <w:noProof/>
            <w:webHidden/>
          </w:rPr>
          <w:fldChar w:fldCharType="begin"/>
        </w:r>
        <w:r>
          <w:rPr>
            <w:noProof/>
            <w:webHidden/>
          </w:rPr>
          <w:instrText xml:space="preserve"> PAGEREF _Toc4530529 \h </w:instrText>
        </w:r>
        <w:r>
          <w:rPr>
            <w:noProof/>
            <w:webHidden/>
          </w:rPr>
        </w:r>
        <w:r>
          <w:rPr>
            <w:noProof/>
            <w:webHidden/>
          </w:rPr>
          <w:fldChar w:fldCharType="separate"/>
        </w:r>
        <w:r w:rsidR="005F6186">
          <w:rPr>
            <w:noProof/>
            <w:webHidden/>
          </w:rPr>
          <w:t>3</w:t>
        </w:r>
        <w:r>
          <w:rPr>
            <w:noProof/>
            <w:webHidden/>
          </w:rPr>
          <w:fldChar w:fldCharType="end"/>
        </w:r>
      </w:hyperlink>
    </w:p>
    <w:p w:rsidR="008E7DB4" w:rsidRDefault="008E7DB4" w:rsidP="00342579">
      <w:pPr>
        <w:pStyle w:val="TOC2"/>
        <w:spacing w:after="0" w:line="360" w:lineRule="auto"/>
        <w:rPr>
          <w:rFonts w:asciiTheme="minorHAnsi" w:eastAsiaTheme="minorEastAsia" w:hAnsiTheme="minorHAnsi"/>
          <w:noProof/>
          <w:sz w:val="22"/>
        </w:rPr>
      </w:pPr>
      <w:hyperlink w:anchor="_Toc4530530" w:history="1">
        <w:r w:rsidRPr="001C23AA">
          <w:rPr>
            <w:rStyle w:val="Hyperlink"/>
            <w:noProof/>
          </w:rPr>
          <w:t>2.1</w:t>
        </w:r>
        <w:r>
          <w:rPr>
            <w:rFonts w:asciiTheme="minorHAnsi" w:eastAsiaTheme="minorEastAsia" w:hAnsiTheme="minorHAnsi"/>
            <w:noProof/>
            <w:sz w:val="22"/>
          </w:rPr>
          <w:tab/>
        </w:r>
        <w:r w:rsidRPr="008E7DB4">
          <w:rPr>
            <w:rStyle w:val="Hyperlink"/>
            <w:b/>
            <w:bCs/>
            <w:noProof/>
          </w:rPr>
          <w:t>PEMBAGIAN JENIS THAHARAH</w:t>
        </w:r>
        <w:r>
          <w:rPr>
            <w:noProof/>
            <w:webHidden/>
          </w:rPr>
          <w:tab/>
        </w:r>
        <w:r>
          <w:rPr>
            <w:noProof/>
            <w:webHidden/>
          </w:rPr>
          <w:fldChar w:fldCharType="begin"/>
        </w:r>
        <w:r>
          <w:rPr>
            <w:noProof/>
            <w:webHidden/>
          </w:rPr>
          <w:instrText xml:space="preserve"> PAGEREF _Toc4530530 \h </w:instrText>
        </w:r>
        <w:r>
          <w:rPr>
            <w:noProof/>
            <w:webHidden/>
          </w:rPr>
        </w:r>
        <w:r>
          <w:rPr>
            <w:noProof/>
            <w:webHidden/>
          </w:rPr>
          <w:fldChar w:fldCharType="separate"/>
        </w:r>
        <w:r w:rsidR="005F6186">
          <w:rPr>
            <w:noProof/>
            <w:webHidden/>
          </w:rPr>
          <w:t>3</w:t>
        </w:r>
        <w:r>
          <w:rPr>
            <w:noProof/>
            <w:webHidden/>
          </w:rPr>
          <w:fldChar w:fldCharType="end"/>
        </w:r>
      </w:hyperlink>
    </w:p>
    <w:p w:rsidR="008E7DB4" w:rsidRDefault="008E7DB4" w:rsidP="00342579">
      <w:pPr>
        <w:pStyle w:val="TOC3"/>
        <w:spacing w:after="0"/>
        <w:rPr>
          <w:rFonts w:asciiTheme="minorHAnsi" w:eastAsiaTheme="minorEastAsia" w:hAnsiTheme="minorHAnsi"/>
          <w:noProof/>
          <w:sz w:val="22"/>
        </w:rPr>
      </w:pPr>
      <w:hyperlink w:anchor="_Toc4530531" w:history="1">
        <w:r w:rsidRPr="001C23AA">
          <w:rPr>
            <w:rStyle w:val="Hyperlink"/>
            <w:noProof/>
          </w:rPr>
          <w:t>2.1.1</w:t>
        </w:r>
        <w:r>
          <w:rPr>
            <w:rFonts w:asciiTheme="minorHAnsi" w:eastAsiaTheme="minorEastAsia" w:hAnsiTheme="minorHAnsi"/>
            <w:noProof/>
            <w:sz w:val="22"/>
          </w:rPr>
          <w:tab/>
        </w:r>
        <w:r w:rsidRPr="001C23AA">
          <w:rPr>
            <w:rStyle w:val="Hyperlink"/>
            <w:iCs/>
            <w:noProof/>
          </w:rPr>
          <w:t>Thaharah Hakiki</w:t>
        </w:r>
        <w:r>
          <w:rPr>
            <w:noProof/>
            <w:webHidden/>
          </w:rPr>
          <w:tab/>
        </w:r>
        <w:r>
          <w:rPr>
            <w:noProof/>
            <w:webHidden/>
          </w:rPr>
          <w:fldChar w:fldCharType="begin"/>
        </w:r>
        <w:r>
          <w:rPr>
            <w:noProof/>
            <w:webHidden/>
          </w:rPr>
          <w:instrText xml:space="preserve"> PAGEREF _Toc4530531 \h </w:instrText>
        </w:r>
        <w:r>
          <w:rPr>
            <w:noProof/>
            <w:webHidden/>
          </w:rPr>
        </w:r>
        <w:r>
          <w:rPr>
            <w:noProof/>
            <w:webHidden/>
          </w:rPr>
          <w:fldChar w:fldCharType="separate"/>
        </w:r>
        <w:r w:rsidR="005F6186">
          <w:rPr>
            <w:noProof/>
            <w:webHidden/>
          </w:rPr>
          <w:t>3</w:t>
        </w:r>
        <w:r>
          <w:rPr>
            <w:noProof/>
            <w:webHidden/>
          </w:rPr>
          <w:fldChar w:fldCharType="end"/>
        </w:r>
      </w:hyperlink>
    </w:p>
    <w:p w:rsidR="008E7DB4" w:rsidRDefault="008E7DB4" w:rsidP="00342579">
      <w:pPr>
        <w:pStyle w:val="TOC3"/>
        <w:spacing w:after="0"/>
        <w:rPr>
          <w:rFonts w:asciiTheme="minorHAnsi" w:eastAsiaTheme="minorEastAsia" w:hAnsiTheme="minorHAnsi"/>
          <w:noProof/>
          <w:sz w:val="22"/>
        </w:rPr>
      </w:pPr>
      <w:hyperlink w:anchor="_Toc4530532" w:history="1">
        <w:r w:rsidRPr="001C23AA">
          <w:rPr>
            <w:rStyle w:val="Hyperlink"/>
            <w:noProof/>
          </w:rPr>
          <w:t>2.1.2</w:t>
        </w:r>
        <w:r>
          <w:rPr>
            <w:rFonts w:asciiTheme="minorHAnsi" w:eastAsiaTheme="minorEastAsia" w:hAnsiTheme="minorHAnsi"/>
            <w:noProof/>
            <w:sz w:val="22"/>
          </w:rPr>
          <w:tab/>
        </w:r>
        <w:r w:rsidRPr="001C23AA">
          <w:rPr>
            <w:rStyle w:val="Hyperlink"/>
            <w:iCs/>
            <w:noProof/>
          </w:rPr>
          <w:t>Thaharah Hukmi</w:t>
        </w:r>
        <w:r>
          <w:rPr>
            <w:noProof/>
            <w:webHidden/>
          </w:rPr>
          <w:tab/>
        </w:r>
        <w:r>
          <w:rPr>
            <w:noProof/>
            <w:webHidden/>
          </w:rPr>
          <w:fldChar w:fldCharType="begin"/>
        </w:r>
        <w:r>
          <w:rPr>
            <w:noProof/>
            <w:webHidden/>
          </w:rPr>
          <w:instrText xml:space="preserve"> PAGEREF _Toc4530532 \h </w:instrText>
        </w:r>
        <w:r>
          <w:rPr>
            <w:noProof/>
            <w:webHidden/>
          </w:rPr>
        </w:r>
        <w:r>
          <w:rPr>
            <w:noProof/>
            <w:webHidden/>
          </w:rPr>
          <w:fldChar w:fldCharType="separate"/>
        </w:r>
        <w:r w:rsidR="005F6186">
          <w:rPr>
            <w:noProof/>
            <w:webHidden/>
          </w:rPr>
          <w:t>4</w:t>
        </w:r>
        <w:r>
          <w:rPr>
            <w:noProof/>
            <w:webHidden/>
          </w:rPr>
          <w:fldChar w:fldCharType="end"/>
        </w:r>
      </w:hyperlink>
    </w:p>
    <w:p w:rsidR="008E7DB4" w:rsidRDefault="008E7DB4" w:rsidP="00342579">
      <w:pPr>
        <w:pStyle w:val="TOC2"/>
        <w:spacing w:after="0" w:line="360" w:lineRule="auto"/>
        <w:rPr>
          <w:rFonts w:asciiTheme="minorHAnsi" w:eastAsiaTheme="minorEastAsia" w:hAnsiTheme="minorHAnsi"/>
          <w:noProof/>
          <w:sz w:val="22"/>
        </w:rPr>
      </w:pPr>
      <w:hyperlink w:anchor="_Toc4530533" w:history="1">
        <w:r w:rsidRPr="001C23AA">
          <w:rPr>
            <w:rStyle w:val="Hyperlink"/>
            <w:noProof/>
          </w:rPr>
          <w:t>2.2</w:t>
        </w:r>
        <w:r>
          <w:rPr>
            <w:rFonts w:asciiTheme="minorHAnsi" w:eastAsiaTheme="minorEastAsia" w:hAnsiTheme="minorHAnsi"/>
            <w:noProof/>
            <w:sz w:val="22"/>
          </w:rPr>
          <w:tab/>
        </w:r>
        <w:r w:rsidRPr="008E7DB4">
          <w:rPr>
            <w:rStyle w:val="Hyperlink"/>
            <w:b/>
            <w:bCs/>
            <w:noProof/>
          </w:rPr>
          <w:t>URGENSI KEBERSIHAN</w:t>
        </w:r>
        <w:r>
          <w:rPr>
            <w:noProof/>
            <w:webHidden/>
          </w:rPr>
          <w:tab/>
        </w:r>
        <w:r>
          <w:rPr>
            <w:noProof/>
            <w:webHidden/>
          </w:rPr>
          <w:fldChar w:fldCharType="begin"/>
        </w:r>
        <w:r>
          <w:rPr>
            <w:noProof/>
            <w:webHidden/>
          </w:rPr>
          <w:instrText xml:space="preserve"> PAGEREF _Toc4530533 \h </w:instrText>
        </w:r>
        <w:r>
          <w:rPr>
            <w:noProof/>
            <w:webHidden/>
          </w:rPr>
        </w:r>
        <w:r>
          <w:rPr>
            <w:noProof/>
            <w:webHidden/>
          </w:rPr>
          <w:fldChar w:fldCharType="separate"/>
        </w:r>
        <w:r w:rsidR="005F6186">
          <w:rPr>
            <w:noProof/>
            <w:webHidden/>
          </w:rPr>
          <w:t>4</w:t>
        </w:r>
        <w:r>
          <w:rPr>
            <w:noProof/>
            <w:webHidden/>
          </w:rPr>
          <w:fldChar w:fldCharType="end"/>
        </w:r>
      </w:hyperlink>
    </w:p>
    <w:p w:rsidR="008E7DB4" w:rsidRDefault="008E7DB4" w:rsidP="00342579">
      <w:pPr>
        <w:pStyle w:val="TOC3"/>
        <w:spacing w:after="0"/>
        <w:rPr>
          <w:rFonts w:asciiTheme="minorHAnsi" w:eastAsiaTheme="minorEastAsia" w:hAnsiTheme="minorHAnsi"/>
          <w:noProof/>
          <w:sz w:val="22"/>
        </w:rPr>
      </w:pPr>
      <w:hyperlink w:anchor="_Toc4530534" w:history="1">
        <w:r w:rsidRPr="001C23AA">
          <w:rPr>
            <w:rStyle w:val="Hyperlink"/>
            <w:bCs/>
            <w:noProof/>
          </w:rPr>
          <w:t>2.2.1</w:t>
        </w:r>
        <w:r>
          <w:rPr>
            <w:rFonts w:asciiTheme="minorHAnsi" w:eastAsiaTheme="minorEastAsia" w:hAnsiTheme="minorHAnsi"/>
            <w:noProof/>
            <w:sz w:val="22"/>
          </w:rPr>
          <w:tab/>
        </w:r>
        <w:r w:rsidRPr="001C23AA">
          <w:rPr>
            <w:rStyle w:val="Hyperlink"/>
            <w:iCs/>
            <w:noProof/>
          </w:rPr>
          <w:t>Islam Adalah Agama Kebersihan</w:t>
        </w:r>
        <w:r>
          <w:rPr>
            <w:noProof/>
            <w:webHidden/>
          </w:rPr>
          <w:tab/>
        </w:r>
        <w:r>
          <w:rPr>
            <w:noProof/>
            <w:webHidden/>
          </w:rPr>
          <w:fldChar w:fldCharType="begin"/>
        </w:r>
        <w:r>
          <w:rPr>
            <w:noProof/>
            <w:webHidden/>
          </w:rPr>
          <w:instrText xml:space="preserve"> PAGEREF _Toc4530534 \h </w:instrText>
        </w:r>
        <w:r>
          <w:rPr>
            <w:noProof/>
            <w:webHidden/>
          </w:rPr>
        </w:r>
        <w:r>
          <w:rPr>
            <w:noProof/>
            <w:webHidden/>
          </w:rPr>
          <w:fldChar w:fldCharType="separate"/>
        </w:r>
        <w:r w:rsidR="005F6186">
          <w:rPr>
            <w:noProof/>
            <w:webHidden/>
          </w:rPr>
          <w:t>4</w:t>
        </w:r>
        <w:r>
          <w:rPr>
            <w:noProof/>
            <w:webHidden/>
          </w:rPr>
          <w:fldChar w:fldCharType="end"/>
        </w:r>
      </w:hyperlink>
    </w:p>
    <w:p w:rsidR="008E7DB4" w:rsidRDefault="008E7DB4" w:rsidP="00342579">
      <w:pPr>
        <w:pStyle w:val="TOC3"/>
        <w:spacing w:after="0"/>
        <w:rPr>
          <w:rFonts w:asciiTheme="minorHAnsi" w:eastAsiaTheme="minorEastAsia" w:hAnsiTheme="minorHAnsi"/>
          <w:noProof/>
          <w:sz w:val="22"/>
        </w:rPr>
      </w:pPr>
      <w:hyperlink w:anchor="_Toc4530535" w:history="1">
        <w:r w:rsidRPr="001C23AA">
          <w:rPr>
            <w:rStyle w:val="Hyperlink"/>
            <w:iCs/>
            <w:noProof/>
          </w:rPr>
          <w:t>2.2.2</w:t>
        </w:r>
        <w:r>
          <w:rPr>
            <w:rFonts w:asciiTheme="minorHAnsi" w:eastAsiaTheme="minorEastAsia" w:hAnsiTheme="minorHAnsi"/>
            <w:noProof/>
            <w:sz w:val="22"/>
          </w:rPr>
          <w:tab/>
        </w:r>
        <w:r w:rsidRPr="001C23AA">
          <w:rPr>
            <w:rStyle w:val="Hyperlink"/>
            <w:iCs/>
            <w:noProof/>
          </w:rPr>
          <w:t>Islam Memperhatikan Pencegahan Penyakit</w:t>
        </w:r>
        <w:r>
          <w:rPr>
            <w:noProof/>
            <w:webHidden/>
          </w:rPr>
          <w:tab/>
        </w:r>
        <w:r>
          <w:rPr>
            <w:noProof/>
            <w:webHidden/>
          </w:rPr>
          <w:fldChar w:fldCharType="begin"/>
        </w:r>
        <w:r>
          <w:rPr>
            <w:noProof/>
            <w:webHidden/>
          </w:rPr>
          <w:instrText xml:space="preserve"> PAGEREF _Toc4530535 \h </w:instrText>
        </w:r>
        <w:r>
          <w:rPr>
            <w:noProof/>
            <w:webHidden/>
          </w:rPr>
        </w:r>
        <w:r>
          <w:rPr>
            <w:noProof/>
            <w:webHidden/>
          </w:rPr>
          <w:fldChar w:fldCharType="separate"/>
        </w:r>
        <w:r w:rsidR="005F6186">
          <w:rPr>
            <w:noProof/>
            <w:webHidden/>
          </w:rPr>
          <w:t>4</w:t>
        </w:r>
        <w:r>
          <w:rPr>
            <w:noProof/>
            <w:webHidden/>
          </w:rPr>
          <w:fldChar w:fldCharType="end"/>
        </w:r>
      </w:hyperlink>
    </w:p>
    <w:p w:rsidR="008E7DB4" w:rsidRDefault="008E7DB4" w:rsidP="00342579">
      <w:pPr>
        <w:pStyle w:val="TOC3"/>
        <w:spacing w:after="0"/>
        <w:rPr>
          <w:rFonts w:asciiTheme="minorHAnsi" w:eastAsiaTheme="minorEastAsia" w:hAnsiTheme="minorHAnsi"/>
          <w:noProof/>
          <w:sz w:val="22"/>
        </w:rPr>
      </w:pPr>
      <w:hyperlink w:anchor="_Toc4530536" w:history="1">
        <w:r w:rsidRPr="001C23AA">
          <w:rPr>
            <w:rStyle w:val="Hyperlink"/>
            <w:iCs/>
            <w:noProof/>
          </w:rPr>
          <w:t>2.2.3</w:t>
        </w:r>
        <w:r>
          <w:rPr>
            <w:rFonts w:asciiTheme="minorHAnsi" w:eastAsiaTheme="minorEastAsia" w:hAnsiTheme="minorHAnsi"/>
            <w:noProof/>
            <w:sz w:val="22"/>
          </w:rPr>
          <w:tab/>
        </w:r>
        <w:r w:rsidRPr="001C23AA">
          <w:rPr>
            <w:rStyle w:val="Hyperlink"/>
            <w:iCs/>
            <w:noProof/>
          </w:rPr>
          <w:t>Orang Yang Menjaga Kebersihan Dipuji Allah</w:t>
        </w:r>
        <w:r>
          <w:rPr>
            <w:noProof/>
            <w:webHidden/>
          </w:rPr>
          <w:tab/>
        </w:r>
        <w:r>
          <w:rPr>
            <w:noProof/>
            <w:webHidden/>
          </w:rPr>
          <w:fldChar w:fldCharType="begin"/>
        </w:r>
        <w:r>
          <w:rPr>
            <w:noProof/>
            <w:webHidden/>
          </w:rPr>
          <w:instrText xml:space="preserve"> PAGEREF _Toc4530536 \h </w:instrText>
        </w:r>
        <w:r>
          <w:rPr>
            <w:noProof/>
            <w:webHidden/>
          </w:rPr>
        </w:r>
        <w:r>
          <w:rPr>
            <w:noProof/>
            <w:webHidden/>
          </w:rPr>
          <w:fldChar w:fldCharType="separate"/>
        </w:r>
        <w:r w:rsidR="005F6186">
          <w:rPr>
            <w:noProof/>
            <w:webHidden/>
          </w:rPr>
          <w:t>5</w:t>
        </w:r>
        <w:r>
          <w:rPr>
            <w:noProof/>
            <w:webHidden/>
          </w:rPr>
          <w:fldChar w:fldCharType="end"/>
        </w:r>
      </w:hyperlink>
    </w:p>
    <w:p w:rsidR="008E7DB4" w:rsidRDefault="008E7DB4" w:rsidP="00342579">
      <w:pPr>
        <w:pStyle w:val="TOC3"/>
        <w:spacing w:after="0"/>
        <w:rPr>
          <w:rFonts w:asciiTheme="minorHAnsi" w:eastAsiaTheme="minorEastAsia" w:hAnsiTheme="minorHAnsi"/>
          <w:noProof/>
          <w:sz w:val="22"/>
        </w:rPr>
      </w:pPr>
      <w:hyperlink w:anchor="_Toc4530537" w:history="1">
        <w:r w:rsidRPr="001C23AA">
          <w:rPr>
            <w:rStyle w:val="Hyperlink"/>
            <w:iCs/>
            <w:noProof/>
          </w:rPr>
          <w:t>2.2.4</w:t>
        </w:r>
        <w:r>
          <w:rPr>
            <w:rFonts w:asciiTheme="minorHAnsi" w:eastAsiaTheme="minorEastAsia" w:hAnsiTheme="minorHAnsi"/>
            <w:noProof/>
            <w:sz w:val="22"/>
          </w:rPr>
          <w:tab/>
        </w:r>
        <w:r w:rsidRPr="001C23AA">
          <w:rPr>
            <w:rStyle w:val="Hyperlink"/>
            <w:iCs/>
            <w:noProof/>
          </w:rPr>
          <w:t>Kesucian Itu Sebagian Dari Iman</w:t>
        </w:r>
        <w:r>
          <w:rPr>
            <w:noProof/>
            <w:webHidden/>
          </w:rPr>
          <w:tab/>
        </w:r>
        <w:r>
          <w:rPr>
            <w:noProof/>
            <w:webHidden/>
          </w:rPr>
          <w:fldChar w:fldCharType="begin"/>
        </w:r>
        <w:r>
          <w:rPr>
            <w:noProof/>
            <w:webHidden/>
          </w:rPr>
          <w:instrText xml:space="preserve"> PAGEREF _Toc4530537 \h </w:instrText>
        </w:r>
        <w:r>
          <w:rPr>
            <w:noProof/>
            <w:webHidden/>
          </w:rPr>
        </w:r>
        <w:r>
          <w:rPr>
            <w:noProof/>
            <w:webHidden/>
          </w:rPr>
          <w:fldChar w:fldCharType="separate"/>
        </w:r>
        <w:r w:rsidR="005F6186">
          <w:rPr>
            <w:noProof/>
            <w:webHidden/>
          </w:rPr>
          <w:t>5</w:t>
        </w:r>
        <w:r>
          <w:rPr>
            <w:noProof/>
            <w:webHidden/>
          </w:rPr>
          <w:fldChar w:fldCharType="end"/>
        </w:r>
      </w:hyperlink>
    </w:p>
    <w:p w:rsidR="008E7DB4" w:rsidRDefault="008E7DB4" w:rsidP="00342579">
      <w:pPr>
        <w:pStyle w:val="TOC3"/>
        <w:spacing w:after="0"/>
        <w:rPr>
          <w:rFonts w:asciiTheme="minorHAnsi" w:eastAsiaTheme="minorEastAsia" w:hAnsiTheme="minorHAnsi"/>
          <w:noProof/>
          <w:sz w:val="22"/>
        </w:rPr>
      </w:pPr>
      <w:hyperlink w:anchor="_Toc4530538" w:history="1">
        <w:r w:rsidRPr="001C23AA">
          <w:rPr>
            <w:rStyle w:val="Hyperlink"/>
            <w:iCs/>
            <w:noProof/>
          </w:rPr>
          <w:t>2.2.5</w:t>
        </w:r>
        <w:r>
          <w:rPr>
            <w:rFonts w:asciiTheme="minorHAnsi" w:eastAsiaTheme="minorEastAsia" w:hAnsiTheme="minorHAnsi"/>
            <w:noProof/>
            <w:sz w:val="22"/>
          </w:rPr>
          <w:tab/>
        </w:r>
        <w:r w:rsidRPr="001C23AA">
          <w:rPr>
            <w:rStyle w:val="Hyperlink"/>
            <w:iCs/>
            <w:noProof/>
          </w:rPr>
          <w:t>Kesucian Adalah Syarat Ibadah</w:t>
        </w:r>
        <w:r>
          <w:rPr>
            <w:noProof/>
            <w:webHidden/>
          </w:rPr>
          <w:tab/>
        </w:r>
        <w:r>
          <w:rPr>
            <w:noProof/>
            <w:webHidden/>
          </w:rPr>
          <w:fldChar w:fldCharType="begin"/>
        </w:r>
        <w:r>
          <w:rPr>
            <w:noProof/>
            <w:webHidden/>
          </w:rPr>
          <w:instrText xml:space="preserve"> PAGEREF _Toc4530538 \h </w:instrText>
        </w:r>
        <w:r>
          <w:rPr>
            <w:noProof/>
            <w:webHidden/>
          </w:rPr>
        </w:r>
        <w:r>
          <w:rPr>
            <w:noProof/>
            <w:webHidden/>
          </w:rPr>
          <w:fldChar w:fldCharType="separate"/>
        </w:r>
        <w:r w:rsidR="005F6186">
          <w:rPr>
            <w:noProof/>
            <w:webHidden/>
          </w:rPr>
          <w:t>6</w:t>
        </w:r>
        <w:r>
          <w:rPr>
            <w:noProof/>
            <w:webHidden/>
          </w:rPr>
          <w:fldChar w:fldCharType="end"/>
        </w:r>
      </w:hyperlink>
    </w:p>
    <w:p w:rsidR="008E7DB4" w:rsidRDefault="008E7DB4" w:rsidP="00342579">
      <w:pPr>
        <w:pStyle w:val="TOC2"/>
        <w:spacing w:after="0" w:line="360" w:lineRule="auto"/>
        <w:rPr>
          <w:rFonts w:asciiTheme="minorHAnsi" w:eastAsiaTheme="minorEastAsia" w:hAnsiTheme="minorHAnsi"/>
          <w:noProof/>
          <w:sz w:val="22"/>
        </w:rPr>
      </w:pPr>
      <w:hyperlink w:anchor="_Toc4530539" w:history="1">
        <w:r w:rsidRPr="001C23AA">
          <w:rPr>
            <w:rStyle w:val="Hyperlink"/>
            <w:noProof/>
          </w:rPr>
          <w:t>2.3</w:t>
        </w:r>
        <w:r>
          <w:rPr>
            <w:rFonts w:asciiTheme="minorHAnsi" w:eastAsiaTheme="minorEastAsia" w:hAnsiTheme="minorHAnsi"/>
            <w:noProof/>
            <w:sz w:val="22"/>
          </w:rPr>
          <w:tab/>
        </w:r>
        <w:r w:rsidRPr="008E7DB4">
          <w:rPr>
            <w:rStyle w:val="Hyperlink"/>
            <w:b/>
            <w:bCs/>
            <w:noProof/>
          </w:rPr>
          <w:t>PEMBAGIAN JENIS AIR</w:t>
        </w:r>
        <w:r>
          <w:rPr>
            <w:noProof/>
            <w:webHidden/>
          </w:rPr>
          <w:tab/>
        </w:r>
        <w:r>
          <w:rPr>
            <w:noProof/>
            <w:webHidden/>
          </w:rPr>
          <w:fldChar w:fldCharType="begin"/>
        </w:r>
        <w:r>
          <w:rPr>
            <w:noProof/>
            <w:webHidden/>
          </w:rPr>
          <w:instrText xml:space="preserve"> PAGEREF _Toc4530539 \h </w:instrText>
        </w:r>
        <w:r>
          <w:rPr>
            <w:noProof/>
            <w:webHidden/>
          </w:rPr>
        </w:r>
        <w:r>
          <w:rPr>
            <w:noProof/>
            <w:webHidden/>
          </w:rPr>
          <w:fldChar w:fldCharType="separate"/>
        </w:r>
        <w:r w:rsidR="005F6186">
          <w:rPr>
            <w:noProof/>
            <w:webHidden/>
          </w:rPr>
          <w:t>6</w:t>
        </w:r>
        <w:r>
          <w:rPr>
            <w:noProof/>
            <w:webHidden/>
          </w:rPr>
          <w:fldChar w:fldCharType="end"/>
        </w:r>
      </w:hyperlink>
    </w:p>
    <w:p w:rsidR="008E7DB4" w:rsidRDefault="008E7DB4" w:rsidP="00342579">
      <w:pPr>
        <w:pStyle w:val="TOC3"/>
        <w:spacing w:after="0"/>
        <w:rPr>
          <w:rFonts w:asciiTheme="minorHAnsi" w:eastAsiaTheme="minorEastAsia" w:hAnsiTheme="minorHAnsi"/>
          <w:noProof/>
          <w:sz w:val="22"/>
        </w:rPr>
      </w:pPr>
      <w:hyperlink w:anchor="_Toc4530540" w:history="1">
        <w:r w:rsidRPr="001C23AA">
          <w:rPr>
            <w:rStyle w:val="Hyperlink"/>
            <w:iCs/>
            <w:noProof/>
          </w:rPr>
          <w:t>2.3.1</w:t>
        </w:r>
        <w:r>
          <w:rPr>
            <w:rFonts w:asciiTheme="minorHAnsi" w:eastAsiaTheme="minorEastAsia" w:hAnsiTheme="minorHAnsi"/>
            <w:noProof/>
            <w:sz w:val="22"/>
          </w:rPr>
          <w:tab/>
        </w:r>
        <w:r w:rsidRPr="001C23AA">
          <w:rPr>
            <w:rStyle w:val="Hyperlink"/>
            <w:iCs/>
            <w:noProof/>
          </w:rPr>
          <w:t>Air Mutlak</w:t>
        </w:r>
        <w:r>
          <w:rPr>
            <w:noProof/>
            <w:webHidden/>
          </w:rPr>
          <w:tab/>
        </w:r>
        <w:r>
          <w:rPr>
            <w:noProof/>
            <w:webHidden/>
          </w:rPr>
          <w:fldChar w:fldCharType="begin"/>
        </w:r>
        <w:r>
          <w:rPr>
            <w:noProof/>
            <w:webHidden/>
          </w:rPr>
          <w:instrText xml:space="preserve"> PAGEREF _Toc4530540 \h </w:instrText>
        </w:r>
        <w:r>
          <w:rPr>
            <w:noProof/>
            <w:webHidden/>
          </w:rPr>
        </w:r>
        <w:r>
          <w:rPr>
            <w:noProof/>
            <w:webHidden/>
          </w:rPr>
          <w:fldChar w:fldCharType="separate"/>
        </w:r>
        <w:r w:rsidR="005F6186">
          <w:rPr>
            <w:noProof/>
            <w:webHidden/>
          </w:rPr>
          <w:t>6</w:t>
        </w:r>
        <w:r>
          <w:rPr>
            <w:noProof/>
            <w:webHidden/>
          </w:rPr>
          <w:fldChar w:fldCharType="end"/>
        </w:r>
      </w:hyperlink>
    </w:p>
    <w:p w:rsidR="008E7DB4" w:rsidRDefault="008E7DB4" w:rsidP="00342579">
      <w:pPr>
        <w:pStyle w:val="TOC3"/>
        <w:spacing w:after="0"/>
        <w:rPr>
          <w:rFonts w:asciiTheme="minorHAnsi" w:eastAsiaTheme="minorEastAsia" w:hAnsiTheme="minorHAnsi"/>
          <w:noProof/>
          <w:sz w:val="22"/>
        </w:rPr>
      </w:pPr>
      <w:hyperlink w:anchor="_Toc4530541" w:history="1">
        <w:r w:rsidRPr="001C23AA">
          <w:rPr>
            <w:rStyle w:val="Hyperlink"/>
            <w:iCs/>
            <w:noProof/>
          </w:rPr>
          <w:t>2.3.2</w:t>
        </w:r>
        <w:r>
          <w:rPr>
            <w:rFonts w:asciiTheme="minorHAnsi" w:eastAsiaTheme="minorEastAsia" w:hAnsiTheme="minorHAnsi"/>
            <w:noProof/>
            <w:sz w:val="22"/>
          </w:rPr>
          <w:tab/>
        </w:r>
        <w:r w:rsidRPr="001C23AA">
          <w:rPr>
            <w:rStyle w:val="Hyperlink"/>
            <w:iCs/>
            <w:noProof/>
          </w:rPr>
          <w:t>Air Musta’mal</w:t>
        </w:r>
        <w:r>
          <w:rPr>
            <w:noProof/>
            <w:webHidden/>
          </w:rPr>
          <w:tab/>
        </w:r>
        <w:r>
          <w:rPr>
            <w:noProof/>
            <w:webHidden/>
          </w:rPr>
          <w:fldChar w:fldCharType="begin"/>
        </w:r>
        <w:r>
          <w:rPr>
            <w:noProof/>
            <w:webHidden/>
          </w:rPr>
          <w:instrText xml:space="preserve"> PAGEREF _Toc4530541 \h </w:instrText>
        </w:r>
        <w:r>
          <w:rPr>
            <w:noProof/>
            <w:webHidden/>
          </w:rPr>
        </w:r>
        <w:r>
          <w:rPr>
            <w:noProof/>
            <w:webHidden/>
          </w:rPr>
          <w:fldChar w:fldCharType="separate"/>
        </w:r>
        <w:r w:rsidR="005F6186">
          <w:rPr>
            <w:noProof/>
            <w:webHidden/>
          </w:rPr>
          <w:t>12</w:t>
        </w:r>
        <w:r>
          <w:rPr>
            <w:noProof/>
            <w:webHidden/>
          </w:rPr>
          <w:fldChar w:fldCharType="end"/>
        </w:r>
      </w:hyperlink>
    </w:p>
    <w:p w:rsidR="008E7DB4" w:rsidRDefault="008E7DB4" w:rsidP="00342579">
      <w:pPr>
        <w:pStyle w:val="TOC3"/>
        <w:spacing w:after="0"/>
        <w:rPr>
          <w:rFonts w:asciiTheme="minorHAnsi" w:eastAsiaTheme="minorEastAsia" w:hAnsiTheme="minorHAnsi"/>
          <w:noProof/>
          <w:sz w:val="22"/>
        </w:rPr>
      </w:pPr>
      <w:hyperlink w:anchor="_Toc4530542" w:history="1">
        <w:r w:rsidRPr="001C23AA">
          <w:rPr>
            <w:rStyle w:val="Hyperlink"/>
            <w:iCs/>
            <w:noProof/>
          </w:rPr>
          <w:t>2.3.3</w:t>
        </w:r>
        <w:r>
          <w:rPr>
            <w:rFonts w:asciiTheme="minorHAnsi" w:eastAsiaTheme="minorEastAsia" w:hAnsiTheme="minorHAnsi"/>
            <w:noProof/>
            <w:sz w:val="22"/>
          </w:rPr>
          <w:tab/>
        </w:r>
        <w:r w:rsidRPr="001C23AA">
          <w:rPr>
            <w:rStyle w:val="Hyperlink"/>
            <w:iCs/>
            <w:noProof/>
          </w:rPr>
          <w:t>Air Yang Tercampur Dengan Barang Suci</w:t>
        </w:r>
        <w:r>
          <w:rPr>
            <w:noProof/>
            <w:webHidden/>
          </w:rPr>
          <w:tab/>
        </w:r>
        <w:r>
          <w:rPr>
            <w:noProof/>
            <w:webHidden/>
          </w:rPr>
          <w:fldChar w:fldCharType="begin"/>
        </w:r>
        <w:r>
          <w:rPr>
            <w:noProof/>
            <w:webHidden/>
          </w:rPr>
          <w:instrText xml:space="preserve"> PAGEREF _Toc4530542 \h </w:instrText>
        </w:r>
        <w:r>
          <w:rPr>
            <w:noProof/>
            <w:webHidden/>
          </w:rPr>
        </w:r>
        <w:r>
          <w:rPr>
            <w:noProof/>
            <w:webHidden/>
          </w:rPr>
          <w:fldChar w:fldCharType="separate"/>
        </w:r>
        <w:r w:rsidR="005F6186">
          <w:rPr>
            <w:noProof/>
            <w:webHidden/>
          </w:rPr>
          <w:t>17</w:t>
        </w:r>
        <w:r>
          <w:rPr>
            <w:noProof/>
            <w:webHidden/>
          </w:rPr>
          <w:fldChar w:fldCharType="end"/>
        </w:r>
      </w:hyperlink>
    </w:p>
    <w:p w:rsidR="008E7DB4" w:rsidRDefault="008E7DB4" w:rsidP="00342579">
      <w:pPr>
        <w:pStyle w:val="TOC3"/>
        <w:spacing w:after="0"/>
        <w:rPr>
          <w:rFonts w:asciiTheme="minorHAnsi" w:eastAsiaTheme="minorEastAsia" w:hAnsiTheme="minorHAnsi"/>
          <w:noProof/>
          <w:sz w:val="22"/>
        </w:rPr>
      </w:pPr>
      <w:hyperlink w:anchor="_Toc4530543" w:history="1">
        <w:r w:rsidRPr="001C23AA">
          <w:rPr>
            <w:rStyle w:val="Hyperlink"/>
            <w:iCs/>
            <w:noProof/>
          </w:rPr>
          <w:t>2.3.4</w:t>
        </w:r>
        <w:r>
          <w:rPr>
            <w:rFonts w:asciiTheme="minorHAnsi" w:eastAsiaTheme="minorEastAsia" w:hAnsiTheme="minorHAnsi"/>
            <w:noProof/>
            <w:sz w:val="22"/>
          </w:rPr>
          <w:tab/>
        </w:r>
        <w:r w:rsidRPr="001C23AA">
          <w:rPr>
            <w:rStyle w:val="Hyperlink"/>
            <w:iCs/>
            <w:noProof/>
          </w:rPr>
          <w:t>Air Yang Tercampur Dengan Barang Najis</w:t>
        </w:r>
        <w:r>
          <w:rPr>
            <w:noProof/>
            <w:webHidden/>
          </w:rPr>
          <w:tab/>
        </w:r>
        <w:r>
          <w:rPr>
            <w:noProof/>
            <w:webHidden/>
          </w:rPr>
          <w:fldChar w:fldCharType="begin"/>
        </w:r>
        <w:r>
          <w:rPr>
            <w:noProof/>
            <w:webHidden/>
          </w:rPr>
          <w:instrText xml:space="preserve"> PAGEREF _Toc4530543 \h </w:instrText>
        </w:r>
        <w:r>
          <w:rPr>
            <w:noProof/>
            <w:webHidden/>
          </w:rPr>
        </w:r>
        <w:r>
          <w:rPr>
            <w:noProof/>
            <w:webHidden/>
          </w:rPr>
          <w:fldChar w:fldCharType="separate"/>
        </w:r>
        <w:r w:rsidR="005F6186">
          <w:rPr>
            <w:noProof/>
            <w:webHidden/>
          </w:rPr>
          <w:t>18</w:t>
        </w:r>
        <w:r>
          <w:rPr>
            <w:noProof/>
            <w:webHidden/>
          </w:rPr>
          <w:fldChar w:fldCharType="end"/>
        </w:r>
      </w:hyperlink>
    </w:p>
    <w:p w:rsidR="008E7DB4" w:rsidRDefault="008E7DB4" w:rsidP="00342579">
      <w:pPr>
        <w:pStyle w:val="TOC2"/>
        <w:spacing w:after="0" w:line="360" w:lineRule="auto"/>
        <w:rPr>
          <w:rFonts w:asciiTheme="minorHAnsi" w:eastAsiaTheme="minorEastAsia" w:hAnsiTheme="minorHAnsi"/>
          <w:noProof/>
          <w:sz w:val="22"/>
        </w:rPr>
      </w:pPr>
      <w:hyperlink w:anchor="_Toc4530544" w:history="1">
        <w:r w:rsidRPr="001C23AA">
          <w:rPr>
            <w:rStyle w:val="Hyperlink"/>
            <w:bCs/>
            <w:noProof/>
          </w:rPr>
          <w:t>2.4</w:t>
        </w:r>
        <w:r>
          <w:rPr>
            <w:rFonts w:asciiTheme="minorHAnsi" w:eastAsiaTheme="minorEastAsia" w:hAnsiTheme="minorHAnsi"/>
            <w:noProof/>
            <w:sz w:val="22"/>
          </w:rPr>
          <w:tab/>
        </w:r>
        <w:r w:rsidRPr="008E7DB4">
          <w:rPr>
            <w:rStyle w:val="Hyperlink"/>
            <w:b/>
            <w:bCs/>
            <w:noProof/>
          </w:rPr>
          <w:t>ISTINJA</w:t>
        </w:r>
        <w:r>
          <w:rPr>
            <w:noProof/>
            <w:webHidden/>
          </w:rPr>
          <w:tab/>
        </w:r>
        <w:r>
          <w:rPr>
            <w:noProof/>
            <w:webHidden/>
          </w:rPr>
          <w:fldChar w:fldCharType="begin"/>
        </w:r>
        <w:r>
          <w:rPr>
            <w:noProof/>
            <w:webHidden/>
          </w:rPr>
          <w:instrText xml:space="preserve"> PAGEREF _Toc4530544 \h </w:instrText>
        </w:r>
        <w:r>
          <w:rPr>
            <w:noProof/>
            <w:webHidden/>
          </w:rPr>
        </w:r>
        <w:r>
          <w:rPr>
            <w:noProof/>
            <w:webHidden/>
          </w:rPr>
          <w:fldChar w:fldCharType="separate"/>
        </w:r>
        <w:r w:rsidR="005F6186">
          <w:rPr>
            <w:noProof/>
            <w:webHidden/>
          </w:rPr>
          <w:t>19</w:t>
        </w:r>
        <w:r>
          <w:rPr>
            <w:noProof/>
            <w:webHidden/>
          </w:rPr>
          <w:fldChar w:fldCharType="end"/>
        </w:r>
      </w:hyperlink>
    </w:p>
    <w:p w:rsidR="008E7DB4" w:rsidRDefault="008E7DB4" w:rsidP="00342579">
      <w:pPr>
        <w:pStyle w:val="TOC3"/>
        <w:spacing w:after="0"/>
        <w:rPr>
          <w:rFonts w:asciiTheme="minorHAnsi" w:eastAsiaTheme="minorEastAsia" w:hAnsiTheme="minorHAnsi"/>
          <w:noProof/>
          <w:sz w:val="22"/>
        </w:rPr>
      </w:pPr>
      <w:hyperlink w:anchor="_Toc4530545" w:history="1">
        <w:r w:rsidRPr="001C23AA">
          <w:rPr>
            <w:rStyle w:val="Hyperlink"/>
            <w:iCs/>
            <w:noProof/>
          </w:rPr>
          <w:t>2.4.1</w:t>
        </w:r>
        <w:r>
          <w:rPr>
            <w:rFonts w:asciiTheme="minorHAnsi" w:eastAsiaTheme="minorEastAsia" w:hAnsiTheme="minorHAnsi"/>
            <w:noProof/>
            <w:sz w:val="22"/>
          </w:rPr>
          <w:tab/>
        </w:r>
        <w:r w:rsidRPr="001C23AA">
          <w:rPr>
            <w:rStyle w:val="Hyperlink"/>
            <w:noProof/>
          </w:rPr>
          <w:t>Pengertian Istinja’ dan Istilah Yang Berdekatan</w:t>
        </w:r>
        <w:r>
          <w:rPr>
            <w:noProof/>
            <w:webHidden/>
          </w:rPr>
          <w:tab/>
        </w:r>
        <w:r>
          <w:rPr>
            <w:noProof/>
            <w:webHidden/>
          </w:rPr>
          <w:fldChar w:fldCharType="begin"/>
        </w:r>
        <w:r>
          <w:rPr>
            <w:noProof/>
            <w:webHidden/>
          </w:rPr>
          <w:instrText xml:space="preserve"> PAGEREF _Toc4530545 \h </w:instrText>
        </w:r>
        <w:r>
          <w:rPr>
            <w:noProof/>
            <w:webHidden/>
          </w:rPr>
        </w:r>
        <w:r>
          <w:rPr>
            <w:noProof/>
            <w:webHidden/>
          </w:rPr>
          <w:fldChar w:fldCharType="separate"/>
        </w:r>
        <w:r w:rsidR="005F6186">
          <w:rPr>
            <w:noProof/>
            <w:webHidden/>
          </w:rPr>
          <w:t>19</w:t>
        </w:r>
        <w:r>
          <w:rPr>
            <w:noProof/>
            <w:webHidden/>
          </w:rPr>
          <w:fldChar w:fldCharType="end"/>
        </w:r>
      </w:hyperlink>
    </w:p>
    <w:p w:rsidR="008E7DB4" w:rsidRDefault="008E7DB4" w:rsidP="00342579">
      <w:pPr>
        <w:pStyle w:val="TOC3"/>
        <w:spacing w:after="0"/>
        <w:rPr>
          <w:rFonts w:asciiTheme="minorHAnsi" w:eastAsiaTheme="minorEastAsia" w:hAnsiTheme="minorHAnsi"/>
          <w:noProof/>
          <w:sz w:val="22"/>
        </w:rPr>
      </w:pPr>
      <w:hyperlink w:anchor="_Toc4530546" w:history="1">
        <w:r w:rsidRPr="001C23AA">
          <w:rPr>
            <w:rStyle w:val="Hyperlink"/>
            <w:iCs/>
            <w:noProof/>
          </w:rPr>
          <w:t>2.4.2</w:t>
        </w:r>
        <w:r>
          <w:rPr>
            <w:rFonts w:asciiTheme="minorHAnsi" w:eastAsiaTheme="minorEastAsia" w:hAnsiTheme="minorHAnsi"/>
            <w:noProof/>
            <w:sz w:val="22"/>
          </w:rPr>
          <w:tab/>
        </w:r>
        <w:r w:rsidRPr="001C23AA">
          <w:rPr>
            <w:rStyle w:val="Hyperlink"/>
            <w:iCs/>
            <w:noProof/>
          </w:rPr>
          <w:t>Hukum Isitinja’</w:t>
        </w:r>
        <w:r>
          <w:rPr>
            <w:noProof/>
            <w:webHidden/>
          </w:rPr>
          <w:tab/>
        </w:r>
        <w:r>
          <w:rPr>
            <w:noProof/>
            <w:webHidden/>
          </w:rPr>
          <w:fldChar w:fldCharType="begin"/>
        </w:r>
        <w:r>
          <w:rPr>
            <w:noProof/>
            <w:webHidden/>
          </w:rPr>
          <w:instrText xml:space="preserve"> PAGEREF _Toc4530546 \h </w:instrText>
        </w:r>
        <w:r>
          <w:rPr>
            <w:noProof/>
            <w:webHidden/>
          </w:rPr>
        </w:r>
        <w:r>
          <w:rPr>
            <w:noProof/>
            <w:webHidden/>
          </w:rPr>
          <w:fldChar w:fldCharType="separate"/>
        </w:r>
        <w:r w:rsidR="005F6186">
          <w:rPr>
            <w:noProof/>
            <w:webHidden/>
          </w:rPr>
          <w:t>19</w:t>
        </w:r>
        <w:r>
          <w:rPr>
            <w:noProof/>
            <w:webHidden/>
          </w:rPr>
          <w:fldChar w:fldCharType="end"/>
        </w:r>
      </w:hyperlink>
    </w:p>
    <w:p w:rsidR="008E7DB4" w:rsidRDefault="008E7DB4" w:rsidP="00342579">
      <w:pPr>
        <w:pStyle w:val="TOC3"/>
        <w:spacing w:after="0"/>
        <w:rPr>
          <w:rFonts w:asciiTheme="minorHAnsi" w:eastAsiaTheme="minorEastAsia" w:hAnsiTheme="minorHAnsi"/>
          <w:noProof/>
          <w:sz w:val="22"/>
        </w:rPr>
      </w:pPr>
      <w:hyperlink w:anchor="_Toc4530547" w:history="1">
        <w:r w:rsidRPr="001C23AA">
          <w:rPr>
            <w:rStyle w:val="Hyperlink"/>
            <w:iCs/>
            <w:noProof/>
          </w:rPr>
          <w:t>2.4.3</w:t>
        </w:r>
        <w:r>
          <w:rPr>
            <w:rFonts w:asciiTheme="minorHAnsi" w:eastAsiaTheme="minorEastAsia" w:hAnsiTheme="minorHAnsi"/>
            <w:noProof/>
            <w:sz w:val="22"/>
          </w:rPr>
          <w:tab/>
        </w:r>
        <w:r w:rsidRPr="001C23AA">
          <w:rPr>
            <w:rStyle w:val="Hyperlink"/>
            <w:iCs/>
            <w:noProof/>
          </w:rPr>
          <w:t>Praktek Istinja’ dan Adabnya</w:t>
        </w:r>
        <w:r>
          <w:rPr>
            <w:noProof/>
            <w:webHidden/>
          </w:rPr>
          <w:tab/>
        </w:r>
        <w:r>
          <w:rPr>
            <w:noProof/>
            <w:webHidden/>
          </w:rPr>
          <w:fldChar w:fldCharType="begin"/>
        </w:r>
        <w:r>
          <w:rPr>
            <w:noProof/>
            <w:webHidden/>
          </w:rPr>
          <w:instrText xml:space="preserve"> PAGEREF _Toc4530547 \h </w:instrText>
        </w:r>
        <w:r>
          <w:rPr>
            <w:noProof/>
            <w:webHidden/>
          </w:rPr>
        </w:r>
        <w:r>
          <w:rPr>
            <w:noProof/>
            <w:webHidden/>
          </w:rPr>
          <w:fldChar w:fldCharType="separate"/>
        </w:r>
        <w:r w:rsidR="005F6186">
          <w:rPr>
            <w:noProof/>
            <w:webHidden/>
          </w:rPr>
          <w:t>21</w:t>
        </w:r>
        <w:r>
          <w:rPr>
            <w:noProof/>
            <w:webHidden/>
          </w:rPr>
          <w:fldChar w:fldCharType="end"/>
        </w:r>
      </w:hyperlink>
    </w:p>
    <w:p w:rsidR="008E7DB4" w:rsidRDefault="008E7DB4" w:rsidP="00342579">
      <w:pPr>
        <w:pStyle w:val="TOC3"/>
        <w:spacing w:after="0"/>
        <w:rPr>
          <w:rFonts w:asciiTheme="minorHAnsi" w:eastAsiaTheme="minorEastAsia" w:hAnsiTheme="minorHAnsi"/>
          <w:noProof/>
          <w:sz w:val="22"/>
        </w:rPr>
      </w:pPr>
      <w:hyperlink w:anchor="_Toc4530548" w:history="1">
        <w:r w:rsidRPr="001C23AA">
          <w:rPr>
            <w:rStyle w:val="Hyperlink"/>
            <w:noProof/>
          </w:rPr>
          <w:t>2.3.5</w:t>
        </w:r>
        <w:r>
          <w:rPr>
            <w:rFonts w:asciiTheme="minorHAnsi" w:eastAsiaTheme="minorEastAsia" w:hAnsiTheme="minorHAnsi"/>
            <w:noProof/>
            <w:sz w:val="22"/>
          </w:rPr>
          <w:tab/>
        </w:r>
        <w:r w:rsidRPr="001C23AA">
          <w:rPr>
            <w:rStyle w:val="Hyperlink"/>
            <w:noProof/>
          </w:rPr>
          <w:t>Istijmar</w:t>
        </w:r>
        <w:r>
          <w:rPr>
            <w:noProof/>
            <w:webHidden/>
          </w:rPr>
          <w:tab/>
        </w:r>
        <w:r>
          <w:rPr>
            <w:noProof/>
            <w:webHidden/>
          </w:rPr>
          <w:fldChar w:fldCharType="begin"/>
        </w:r>
        <w:r>
          <w:rPr>
            <w:noProof/>
            <w:webHidden/>
          </w:rPr>
          <w:instrText xml:space="preserve"> PAGEREF _Toc4530548 \h </w:instrText>
        </w:r>
        <w:r>
          <w:rPr>
            <w:noProof/>
            <w:webHidden/>
          </w:rPr>
        </w:r>
        <w:r>
          <w:rPr>
            <w:noProof/>
            <w:webHidden/>
          </w:rPr>
          <w:fldChar w:fldCharType="separate"/>
        </w:r>
        <w:r w:rsidR="005F6186">
          <w:rPr>
            <w:noProof/>
            <w:webHidden/>
          </w:rPr>
          <w:t>23</w:t>
        </w:r>
        <w:r>
          <w:rPr>
            <w:noProof/>
            <w:webHidden/>
          </w:rPr>
          <w:fldChar w:fldCharType="end"/>
        </w:r>
      </w:hyperlink>
    </w:p>
    <w:p w:rsidR="008E7DB4" w:rsidRDefault="008E7DB4" w:rsidP="00342579">
      <w:pPr>
        <w:pStyle w:val="TOC2"/>
        <w:spacing w:after="0" w:line="360" w:lineRule="auto"/>
        <w:rPr>
          <w:rFonts w:asciiTheme="minorHAnsi" w:eastAsiaTheme="minorEastAsia" w:hAnsiTheme="minorHAnsi"/>
          <w:noProof/>
          <w:sz w:val="22"/>
        </w:rPr>
      </w:pPr>
      <w:hyperlink w:anchor="_Toc4530549" w:history="1">
        <w:r w:rsidRPr="001C23AA">
          <w:rPr>
            <w:rStyle w:val="Hyperlink"/>
            <w:bCs/>
            <w:noProof/>
          </w:rPr>
          <w:t>2.5</w:t>
        </w:r>
        <w:r>
          <w:rPr>
            <w:rFonts w:asciiTheme="minorHAnsi" w:eastAsiaTheme="minorEastAsia" w:hAnsiTheme="minorHAnsi"/>
            <w:noProof/>
            <w:sz w:val="22"/>
          </w:rPr>
          <w:tab/>
        </w:r>
        <w:r w:rsidRPr="008E7DB4">
          <w:rPr>
            <w:rStyle w:val="Hyperlink"/>
            <w:b/>
            <w:bCs/>
            <w:noProof/>
          </w:rPr>
          <w:t>WUDHU</w:t>
        </w:r>
        <w:r>
          <w:rPr>
            <w:noProof/>
            <w:webHidden/>
          </w:rPr>
          <w:tab/>
        </w:r>
        <w:r>
          <w:rPr>
            <w:noProof/>
            <w:webHidden/>
          </w:rPr>
          <w:fldChar w:fldCharType="begin"/>
        </w:r>
        <w:r>
          <w:rPr>
            <w:noProof/>
            <w:webHidden/>
          </w:rPr>
          <w:instrText xml:space="preserve"> PAGEREF _Toc4530549 \h </w:instrText>
        </w:r>
        <w:r>
          <w:rPr>
            <w:noProof/>
            <w:webHidden/>
          </w:rPr>
        </w:r>
        <w:r>
          <w:rPr>
            <w:noProof/>
            <w:webHidden/>
          </w:rPr>
          <w:fldChar w:fldCharType="separate"/>
        </w:r>
        <w:r w:rsidR="005F6186">
          <w:rPr>
            <w:noProof/>
            <w:webHidden/>
          </w:rPr>
          <w:t>24</w:t>
        </w:r>
        <w:r>
          <w:rPr>
            <w:noProof/>
            <w:webHidden/>
          </w:rPr>
          <w:fldChar w:fldCharType="end"/>
        </w:r>
      </w:hyperlink>
    </w:p>
    <w:p w:rsidR="008E7DB4" w:rsidRDefault="008E7DB4" w:rsidP="00342579">
      <w:pPr>
        <w:pStyle w:val="TOC3"/>
        <w:spacing w:after="0"/>
        <w:rPr>
          <w:rFonts w:asciiTheme="minorHAnsi" w:eastAsiaTheme="minorEastAsia" w:hAnsiTheme="minorHAnsi"/>
          <w:noProof/>
          <w:sz w:val="22"/>
        </w:rPr>
      </w:pPr>
      <w:hyperlink w:anchor="_Toc4530550" w:history="1">
        <w:r w:rsidRPr="001C23AA">
          <w:rPr>
            <w:rStyle w:val="Hyperlink"/>
            <w:iCs/>
            <w:noProof/>
          </w:rPr>
          <w:t>2.5.1</w:t>
        </w:r>
        <w:r>
          <w:rPr>
            <w:rFonts w:asciiTheme="minorHAnsi" w:eastAsiaTheme="minorEastAsia" w:hAnsiTheme="minorHAnsi"/>
            <w:noProof/>
            <w:sz w:val="22"/>
          </w:rPr>
          <w:tab/>
        </w:r>
        <w:r w:rsidRPr="001C23AA">
          <w:rPr>
            <w:rStyle w:val="Hyperlink"/>
            <w:noProof/>
          </w:rPr>
          <w:t>Hukum Wudhu</w:t>
        </w:r>
        <w:r>
          <w:rPr>
            <w:noProof/>
            <w:webHidden/>
          </w:rPr>
          <w:tab/>
        </w:r>
        <w:r>
          <w:rPr>
            <w:noProof/>
            <w:webHidden/>
          </w:rPr>
          <w:fldChar w:fldCharType="begin"/>
        </w:r>
        <w:r>
          <w:rPr>
            <w:noProof/>
            <w:webHidden/>
          </w:rPr>
          <w:instrText xml:space="preserve"> PAGEREF _Toc4530550 \h </w:instrText>
        </w:r>
        <w:r>
          <w:rPr>
            <w:noProof/>
            <w:webHidden/>
          </w:rPr>
        </w:r>
        <w:r>
          <w:rPr>
            <w:noProof/>
            <w:webHidden/>
          </w:rPr>
          <w:fldChar w:fldCharType="separate"/>
        </w:r>
        <w:r w:rsidR="005F6186">
          <w:rPr>
            <w:noProof/>
            <w:webHidden/>
          </w:rPr>
          <w:t>25</w:t>
        </w:r>
        <w:r>
          <w:rPr>
            <w:noProof/>
            <w:webHidden/>
          </w:rPr>
          <w:fldChar w:fldCharType="end"/>
        </w:r>
      </w:hyperlink>
    </w:p>
    <w:p w:rsidR="008E7DB4" w:rsidRDefault="008E7DB4" w:rsidP="00342579">
      <w:pPr>
        <w:pStyle w:val="TOC3"/>
        <w:spacing w:after="0"/>
        <w:rPr>
          <w:rFonts w:asciiTheme="minorHAnsi" w:eastAsiaTheme="minorEastAsia" w:hAnsiTheme="minorHAnsi"/>
          <w:noProof/>
          <w:sz w:val="22"/>
        </w:rPr>
      </w:pPr>
      <w:hyperlink w:anchor="_Toc4530551" w:history="1">
        <w:r w:rsidRPr="001C23AA">
          <w:rPr>
            <w:rStyle w:val="Hyperlink"/>
            <w:iCs/>
            <w:noProof/>
          </w:rPr>
          <w:t>2.5.2</w:t>
        </w:r>
        <w:r>
          <w:rPr>
            <w:rFonts w:asciiTheme="minorHAnsi" w:eastAsiaTheme="minorEastAsia" w:hAnsiTheme="minorHAnsi"/>
            <w:noProof/>
            <w:sz w:val="22"/>
          </w:rPr>
          <w:tab/>
        </w:r>
        <w:r w:rsidRPr="001C23AA">
          <w:rPr>
            <w:rStyle w:val="Hyperlink"/>
            <w:noProof/>
          </w:rPr>
          <w:t>Rukun Wudhu</w:t>
        </w:r>
        <w:r>
          <w:rPr>
            <w:noProof/>
            <w:webHidden/>
          </w:rPr>
          <w:tab/>
        </w:r>
        <w:r>
          <w:rPr>
            <w:noProof/>
            <w:webHidden/>
          </w:rPr>
          <w:fldChar w:fldCharType="begin"/>
        </w:r>
        <w:r>
          <w:rPr>
            <w:noProof/>
            <w:webHidden/>
          </w:rPr>
          <w:instrText xml:space="preserve"> PAGEREF _Toc4530551 \h </w:instrText>
        </w:r>
        <w:r>
          <w:rPr>
            <w:noProof/>
            <w:webHidden/>
          </w:rPr>
        </w:r>
        <w:r>
          <w:rPr>
            <w:noProof/>
            <w:webHidden/>
          </w:rPr>
          <w:fldChar w:fldCharType="separate"/>
        </w:r>
        <w:r w:rsidR="005F6186">
          <w:rPr>
            <w:noProof/>
            <w:webHidden/>
          </w:rPr>
          <w:t>28</w:t>
        </w:r>
        <w:r>
          <w:rPr>
            <w:noProof/>
            <w:webHidden/>
          </w:rPr>
          <w:fldChar w:fldCharType="end"/>
        </w:r>
      </w:hyperlink>
    </w:p>
    <w:p w:rsidR="008E7DB4" w:rsidRDefault="008E7DB4" w:rsidP="00342579">
      <w:pPr>
        <w:pStyle w:val="TOC3"/>
        <w:spacing w:after="0"/>
        <w:rPr>
          <w:rFonts w:asciiTheme="minorHAnsi" w:eastAsiaTheme="minorEastAsia" w:hAnsiTheme="minorHAnsi"/>
          <w:noProof/>
          <w:sz w:val="22"/>
        </w:rPr>
      </w:pPr>
      <w:hyperlink w:anchor="_Toc4530552" w:history="1">
        <w:r w:rsidRPr="001C23AA">
          <w:rPr>
            <w:rStyle w:val="Hyperlink"/>
            <w:iCs/>
            <w:noProof/>
          </w:rPr>
          <w:t>2.5.3</w:t>
        </w:r>
        <w:r>
          <w:rPr>
            <w:rFonts w:asciiTheme="minorHAnsi" w:eastAsiaTheme="minorEastAsia" w:hAnsiTheme="minorHAnsi"/>
            <w:noProof/>
            <w:sz w:val="22"/>
          </w:rPr>
          <w:tab/>
        </w:r>
        <w:r w:rsidRPr="001C23AA">
          <w:rPr>
            <w:rStyle w:val="Hyperlink"/>
            <w:noProof/>
          </w:rPr>
          <w:t>Hal-hal Yang Membatalkan Wudhu</w:t>
        </w:r>
        <w:r>
          <w:rPr>
            <w:noProof/>
            <w:webHidden/>
          </w:rPr>
          <w:tab/>
        </w:r>
        <w:r>
          <w:rPr>
            <w:noProof/>
            <w:webHidden/>
          </w:rPr>
          <w:fldChar w:fldCharType="begin"/>
        </w:r>
        <w:r>
          <w:rPr>
            <w:noProof/>
            <w:webHidden/>
          </w:rPr>
          <w:instrText xml:space="preserve"> PAGEREF _Toc4530552 \h </w:instrText>
        </w:r>
        <w:r>
          <w:rPr>
            <w:noProof/>
            <w:webHidden/>
          </w:rPr>
        </w:r>
        <w:r>
          <w:rPr>
            <w:noProof/>
            <w:webHidden/>
          </w:rPr>
          <w:fldChar w:fldCharType="separate"/>
        </w:r>
        <w:r w:rsidR="005F6186">
          <w:rPr>
            <w:noProof/>
            <w:webHidden/>
          </w:rPr>
          <w:t>32</w:t>
        </w:r>
        <w:r>
          <w:rPr>
            <w:noProof/>
            <w:webHidden/>
          </w:rPr>
          <w:fldChar w:fldCharType="end"/>
        </w:r>
      </w:hyperlink>
    </w:p>
    <w:p w:rsidR="008E7DB4" w:rsidRDefault="008E7DB4" w:rsidP="00342579">
      <w:pPr>
        <w:pStyle w:val="TOC2"/>
        <w:spacing w:after="0" w:line="360" w:lineRule="auto"/>
        <w:rPr>
          <w:rFonts w:asciiTheme="minorHAnsi" w:eastAsiaTheme="minorEastAsia" w:hAnsiTheme="minorHAnsi"/>
          <w:noProof/>
          <w:sz w:val="22"/>
        </w:rPr>
      </w:pPr>
      <w:hyperlink w:anchor="_Toc4530553" w:history="1">
        <w:r w:rsidRPr="001C23AA">
          <w:rPr>
            <w:rStyle w:val="Hyperlink"/>
            <w:bCs/>
            <w:noProof/>
          </w:rPr>
          <w:t>2.6</w:t>
        </w:r>
        <w:r>
          <w:rPr>
            <w:rFonts w:asciiTheme="minorHAnsi" w:eastAsiaTheme="minorEastAsia" w:hAnsiTheme="minorHAnsi"/>
            <w:noProof/>
            <w:sz w:val="22"/>
          </w:rPr>
          <w:tab/>
        </w:r>
        <w:r w:rsidRPr="008E7DB4">
          <w:rPr>
            <w:rStyle w:val="Hyperlink"/>
            <w:b/>
            <w:bCs/>
            <w:noProof/>
          </w:rPr>
          <w:t>TAYAMMUM</w:t>
        </w:r>
        <w:r>
          <w:rPr>
            <w:noProof/>
            <w:webHidden/>
          </w:rPr>
          <w:tab/>
        </w:r>
        <w:r>
          <w:rPr>
            <w:noProof/>
            <w:webHidden/>
          </w:rPr>
          <w:fldChar w:fldCharType="begin"/>
        </w:r>
        <w:r>
          <w:rPr>
            <w:noProof/>
            <w:webHidden/>
          </w:rPr>
          <w:instrText xml:space="preserve"> PAGEREF _Toc4530553 \h </w:instrText>
        </w:r>
        <w:r>
          <w:rPr>
            <w:noProof/>
            <w:webHidden/>
          </w:rPr>
        </w:r>
        <w:r>
          <w:rPr>
            <w:noProof/>
            <w:webHidden/>
          </w:rPr>
          <w:fldChar w:fldCharType="separate"/>
        </w:r>
        <w:r w:rsidR="005F6186">
          <w:rPr>
            <w:noProof/>
            <w:webHidden/>
          </w:rPr>
          <w:t>35</w:t>
        </w:r>
        <w:r>
          <w:rPr>
            <w:noProof/>
            <w:webHidden/>
          </w:rPr>
          <w:fldChar w:fldCharType="end"/>
        </w:r>
      </w:hyperlink>
    </w:p>
    <w:p w:rsidR="008E7DB4" w:rsidRDefault="008E7DB4" w:rsidP="00342579">
      <w:pPr>
        <w:pStyle w:val="TOC3"/>
        <w:spacing w:after="0"/>
        <w:rPr>
          <w:rFonts w:asciiTheme="minorHAnsi" w:eastAsiaTheme="minorEastAsia" w:hAnsiTheme="minorHAnsi"/>
          <w:noProof/>
          <w:sz w:val="22"/>
        </w:rPr>
      </w:pPr>
      <w:hyperlink w:anchor="_Toc4530554" w:history="1">
        <w:r w:rsidRPr="001C23AA">
          <w:rPr>
            <w:rStyle w:val="Hyperlink"/>
            <w:iCs/>
            <w:noProof/>
          </w:rPr>
          <w:t>2.6.1</w:t>
        </w:r>
        <w:r>
          <w:rPr>
            <w:rFonts w:asciiTheme="minorHAnsi" w:eastAsiaTheme="minorEastAsia" w:hAnsiTheme="minorHAnsi"/>
            <w:noProof/>
            <w:sz w:val="22"/>
          </w:rPr>
          <w:tab/>
        </w:r>
        <w:r w:rsidRPr="001C23AA">
          <w:rPr>
            <w:rStyle w:val="Hyperlink"/>
            <w:noProof/>
          </w:rPr>
          <w:t>Dalil Disyari’atkannya Tayammum</w:t>
        </w:r>
        <w:r>
          <w:rPr>
            <w:noProof/>
            <w:webHidden/>
          </w:rPr>
          <w:tab/>
        </w:r>
        <w:r>
          <w:rPr>
            <w:noProof/>
            <w:webHidden/>
          </w:rPr>
          <w:fldChar w:fldCharType="begin"/>
        </w:r>
        <w:r>
          <w:rPr>
            <w:noProof/>
            <w:webHidden/>
          </w:rPr>
          <w:instrText xml:space="preserve"> PAGEREF _Toc4530554 \h </w:instrText>
        </w:r>
        <w:r>
          <w:rPr>
            <w:noProof/>
            <w:webHidden/>
          </w:rPr>
        </w:r>
        <w:r>
          <w:rPr>
            <w:noProof/>
            <w:webHidden/>
          </w:rPr>
          <w:fldChar w:fldCharType="separate"/>
        </w:r>
        <w:r w:rsidR="005F6186">
          <w:rPr>
            <w:noProof/>
            <w:webHidden/>
          </w:rPr>
          <w:t>35</w:t>
        </w:r>
        <w:r>
          <w:rPr>
            <w:noProof/>
            <w:webHidden/>
          </w:rPr>
          <w:fldChar w:fldCharType="end"/>
        </w:r>
      </w:hyperlink>
    </w:p>
    <w:p w:rsidR="008E7DB4" w:rsidRDefault="008E7DB4" w:rsidP="00342579">
      <w:pPr>
        <w:pStyle w:val="TOC3"/>
        <w:spacing w:after="0"/>
        <w:rPr>
          <w:rFonts w:asciiTheme="minorHAnsi" w:eastAsiaTheme="minorEastAsia" w:hAnsiTheme="minorHAnsi"/>
          <w:noProof/>
          <w:sz w:val="22"/>
        </w:rPr>
      </w:pPr>
      <w:hyperlink w:anchor="_Toc4530555" w:history="1">
        <w:r w:rsidRPr="001C23AA">
          <w:rPr>
            <w:rStyle w:val="Hyperlink"/>
            <w:iCs/>
            <w:noProof/>
          </w:rPr>
          <w:t>2.6.2</w:t>
        </w:r>
        <w:r>
          <w:rPr>
            <w:rFonts w:asciiTheme="minorHAnsi" w:eastAsiaTheme="minorEastAsia" w:hAnsiTheme="minorHAnsi"/>
            <w:noProof/>
            <w:sz w:val="22"/>
          </w:rPr>
          <w:tab/>
        </w:r>
        <w:r w:rsidRPr="001C23AA">
          <w:rPr>
            <w:rStyle w:val="Hyperlink"/>
            <w:noProof/>
            <w:shd w:val="clear" w:color="auto" w:fill="FFFFFF"/>
          </w:rPr>
          <w:t>Sebab-sebab Dibolehkannya Tayammum</w:t>
        </w:r>
        <w:r>
          <w:rPr>
            <w:noProof/>
            <w:webHidden/>
          </w:rPr>
          <w:tab/>
        </w:r>
        <w:r>
          <w:rPr>
            <w:noProof/>
            <w:webHidden/>
          </w:rPr>
          <w:fldChar w:fldCharType="begin"/>
        </w:r>
        <w:r>
          <w:rPr>
            <w:noProof/>
            <w:webHidden/>
          </w:rPr>
          <w:instrText xml:space="preserve"> PAGEREF _Toc4530555 \h </w:instrText>
        </w:r>
        <w:r>
          <w:rPr>
            <w:noProof/>
            <w:webHidden/>
          </w:rPr>
        </w:r>
        <w:r>
          <w:rPr>
            <w:noProof/>
            <w:webHidden/>
          </w:rPr>
          <w:fldChar w:fldCharType="separate"/>
        </w:r>
        <w:r w:rsidR="005F6186">
          <w:rPr>
            <w:noProof/>
            <w:webHidden/>
          </w:rPr>
          <w:t>36</w:t>
        </w:r>
        <w:r>
          <w:rPr>
            <w:noProof/>
            <w:webHidden/>
          </w:rPr>
          <w:fldChar w:fldCharType="end"/>
        </w:r>
      </w:hyperlink>
    </w:p>
    <w:p w:rsidR="008E7DB4" w:rsidRDefault="008E7DB4" w:rsidP="00342579">
      <w:pPr>
        <w:pStyle w:val="TOC3"/>
        <w:spacing w:after="0"/>
        <w:rPr>
          <w:rFonts w:asciiTheme="minorHAnsi" w:eastAsiaTheme="minorEastAsia" w:hAnsiTheme="minorHAnsi"/>
          <w:noProof/>
          <w:sz w:val="22"/>
        </w:rPr>
      </w:pPr>
      <w:hyperlink w:anchor="_Toc4530556" w:history="1">
        <w:r w:rsidRPr="001C23AA">
          <w:rPr>
            <w:rStyle w:val="Hyperlink"/>
            <w:iCs/>
            <w:noProof/>
          </w:rPr>
          <w:t>2.6.3</w:t>
        </w:r>
        <w:r>
          <w:rPr>
            <w:rFonts w:asciiTheme="minorHAnsi" w:eastAsiaTheme="minorEastAsia" w:hAnsiTheme="minorHAnsi"/>
            <w:noProof/>
            <w:sz w:val="22"/>
          </w:rPr>
          <w:tab/>
        </w:r>
        <w:r w:rsidRPr="001C23AA">
          <w:rPr>
            <w:rStyle w:val="Hyperlink"/>
            <w:noProof/>
          </w:rPr>
          <w:t>Rukun Tayammum</w:t>
        </w:r>
        <w:r>
          <w:rPr>
            <w:noProof/>
            <w:webHidden/>
          </w:rPr>
          <w:tab/>
        </w:r>
        <w:r>
          <w:rPr>
            <w:noProof/>
            <w:webHidden/>
          </w:rPr>
          <w:fldChar w:fldCharType="begin"/>
        </w:r>
        <w:r>
          <w:rPr>
            <w:noProof/>
            <w:webHidden/>
          </w:rPr>
          <w:instrText xml:space="preserve"> PAGEREF _Toc4530556 \h </w:instrText>
        </w:r>
        <w:r>
          <w:rPr>
            <w:noProof/>
            <w:webHidden/>
          </w:rPr>
        </w:r>
        <w:r>
          <w:rPr>
            <w:noProof/>
            <w:webHidden/>
          </w:rPr>
          <w:fldChar w:fldCharType="separate"/>
        </w:r>
        <w:r w:rsidR="005F6186">
          <w:rPr>
            <w:noProof/>
            <w:webHidden/>
          </w:rPr>
          <w:t>39</w:t>
        </w:r>
        <w:r>
          <w:rPr>
            <w:noProof/>
            <w:webHidden/>
          </w:rPr>
          <w:fldChar w:fldCharType="end"/>
        </w:r>
      </w:hyperlink>
    </w:p>
    <w:p w:rsidR="008E7DB4" w:rsidRDefault="008E7DB4" w:rsidP="00342579">
      <w:pPr>
        <w:pStyle w:val="TOC3"/>
        <w:spacing w:after="0"/>
        <w:rPr>
          <w:rFonts w:asciiTheme="minorHAnsi" w:eastAsiaTheme="minorEastAsia" w:hAnsiTheme="minorHAnsi"/>
          <w:noProof/>
          <w:sz w:val="22"/>
        </w:rPr>
      </w:pPr>
      <w:hyperlink w:anchor="_Toc4530557" w:history="1">
        <w:r w:rsidRPr="001C23AA">
          <w:rPr>
            <w:rStyle w:val="Hyperlink"/>
            <w:iCs/>
            <w:noProof/>
          </w:rPr>
          <w:t>2.6.4</w:t>
        </w:r>
        <w:r>
          <w:rPr>
            <w:rFonts w:asciiTheme="minorHAnsi" w:eastAsiaTheme="minorEastAsia" w:hAnsiTheme="minorHAnsi"/>
            <w:noProof/>
            <w:sz w:val="22"/>
          </w:rPr>
          <w:tab/>
        </w:r>
        <w:r w:rsidRPr="001C23AA">
          <w:rPr>
            <w:rStyle w:val="Hyperlink"/>
            <w:noProof/>
          </w:rPr>
          <w:t>Cara Bertayammum</w:t>
        </w:r>
        <w:r>
          <w:rPr>
            <w:noProof/>
            <w:webHidden/>
          </w:rPr>
          <w:tab/>
        </w:r>
        <w:r>
          <w:rPr>
            <w:noProof/>
            <w:webHidden/>
          </w:rPr>
          <w:fldChar w:fldCharType="begin"/>
        </w:r>
        <w:r>
          <w:rPr>
            <w:noProof/>
            <w:webHidden/>
          </w:rPr>
          <w:instrText xml:space="preserve"> PAGEREF _Toc4530557 \h </w:instrText>
        </w:r>
        <w:r>
          <w:rPr>
            <w:noProof/>
            <w:webHidden/>
          </w:rPr>
        </w:r>
        <w:r>
          <w:rPr>
            <w:noProof/>
            <w:webHidden/>
          </w:rPr>
          <w:fldChar w:fldCharType="separate"/>
        </w:r>
        <w:r w:rsidR="005F6186">
          <w:rPr>
            <w:noProof/>
            <w:webHidden/>
          </w:rPr>
          <w:t>40</w:t>
        </w:r>
        <w:r>
          <w:rPr>
            <w:noProof/>
            <w:webHidden/>
          </w:rPr>
          <w:fldChar w:fldCharType="end"/>
        </w:r>
      </w:hyperlink>
    </w:p>
    <w:p w:rsidR="008E7DB4" w:rsidRDefault="008E7DB4" w:rsidP="00342579">
      <w:pPr>
        <w:pStyle w:val="TOC3"/>
        <w:spacing w:after="0"/>
        <w:rPr>
          <w:rFonts w:asciiTheme="minorHAnsi" w:eastAsiaTheme="minorEastAsia" w:hAnsiTheme="minorHAnsi"/>
          <w:noProof/>
          <w:sz w:val="22"/>
        </w:rPr>
      </w:pPr>
      <w:hyperlink w:anchor="_Toc4530558" w:history="1">
        <w:r w:rsidRPr="001C23AA">
          <w:rPr>
            <w:rStyle w:val="Hyperlink"/>
            <w:iCs/>
            <w:noProof/>
          </w:rPr>
          <w:t>2.6.5</w:t>
        </w:r>
        <w:r>
          <w:rPr>
            <w:rFonts w:asciiTheme="minorHAnsi" w:eastAsiaTheme="minorEastAsia" w:hAnsiTheme="minorHAnsi"/>
            <w:noProof/>
            <w:sz w:val="22"/>
          </w:rPr>
          <w:tab/>
        </w:r>
        <w:r w:rsidRPr="001C23AA">
          <w:rPr>
            <w:rStyle w:val="Hyperlink"/>
            <w:noProof/>
          </w:rPr>
          <w:t>Hal Yang Membatalkan Tayammum</w:t>
        </w:r>
        <w:r>
          <w:rPr>
            <w:noProof/>
            <w:webHidden/>
          </w:rPr>
          <w:tab/>
        </w:r>
        <w:r>
          <w:rPr>
            <w:noProof/>
            <w:webHidden/>
          </w:rPr>
          <w:fldChar w:fldCharType="begin"/>
        </w:r>
        <w:r>
          <w:rPr>
            <w:noProof/>
            <w:webHidden/>
          </w:rPr>
          <w:instrText xml:space="preserve"> PAGEREF _Toc4530558 \h </w:instrText>
        </w:r>
        <w:r>
          <w:rPr>
            <w:noProof/>
            <w:webHidden/>
          </w:rPr>
        </w:r>
        <w:r>
          <w:rPr>
            <w:noProof/>
            <w:webHidden/>
          </w:rPr>
          <w:fldChar w:fldCharType="separate"/>
        </w:r>
        <w:r w:rsidR="005F6186">
          <w:rPr>
            <w:noProof/>
            <w:webHidden/>
          </w:rPr>
          <w:t>40</w:t>
        </w:r>
        <w:r>
          <w:rPr>
            <w:noProof/>
            <w:webHidden/>
          </w:rPr>
          <w:fldChar w:fldCharType="end"/>
        </w:r>
      </w:hyperlink>
    </w:p>
    <w:p w:rsidR="008E7DB4" w:rsidRDefault="008E7DB4" w:rsidP="00342579">
      <w:pPr>
        <w:pStyle w:val="TOC2"/>
        <w:spacing w:after="0" w:line="360" w:lineRule="auto"/>
        <w:rPr>
          <w:rFonts w:asciiTheme="minorHAnsi" w:eastAsiaTheme="minorEastAsia" w:hAnsiTheme="minorHAnsi"/>
          <w:noProof/>
          <w:sz w:val="22"/>
        </w:rPr>
      </w:pPr>
      <w:hyperlink w:anchor="_Toc4530559" w:history="1">
        <w:r w:rsidRPr="001C23AA">
          <w:rPr>
            <w:rStyle w:val="Hyperlink"/>
            <w:bCs/>
            <w:noProof/>
          </w:rPr>
          <w:t>2.7</w:t>
        </w:r>
        <w:r>
          <w:rPr>
            <w:rFonts w:asciiTheme="minorHAnsi" w:eastAsiaTheme="minorEastAsia" w:hAnsiTheme="minorHAnsi"/>
            <w:noProof/>
            <w:sz w:val="22"/>
          </w:rPr>
          <w:tab/>
        </w:r>
        <w:r w:rsidRPr="008E7DB4">
          <w:rPr>
            <w:rStyle w:val="Hyperlink"/>
            <w:b/>
            <w:bCs/>
            <w:noProof/>
          </w:rPr>
          <w:t>MENGUSAP DUA KHUFF</w:t>
        </w:r>
        <w:r>
          <w:rPr>
            <w:noProof/>
            <w:webHidden/>
          </w:rPr>
          <w:tab/>
        </w:r>
        <w:r>
          <w:rPr>
            <w:noProof/>
            <w:webHidden/>
          </w:rPr>
          <w:fldChar w:fldCharType="begin"/>
        </w:r>
        <w:r>
          <w:rPr>
            <w:noProof/>
            <w:webHidden/>
          </w:rPr>
          <w:instrText xml:space="preserve"> PAGEREF _Toc4530559 \h </w:instrText>
        </w:r>
        <w:r>
          <w:rPr>
            <w:noProof/>
            <w:webHidden/>
          </w:rPr>
        </w:r>
        <w:r>
          <w:rPr>
            <w:noProof/>
            <w:webHidden/>
          </w:rPr>
          <w:fldChar w:fldCharType="separate"/>
        </w:r>
        <w:r w:rsidR="005F6186">
          <w:rPr>
            <w:noProof/>
            <w:webHidden/>
          </w:rPr>
          <w:t>41</w:t>
        </w:r>
        <w:r>
          <w:rPr>
            <w:noProof/>
            <w:webHidden/>
          </w:rPr>
          <w:fldChar w:fldCharType="end"/>
        </w:r>
      </w:hyperlink>
    </w:p>
    <w:p w:rsidR="008E7DB4" w:rsidRDefault="008E7DB4" w:rsidP="00342579">
      <w:pPr>
        <w:pStyle w:val="TOC3"/>
        <w:spacing w:after="0"/>
        <w:rPr>
          <w:rFonts w:asciiTheme="minorHAnsi" w:eastAsiaTheme="minorEastAsia" w:hAnsiTheme="minorHAnsi"/>
          <w:noProof/>
          <w:sz w:val="22"/>
        </w:rPr>
      </w:pPr>
      <w:hyperlink w:anchor="_Toc4530560" w:history="1">
        <w:r w:rsidRPr="001C23AA">
          <w:rPr>
            <w:rStyle w:val="Hyperlink"/>
            <w:iCs/>
            <w:noProof/>
          </w:rPr>
          <w:t>2.7.1</w:t>
        </w:r>
        <w:r>
          <w:rPr>
            <w:rFonts w:asciiTheme="minorHAnsi" w:eastAsiaTheme="minorEastAsia" w:hAnsiTheme="minorHAnsi"/>
            <w:noProof/>
            <w:sz w:val="22"/>
          </w:rPr>
          <w:tab/>
        </w:r>
        <w:r w:rsidRPr="001C23AA">
          <w:rPr>
            <w:rStyle w:val="Hyperlink"/>
            <w:noProof/>
          </w:rPr>
          <w:t>Pensyariatan Mengusap Khuff</w:t>
        </w:r>
        <w:r>
          <w:rPr>
            <w:noProof/>
            <w:webHidden/>
          </w:rPr>
          <w:tab/>
        </w:r>
        <w:r>
          <w:rPr>
            <w:noProof/>
            <w:webHidden/>
          </w:rPr>
          <w:fldChar w:fldCharType="begin"/>
        </w:r>
        <w:r>
          <w:rPr>
            <w:noProof/>
            <w:webHidden/>
          </w:rPr>
          <w:instrText xml:space="preserve"> PAGEREF _Toc4530560 \h </w:instrText>
        </w:r>
        <w:r>
          <w:rPr>
            <w:noProof/>
            <w:webHidden/>
          </w:rPr>
        </w:r>
        <w:r>
          <w:rPr>
            <w:noProof/>
            <w:webHidden/>
          </w:rPr>
          <w:fldChar w:fldCharType="separate"/>
        </w:r>
        <w:r w:rsidR="005F6186">
          <w:rPr>
            <w:noProof/>
            <w:webHidden/>
          </w:rPr>
          <w:t>42</w:t>
        </w:r>
        <w:r>
          <w:rPr>
            <w:noProof/>
            <w:webHidden/>
          </w:rPr>
          <w:fldChar w:fldCharType="end"/>
        </w:r>
      </w:hyperlink>
    </w:p>
    <w:p w:rsidR="008E7DB4" w:rsidRDefault="008E7DB4" w:rsidP="00342579">
      <w:pPr>
        <w:pStyle w:val="TOC3"/>
        <w:spacing w:after="0"/>
        <w:rPr>
          <w:rFonts w:asciiTheme="minorHAnsi" w:eastAsiaTheme="minorEastAsia" w:hAnsiTheme="minorHAnsi"/>
          <w:noProof/>
          <w:sz w:val="22"/>
        </w:rPr>
      </w:pPr>
      <w:hyperlink w:anchor="_Toc4530561" w:history="1">
        <w:r w:rsidRPr="001C23AA">
          <w:rPr>
            <w:rStyle w:val="Hyperlink"/>
            <w:iCs/>
            <w:noProof/>
          </w:rPr>
          <w:t>2.7.2</w:t>
        </w:r>
        <w:r>
          <w:rPr>
            <w:rFonts w:asciiTheme="minorHAnsi" w:eastAsiaTheme="minorEastAsia" w:hAnsiTheme="minorHAnsi"/>
            <w:noProof/>
            <w:sz w:val="22"/>
          </w:rPr>
          <w:tab/>
        </w:r>
        <w:r w:rsidRPr="001C23AA">
          <w:rPr>
            <w:rStyle w:val="Hyperlink"/>
            <w:noProof/>
          </w:rPr>
          <w:t>Syarat Mengusp Sepatu</w:t>
        </w:r>
        <w:r>
          <w:rPr>
            <w:noProof/>
            <w:webHidden/>
          </w:rPr>
          <w:tab/>
        </w:r>
        <w:r>
          <w:rPr>
            <w:noProof/>
            <w:webHidden/>
          </w:rPr>
          <w:fldChar w:fldCharType="begin"/>
        </w:r>
        <w:r>
          <w:rPr>
            <w:noProof/>
            <w:webHidden/>
          </w:rPr>
          <w:instrText xml:space="preserve"> PAGEREF _Toc4530561 \h </w:instrText>
        </w:r>
        <w:r>
          <w:rPr>
            <w:noProof/>
            <w:webHidden/>
          </w:rPr>
        </w:r>
        <w:r>
          <w:rPr>
            <w:noProof/>
            <w:webHidden/>
          </w:rPr>
          <w:fldChar w:fldCharType="separate"/>
        </w:r>
        <w:r w:rsidR="005F6186">
          <w:rPr>
            <w:noProof/>
            <w:webHidden/>
          </w:rPr>
          <w:t>44</w:t>
        </w:r>
        <w:r>
          <w:rPr>
            <w:noProof/>
            <w:webHidden/>
          </w:rPr>
          <w:fldChar w:fldCharType="end"/>
        </w:r>
      </w:hyperlink>
    </w:p>
    <w:p w:rsidR="008E7DB4" w:rsidRDefault="008E7DB4" w:rsidP="00342579">
      <w:pPr>
        <w:pStyle w:val="TOC3"/>
        <w:spacing w:after="0"/>
        <w:rPr>
          <w:rFonts w:asciiTheme="minorHAnsi" w:eastAsiaTheme="minorEastAsia" w:hAnsiTheme="minorHAnsi"/>
          <w:noProof/>
          <w:sz w:val="22"/>
        </w:rPr>
      </w:pPr>
      <w:hyperlink w:anchor="_Toc4530562" w:history="1">
        <w:r w:rsidRPr="001C23AA">
          <w:rPr>
            <w:rStyle w:val="Hyperlink"/>
            <w:iCs/>
            <w:noProof/>
          </w:rPr>
          <w:t>2.7.3</w:t>
        </w:r>
        <w:r>
          <w:rPr>
            <w:rFonts w:asciiTheme="minorHAnsi" w:eastAsiaTheme="minorEastAsia" w:hAnsiTheme="minorHAnsi"/>
            <w:noProof/>
            <w:sz w:val="22"/>
          </w:rPr>
          <w:tab/>
        </w:r>
        <w:r w:rsidRPr="001C23AA">
          <w:rPr>
            <w:rStyle w:val="Hyperlink"/>
            <w:noProof/>
          </w:rPr>
          <w:t>Praktek Mengusap Sepatu</w:t>
        </w:r>
        <w:r>
          <w:rPr>
            <w:noProof/>
            <w:webHidden/>
          </w:rPr>
          <w:tab/>
        </w:r>
        <w:r>
          <w:rPr>
            <w:noProof/>
            <w:webHidden/>
          </w:rPr>
          <w:fldChar w:fldCharType="begin"/>
        </w:r>
        <w:r>
          <w:rPr>
            <w:noProof/>
            <w:webHidden/>
          </w:rPr>
          <w:instrText xml:space="preserve"> PAGEREF _Toc4530562 \h </w:instrText>
        </w:r>
        <w:r>
          <w:rPr>
            <w:noProof/>
            <w:webHidden/>
          </w:rPr>
        </w:r>
        <w:r>
          <w:rPr>
            <w:noProof/>
            <w:webHidden/>
          </w:rPr>
          <w:fldChar w:fldCharType="separate"/>
        </w:r>
        <w:r w:rsidR="005F6186">
          <w:rPr>
            <w:noProof/>
            <w:webHidden/>
          </w:rPr>
          <w:t>45</w:t>
        </w:r>
        <w:r>
          <w:rPr>
            <w:noProof/>
            <w:webHidden/>
          </w:rPr>
          <w:fldChar w:fldCharType="end"/>
        </w:r>
      </w:hyperlink>
    </w:p>
    <w:p w:rsidR="008E7DB4" w:rsidRDefault="008E7DB4" w:rsidP="00342579">
      <w:pPr>
        <w:pStyle w:val="TOC3"/>
        <w:spacing w:after="0"/>
        <w:rPr>
          <w:rFonts w:asciiTheme="minorHAnsi" w:eastAsiaTheme="minorEastAsia" w:hAnsiTheme="minorHAnsi"/>
          <w:noProof/>
          <w:sz w:val="22"/>
        </w:rPr>
      </w:pPr>
      <w:hyperlink w:anchor="_Toc4530563" w:history="1">
        <w:r w:rsidRPr="001C23AA">
          <w:rPr>
            <w:rStyle w:val="Hyperlink"/>
            <w:iCs/>
            <w:noProof/>
          </w:rPr>
          <w:t>2.7.4</w:t>
        </w:r>
        <w:r>
          <w:rPr>
            <w:rFonts w:asciiTheme="minorHAnsi" w:eastAsiaTheme="minorEastAsia" w:hAnsiTheme="minorHAnsi"/>
            <w:noProof/>
            <w:sz w:val="22"/>
          </w:rPr>
          <w:tab/>
        </w:r>
        <w:r w:rsidRPr="001C23AA">
          <w:rPr>
            <w:rStyle w:val="Hyperlink"/>
            <w:noProof/>
          </w:rPr>
          <w:t>Yang Membatalkan</w:t>
        </w:r>
        <w:r>
          <w:rPr>
            <w:noProof/>
            <w:webHidden/>
          </w:rPr>
          <w:tab/>
        </w:r>
        <w:r>
          <w:rPr>
            <w:noProof/>
            <w:webHidden/>
          </w:rPr>
          <w:fldChar w:fldCharType="begin"/>
        </w:r>
        <w:r>
          <w:rPr>
            <w:noProof/>
            <w:webHidden/>
          </w:rPr>
          <w:instrText xml:space="preserve"> PAGEREF _Toc4530563 \h </w:instrText>
        </w:r>
        <w:r>
          <w:rPr>
            <w:noProof/>
            <w:webHidden/>
          </w:rPr>
        </w:r>
        <w:r>
          <w:rPr>
            <w:noProof/>
            <w:webHidden/>
          </w:rPr>
          <w:fldChar w:fldCharType="separate"/>
        </w:r>
        <w:r w:rsidR="005F6186">
          <w:rPr>
            <w:noProof/>
            <w:webHidden/>
          </w:rPr>
          <w:t>45</w:t>
        </w:r>
        <w:r>
          <w:rPr>
            <w:noProof/>
            <w:webHidden/>
          </w:rPr>
          <w:fldChar w:fldCharType="end"/>
        </w:r>
      </w:hyperlink>
    </w:p>
    <w:p w:rsidR="008E7DB4" w:rsidRDefault="008E7DB4" w:rsidP="00342579">
      <w:pPr>
        <w:pStyle w:val="TOC2"/>
        <w:spacing w:after="0" w:line="360" w:lineRule="auto"/>
        <w:rPr>
          <w:rFonts w:asciiTheme="minorHAnsi" w:eastAsiaTheme="minorEastAsia" w:hAnsiTheme="minorHAnsi"/>
          <w:noProof/>
          <w:sz w:val="22"/>
        </w:rPr>
      </w:pPr>
      <w:hyperlink w:anchor="_Toc4530564" w:history="1">
        <w:r w:rsidRPr="001C23AA">
          <w:rPr>
            <w:rStyle w:val="Hyperlink"/>
            <w:bCs/>
            <w:noProof/>
          </w:rPr>
          <w:t>2.8</w:t>
        </w:r>
        <w:r>
          <w:rPr>
            <w:rFonts w:asciiTheme="minorHAnsi" w:eastAsiaTheme="minorEastAsia" w:hAnsiTheme="minorHAnsi"/>
            <w:noProof/>
            <w:sz w:val="22"/>
          </w:rPr>
          <w:tab/>
        </w:r>
        <w:r w:rsidRPr="008E7DB4">
          <w:rPr>
            <w:rStyle w:val="Hyperlink"/>
            <w:b/>
            <w:bCs/>
            <w:noProof/>
          </w:rPr>
          <w:t>MANDI JANABAH</w:t>
        </w:r>
        <w:r>
          <w:rPr>
            <w:noProof/>
            <w:webHidden/>
          </w:rPr>
          <w:tab/>
        </w:r>
        <w:r>
          <w:rPr>
            <w:noProof/>
            <w:webHidden/>
          </w:rPr>
          <w:fldChar w:fldCharType="begin"/>
        </w:r>
        <w:r>
          <w:rPr>
            <w:noProof/>
            <w:webHidden/>
          </w:rPr>
          <w:instrText xml:space="preserve"> PAGEREF _Toc4530564 \h </w:instrText>
        </w:r>
        <w:r>
          <w:rPr>
            <w:noProof/>
            <w:webHidden/>
          </w:rPr>
        </w:r>
        <w:r>
          <w:rPr>
            <w:noProof/>
            <w:webHidden/>
          </w:rPr>
          <w:fldChar w:fldCharType="separate"/>
        </w:r>
        <w:r w:rsidR="005F6186">
          <w:rPr>
            <w:noProof/>
            <w:webHidden/>
          </w:rPr>
          <w:t>48</w:t>
        </w:r>
        <w:r>
          <w:rPr>
            <w:noProof/>
            <w:webHidden/>
          </w:rPr>
          <w:fldChar w:fldCharType="end"/>
        </w:r>
      </w:hyperlink>
    </w:p>
    <w:p w:rsidR="008E7DB4" w:rsidRDefault="008E7DB4" w:rsidP="00342579">
      <w:pPr>
        <w:pStyle w:val="TOC3"/>
        <w:spacing w:after="0"/>
        <w:rPr>
          <w:rFonts w:asciiTheme="minorHAnsi" w:eastAsiaTheme="minorEastAsia" w:hAnsiTheme="minorHAnsi"/>
          <w:noProof/>
          <w:sz w:val="22"/>
        </w:rPr>
      </w:pPr>
      <w:hyperlink w:anchor="_Toc4530565" w:history="1">
        <w:r w:rsidRPr="001C23AA">
          <w:rPr>
            <w:rStyle w:val="Hyperlink"/>
            <w:iCs/>
            <w:noProof/>
          </w:rPr>
          <w:t>2.8.1</w:t>
        </w:r>
        <w:r>
          <w:rPr>
            <w:rFonts w:asciiTheme="minorHAnsi" w:eastAsiaTheme="minorEastAsia" w:hAnsiTheme="minorHAnsi"/>
            <w:noProof/>
            <w:sz w:val="22"/>
          </w:rPr>
          <w:tab/>
        </w:r>
        <w:r w:rsidRPr="001C23AA">
          <w:rPr>
            <w:rStyle w:val="Hyperlink"/>
            <w:noProof/>
          </w:rPr>
          <w:t>Hal Yang Mewajibkan Mandi Janabah</w:t>
        </w:r>
        <w:r>
          <w:rPr>
            <w:noProof/>
            <w:webHidden/>
          </w:rPr>
          <w:tab/>
        </w:r>
        <w:r>
          <w:rPr>
            <w:noProof/>
            <w:webHidden/>
          </w:rPr>
          <w:fldChar w:fldCharType="begin"/>
        </w:r>
        <w:r>
          <w:rPr>
            <w:noProof/>
            <w:webHidden/>
          </w:rPr>
          <w:instrText xml:space="preserve"> PAGEREF _Toc4530565 \h </w:instrText>
        </w:r>
        <w:r>
          <w:rPr>
            <w:noProof/>
            <w:webHidden/>
          </w:rPr>
        </w:r>
        <w:r>
          <w:rPr>
            <w:noProof/>
            <w:webHidden/>
          </w:rPr>
          <w:fldChar w:fldCharType="separate"/>
        </w:r>
        <w:r w:rsidR="005F6186">
          <w:rPr>
            <w:noProof/>
            <w:webHidden/>
          </w:rPr>
          <w:t>48</w:t>
        </w:r>
        <w:r>
          <w:rPr>
            <w:noProof/>
            <w:webHidden/>
          </w:rPr>
          <w:fldChar w:fldCharType="end"/>
        </w:r>
      </w:hyperlink>
    </w:p>
    <w:p w:rsidR="008E7DB4" w:rsidRDefault="008E7DB4" w:rsidP="00342579">
      <w:pPr>
        <w:pStyle w:val="TOC3"/>
        <w:spacing w:after="0"/>
        <w:rPr>
          <w:rFonts w:asciiTheme="minorHAnsi" w:eastAsiaTheme="minorEastAsia" w:hAnsiTheme="minorHAnsi"/>
          <w:noProof/>
          <w:sz w:val="22"/>
        </w:rPr>
      </w:pPr>
      <w:hyperlink w:anchor="_Toc4530566" w:history="1">
        <w:r w:rsidRPr="001C23AA">
          <w:rPr>
            <w:rStyle w:val="Hyperlink"/>
            <w:iCs/>
            <w:noProof/>
          </w:rPr>
          <w:t>2.8.2</w:t>
        </w:r>
        <w:r>
          <w:rPr>
            <w:rFonts w:asciiTheme="minorHAnsi" w:eastAsiaTheme="minorEastAsia" w:hAnsiTheme="minorHAnsi"/>
            <w:noProof/>
            <w:sz w:val="22"/>
          </w:rPr>
          <w:tab/>
        </w:r>
        <w:r w:rsidRPr="001C23AA">
          <w:rPr>
            <w:rStyle w:val="Hyperlink"/>
            <w:noProof/>
          </w:rPr>
          <w:t>Tata Cara Mandi Janabah</w:t>
        </w:r>
        <w:r>
          <w:rPr>
            <w:noProof/>
            <w:webHidden/>
          </w:rPr>
          <w:tab/>
        </w:r>
        <w:r>
          <w:rPr>
            <w:noProof/>
            <w:webHidden/>
          </w:rPr>
          <w:fldChar w:fldCharType="begin"/>
        </w:r>
        <w:r>
          <w:rPr>
            <w:noProof/>
            <w:webHidden/>
          </w:rPr>
          <w:instrText xml:space="preserve"> PAGEREF _Toc4530566 \h </w:instrText>
        </w:r>
        <w:r>
          <w:rPr>
            <w:noProof/>
            <w:webHidden/>
          </w:rPr>
        </w:r>
        <w:r>
          <w:rPr>
            <w:noProof/>
            <w:webHidden/>
          </w:rPr>
          <w:fldChar w:fldCharType="separate"/>
        </w:r>
        <w:r w:rsidR="005F6186">
          <w:rPr>
            <w:noProof/>
            <w:webHidden/>
          </w:rPr>
          <w:t>51</w:t>
        </w:r>
        <w:r>
          <w:rPr>
            <w:noProof/>
            <w:webHidden/>
          </w:rPr>
          <w:fldChar w:fldCharType="end"/>
        </w:r>
      </w:hyperlink>
    </w:p>
    <w:p w:rsidR="008E7DB4" w:rsidRDefault="008E7DB4" w:rsidP="00342579">
      <w:pPr>
        <w:pStyle w:val="TOC3"/>
        <w:spacing w:after="0"/>
        <w:rPr>
          <w:rFonts w:asciiTheme="minorHAnsi" w:eastAsiaTheme="minorEastAsia" w:hAnsiTheme="minorHAnsi"/>
          <w:noProof/>
          <w:sz w:val="22"/>
        </w:rPr>
      </w:pPr>
      <w:hyperlink w:anchor="_Toc4530567" w:history="1">
        <w:r w:rsidRPr="001C23AA">
          <w:rPr>
            <w:rStyle w:val="Hyperlink"/>
            <w:iCs/>
            <w:noProof/>
          </w:rPr>
          <w:t>2.8.3</w:t>
        </w:r>
        <w:r>
          <w:rPr>
            <w:rFonts w:asciiTheme="minorHAnsi" w:eastAsiaTheme="minorEastAsia" w:hAnsiTheme="minorHAnsi"/>
            <w:noProof/>
            <w:sz w:val="22"/>
          </w:rPr>
          <w:tab/>
        </w:r>
        <w:r w:rsidRPr="001C23AA">
          <w:rPr>
            <w:rStyle w:val="Hyperlink"/>
            <w:noProof/>
          </w:rPr>
          <w:t>Sunnah-sunnah Yang Dianjurkan Dalam Mandi Janabah</w:t>
        </w:r>
        <w:r>
          <w:rPr>
            <w:noProof/>
            <w:webHidden/>
          </w:rPr>
          <w:tab/>
        </w:r>
        <w:r>
          <w:rPr>
            <w:noProof/>
            <w:webHidden/>
          </w:rPr>
          <w:fldChar w:fldCharType="begin"/>
        </w:r>
        <w:r>
          <w:rPr>
            <w:noProof/>
            <w:webHidden/>
          </w:rPr>
          <w:instrText xml:space="preserve"> PAGEREF _Toc4530567 \h </w:instrText>
        </w:r>
        <w:r>
          <w:rPr>
            <w:noProof/>
            <w:webHidden/>
          </w:rPr>
        </w:r>
        <w:r>
          <w:rPr>
            <w:noProof/>
            <w:webHidden/>
          </w:rPr>
          <w:fldChar w:fldCharType="separate"/>
        </w:r>
        <w:r w:rsidR="005F6186">
          <w:rPr>
            <w:noProof/>
            <w:webHidden/>
          </w:rPr>
          <w:t>52</w:t>
        </w:r>
        <w:r>
          <w:rPr>
            <w:noProof/>
            <w:webHidden/>
          </w:rPr>
          <w:fldChar w:fldCharType="end"/>
        </w:r>
      </w:hyperlink>
    </w:p>
    <w:p w:rsidR="008E7DB4" w:rsidRDefault="008E7DB4" w:rsidP="00342579">
      <w:pPr>
        <w:pStyle w:val="TOC3"/>
        <w:spacing w:after="0"/>
        <w:rPr>
          <w:rFonts w:asciiTheme="minorHAnsi" w:eastAsiaTheme="minorEastAsia" w:hAnsiTheme="minorHAnsi"/>
          <w:noProof/>
          <w:sz w:val="22"/>
        </w:rPr>
      </w:pPr>
      <w:hyperlink w:anchor="_Toc4530568" w:history="1">
        <w:r w:rsidRPr="001C23AA">
          <w:rPr>
            <w:rStyle w:val="Hyperlink"/>
            <w:iCs/>
            <w:noProof/>
          </w:rPr>
          <w:t>2.8.4</w:t>
        </w:r>
        <w:r>
          <w:rPr>
            <w:rFonts w:asciiTheme="minorHAnsi" w:eastAsiaTheme="minorEastAsia" w:hAnsiTheme="minorHAnsi"/>
            <w:noProof/>
            <w:sz w:val="22"/>
          </w:rPr>
          <w:tab/>
        </w:r>
        <w:r w:rsidRPr="001C23AA">
          <w:rPr>
            <w:rStyle w:val="Hyperlink"/>
            <w:noProof/>
          </w:rPr>
          <w:t>Mandi Janabah Yang Hukumnya Sunnah</w:t>
        </w:r>
        <w:r>
          <w:rPr>
            <w:noProof/>
            <w:webHidden/>
          </w:rPr>
          <w:tab/>
        </w:r>
        <w:bookmarkStart w:id="2" w:name="_GoBack"/>
        <w:bookmarkEnd w:id="2"/>
        <w:r>
          <w:rPr>
            <w:noProof/>
            <w:webHidden/>
          </w:rPr>
          <w:fldChar w:fldCharType="begin"/>
        </w:r>
        <w:r>
          <w:rPr>
            <w:noProof/>
            <w:webHidden/>
          </w:rPr>
          <w:instrText xml:space="preserve"> PAGEREF _Toc4530568 \h </w:instrText>
        </w:r>
        <w:r>
          <w:rPr>
            <w:noProof/>
            <w:webHidden/>
          </w:rPr>
        </w:r>
        <w:r>
          <w:rPr>
            <w:noProof/>
            <w:webHidden/>
          </w:rPr>
          <w:fldChar w:fldCharType="separate"/>
        </w:r>
        <w:r w:rsidR="005F6186">
          <w:rPr>
            <w:noProof/>
            <w:webHidden/>
          </w:rPr>
          <w:t>52</w:t>
        </w:r>
        <w:r>
          <w:rPr>
            <w:noProof/>
            <w:webHidden/>
          </w:rPr>
          <w:fldChar w:fldCharType="end"/>
        </w:r>
      </w:hyperlink>
    </w:p>
    <w:p w:rsidR="008E7DB4" w:rsidRDefault="008E7DB4" w:rsidP="00342579">
      <w:pPr>
        <w:pStyle w:val="TOC3"/>
        <w:spacing w:after="0"/>
        <w:rPr>
          <w:rFonts w:asciiTheme="minorHAnsi" w:eastAsiaTheme="minorEastAsia" w:hAnsiTheme="minorHAnsi"/>
          <w:noProof/>
          <w:sz w:val="22"/>
        </w:rPr>
      </w:pPr>
      <w:hyperlink w:anchor="_Toc4530569" w:history="1">
        <w:r w:rsidRPr="001C23AA">
          <w:rPr>
            <w:rStyle w:val="Hyperlink"/>
            <w:iCs/>
            <w:noProof/>
          </w:rPr>
          <w:t>2.8.5</w:t>
        </w:r>
        <w:r>
          <w:rPr>
            <w:rFonts w:asciiTheme="minorHAnsi" w:eastAsiaTheme="minorEastAsia" w:hAnsiTheme="minorHAnsi"/>
            <w:noProof/>
            <w:sz w:val="22"/>
          </w:rPr>
          <w:tab/>
        </w:r>
        <w:r w:rsidRPr="001C23AA">
          <w:rPr>
            <w:rStyle w:val="Hyperlink"/>
            <w:noProof/>
          </w:rPr>
          <w:t>Hal Yang Perlu Diperhatikan Ketika Mandi Junub</w:t>
        </w:r>
        <w:r>
          <w:rPr>
            <w:noProof/>
            <w:webHidden/>
          </w:rPr>
          <w:tab/>
        </w:r>
        <w:r>
          <w:rPr>
            <w:noProof/>
            <w:webHidden/>
          </w:rPr>
          <w:fldChar w:fldCharType="begin"/>
        </w:r>
        <w:r>
          <w:rPr>
            <w:noProof/>
            <w:webHidden/>
          </w:rPr>
          <w:instrText xml:space="preserve"> PAGEREF _Toc4530569 \h </w:instrText>
        </w:r>
        <w:r>
          <w:rPr>
            <w:noProof/>
            <w:webHidden/>
          </w:rPr>
        </w:r>
        <w:r>
          <w:rPr>
            <w:noProof/>
            <w:webHidden/>
          </w:rPr>
          <w:fldChar w:fldCharType="separate"/>
        </w:r>
        <w:r w:rsidR="005F6186">
          <w:rPr>
            <w:noProof/>
            <w:webHidden/>
          </w:rPr>
          <w:t>53</w:t>
        </w:r>
        <w:r>
          <w:rPr>
            <w:noProof/>
            <w:webHidden/>
          </w:rPr>
          <w:fldChar w:fldCharType="end"/>
        </w:r>
      </w:hyperlink>
    </w:p>
    <w:p w:rsidR="008E7DB4" w:rsidRDefault="008E7DB4" w:rsidP="00342579">
      <w:pPr>
        <w:pStyle w:val="TOC2"/>
        <w:spacing w:after="0" w:line="360" w:lineRule="auto"/>
        <w:rPr>
          <w:rFonts w:asciiTheme="minorHAnsi" w:eastAsiaTheme="minorEastAsia" w:hAnsiTheme="minorHAnsi"/>
          <w:noProof/>
          <w:sz w:val="22"/>
        </w:rPr>
      </w:pPr>
      <w:hyperlink w:anchor="_Toc4530570" w:history="1">
        <w:r w:rsidRPr="001C23AA">
          <w:rPr>
            <w:rStyle w:val="Hyperlink"/>
            <w:bCs/>
            <w:noProof/>
          </w:rPr>
          <w:t>2.9</w:t>
        </w:r>
        <w:r>
          <w:rPr>
            <w:rFonts w:asciiTheme="minorHAnsi" w:eastAsiaTheme="minorEastAsia" w:hAnsiTheme="minorHAnsi"/>
            <w:noProof/>
            <w:sz w:val="22"/>
          </w:rPr>
          <w:tab/>
        </w:r>
        <w:r w:rsidRPr="008E7DB4">
          <w:rPr>
            <w:rStyle w:val="Hyperlink"/>
            <w:b/>
            <w:bCs/>
            <w:noProof/>
          </w:rPr>
          <w:t>HAIDH</w:t>
        </w:r>
        <w:r>
          <w:rPr>
            <w:noProof/>
            <w:webHidden/>
          </w:rPr>
          <w:tab/>
        </w:r>
        <w:r>
          <w:rPr>
            <w:noProof/>
            <w:webHidden/>
          </w:rPr>
          <w:fldChar w:fldCharType="begin"/>
        </w:r>
        <w:r>
          <w:rPr>
            <w:noProof/>
            <w:webHidden/>
          </w:rPr>
          <w:instrText xml:space="preserve"> PAGEREF _Toc4530570 \h </w:instrText>
        </w:r>
        <w:r>
          <w:rPr>
            <w:noProof/>
            <w:webHidden/>
          </w:rPr>
        </w:r>
        <w:r>
          <w:rPr>
            <w:noProof/>
            <w:webHidden/>
          </w:rPr>
          <w:fldChar w:fldCharType="separate"/>
        </w:r>
        <w:r w:rsidR="005F6186">
          <w:rPr>
            <w:noProof/>
            <w:webHidden/>
          </w:rPr>
          <w:t>53</w:t>
        </w:r>
        <w:r>
          <w:rPr>
            <w:noProof/>
            <w:webHidden/>
          </w:rPr>
          <w:fldChar w:fldCharType="end"/>
        </w:r>
      </w:hyperlink>
    </w:p>
    <w:p w:rsidR="008E7DB4" w:rsidRDefault="008E7DB4" w:rsidP="00342579">
      <w:pPr>
        <w:pStyle w:val="TOC3"/>
        <w:spacing w:after="0"/>
        <w:rPr>
          <w:rFonts w:asciiTheme="minorHAnsi" w:eastAsiaTheme="minorEastAsia" w:hAnsiTheme="minorHAnsi"/>
          <w:noProof/>
          <w:sz w:val="22"/>
        </w:rPr>
      </w:pPr>
      <w:hyperlink w:anchor="_Toc4530571" w:history="1">
        <w:r w:rsidRPr="001C23AA">
          <w:rPr>
            <w:rStyle w:val="Hyperlink"/>
            <w:iCs/>
            <w:noProof/>
          </w:rPr>
          <w:t>2.9.1</w:t>
        </w:r>
        <w:r>
          <w:rPr>
            <w:rFonts w:asciiTheme="minorHAnsi" w:eastAsiaTheme="minorEastAsia" w:hAnsiTheme="minorHAnsi"/>
            <w:noProof/>
            <w:sz w:val="22"/>
          </w:rPr>
          <w:tab/>
        </w:r>
        <w:r w:rsidRPr="001C23AA">
          <w:rPr>
            <w:rStyle w:val="Hyperlink"/>
            <w:noProof/>
          </w:rPr>
          <w:t>Lama Haid Bagi Seorang Wanita</w:t>
        </w:r>
        <w:r>
          <w:rPr>
            <w:noProof/>
            <w:webHidden/>
          </w:rPr>
          <w:tab/>
        </w:r>
        <w:r>
          <w:rPr>
            <w:noProof/>
            <w:webHidden/>
          </w:rPr>
          <w:fldChar w:fldCharType="begin"/>
        </w:r>
        <w:r>
          <w:rPr>
            <w:noProof/>
            <w:webHidden/>
          </w:rPr>
          <w:instrText xml:space="preserve"> PAGEREF _Toc4530571 \h </w:instrText>
        </w:r>
        <w:r>
          <w:rPr>
            <w:noProof/>
            <w:webHidden/>
          </w:rPr>
        </w:r>
        <w:r>
          <w:rPr>
            <w:noProof/>
            <w:webHidden/>
          </w:rPr>
          <w:fldChar w:fldCharType="separate"/>
        </w:r>
        <w:r w:rsidR="005F6186">
          <w:rPr>
            <w:noProof/>
            <w:webHidden/>
          </w:rPr>
          <w:t>54</w:t>
        </w:r>
        <w:r>
          <w:rPr>
            <w:noProof/>
            <w:webHidden/>
          </w:rPr>
          <w:fldChar w:fldCharType="end"/>
        </w:r>
      </w:hyperlink>
    </w:p>
    <w:p w:rsidR="008E7DB4" w:rsidRDefault="008E7DB4" w:rsidP="00342579">
      <w:pPr>
        <w:pStyle w:val="TOC3"/>
        <w:spacing w:after="0"/>
        <w:rPr>
          <w:rFonts w:asciiTheme="minorHAnsi" w:eastAsiaTheme="minorEastAsia" w:hAnsiTheme="minorHAnsi"/>
          <w:noProof/>
          <w:sz w:val="22"/>
        </w:rPr>
      </w:pPr>
      <w:hyperlink w:anchor="_Toc4530572" w:history="1">
        <w:r w:rsidRPr="001C23AA">
          <w:rPr>
            <w:rStyle w:val="Hyperlink"/>
            <w:iCs/>
            <w:noProof/>
          </w:rPr>
          <w:t>2.9.2</w:t>
        </w:r>
        <w:r>
          <w:rPr>
            <w:rFonts w:asciiTheme="minorHAnsi" w:eastAsiaTheme="minorEastAsia" w:hAnsiTheme="minorHAnsi"/>
            <w:noProof/>
            <w:sz w:val="22"/>
          </w:rPr>
          <w:tab/>
        </w:r>
        <w:r w:rsidRPr="001C23AA">
          <w:rPr>
            <w:rStyle w:val="Hyperlink"/>
            <w:noProof/>
          </w:rPr>
          <w:t>Lama Masa Suci</w:t>
        </w:r>
        <w:r>
          <w:rPr>
            <w:noProof/>
            <w:webHidden/>
          </w:rPr>
          <w:tab/>
        </w:r>
        <w:r>
          <w:rPr>
            <w:noProof/>
            <w:webHidden/>
          </w:rPr>
          <w:fldChar w:fldCharType="begin"/>
        </w:r>
        <w:r>
          <w:rPr>
            <w:noProof/>
            <w:webHidden/>
          </w:rPr>
          <w:instrText xml:space="preserve"> PAGEREF _Toc4530572 \h </w:instrText>
        </w:r>
        <w:r>
          <w:rPr>
            <w:noProof/>
            <w:webHidden/>
          </w:rPr>
        </w:r>
        <w:r>
          <w:rPr>
            <w:noProof/>
            <w:webHidden/>
          </w:rPr>
          <w:fldChar w:fldCharType="separate"/>
        </w:r>
        <w:r w:rsidR="005F6186">
          <w:rPr>
            <w:noProof/>
            <w:webHidden/>
          </w:rPr>
          <w:t>55</w:t>
        </w:r>
        <w:r>
          <w:rPr>
            <w:noProof/>
            <w:webHidden/>
          </w:rPr>
          <w:fldChar w:fldCharType="end"/>
        </w:r>
      </w:hyperlink>
    </w:p>
    <w:p w:rsidR="008E7DB4" w:rsidRDefault="008E7DB4" w:rsidP="00342579">
      <w:pPr>
        <w:pStyle w:val="TOC3"/>
        <w:spacing w:after="0"/>
        <w:rPr>
          <w:rFonts w:asciiTheme="minorHAnsi" w:eastAsiaTheme="minorEastAsia" w:hAnsiTheme="minorHAnsi"/>
          <w:noProof/>
          <w:sz w:val="22"/>
        </w:rPr>
      </w:pPr>
      <w:hyperlink w:anchor="_Toc4530573" w:history="1">
        <w:r w:rsidRPr="001C23AA">
          <w:rPr>
            <w:rStyle w:val="Hyperlink"/>
            <w:iCs/>
            <w:noProof/>
          </w:rPr>
          <w:t>2.9.3</w:t>
        </w:r>
        <w:r>
          <w:rPr>
            <w:rFonts w:asciiTheme="minorHAnsi" w:eastAsiaTheme="minorEastAsia" w:hAnsiTheme="minorHAnsi"/>
            <w:noProof/>
            <w:sz w:val="22"/>
          </w:rPr>
          <w:tab/>
        </w:r>
        <w:r w:rsidRPr="001C23AA">
          <w:rPr>
            <w:rStyle w:val="Hyperlink"/>
            <w:noProof/>
          </w:rPr>
          <w:t>Perbuatan Yang Haram Dilakukan Wanita Sedang Haid</w:t>
        </w:r>
        <w:r>
          <w:rPr>
            <w:noProof/>
            <w:webHidden/>
          </w:rPr>
          <w:tab/>
        </w:r>
        <w:r>
          <w:rPr>
            <w:noProof/>
            <w:webHidden/>
          </w:rPr>
          <w:fldChar w:fldCharType="begin"/>
        </w:r>
        <w:r>
          <w:rPr>
            <w:noProof/>
            <w:webHidden/>
          </w:rPr>
          <w:instrText xml:space="preserve"> PAGEREF _Toc4530573 \h </w:instrText>
        </w:r>
        <w:r>
          <w:rPr>
            <w:noProof/>
            <w:webHidden/>
          </w:rPr>
        </w:r>
        <w:r>
          <w:rPr>
            <w:noProof/>
            <w:webHidden/>
          </w:rPr>
          <w:fldChar w:fldCharType="separate"/>
        </w:r>
        <w:r w:rsidR="005F6186">
          <w:rPr>
            <w:noProof/>
            <w:webHidden/>
          </w:rPr>
          <w:t>55</w:t>
        </w:r>
        <w:r>
          <w:rPr>
            <w:noProof/>
            <w:webHidden/>
          </w:rPr>
          <w:fldChar w:fldCharType="end"/>
        </w:r>
      </w:hyperlink>
    </w:p>
    <w:p w:rsidR="008E7DB4" w:rsidRDefault="008E7DB4" w:rsidP="00342579">
      <w:pPr>
        <w:pStyle w:val="TOC2"/>
        <w:spacing w:after="0" w:line="360" w:lineRule="auto"/>
        <w:rPr>
          <w:rFonts w:asciiTheme="minorHAnsi" w:eastAsiaTheme="minorEastAsia" w:hAnsiTheme="minorHAnsi"/>
          <w:noProof/>
          <w:sz w:val="22"/>
        </w:rPr>
      </w:pPr>
      <w:hyperlink w:anchor="_Toc4530574" w:history="1">
        <w:r w:rsidRPr="001C23AA">
          <w:rPr>
            <w:rStyle w:val="Hyperlink"/>
            <w:bCs/>
            <w:noProof/>
          </w:rPr>
          <w:t>2.10</w:t>
        </w:r>
        <w:r>
          <w:rPr>
            <w:rFonts w:asciiTheme="minorHAnsi" w:eastAsiaTheme="minorEastAsia" w:hAnsiTheme="minorHAnsi"/>
            <w:noProof/>
            <w:sz w:val="22"/>
          </w:rPr>
          <w:tab/>
        </w:r>
        <w:r w:rsidRPr="008E7DB4">
          <w:rPr>
            <w:rStyle w:val="Hyperlink"/>
            <w:b/>
            <w:bCs/>
            <w:noProof/>
          </w:rPr>
          <w:t>NIFAS</w:t>
        </w:r>
        <w:r>
          <w:rPr>
            <w:noProof/>
            <w:webHidden/>
          </w:rPr>
          <w:tab/>
        </w:r>
        <w:r>
          <w:rPr>
            <w:noProof/>
            <w:webHidden/>
          </w:rPr>
          <w:fldChar w:fldCharType="begin"/>
        </w:r>
        <w:r>
          <w:rPr>
            <w:noProof/>
            <w:webHidden/>
          </w:rPr>
          <w:instrText xml:space="preserve"> PAGEREF _Toc4530574 \h </w:instrText>
        </w:r>
        <w:r>
          <w:rPr>
            <w:noProof/>
            <w:webHidden/>
          </w:rPr>
        </w:r>
        <w:r>
          <w:rPr>
            <w:noProof/>
            <w:webHidden/>
          </w:rPr>
          <w:fldChar w:fldCharType="separate"/>
        </w:r>
        <w:r w:rsidR="005F6186">
          <w:rPr>
            <w:noProof/>
            <w:webHidden/>
          </w:rPr>
          <w:t>60</w:t>
        </w:r>
        <w:r>
          <w:rPr>
            <w:noProof/>
            <w:webHidden/>
          </w:rPr>
          <w:fldChar w:fldCharType="end"/>
        </w:r>
      </w:hyperlink>
    </w:p>
    <w:p w:rsidR="008E7DB4" w:rsidRDefault="008E7DB4" w:rsidP="00342579">
      <w:pPr>
        <w:pStyle w:val="TOC3"/>
        <w:spacing w:after="0"/>
        <w:rPr>
          <w:rFonts w:asciiTheme="minorHAnsi" w:eastAsiaTheme="minorEastAsia" w:hAnsiTheme="minorHAnsi"/>
          <w:noProof/>
          <w:sz w:val="22"/>
        </w:rPr>
      </w:pPr>
      <w:hyperlink w:anchor="_Toc4530575" w:history="1">
        <w:r w:rsidRPr="001C23AA">
          <w:rPr>
            <w:rStyle w:val="Hyperlink"/>
            <w:iCs/>
            <w:noProof/>
          </w:rPr>
          <w:t>2.10.1</w:t>
        </w:r>
        <w:r>
          <w:rPr>
            <w:rFonts w:asciiTheme="minorHAnsi" w:eastAsiaTheme="minorEastAsia" w:hAnsiTheme="minorHAnsi"/>
            <w:noProof/>
            <w:sz w:val="22"/>
          </w:rPr>
          <w:tab/>
        </w:r>
        <w:r w:rsidRPr="001C23AA">
          <w:rPr>
            <w:rStyle w:val="Hyperlink"/>
            <w:noProof/>
          </w:rPr>
          <w:t>Lama Nifas</w:t>
        </w:r>
        <w:r>
          <w:rPr>
            <w:noProof/>
            <w:webHidden/>
          </w:rPr>
          <w:tab/>
        </w:r>
        <w:r>
          <w:rPr>
            <w:noProof/>
            <w:webHidden/>
          </w:rPr>
          <w:fldChar w:fldCharType="begin"/>
        </w:r>
        <w:r>
          <w:rPr>
            <w:noProof/>
            <w:webHidden/>
          </w:rPr>
          <w:instrText xml:space="preserve"> PAGEREF _Toc4530575 \h </w:instrText>
        </w:r>
        <w:r>
          <w:rPr>
            <w:noProof/>
            <w:webHidden/>
          </w:rPr>
        </w:r>
        <w:r>
          <w:rPr>
            <w:noProof/>
            <w:webHidden/>
          </w:rPr>
          <w:fldChar w:fldCharType="separate"/>
        </w:r>
        <w:r w:rsidR="005F6186">
          <w:rPr>
            <w:noProof/>
            <w:webHidden/>
          </w:rPr>
          <w:t>60</w:t>
        </w:r>
        <w:r>
          <w:rPr>
            <w:noProof/>
            <w:webHidden/>
          </w:rPr>
          <w:fldChar w:fldCharType="end"/>
        </w:r>
      </w:hyperlink>
    </w:p>
    <w:p w:rsidR="008E7DB4" w:rsidRDefault="008E7DB4" w:rsidP="00342579">
      <w:pPr>
        <w:pStyle w:val="TOC3"/>
        <w:spacing w:after="0"/>
        <w:rPr>
          <w:rFonts w:asciiTheme="minorHAnsi" w:eastAsiaTheme="minorEastAsia" w:hAnsiTheme="minorHAnsi"/>
          <w:noProof/>
          <w:sz w:val="22"/>
        </w:rPr>
      </w:pPr>
      <w:hyperlink w:anchor="_Toc4530576" w:history="1">
        <w:r w:rsidRPr="001C23AA">
          <w:rPr>
            <w:rStyle w:val="Hyperlink"/>
            <w:iCs/>
            <w:noProof/>
          </w:rPr>
          <w:t>2.10.2</w:t>
        </w:r>
        <w:r>
          <w:rPr>
            <w:rFonts w:asciiTheme="minorHAnsi" w:eastAsiaTheme="minorEastAsia" w:hAnsiTheme="minorHAnsi"/>
            <w:noProof/>
            <w:sz w:val="22"/>
          </w:rPr>
          <w:tab/>
        </w:r>
        <w:r w:rsidRPr="001C23AA">
          <w:rPr>
            <w:rStyle w:val="Hyperlink"/>
            <w:noProof/>
          </w:rPr>
          <w:t>Hal Yang Dilarang Dilakukan Wanita Sedang Nifas</w:t>
        </w:r>
        <w:r>
          <w:rPr>
            <w:noProof/>
            <w:webHidden/>
          </w:rPr>
          <w:tab/>
        </w:r>
        <w:r>
          <w:rPr>
            <w:noProof/>
            <w:webHidden/>
          </w:rPr>
          <w:fldChar w:fldCharType="begin"/>
        </w:r>
        <w:r>
          <w:rPr>
            <w:noProof/>
            <w:webHidden/>
          </w:rPr>
          <w:instrText xml:space="preserve"> PAGEREF _Toc4530576 \h </w:instrText>
        </w:r>
        <w:r>
          <w:rPr>
            <w:noProof/>
            <w:webHidden/>
          </w:rPr>
        </w:r>
        <w:r>
          <w:rPr>
            <w:noProof/>
            <w:webHidden/>
          </w:rPr>
          <w:fldChar w:fldCharType="separate"/>
        </w:r>
        <w:r w:rsidR="005F6186">
          <w:rPr>
            <w:noProof/>
            <w:webHidden/>
          </w:rPr>
          <w:t>61</w:t>
        </w:r>
        <w:r>
          <w:rPr>
            <w:noProof/>
            <w:webHidden/>
          </w:rPr>
          <w:fldChar w:fldCharType="end"/>
        </w:r>
      </w:hyperlink>
    </w:p>
    <w:p w:rsidR="008E7DB4" w:rsidRDefault="008E7DB4" w:rsidP="00342579">
      <w:pPr>
        <w:pStyle w:val="TOC2"/>
        <w:spacing w:after="0" w:line="360" w:lineRule="auto"/>
        <w:rPr>
          <w:rFonts w:asciiTheme="minorHAnsi" w:eastAsiaTheme="minorEastAsia" w:hAnsiTheme="minorHAnsi"/>
          <w:noProof/>
          <w:sz w:val="22"/>
        </w:rPr>
      </w:pPr>
      <w:hyperlink w:anchor="_Toc4530577" w:history="1">
        <w:r w:rsidRPr="001C23AA">
          <w:rPr>
            <w:rStyle w:val="Hyperlink"/>
            <w:bCs/>
            <w:noProof/>
          </w:rPr>
          <w:t>2.11</w:t>
        </w:r>
        <w:r>
          <w:rPr>
            <w:rFonts w:asciiTheme="minorHAnsi" w:eastAsiaTheme="minorEastAsia" w:hAnsiTheme="minorHAnsi"/>
            <w:noProof/>
            <w:sz w:val="22"/>
          </w:rPr>
          <w:tab/>
        </w:r>
        <w:r w:rsidRPr="008E7DB4">
          <w:rPr>
            <w:rStyle w:val="Hyperlink"/>
            <w:b/>
            <w:noProof/>
          </w:rPr>
          <w:t>ISTIHADHAH</w:t>
        </w:r>
        <w:r>
          <w:rPr>
            <w:noProof/>
            <w:webHidden/>
          </w:rPr>
          <w:tab/>
        </w:r>
        <w:r>
          <w:rPr>
            <w:noProof/>
            <w:webHidden/>
          </w:rPr>
          <w:fldChar w:fldCharType="begin"/>
        </w:r>
        <w:r>
          <w:rPr>
            <w:noProof/>
            <w:webHidden/>
          </w:rPr>
          <w:instrText xml:space="preserve"> PAGEREF _Toc4530577 \h </w:instrText>
        </w:r>
        <w:r>
          <w:rPr>
            <w:noProof/>
            <w:webHidden/>
          </w:rPr>
        </w:r>
        <w:r>
          <w:rPr>
            <w:noProof/>
            <w:webHidden/>
          </w:rPr>
          <w:fldChar w:fldCharType="separate"/>
        </w:r>
        <w:r w:rsidR="005F6186">
          <w:rPr>
            <w:noProof/>
            <w:webHidden/>
          </w:rPr>
          <w:t>64</w:t>
        </w:r>
        <w:r>
          <w:rPr>
            <w:noProof/>
            <w:webHidden/>
          </w:rPr>
          <w:fldChar w:fldCharType="end"/>
        </w:r>
      </w:hyperlink>
    </w:p>
    <w:p w:rsidR="008E7DB4" w:rsidRDefault="008E7DB4" w:rsidP="00342579">
      <w:pPr>
        <w:pStyle w:val="TOC3"/>
        <w:spacing w:after="0"/>
        <w:rPr>
          <w:rFonts w:asciiTheme="minorHAnsi" w:eastAsiaTheme="minorEastAsia" w:hAnsiTheme="minorHAnsi"/>
          <w:noProof/>
          <w:sz w:val="22"/>
        </w:rPr>
      </w:pPr>
      <w:hyperlink w:anchor="_Toc4530578" w:history="1">
        <w:r w:rsidRPr="001C23AA">
          <w:rPr>
            <w:rStyle w:val="Hyperlink"/>
            <w:iCs/>
            <w:noProof/>
          </w:rPr>
          <w:t>2.11.1</w:t>
        </w:r>
        <w:r>
          <w:rPr>
            <w:rFonts w:asciiTheme="minorHAnsi" w:eastAsiaTheme="minorEastAsia" w:hAnsiTheme="minorHAnsi"/>
            <w:noProof/>
            <w:sz w:val="22"/>
          </w:rPr>
          <w:tab/>
        </w:r>
        <w:r w:rsidRPr="001C23AA">
          <w:rPr>
            <w:rStyle w:val="Hyperlink"/>
            <w:noProof/>
          </w:rPr>
          <w:t>Tiga Kondisi Istihadhah</w:t>
        </w:r>
        <w:r>
          <w:rPr>
            <w:noProof/>
            <w:webHidden/>
          </w:rPr>
          <w:tab/>
        </w:r>
        <w:r>
          <w:rPr>
            <w:noProof/>
            <w:webHidden/>
          </w:rPr>
          <w:fldChar w:fldCharType="begin"/>
        </w:r>
        <w:r>
          <w:rPr>
            <w:noProof/>
            <w:webHidden/>
          </w:rPr>
          <w:instrText xml:space="preserve"> PAGEREF _Toc4530578 \h </w:instrText>
        </w:r>
        <w:r>
          <w:rPr>
            <w:noProof/>
            <w:webHidden/>
          </w:rPr>
        </w:r>
        <w:r>
          <w:rPr>
            <w:noProof/>
            <w:webHidden/>
          </w:rPr>
          <w:fldChar w:fldCharType="separate"/>
        </w:r>
        <w:r w:rsidR="005F6186">
          <w:rPr>
            <w:noProof/>
            <w:webHidden/>
          </w:rPr>
          <w:t>64</w:t>
        </w:r>
        <w:r>
          <w:rPr>
            <w:noProof/>
            <w:webHidden/>
          </w:rPr>
          <w:fldChar w:fldCharType="end"/>
        </w:r>
      </w:hyperlink>
    </w:p>
    <w:p w:rsidR="008E7DB4" w:rsidRDefault="008E7DB4" w:rsidP="00342579">
      <w:pPr>
        <w:pStyle w:val="TOC3"/>
        <w:spacing w:after="0"/>
        <w:rPr>
          <w:rFonts w:asciiTheme="minorHAnsi" w:eastAsiaTheme="minorEastAsia" w:hAnsiTheme="minorHAnsi"/>
          <w:noProof/>
          <w:sz w:val="22"/>
        </w:rPr>
      </w:pPr>
      <w:hyperlink w:anchor="_Toc4530579" w:history="1">
        <w:r w:rsidRPr="001C23AA">
          <w:rPr>
            <w:rStyle w:val="Hyperlink"/>
            <w:iCs/>
            <w:noProof/>
          </w:rPr>
          <w:t>2.11.2</w:t>
        </w:r>
        <w:r>
          <w:rPr>
            <w:rFonts w:asciiTheme="minorHAnsi" w:eastAsiaTheme="minorEastAsia" w:hAnsiTheme="minorHAnsi"/>
            <w:noProof/>
            <w:sz w:val="22"/>
          </w:rPr>
          <w:tab/>
        </w:r>
        <w:r w:rsidRPr="001C23AA">
          <w:rPr>
            <w:rStyle w:val="Hyperlink"/>
            <w:noProof/>
          </w:rPr>
          <w:t>Hukum Wanita Yang Istihadhah</w:t>
        </w:r>
        <w:r>
          <w:rPr>
            <w:noProof/>
            <w:webHidden/>
          </w:rPr>
          <w:tab/>
        </w:r>
        <w:r>
          <w:rPr>
            <w:noProof/>
            <w:webHidden/>
          </w:rPr>
          <w:fldChar w:fldCharType="begin"/>
        </w:r>
        <w:r>
          <w:rPr>
            <w:noProof/>
            <w:webHidden/>
          </w:rPr>
          <w:instrText xml:space="preserve"> PAGEREF _Toc4530579 \h </w:instrText>
        </w:r>
        <w:r>
          <w:rPr>
            <w:noProof/>
            <w:webHidden/>
          </w:rPr>
        </w:r>
        <w:r>
          <w:rPr>
            <w:noProof/>
            <w:webHidden/>
          </w:rPr>
          <w:fldChar w:fldCharType="separate"/>
        </w:r>
        <w:r w:rsidR="005F6186">
          <w:rPr>
            <w:noProof/>
            <w:webHidden/>
          </w:rPr>
          <w:t>66</w:t>
        </w:r>
        <w:r>
          <w:rPr>
            <w:noProof/>
            <w:webHidden/>
          </w:rPr>
          <w:fldChar w:fldCharType="end"/>
        </w:r>
      </w:hyperlink>
    </w:p>
    <w:p w:rsidR="008E7DB4" w:rsidRDefault="008E7DB4" w:rsidP="00342579">
      <w:pPr>
        <w:pStyle w:val="TOC2"/>
        <w:spacing w:after="0" w:line="360" w:lineRule="auto"/>
        <w:rPr>
          <w:rFonts w:asciiTheme="minorHAnsi" w:eastAsiaTheme="minorEastAsia" w:hAnsiTheme="minorHAnsi"/>
          <w:noProof/>
          <w:sz w:val="22"/>
        </w:rPr>
      </w:pPr>
      <w:hyperlink w:anchor="_Toc4530580" w:history="1">
        <w:r w:rsidRPr="001C23AA">
          <w:rPr>
            <w:rStyle w:val="Hyperlink"/>
            <w:bCs/>
            <w:noProof/>
          </w:rPr>
          <w:t>2.12</w:t>
        </w:r>
        <w:r>
          <w:rPr>
            <w:rFonts w:asciiTheme="minorHAnsi" w:eastAsiaTheme="minorEastAsia" w:hAnsiTheme="minorHAnsi"/>
            <w:noProof/>
            <w:sz w:val="22"/>
          </w:rPr>
          <w:tab/>
        </w:r>
        <w:r w:rsidRPr="008E7DB4">
          <w:rPr>
            <w:rStyle w:val="Hyperlink"/>
            <w:b/>
            <w:noProof/>
          </w:rPr>
          <w:t>AS-SU’RU</w:t>
        </w:r>
        <w:r>
          <w:rPr>
            <w:noProof/>
            <w:webHidden/>
          </w:rPr>
          <w:tab/>
        </w:r>
        <w:r>
          <w:rPr>
            <w:noProof/>
            <w:webHidden/>
          </w:rPr>
          <w:fldChar w:fldCharType="begin"/>
        </w:r>
        <w:r>
          <w:rPr>
            <w:noProof/>
            <w:webHidden/>
          </w:rPr>
          <w:instrText xml:space="preserve"> PAGEREF _Toc4530580 \h </w:instrText>
        </w:r>
        <w:r>
          <w:rPr>
            <w:noProof/>
            <w:webHidden/>
          </w:rPr>
        </w:r>
        <w:r>
          <w:rPr>
            <w:noProof/>
            <w:webHidden/>
          </w:rPr>
          <w:fldChar w:fldCharType="separate"/>
        </w:r>
        <w:r w:rsidR="005F6186">
          <w:rPr>
            <w:noProof/>
            <w:webHidden/>
          </w:rPr>
          <w:t>67</w:t>
        </w:r>
        <w:r>
          <w:rPr>
            <w:noProof/>
            <w:webHidden/>
          </w:rPr>
          <w:fldChar w:fldCharType="end"/>
        </w:r>
      </w:hyperlink>
    </w:p>
    <w:p w:rsidR="008E7DB4" w:rsidRDefault="008E7DB4" w:rsidP="00342579">
      <w:pPr>
        <w:pStyle w:val="TOC3"/>
        <w:spacing w:after="0"/>
        <w:rPr>
          <w:rFonts w:asciiTheme="minorHAnsi" w:eastAsiaTheme="minorEastAsia" w:hAnsiTheme="minorHAnsi"/>
          <w:noProof/>
          <w:sz w:val="22"/>
        </w:rPr>
      </w:pPr>
      <w:hyperlink w:anchor="_Toc4530581" w:history="1">
        <w:r w:rsidRPr="001C23AA">
          <w:rPr>
            <w:rStyle w:val="Hyperlink"/>
            <w:iCs/>
            <w:noProof/>
          </w:rPr>
          <w:t>2.12.1</w:t>
        </w:r>
        <w:r>
          <w:rPr>
            <w:rFonts w:asciiTheme="minorHAnsi" w:eastAsiaTheme="minorEastAsia" w:hAnsiTheme="minorHAnsi"/>
            <w:noProof/>
            <w:sz w:val="22"/>
          </w:rPr>
          <w:tab/>
        </w:r>
        <w:r w:rsidRPr="001C23AA">
          <w:rPr>
            <w:rStyle w:val="Hyperlink"/>
            <w:noProof/>
          </w:rPr>
          <w:t>Hukum Su’ru Manusia</w:t>
        </w:r>
        <w:r>
          <w:rPr>
            <w:noProof/>
            <w:webHidden/>
          </w:rPr>
          <w:tab/>
        </w:r>
        <w:r>
          <w:rPr>
            <w:noProof/>
            <w:webHidden/>
          </w:rPr>
          <w:fldChar w:fldCharType="begin"/>
        </w:r>
        <w:r>
          <w:rPr>
            <w:noProof/>
            <w:webHidden/>
          </w:rPr>
          <w:instrText xml:space="preserve"> PAGEREF _Toc4530581 \h </w:instrText>
        </w:r>
        <w:r>
          <w:rPr>
            <w:noProof/>
            <w:webHidden/>
          </w:rPr>
        </w:r>
        <w:r>
          <w:rPr>
            <w:noProof/>
            <w:webHidden/>
          </w:rPr>
          <w:fldChar w:fldCharType="separate"/>
        </w:r>
        <w:r w:rsidR="005F6186">
          <w:rPr>
            <w:noProof/>
            <w:webHidden/>
          </w:rPr>
          <w:t>67</w:t>
        </w:r>
        <w:r>
          <w:rPr>
            <w:noProof/>
            <w:webHidden/>
          </w:rPr>
          <w:fldChar w:fldCharType="end"/>
        </w:r>
      </w:hyperlink>
    </w:p>
    <w:p w:rsidR="008E7DB4" w:rsidRDefault="008E7DB4" w:rsidP="00342579">
      <w:pPr>
        <w:pStyle w:val="TOC3"/>
        <w:spacing w:after="0"/>
        <w:rPr>
          <w:rFonts w:asciiTheme="minorHAnsi" w:eastAsiaTheme="minorEastAsia" w:hAnsiTheme="minorHAnsi"/>
          <w:noProof/>
          <w:sz w:val="22"/>
        </w:rPr>
      </w:pPr>
      <w:hyperlink w:anchor="_Toc4530582" w:history="1">
        <w:r w:rsidRPr="001C23AA">
          <w:rPr>
            <w:rStyle w:val="Hyperlink"/>
            <w:iCs/>
            <w:noProof/>
          </w:rPr>
          <w:t>2.12.2</w:t>
        </w:r>
        <w:r>
          <w:rPr>
            <w:rFonts w:asciiTheme="minorHAnsi" w:eastAsiaTheme="minorEastAsia" w:hAnsiTheme="minorHAnsi"/>
            <w:noProof/>
            <w:sz w:val="22"/>
          </w:rPr>
          <w:tab/>
        </w:r>
        <w:r w:rsidRPr="001C23AA">
          <w:rPr>
            <w:rStyle w:val="Hyperlink"/>
            <w:noProof/>
          </w:rPr>
          <w:t>Hukum Su’ru Hewan</w:t>
        </w:r>
        <w:r>
          <w:rPr>
            <w:noProof/>
            <w:webHidden/>
          </w:rPr>
          <w:tab/>
        </w:r>
        <w:r>
          <w:rPr>
            <w:noProof/>
            <w:webHidden/>
          </w:rPr>
          <w:fldChar w:fldCharType="begin"/>
        </w:r>
        <w:r>
          <w:rPr>
            <w:noProof/>
            <w:webHidden/>
          </w:rPr>
          <w:instrText xml:space="preserve"> PAGEREF _Toc4530582 \h </w:instrText>
        </w:r>
        <w:r>
          <w:rPr>
            <w:noProof/>
            <w:webHidden/>
          </w:rPr>
        </w:r>
        <w:r>
          <w:rPr>
            <w:noProof/>
            <w:webHidden/>
          </w:rPr>
          <w:fldChar w:fldCharType="separate"/>
        </w:r>
        <w:r w:rsidR="005F6186">
          <w:rPr>
            <w:noProof/>
            <w:webHidden/>
          </w:rPr>
          <w:t>68</w:t>
        </w:r>
        <w:r>
          <w:rPr>
            <w:noProof/>
            <w:webHidden/>
          </w:rPr>
          <w:fldChar w:fldCharType="end"/>
        </w:r>
      </w:hyperlink>
    </w:p>
    <w:p w:rsidR="008E7DB4" w:rsidRDefault="008E7DB4" w:rsidP="00342579">
      <w:pPr>
        <w:pStyle w:val="TOC3"/>
        <w:spacing w:after="0"/>
        <w:rPr>
          <w:rFonts w:asciiTheme="minorHAnsi" w:eastAsiaTheme="minorEastAsia" w:hAnsiTheme="minorHAnsi"/>
          <w:noProof/>
          <w:sz w:val="22"/>
        </w:rPr>
      </w:pPr>
      <w:hyperlink w:anchor="_Toc4530583" w:history="1">
        <w:r w:rsidRPr="001C23AA">
          <w:rPr>
            <w:rStyle w:val="Hyperlink"/>
            <w:iCs/>
            <w:noProof/>
          </w:rPr>
          <w:t>2.12.3</w:t>
        </w:r>
        <w:r>
          <w:rPr>
            <w:rFonts w:asciiTheme="minorHAnsi" w:eastAsiaTheme="minorEastAsia" w:hAnsiTheme="minorHAnsi"/>
            <w:noProof/>
            <w:sz w:val="22"/>
          </w:rPr>
          <w:tab/>
        </w:r>
        <w:r w:rsidRPr="001C23AA">
          <w:rPr>
            <w:rStyle w:val="Hyperlink"/>
            <w:noProof/>
          </w:rPr>
          <w:t>Su’ru Kucing</w:t>
        </w:r>
        <w:r>
          <w:rPr>
            <w:noProof/>
            <w:webHidden/>
          </w:rPr>
          <w:tab/>
        </w:r>
        <w:r>
          <w:rPr>
            <w:noProof/>
            <w:webHidden/>
          </w:rPr>
          <w:fldChar w:fldCharType="begin"/>
        </w:r>
        <w:r>
          <w:rPr>
            <w:noProof/>
            <w:webHidden/>
          </w:rPr>
          <w:instrText xml:space="preserve"> PAGEREF _Toc4530583 \h </w:instrText>
        </w:r>
        <w:r>
          <w:rPr>
            <w:noProof/>
            <w:webHidden/>
          </w:rPr>
        </w:r>
        <w:r>
          <w:rPr>
            <w:noProof/>
            <w:webHidden/>
          </w:rPr>
          <w:fldChar w:fldCharType="separate"/>
        </w:r>
        <w:r w:rsidR="005F6186">
          <w:rPr>
            <w:noProof/>
            <w:webHidden/>
          </w:rPr>
          <w:t>70</w:t>
        </w:r>
        <w:r>
          <w:rPr>
            <w:noProof/>
            <w:webHidden/>
          </w:rPr>
          <w:fldChar w:fldCharType="end"/>
        </w:r>
      </w:hyperlink>
    </w:p>
    <w:p w:rsidR="008E7DB4" w:rsidRDefault="008E7DB4" w:rsidP="00342579">
      <w:pPr>
        <w:pStyle w:val="TOC3"/>
        <w:spacing w:after="0"/>
        <w:rPr>
          <w:rFonts w:asciiTheme="minorHAnsi" w:eastAsiaTheme="minorEastAsia" w:hAnsiTheme="minorHAnsi"/>
          <w:noProof/>
          <w:sz w:val="22"/>
        </w:rPr>
      </w:pPr>
      <w:hyperlink w:anchor="_Toc4530584" w:history="1">
        <w:r w:rsidRPr="001C23AA">
          <w:rPr>
            <w:rStyle w:val="Hyperlink"/>
            <w:iCs/>
            <w:noProof/>
          </w:rPr>
          <w:t>2.12.4</w:t>
        </w:r>
        <w:r>
          <w:rPr>
            <w:rFonts w:asciiTheme="minorHAnsi" w:eastAsiaTheme="minorEastAsia" w:hAnsiTheme="minorHAnsi"/>
            <w:noProof/>
            <w:sz w:val="22"/>
          </w:rPr>
          <w:tab/>
        </w:r>
        <w:r w:rsidRPr="001C23AA">
          <w:rPr>
            <w:rStyle w:val="Hyperlink"/>
            <w:noProof/>
          </w:rPr>
          <w:t>Su’ru Keledai dan Bagal</w:t>
        </w:r>
        <w:r>
          <w:rPr>
            <w:noProof/>
            <w:webHidden/>
          </w:rPr>
          <w:tab/>
        </w:r>
        <w:r>
          <w:rPr>
            <w:noProof/>
            <w:webHidden/>
          </w:rPr>
          <w:fldChar w:fldCharType="begin"/>
        </w:r>
        <w:r>
          <w:rPr>
            <w:noProof/>
            <w:webHidden/>
          </w:rPr>
          <w:instrText xml:space="preserve"> PAGEREF _Toc4530584 \h </w:instrText>
        </w:r>
        <w:r>
          <w:rPr>
            <w:noProof/>
            <w:webHidden/>
          </w:rPr>
        </w:r>
        <w:r>
          <w:rPr>
            <w:noProof/>
            <w:webHidden/>
          </w:rPr>
          <w:fldChar w:fldCharType="separate"/>
        </w:r>
        <w:r w:rsidR="005F6186">
          <w:rPr>
            <w:noProof/>
            <w:webHidden/>
          </w:rPr>
          <w:t>71</w:t>
        </w:r>
        <w:r>
          <w:rPr>
            <w:noProof/>
            <w:webHidden/>
          </w:rPr>
          <w:fldChar w:fldCharType="end"/>
        </w:r>
      </w:hyperlink>
    </w:p>
    <w:p w:rsidR="008E7DB4" w:rsidRDefault="008E7DB4" w:rsidP="00342579">
      <w:pPr>
        <w:pStyle w:val="TOC2"/>
        <w:spacing w:after="0" w:line="360" w:lineRule="auto"/>
        <w:rPr>
          <w:rFonts w:asciiTheme="minorHAnsi" w:eastAsiaTheme="minorEastAsia" w:hAnsiTheme="minorHAnsi"/>
          <w:noProof/>
          <w:sz w:val="22"/>
        </w:rPr>
      </w:pPr>
      <w:hyperlink w:anchor="_Toc4530585" w:history="1">
        <w:r w:rsidRPr="001C23AA">
          <w:rPr>
            <w:rStyle w:val="Hyperlink"/>
            <w:bCs/>
            <w:noProof/>
          </w:rPr>
          <w:t>2.13</w:t>
        </w:r>
        <w:r>
          <w:rPr>
            <w:rFonts w:asciiTheme="minorHAnsi" w:eastAsiaTheme="minorEastAsia" w:hAnsiTheme="minorHAnsi"/>
            <w:noProof/>
            <w:sz w:val="22"/>
          </w:rPr>
          <w:tab/>
        </w:r>
        <w:r w:rsidRPr="008E7DB4">
          <w:rPr>
            <w:rStyle w:val="Hyperlink"/>
            <w:b/>
            <w:bCs/>
            <w:noProof/>
          </w:rPr>
          <w:t>NAJASAH</w:t>
        </w:r>
        <w:r>
          <w:rPr>
            <w:noProof/>
            <w:webHidden/>
          </w:rPr>
          <w:tab/>
        </w:r>
        <w:r>
          <w:rPr>
            <w:noProof/>
            <w:webHidden/>
          </w:rPr>
          <w:fldChar w:fldCharType="begin"/>
        </w:r>
        <w:r>
          <w:rPr>
            <w:noProof/>
            <w:webHidden/>
          </w:rPr>
          <w:instrText xml:space="preserve"> PAGEREF _Toc4530585 \h </w:instrText>
        </w:r>
        <w:r>
          <w:rPr>
            <w:noProof/>
            <w:webHidden/>
          </w:rPr>
        </w:r>
        <w:r>
          <w:rPr>
            <w:noProof/>
            <w:webHidden/>
          </w:rPr>
          <w:fldChar w:fldCharType="separate"/>
        </w:r>
        <w:r w:rsidR="005F6186">
          <w:rPr>
            <w:noProof/>
            <w:webHidden/>
          </w:rPr>
          <w:t>72</w:t>
        </w:r>
        <w:r>
          <w:rPr>
            <w:noProof/>
            <w:webHidden/>
          </w:rPr>
          <w:fldChar w:fldCharType="end"/>
        </w:r>
      </w:hyperlink>
    </w:p>
    <w:p w:rsidR="008E7DB4" w:rsidRDefault="008E7DB4" w:rsidP="00342579">
      <w:pPr>
        <w:pStyle w:val="TOC3"/>
        <w:spacing w:after="0"/>
        <w:rPr>
          <w:rFonts w:asciiTheme="minorHAnsi" w:eastAsiaTheme="minorEastAsia" w:hAnsiTheme="minorHAnsi"/>
          <w:noProof/>
          <w:sz w:val="22"/>
        </w:rPr>
      </w:pPr>
      <w:hyperlink w:anchor="_Toc4530586" w:history="1">
        <w:r w:rsidRPr="001C23AA">
          <w:rPr>
            <w:rStyle w:val="Hyperlink"/>
            <w:iCs/>
            <w:noProof/>
          </w:rPr>
          <w:t>2.13.1</w:t>
        </w:r>
        <w:r>
          <w:rPr>
            <w:rFonts w:asciiTheme="minorHAnsi" w:eastAsiaTheme="minorEastAsia" w:hAnsiTheme="minorHAnsi"/>
            <w:noProof/>
            <w:sz w:val="22"/>
          </w:rPr>
          <w:tab/>
        </w:r>
        <w:r w:rsidRPr="001C23AA">
          <w:rPr>
            <w:rStyle w:val="Hyperlink"/>
            <w:noProof/>
          </w:rPr>
          <w:t>Benda Yang Kenajisannya Disepakati Ulama</w:t>
        </w:r>
        <w:r>
          <w:rPr>
            <w:noProof/>
            <w:webHidden/>
          </w:rPr>
          <w:tab/>
        </w:r>
        <w:r>
          <w:rPr>
            <w:noProof/>
            <w:webHidden/>
          </w:rPr>
          <w:fldChar w:fldCharType="begin"/>
        </w:r>
        <w:r>
          <w:rPr>
            <w:noProof/>
            <w:webHidden/>
          </w:rPr>
          <w:instrText xml:space="preserve"> PAGEREF _Toc4530586 \h </w:instrText>
        </w:r>
        <w:r>
          <w:rPr>
            <w:noProof/>
            <w:webHidden/>
          </w:rPr>
        </w:r>
        <w:r>
          <w:rPr>
            <w:noProof/>
            <w:webHidden/>
          </w:rPr>
          <w:fldChar w:fldCharType="separate"/>
        </w:r>
        <w:r w:rsidR="005F6186">
          <w:rPr>
            <w:noProof/>
            <w:webHidden/>
          </w:rPr>
          <w:t>74</w:t>
        </w:r>
        <w:r>
          <w:rPr>
            <w:noProof/>
            <w:webHidden/>
          </w:rPr>
          <w:fldChar w:fldCharType="end"/>
        </w:r>
      </w:hyperlink>
    </w:p>
    <w:p w:rsidR="008E7DB4" w:rsidRDefault="008E7DB4" w:rsidP="00342579">
      <w:pPr>
        <w:pStyle w:val="TOC3"/>
        <w:spacing w:after="0"/>
        <w:rPr>
          <w:rFonts w:asciiTheme="minorHAnsi" w:eastAsiaTheme="minorEastAsia" w:hAnsiTheme="minorHAnsi"/>
          <w:noProof/>
          <w:sz w:val="22"/>
        </w:rPr>
      </w:pPr>
      <w:hyperlink w:anchor="_Toc4530587" w:history="1">
        <w:r w:rsidRPr="001C23AA">
          <w:rPr>
            <w:rStyle w:val="Hyperlink"/>
            <w:iCs/>
            <w:noProof/>
          </w:rPr>
          <w:t>2.13.2</w:t>
        </w:r>
        <w:r>
          <w:rPr>
            <w:rFonts w:asciiTheme="minorHAnsi" w:eastAsiaTheme="minorEastAsia" w:hAnsiTheme="minorHAnsi"/>
            <w:noProof/>
            <w:sz w:val="22"/>
          </w:rPr>
          <w:tab/>
        </w:r>
        <w:r w:rsidRPr="001C23AA">
          <w:rPr>
            <w:rStyle w:val="Hyperlink"/>
            <w:noProof/>
          </w:rPr>
          <w:t>Benda Yang Kenajisannya Tidak Disepakati Ulama</w:t>
        </w:r>
        <w:r>
          <w:rPr>
            <w:noProof/>
            <w:webHidden/>
          </w:rPr>
          <w:tab/>
        </w:r>
        <w:r>
          <w:rPr>
            <w:noProof/>
            <w:webHidden/>
          </w:rPr>
          <w:fldChar w:fldCharType="begin"/>
        </w:r>
        <w:r>
          <w:rPr>
            <w:noProof/>
            <w:webHidden/>
          </w:rPr>
          <w:instrText xml:space="preserve"> PAGEREF _Toc4530587 \h </w:instrText>
        </w:r>
        <w:r>
          <w:rPr>
            <w:noProof/>
            <w:webHidden/>
          </w:rPr>
        </w:r>
        <w:r>
          <w:rPr>
            <w:noProof/>
            <w:webHidden/>
          </w:rPr>
          <w:fldChar w:fldCharType="separate"/>
        </w:r>
        <w:r w:rsidR="005F6186">
          <w:rPr>
            <w:noProof/>
            <w:webHidden/>
          </w:rPr>
          <w:t>76</w:t>
        </w:r>
        <w:r>
          <w:rPr>
            <w:noProof/>
            <w:webHidden/>
          </w:rPr>
          <w:fldChar w:fldCharType="end"/>
        </w:r>
      </w:hyperlink>
    </w:p>
    <w:p w:rsidR="008E7DB4" w:rsidRDefault="008E7DB4" w:rsidP="00342579">
      <w:pPr>
        <w:pStyle w:val="TOC3"/>
        <w:spacing w:after="0"/>
        <w:rPr>
          <w:rFonts w:asciiTheme="minorHAnsi" w:eastAsiaTheme="minorEastAsia" w:hAnsiTheme="minorHAnsi"/>
          <w:noProof/>
          <w:sz w:val="22"/>
        </w:rPr>
      </w:pPr>
      <w:hyperlink w:anchor="_Toc4530588" w:history="1">
        <w:r w:rsidRPr="001C23AA">
          <w:rPr>
            <w:rStyle w:val="Hyperlink"/>
            <w:iCs/>
            <w:noProof/>
          </w:rPr>
          <w:t>2.13.3</w:t>
        </w:r>
        <w:r>
          <w:rPr>
            <w:rFonts w:asciiTheme="minorHAnsi" w:eastAsiaTheme="minorEastAsia" w:hAnsiTheme="minorHAnsi"/>
            <w:noProof/>
            <w:sz w:val="22"/>
          </w:rPr>
          <w:tab/>
        </w:r>
        <w:r w:rsidRPr="001C23AA">
          <w:rPr>
            <w:rStyle w:val="Hyperlink"/>
            <w:noProof/>
          </w:rPr>
          <w:t>Najis-najis Yang Dimaafkan</w:t>
        </w:r>
        <w:r>
          <w:rPr>
            <w:noProof/>
            <w:webHidden/>
          </w:rPr>
          <w:tab/>
        </w:r>
        <w:r>
          <w:rPr>
            <w:noProof/>
            <w:webHidden/>
          </w:rPr>
          <w:fldChar w:fldCharType="begin"/>
        </w:r>
        <w:r>
          <w:rPr>
            <w:noProof/>
            <w:webHidden/>
          </w:rPr>
          <w:instrText xml:space="preserve"> PAGEREF _Toc4530588 \h </w:instrText>
        </w:r>
        <w:r>
          <w:rPr>
            <w:noProof/>
            <w:webHidden/>
          </w:rPr>
        </w:r>
        <w:r>
          <w:rPr>
            <w:noProof/>
            <w:webHidden/>
          </w:rPr>
          <w:fldChar w:fldCharType="separate"/>
        </w:r>
        <w:r w:rsidR="005F6186">
          <w:rPr>
            <w:noProof/>
            <w:webHidden/>
          </w:rPr>
          <w:t>78</w:t>
        </w:r>
        <w:r>
          <w:rPr>
            <w:noProof/>
            <w:webHidden/>
          </w:rPr>
          <w:fldChar w:fldCharType="end"/>
        </w:r>
      </w:hyperlink>
    </w:p>
    <w:p w:rsidR="008E7DB4" w:rsidRDefault="008E7DB4" w:rsidP="00342579">
      <w:pPr>
        <w:pStyle w:val="TOC1"/>
        <w:tabs>
          <w:tab w:val="left" w:pos="660"/>
          <w:tab w:val="right" w:leader="dot" w:pos="7927"/>
        </w:tabs>
        <w:spacing w:after="0" w:line="360" w:lineRule="auto"/>
        <w:rPr>
          <w:rFonts w:asciiTheme="minorHAnsi" w:eastAsiaTheme="minorEastAsia" w:hAnsiTheme="minorHAnsi"/>
          <w:noProof/>
          <w:sz w:val="22"/>
        </w:rPr>
      </w:pPr>
      <w:hyperlink w:anchor="_Toc4530589" w:history="1">
        <w:r w:rsidRPr="008E7DB4">
          <w:rPr>
            <w:rStyle w:val="Hyperlink"/>
            <w:b/>
            <w:bCs/>
            <w:noProof/>
          </w:rPr>
          <w:t>BAB III PENUTUP</w:t>
        </w:r>
        <w:r>
          <w:rPr>
            <w:noProof/>
            <w:webHidden/>
          </w:rPr>
          <w:tab/>
        </w:r>
        <w:r>
          <w:rPr>
            <w:noProof/>
            <w:webHidden/>
          </w:rPr>
          <w:fldChar w:fldCharType="begin"/>
        </w:r>
        <w:r>
          <w:rPr>
            <w:noProof/>
            <w:webHidden/>
          </w:rPr>
          <w:instrText xml:space="preserve"> PAGEREF _Toc4530589 \h </w:instrText>
        </w:r>
        <w:r>
          <w:rPr>
            <w:noProof/>
            <w:webHidden/>
          </w:rPr>
        </w:r>
        <w:r>
          <w:rPr>
            <w:noProof/>
            <w:webHidden/>
          </w:rPr>
          <w:fldChar w:fldCharType="separate"/>
        </w:r>
        <w:r w:rsidR="005F6186">
          <w:rPr>
            <w:noProof/>
            <w:webHidden/>
          </w:rPr>
          <w:t>80</w:t>
        </w:r>
        <w:r>
          <w:rPr>
            <w:noProof/>
            <w:webHidden/>
          </w:rPr>
          <w:fldChar w:fldCharType="end"/>
        </w:r>
      </w:hyperlink>
    </w:p>
    <w:p w:rsidR="008E7DB4" w:rsidRDefault="008E7DB4" w:rsidP="00342579">
      <w:pPr>
        <w:pStyle w:val="TOC2"/>
        <w:spacing w:after="0" w:line="360" w:lineRule="auto"/>
        <w:rPr>
          <w:rFonts w:asciiTheme="minorHAnsi" w:eastAsiaTheme="minorEastAsia" w:hAnsiTheme="minorHAnsi"/>
          <w:noProof/>
          <w:sz w:val="22"/>
        </w:rPr>
      </w:pPr>
      <w:hyperlink w:anchor="_Toc4530590" w:history="1">
        <w:r w:rsidRPr="001C23AA">
          <w:rPr>
            <w:rStyle w:val="Hyperlink"/>
            <w:noProof/>
          </w:rPr>
          <w:t>3.1</w:t>
        </w:r>
        <w:r>
          <w:rPr>
            <w:rFonts w:asciiTheme="minorHAnsi" w:eastAsiaTheme="minorEastAsia" w:hAnsiTheme="minorHAnsi"/>
            <w:noProof/>
            <w:sz w:val="22"/>
          </w:rPr>
          <w:tab/>
        </w:r>
        <w:r w:rsidRPr="001C23AA">
          <w:rPr>
            <w:rStyle w:val="Hyperlink"/>
            <w:noProof/>
          </w:rPr>
          <w:t>Kesimpulan</w:t>
        </w:r>
        <w:r>
          <w:rPr>
            <w:noProof/>
            <w:webHidden/>
          </w:rPr>
          <w:tab/>
        </w:r>
        <w:r>
          <w:rPr>
            <w:noProof/>
            <w:webHidden/>
          </w:rPr>
          <w:fldChar w:fldCharType="begin"/>
        </w:r>
        <w:r>
          <w:rPr>
            <w:noProof/>
            <w:webHidden/>
          </w:rPr>
          <w:instrText xml:space="preserve"> PAGEREF _Toc4530590 \h </w:instrText>
        </w:r>
        <w:r>
          <w:rPr>
            <w:noProof/>
            <w:webHidden/>
          </w:rPr>
        </w:r>
        <w:r>
          <w:rPr>
            <w:noProof/>
            <w:webHidden/>
          </w:rPr>
          <w:fldChar w:fldCharType="separate"/>
        </w:r>
        <w:r w:rsidR="005F6186">
          <w:rPr>
            <w:noProof/>
            <w:webHidden/>
          </w:rPr>
          <w:t>80</w:t>
        </w:r>
        <w:r>
          <w:rPr>
            <w:noProof/>
            <w:webHidden/>
          </w:rPr>
          <w:fldChar w:fldCharType="end"/>
        </w:r>
      </w:hyperlink>
    </w:p>
    <w:p w:rsidR="008E7DB4" w:rsidRDefault="008E7DB4" w:rsidP="00342579">
      <w:pPr>
        <w:pStyle w:val="TOC1"/>
        <w:tabs>
          <w:tab w:val="right" w:leader="dot" w:pos="7927"/>
        </w:tabs>
        <w:spacing w:after="0" w:line="360" w:lineRule="auto"/>
        <w:rPr>
          <w:rFonts w:asciiTheme="minorHAnsi" w:eastAsiaTheme="minorEastAsia" w:hAnsiTheme="minorHAnsi"/>
          <w:noProof/>
          <w:sz w:val="22"/>
        </w:rPr>
      </w:pPr>
      <w:hyperlink w:anchor="_Toc4530591" w:history="1">
        <w:r w:rsidRPr="008E7DB4">
          <w:rPr>
            <w:rStyle w:val="Hyperlink"/>
            <w:b/>
            <w:bCs/>
            <w:noProof/>
          </w:rPr>
          <w:t>DAFTAR PUSTAKA</w:t>
        </w:r>
        <w:r>
          <w:rPr>
            <w:noProof/>
            <w:webHidden/>
          </w:rPr>
          <w:tab/>
        </w:r>
        <w:r>
          <w:rPr>
            <w:noProof/>
            <w:webHidden/>
          </w:rPr>
          <w:fldChar w:fldCharType="begin"/>
        </w:r>
        <w:r>
          <w:rPr>
            <w:noProof/>
            <w:webHidden/>
          </w:rPr>
          <w:instrText xml:space="preserve"> PAGEREF _Toc4530591 \h </w:instrText>
        </w:r>
        <w:r>
          <w:rPr>
            <w:noProof/>
            <w:webHidden/>
          </w:rPr>
        </w:r>
        <w:r>
          <w:rPr>
            <w:noProof/>
            <w:webHidden/>
          </w:rPr>
          <w:fldChar w:fldCharType="separate"/>
        </w:r>
        <w:r w:rsidR="005F6186">
          <w:rPr>
            <w:noProof/>
            <w:webHidden/>
          </w:rPr>
          <w:t>81</w:t>
        </w:r>
        <w:r>
          <w:rPr>
            <w:noProof/>
            <w:webHidden/>
          </w:rPr>
          <w:fldChar w:fldCharType="end"/>
        </w:r>
      </w:hyperlink>
    </w:p>
    <w:p w:rsidR="008556C3" w:rsidRDefault="008556C3" w:rsidP="00DE444B">
      <w:pPr>
        <w:spacing w:line="360" w:lineRule="auto"/>
        <w:sectPr w:rsidR="008556C3" w:rsidSect="005F69F2">
          <w:footerReference w:type="default" r:id="rId9"/>
          <w:pgSz w:w="11906" w:h="16838" w:code="9"/>
          <w:pgMar w:top="1701" w:right="1701" w:bottom="1701" w:left="2268" w:header="708" w:footer="567" w:gutter="0"/>
          <w:pgNumType w:fmt="lowerRoman" w:start="1"/>
          <w:cols w:space="708"/>
          <w:docGrid w:linePitch="360"/>
        </w:sectPr>
      </w:pPr>
      <w:r>
        <w:fldChar w:fldCharType="end"/>
      </w:r>
    </w:p>
    <w:p w:rsidR="00680CD8" w:rsidRDefault="00680CD8" w:rsidP="00DE444B">
      <w:pPr>
        <w:pStyle w:val="Heading1"/>
        <w:rPr>
          <w:lang w:val="en-US"/>
        </w:rPr>
      </w:pPr>
      <w:bookmarkStart w:id="3" w:name="_Toc4530525"/>
      <w:r>
        <w:rPr>
          <w:lang w:val="en-US"/>
        </w:rPr>
        <w:lastRenderedPageBreak/>
        <w:t>BAB I</w:t>
      </w:r>
      <w:r>
        <w:rPr>
          <w:lang w:val="en-US"/>
        </w:rPr>
        <w:br/>
        <w:t>PENDAHULUAN</w:t>
      </w:r>
      <w:bookmarkEnd w:id="3"/>
    </w:p>
    <w:p w:rsidR="00680CD8" w:rsidRPr="00680CD8" w:rsidRDefault="00680CD8" w:rsidP="00DE444B">
      <w:pPr>
        <w:spacing w:after="0" w:line="360" w:lineRule="auto"/>
        <w:ind w:firstLine="567"/>
        <w:jc w:val="both"/>
        <w:rPr>
          <w:rFonts w:ascii="Times New Roman" w:hAnsi="Times New Roman" w:cs="Times New Roman"/>
          <w:szCs w:val="24"/>
        </w:rPr>
      </w:pPr>
      <w:r>
        <w:rPr>
          <w:rFonts w:ascii="Times New Roman" w:hAnsi="Times New Roman" w:cs="Times New Roman"/>
          <w:szCs w:val="24"/>
        </w:rPr>
        <w:t>Bab I ini menjelaskan tentang latar belakang dari makalah ini serta menjelaskan rumusan masalah dan tujuan masalah pada makalah ini.</w:t>
      </w:r>
    </w:p>
    <w:p w:rsidR="00680CD8" w:rsidRDefault="00680CD8" w:rsidP="008A19F5">
      <w:pPr>
        <w:pStyle w:val="Heading2"/>
        <w:numPr>
          <w:ilvl w:val="0"/>
          <w:numId w:val="3"/>
        </w:numPr>
        <w:spacing w:line="360" w:lineRule="auto"/>
        <w:ind w:left="567" w:hanging="567"/>
      </w:pPr>
      <w:bookmarkStart w:id="4" w:name="_Toc4530526"/>
      <w:r>
        <w:t>Latar Belakang</w:t>
      </w:r>
      <w:bookmarkEnd w:id="4"/>
    </w:p>
    <w:p w:rsidR="00680CD8" w:rsidRDefault="001F1AC3" w:rsidP="00DE444B">
      <w:pPr>
        <w:spacing w:after="0" w:line="360" w:lineRule="auto"/>
        <w:ind w:firstLine="567"/>
        <w:jc w:val="both"/>
        <w:rPr>
          <w:rFonts w:ascii="Times New Roman" w:hAnsi="Times New Roman" w:cs="Times New Roman"/>
          <w:szCs w:val="24"/>
        </w:rPr>
      </w:pPr>
      <w:r>
        <w:rPr>
          <w:rFonts w:ascii="Times New Roman" w:hAnsi="Times New Roman" w:cs="Times New Roman"/>
          <w:szCs w:val="24"/>
        </w:rPr>
        <w:t xml:space="preserve">Dalam hukum islam terdapat </w:t>
      </w:r>
      <w:r w:rsidR="007C4A3D">
        <w:rPr>
          <w:rFonts w:ascii="Times New Roman" w:hAnsi="Times New Roman" w:cs="Times New Roman"/>
          <w:szCs w:val="24"/>
        </w:rPr>
        <w:t xml:space="preserve">suatu hal dimana seluk beluknya termasuk bagian ilmu dan amalan yang sangat penting yakni bersuci, atau dalam fiqih disebut dengan thaharah. </w:t>
      </w:r>
      <w:r w:rsidR="00413B31">
        <w:rPr>
          <w:rFonts w:ascii="Times New Roman" w:hAnsi="Times New Roman" w:cs="Times New Roman"/>
          <w:szCs w:val="24"/>
        </w:rPr>
        <w:t>Yang dimaksud dengan thaharah ini tidak hanya suci secara lahiriyah, namun dapat juga membersihkan secara batiniyah. Thaharah lebih sering dimaknai sebagai suatu hal yang dilakukan sebelum beribadah kepada Allah SWT saja, ataupun suatu cara untuk menghilangkan hadas dan juga najis. Tetapi thaharah juga berkaitan erat dengan kebersihan dalam menjaga kesehatan diri dan keindahan lingkungan. Sering kali kita sebagai manusia lalai dalam hal menjaga lingkungan.</w:t>
      </w:r>
    </w:p>
    <w:p w:rsidR="0085701D" w:rsidRDefault="00413B31" w:rsidP="00DE444B">
      <w:pPr>
        <w:spacing w:after="0" w:line="360" w:lineRule="auto"/>
        <w:ind w:firstLine="567"/>
        <w:jc w:val="both"/>
        <w:rPr>
          <w:rFonts w:ascii="Times New Roman" w:hAnsi="Times New Roman" w:cs="Times New Roman"/>
          <w:szCs w:val="24"/>
        </w:rPr>
      </w:pPr>
      <w:r>
        <w:rPr>
          <w:rFonts w:ascii="Times New Roman" w:hAnsi="Times New Roman" w:cs="Times New Roman"/>
          <w:szCs w:val="24"/>
        </w:rPr>
        <w:t xml:space="preserve">Kebersihan merupakan hal yang sangat penting dalam sebuah kehidupan, dimana dengan kebersihan hidup akan terasa nyaman </w:t>
      </w:r>
      <w:r w:rsidR="007C28F0">
        <w:rPr>
          <w:rFonts w:ascii="Times New Roman" w:hAnsi="Times New Roman" w:cs="Times New Roman"/>
          <w:szCs w:val="24"/>
        </w:rPr>
        <w:t>dan a</w:t>
      </w:r>
      <w:r>
        <w:rPr>
          <w:rFonts w:ascii="Times New Roman" w:hAnsi="Times New Roman" w:cs="Times New Roman"/>
          <w:szCs w:val="24"/>
        </w:rPr>
        <w:t>man. Kebersihan sendiri juga merupakan wujud nyata dari ibadah thaharah. Maka dari itu sangat penting bagi kita untuk mengetahui lebih dalam lagi mengenai thaharah. Terlebih-lebih kita adalah sebagai orang muslim, dan di dalam agama kita dikatakan bahwa islam menuntut pemeluknya dalam keadaan suci, baik itu suci secara lahiriyah maupun suci secara batiniyah. Karena Allah SWT sangat mencintai orang-orang yang memelihara kesucian dirinya.</w:t>
      </w:r>
    </w:p>
    <w:p w:rsidR="007C28F0" w:rsidRDefault="00F03315" w:rsidP="00DE444B">
      <w:pPr>
        <w:spacing w:after="0" w:line="360" w:lineRule="auto"/>
        <w:ind w:firstLine="567"/>
        <w:jc w:val="both"/>
        <w:rPr>
          <w:rFonts w:ascii="Times New Roman" w:hAnsi="Times New Roman" w:cs="Times New Roman"/>
          <w:color w:val="000000" w:themeColor="text1"/>
          <w:szCs w:val="24"/>
        </w:rPr>
      </w:pPr>
      <w:r w:rsidRPr="00F03315">
        <w:rPr>
          <w:rFonts w:ascii="Times New Roman" w:hAnsi="Times New Roman" w:cs="Times New Roman"/>
          <w:color w:val="000000" w:themeColor="text1"/>
          <w:szCs w:val="24"/>
        </w:rPr>
        <w:t>Islam menganjurkan untuk selalu menjaga kebersihan badani selain rohani. Kebersihan badani tercermin dengan bagaimana umat muslim selalu bersuci sebelum mereka melakukan ibadah menghadap Allah SWT. Pada hakikatnya tujuan bersuci adalah agar umat muslim terhindari dari kotoran atau debu yang menempel di badan sehingga secara sadar atau tidak sengaja me</w:t>
      </w:r>
      <w:r>
        <w:rPr>
          <w:rFonts w:ascii="Times New Roman" w:hAnsi="Times New Roman" w:cs="Times New Roman"/>
          <w:color w:val="000000" w:themeColor="text1"/>
          <w:szCs w:val="24"/>
        </w:rPr>
        <w:t xml:space="preserve">mbatalkan rangkaian ibadah kita </w:t>
      </w:r>
      <w:r w:rsidRPr="00F03315">
        <w:rPr>
          <w:rFonts w:ascii="Times New Roman" w:hAnsi="Times New Roman" w:cs="Times New Roman"/>
          <w:color w:val="000000" w:themeColor="text1"/>
          <w:szCs w:val="24"/>
        </w:rPr>
        <w:t>kepada Allah SWT.</w:t>
      </w:r>
      <w:r w:rsidR="007C28F0">
        <w:rPr>
          <w:rFonts w:ascii="Times New Roman" w:hAnsi="Times New Roman" w:cs="Times New Roman"/>
          <w:color w:val="000000" w:themeColor="text1"/>
          <w:szCs w:val="24"/>
        </w:rPr>
        <w:t xml:space="preserve"> </w:t>
      </w:r>
    </w:p>
    <w:p w:rsidR="007C28F0" w:rsidRDefault="007C28F0" w:rsidP="00DE444B">
      <w:pPr>
        <w:spacing w:after="0" w:line="360" w:lineRule="auto"/>
        <w:ind w:firstLine="567"/>
        <w:jc w:val="both"/>
        <w:rPr>
          <w:rFonts w:ascii="Times New Roman" w:hAnsi="Times New Roman" w:cs="Times New Roman"/>
          <w:color w:val="000000" w:themeColor="text1"/>
          <w:szCs w:val="24"/>
        </w:rPr>
      </w:pPr>
    </w:p>
    <w:p w:rsidR="007C28F0" w:rsidRDefault="007C28F0" w:rsidP="00DE444B">
      <w:pPr>
        <w:spacing w:after="0" w:line="360" w:lineRule="auto"/>
        <w:ind w:firstLine="567"/>
        <w:jc w:val="both"/>
        <w:rPr>
          <w:rFonts w:ascii="Times New Roman" w:hAnsi="Times New Roman" w:cs="Times New Roman"/>
          <w:color w:val="000000" w:themeColor="text1"/>
          <w:szCs w:val="24"/>
        </w:rPr>
      </w:pPr>
    </w:p>
    <w:p w:rsidR="007C28F0" w:rsidRDefault="007C28F0" w:rsidP="00DE444B">
      <w:pPr>
        <w:spacing w:after="0" w:line="360" w:lineRule="auto"/>
        <w:ind w:firstLine="567"/>
        <w:jc w:val="both"/>
        <w:rPr>
          <w:rFonts w:ascii="Times New Roman" w:hAnsi="Times New Roman" w:cs="Times New Roman"/>
          <w:color w:val="000000" w:themeColor="text1"/>
          <w:szCs w:val="24"/>
        </w:rPr>
      </w:pPr>
    </w:p>
    <w:p w:rsidR="007C28F0" w:rsidRDefault="007C28F0" w:rsidP="00DE444B">
      <w:pPr>
        <w:spacing w:after="0" w:line="360" w:lineRule="auto"/>
        <w:ind w:firstLine="567"/>
        <w:jc w:val="both"/>
        <w:rPr>
          <w:rFonts w:ascii="Times New Roman" w:hAnsi="Times New Roman" w:cs="Times New Roman"/>
          <w:color w:val="000000" w:themeColor="text1"/>
          <w:szCs w:val="24"/>
        </w:rPr>
      </w:pPr>
    </w:p>
    <w:p w:rsidR="007C28F0" w:rsidRDefault="00F03315" w:rsidP="00DE444B">
      <w:pPr>
        <w:spacing w:after="0" w:line="360" w:lineRule="auto"/>
        <w:ind w:firstLine="567"/>
        <w:jc w:val="both"/>
        <w:rPr>
          <w:rFonts w:ascii="Times New Roman" w:hAnsi="Times New Roman" w:cs="Times New Roman"/>
          <w:color w:val="000000" w:themeColor="text1"/>
          <w:szCs w:val="24"/>
        </w:rPr>
      </w:pPr>
      <w:r w:rsidRPr="00F03315">
        <w:rPr>
          <w:rFonts w:ascii="Times New Roman" w:hAnsi="Times New Roman" w:cs="Times New Roman"/>
          <w:color w:val="000000" w:themeColor="text1"/>
          <w:szCs w:val="24"/>
        </w:rPr>
        <w:lastRenderedPageBreak/>
        <w:t>Namun, yang terjadi sekarang adalah, banyak umat muslim hanya tahu saja bahwa bersuci itu sebatas membasuh badan dengan air tanpa mengamalkan rukun-rukun bersuci lainnya sesuai syariat Islam. Bersuci atau istilah dalam istilah Islam yaitu “Thaharah” mempunyai makna yang luas tidak hanya berwudhu saja.</w:t>
      </w:r>
      <w:r>
        <w:rPr>
          <w:rFonts w:ascii="Times New Roman" w:hAnsi="Times New Roman" w:cs="Times New Roman"/>
          <w:color w:val="000000" w:themeColor="text1"/>
          <w:szCs w:val="24"/>
        </w:rPr>
        <w:t xml:space="preserve"> P</w:t>
      </w:r>
      <w:r w:rsidRPr="00F03315">
        <w:rPr>
          <w:rFonts w:ascii="Times New Roman" w:hAnsi="Times New Roman" w:cs="Times New Roman"/>
          <w:color w:val="000000" w:themeColor="text1"/>
          <w:szCs w:val="24"/>
        </w:rPr>
        <w:t>engertian thaharah adalah mensucikan diri, pakaian, dan tempat sholat dari hadas dan najis menurut syariat islam. Bersuci dari hadas dan najis adalah syarat syahnya seorang muslim dalam mengerjakan ibadah tertentu. Berdasarkan pengertian tersebut sebenarnya banyak sekali manfaat yang bisa kit</w:t>
      </w:r>
      <w:r w:rsidR="007C28F0">
        <w:rPr>
          <w:rFonts w:ascii="Times New Roman" w:hAnsi="Times New Roman" w:cs="Times New Roman"/>
          <w:color w:val="000000" w:themeColor="text1"/>
          <w:szCs w:val="24"/>
        </w:rPr>
        <w:t>a ambil dari fungsi thaharah. T</w:t>
      </w:r>
      <w:r w:rsidRPr="00F03315">
        <w:rPr>
          <w:rFonts w:ascii="Times New Roman" w:hAnsi="Times New Roman" w:cs="Times New Roman"/>
          <w:color w:val="000000" w:themeColor="text1"/>
          <w:szCs w:val="24"/>
        </w:rPr>
        <w:t>ha</w:t>
      </w:r>
      <w:r w:rsidR="007C28F0">
        <w:rPr>
          <w:rFonts w:ascii="Times New Roman" w:hAnsi="Times New Roman" w:cs="Times New Roman"/>
          <w:color w:val="000000" w:themeColor="text1"/>
          <w:szCs w:val="24"/>
        </w:rPr>
        <w:t>ha</w:t>
      </w:r>
      <w:r w:rsidRPr="00F03315">
        <w:rPr>
          <w:rFonts w:ascii="Times New Roman" w:hAnsi="Times New Roman" w:cs="Times New Roman"/>
          <w:color w:val="000000" w:themeColor="text1"/>
          <w:szCs w:val="24"/>
        </w:rPr>
        <w:t>rah sebagai bukti bahwa Islam amat mementingkan kebersihan dan kesucian</w:t>
      </w:r>
      <w:r>
        <w:rPr>
          <w:rFonts w:ascii="Times New Roman" w:hAnsi="Times New Roman" w:cs="Times New Roman"/>
          <w:color w:val="000000" w:themeColor="text1"/>
          <w:szCs w:val="24"/>
        </w:rPr>
        <w:t xml:space="preserve">. </w:t>
      </w:r>
    </w:p>
    <w:p w:rsidR="00F03315" w:rsidRPr="00F03315" w:rsidRDefault="00F03315" w:rsidP="00DE444B">
      <w:pPr>
        <w:spacing w:after="0" w:line="360" w:lineRule="auto"/>
        <w:ind w:firstLine="567"/>
        <w:jc w:val="both"/>
        <w:rPr>
          <w:rFonts w:ascii="Times New Roman" w:hAnsi="Times New Roman" w:cs="Times New Roman"/>
          <w:color w:val="000000" w:themeColor="text1"/>
          <w:szCs w:val="24"/>
        </w:rPr>
      </w:pPr>
      <w:r w:rsidRPr="00F03315">
        <w:rPr>
          <w:rFonts w:ascii="Times New Roman" w:hAnsi="Times New Roman" w:cs="Times New Roman"/>
          <w:color w:val="000000" w:themeColor="text1"/>
          <w:szCs w:val="24"/>
        </w:rPr>
        <w:t>Berdasarkan latar belakang masalah diatas, akan dipaparkan penjelasan lebih rinci tentang thaharah, menjelaskan bagaimana fungsi thaharah dalam menjalan</w:t>
      </w:r>
      <w:r w:rsidR="00B545B3">
        <w:rPr>
          <w:rFonts w:ascii="Times New Roman" w:hAnsi="Times New Roman" w:cs="Times New Roman"/>
          <w:color w:val="000000" w:themeColor="text1"/>
          <w:szCs w:val="24"/>
        </w:rPr>
        <w:t>i</w:t>
      </w:r>
      <w:r w:rsidRPr="00F03315">
        <w:rPr>
          <w:rFonts w:ascii="Times New Roman" w:hAnsi="Times New Roman" w:cs="Times New Roman"/>
          <w:color w:val="000000" w:themeColor="text1"/>
          <w:szCs w:val="24"/>
        </w:rPr>
        <w:t xml:space="preserve"> ibadah kepada Allah, serta menjelaskan manfaat thaharah yang dapat umat muslim peroleh. Dengan demikian umat muslim akan lebih tahu makna bersuci dan mulai mengamalkannya untuk peningkatan kualitas ibadah yang lebih baik.</w:t>
      </w:r>
    </w:p>
    <w:p w:rsidR="00413B31" w:rsidRDefault="00C95A2C" w:rsidP="008A19F5">
      <w:pPr>
        <w:pStyle w:val="Heading2"/>
        <w:numPr>
          <w:ilvl w:val="1"/>
          <w:numId w:val="4"/>
        </w:numPr>
        <w:spacing w:line="360" w:lineRule="auto"/>
        <w:ind w:left="567" w:hanging="567"/>
      </w:pPr>
      <w:bookmarkStart w:id="5" w:name="_Toc4530527"/>
      <w:r>
        <w:t>Rumusan Masalah</w:t>
      </w:r>
      <w:bookmarkEnd w:id="5"/>
    </w:p>
    <w:p w:rsidR="00C95A2C" w:rsidRDefault="00C95A2C" w:rsidP="00DE444B">
      <w:pPr>
        <w:spacing w:after="0" w:line="360" w:lineRule="auto"/>
        <w:ind w:firstLine="567"/>
        <w:jc w:val="both"/>
        <w:rPr>
          <w:rFonts w:ascii="Times New Roman" w:hAnsi="Times New Roman" w:cs="Times New Roman"/>
        </w:rPr>
      </w:pPr>
      <w:r>
        <w:rPr>
          <w:rFonts w:ascii="Times New Roman" w:hAnsi="Times New Roman" w:cs="Times New Roman"/>
        </w:rPr>
        <w:t xml:space="preserve">Sesuai dengan judul makalah yang dibahas, maka ditemukan beberapa permasalahan yang timbul </w:t>
      </w:r>
      <w:proofErr w:type="gramStart"/>
      <w:r>
        <w:rPr>
          <w:rFonts w:ascii="Times New Roman" w:hAnsi="Times New Roman" w:cs="Times New Roman"/>
        </w:rPr>
        <w:t>diantaranya</w:t>
      </w:r>
      <w:r w:rsidR="006552F4">
        <w:rPr>
          <w:rFonts w:ascii="Times New Roman" w:hAnsi="Times New Roman" w:cs="Times New Roman"/>
        </w:rPr>
        <w:t xml:space="preserve"> </w:t>
      </w:r>
      <w:r>
        <w:rPr>
          <w:rFonts w:ascii="Times New Roman" w:hAnsi="Times New Roman" w:cs="Times New Roman"/>
        </w:rPr>
        <w:t>:</w:t>
      </w:r>
      <w:proofErr w:type="gramEnd"/>
    </w:p>
    <w:p w:rsidR="00C95A2C" w:rsidRDefault="007C28F0" w:rsidP="008A19F5">
      <w:pPr>
        <w:pStyle w:val="ListParagraph"/>
        <w:numPr>
          <w:ilvl w:val="1"/>
          <w:numId w:val="1"/>
        </w:numPr>
        <w:tabs>
          <w:tab w:val="clear" w:pos="1440"/>
          <w:tab w:val="num" w:pos="1134"/>
        </w:tabs>
        <w:spacing w:after="0" w:line="360" w:lineRule="auto"/>
        <w:ind w:left="1134" w:hanging="567"/>
        <w:jc w:val="both"/>
        <w:rPr>
          <w:rFonts w:ascii="Times New Roman" w:hAnsi="Times New Roman" w:cs="Times New Roman"/>
        </w:rPr>
      </w:pPr>
      <w:r>
        <w:rPr>
          <w:rFonts w:ascii="Times New Roman" w:hAnsi="Times New Roman" w:cs="Times New Roman"/>
        </w:rPr>
        <w:t>Apa p</w:t>
      </w:r>
      <w:r w:rsidR="00F03315">
        <w:rPr>
          <w:rFonts w:ascii="Times New Roman" w:hAnsi="Times New Roman" w:cs="Times New Roman"/>
        </w:rPr>
        <w:t xml:space="preserve">engertian </w:t>
      </w:r>
      <w:r>
        <w:rPr>
          <w:rFonts w:ascii="Times New Roman" w:hAnsi="Times New Roman" w:cs="Times New Roman"/>
        </w:rPr>
        <w:t xml:space="preserve">dari </w:t>
      </w:r>
      <w:proofErr w:type="gramStart"/>
      <w:r>
        <w:rPr>
          <w:rFonts w:ascii="Times New Roman" w:hAnsi="Times New Roman" w:cs="Times New Roman"/>
        </w:rPr>
        <w:t>thahara</w:t>
      </w:r>
      <w:r w:rsidR="00F03315">
        <w:rPr>
          <w:rFonts w:ascii="Times New Roman" w:hAnsi="Times New Roman" w:cs="Times New Roman"/>
        </w:rPr>
        <w:t>h</w:t>
      </w:r>
      <w:r>
        <w:rPr>
          <w:rFonts w:ascii="Times New Roman" w:hAnsi="Times New Roman" w:cs="Times New Roman"/>
        </w:rPr>
        <w:t xml:space="preserve"> ?</w:t>
      </w:r>
      <w:proofErr w:type="gramEnd"/>
    </w:p>
    <w:p w:rsidR="00C95A2C" w:rsidRDefault="007C28F0" w:rsidP="008A19F5">
      <w:pPr>
        <w:pStyle w:val="ListParagraph"/>
        <w:numPr>
          <w:ilvl w:val="1"/>
          <w:numId w:val="1"/>
        </w:numPr>
        <w:tabs>
          <w:tab w:val="clear" w:pos="1440"/>
          <w:tab w:val="num" w:pos="1134"/>
        </w:tabs>
        <w:spacing w:after="0" w:line="360" w:lineRule="auto"/>
        <w:ind w:left="1134" w:hanging="567"/>
        <w:jc w:val="both"/>
        <w:rPr>
          <w:rFonts w:ascii="Times New Roman" w:hAnsi="Times New Roman" w:cs="Times New Roman"/>
        </w:rPr>
      </w:pPr>
      <w:r>
        <w:rPr>
          <w:rFonts w:ascii="Times New Roman" w:hAnsi="Times New Roman" w:cs="Times New Roman"/>
        </w:rPr>
        <w:t xml:space="preserve">Apa saja macam-macam </w:t>
      </w:r>
      <w:proofErr w:type="gramStart"/>
      <w:r>
        <w:rPr>
          <w:rFonts w:ascii="Times New Roman" w:hAnsi="Times New Roman" w:cs="Times New Roman"/>
        </w:rPr>
        <w:t>thaharah ?</w:t>
      </w:r>
      <w:proofErr w:type="gramEnd"/>
    </w:p>
    <w:p w:rsidR="00C95A2C" w:rsidRDefault="007C28F0" w:rsidP="008A19F5">
      <w:pPr>
        <w:pStyle w:val="ListParagraph"/>
        <w:numPr>
          <w:ilvl w:val="1"/>
          <w:numId w:val="1"/>
        </w:numPr>
        <w:tabs>
          <w:tab w:val="clear" w:pos="1440"/>
          <w:tab w:val="num" w:pos="1134"/>
        </w:tabs>
        <w:spacing w:line="360" w:lineRule="auto"/>
        <w:ind w:left="1134" w:hanging="567"/>
        <w:jc w:val="both"/>
        <w:rPr>
          <w:rFonts w:ascii="Times New Roman" w:hAnsi="Times New Roman" w:cs="Times New Roman"/>
        </w:rPr>
      </w:pPr>
      <w:r>
        <w:rPr>
          <w:rFonts w:ascii="Times New Roman" w:hAnsi="Times New Roman" w:cs="Times New Roman"/>
        </w:rPr>
        <w:t xml:space="preserve">Bagaimana syarat dan rukun </w:t>
      </w:r>
      <w:proofErr w:type="gramStart"/>
      <w:r>
        <w:rPr>
          <w:rFonts w:ascii="Times New Roman" w:hAnsi="Times New Roman" w:cs="Times New Roman"/>
        </w:rPr>
        <w:t>thaharah ?</w:t>
      </w:r>
      <w:proofErr w:type="gramEnd"/>
    </w:p>
    <w:p w:rsidR="007C28F0" w:rsidRPr="007C28F0" w:rsidRDefault="007C28F0" w:rsidP="008A19F5">
      <w:pPr>
        <w:pStyle w:val="ListParagraph"/>
        <w:numPr>
          <w:ilvl w:val="1"/>
          <w:numId w:val="1"/>
        </w:numPr>
        <w:tabs>
          <w:tab w:val="clear" w:pos="1440"/>
          <w:tab w:val="num" w:pos="1134"/>
        </w:tabs>
        <w:spacing w:line="360" w:lineRule="auto"/>
        <w:ind w:hanging="873"/>
        <w:jc w:val="both"/>
        <w:rPr>
          <w:rFonts w:ascii="Times New Roman" w:hAnsi="Times New Roman" w:cs="Times New Roman"/>
        </w:rPr>
      </w:pPr>
      <w:r w:rsidRPr="007C28F0">
        <w:rPr>
          <w:rFonts w:ascii="Times New Roman" w:hAnsi="Times New Roman" w:cs="Times New Roman"/>
        </w:rPr>
        <w:t>Bagaimana perbedaan pendapat thaharah</w:t>
      </w:r>
      <w:r w:rsidR="00F03315" w:rsidRPr="007C28F0">
        <w:rPr>
          <w:rFonts w:ascii="Times New Roman" w:hAnsi="Times New Roman" w:cs="Times New Roman"/>
        </w:rPr>
        <w:t xml:space="preserve"> menurut empat </w:t>
      </w:r>
      <w:proofErr w:type="gramStart"/>
      <w:r w:rsidR="00F03315" w:rsidRPr="007C28F0">
        <w:rPr>
          <w:rFonts w:ascii="Times New Roman" w:hAnsi="Times New Roman" w:cs="Times New Roman"/>
        </w:rPr>
        <w:t>mad</w:t>
      </w:r>
      <w:r w:rsidR="00FA41C1">
        <w:rPr>
          <w:rFonts w:ascii="Times New Roman" w:hAnsi="Times New Roman" w:cs="Times New Roman"/>
        </w:rPr>
        <w:t>z</w:t>
      </w:r>
      <w:r w:rsidR="00F03315" w:rsidRPr="007C28F0">
        <w:rPr>
          <w:rFonts w:ascii="Times New Roman" w:hAnsi="Times New Roman" w:cs="Times New Roman"/>
        </w:rPr>
        <w:t>hab</w:t>
      </w:r>
      <w:r>
        <w:rPr>
          <w:rFonts w:ascii="Times New Roman" w:hAnsi="Times New Roman" w:cs="Times New Roman"/>
        </w:rPr>
        <w:t xml:space="preserve"> </w:t>
      </w:r>
      <w:r w:rsidRPr="007C28F0">
        <w:rPr>
          <w:rFonts w:ascii="Times New Roman" w:hAnsi="Times New Roman" w:cs="Times New Roman"/>
        </w:rPr>
        <w:t>?</w:t>
      </w:r>
      <w:proofErr w:type="gramEnd"/>
    </w:p>
    <w:p w:rsidR="00C95A2C" w:rsidRDefault="00C95A2C" w:rsidP="008A19F5">
      <w:pPr>
        <w:pStyle w:val="Heading2"/>
        <w:numPr>
          <w:ilvl w:val="1"/>
          <w:numId w:val="4"/>
        </w:numPr>
        <w:spacing w:line="360" w:lineRule="auto"/>
        <w:ind w:left="567" w:hanging="567"/>
      </w:pPr>
      <w:bookmarkStart w:id="6" w:name="_Toc4530528"/>
      <w:r>
        <w:t>Tujuan Masalah</w:t>
      </w:r>
      <w:bookmarkEnd w:id="6"/>
    </w:p>
    <w:p w:rsidR="007C28F0" w:rsidRPr="00B545B3" w:rsidRDefault="007C28F0" w:rsidP="00DE444B">
      <w:pPr>
        <w:spacing w:after="0" w:line="360" w:lineRule="auto"/>
        <w:ind w:firstLine="567"/>
        <w:jc w:val="both"/>
        <w:rPr>
          <w:rFonts w:ascii="Times New Roman" w:hAnsi="Times New Roman" w:cs="Times New Roman"/>
        </w:rPr>
      </w:pPr>
      <w:r>
        <w:rPr>
          <w:rFonts w:cstheme="majorBidi"/>
          <w:szCs w:val="24"/>
        </w:rPr>
        <w:t xml:space="preserve">Adapun tujuan dari makalah </w:t>
      </w:r>
      <w:r w:rsidRPr="007C28F0">
        <w:rPr>
          <w:rFonts w:cstheme="majorBidi"/>
          <w:szCs w:val="24"/>
        </w:rPr>
        <w:t xml:space="preserve">ini </w:t>
      </w:r>
      <w:proofErr w:type="gramStart"/>
      <w:r w:rsidRPr="007C28F0">
        <w:rPr>
          <w:rFonts w:cstheme="majorBidi"/>
          <w:szCs w:val="24"/>
        </w:rPr>
        <w:t>adalah</w:t>
      </w:r>
      <w:r w:rsidRPr="007C28F0">
        <w:rPr>
          <w:rFonts w:ascii="Times New Roman" w:hAnsi="Times New Roman" w:cs="Times New Roman"/>
          <w:sz w:val="28"/>
          <w:szCs w:val="24"/>
        </w:rPr>
        <w:t xml:space="preserve"> </w:t>
      </w:r>
      <w:r w:rsidR="00B545B3">
        <w:rPr>
          <w:rFonts w:ascii="Times New Roman" w:hAnsi="Times New Roman" w:cs="Times New Roman"/>
        </w:rPr>
        <w:t>:</w:t>
      </w:r>
      <w:proofErr w:type="gramEnd"/>
    </w:p>
    <w:p w:rsidR="00F03315" w:rsidRPr="007C28F0" w:rsidRDefault="006552F4" w:rsidP="008A19F5">
      <w:pPr>
        <w:pStyle w:val="ListParagraph"/>
        <w:numPr>
          <w:ilvl w:val="2"/>
          <w:numId w:val="1"/>
        </w:numPr>
        <w:tabs>
          <w:tab w:val="clear" w:pos="2160"/>
          <w:tab w:val="num" w:pos="1134"/>
        </w:tabs>
        <w:spacing w:after="0" w:line="360" w:lineRule="auto"/>
        <w:ind w:hanging="1593"/>
        <w:jc w:val="both"/>
        <w:rPr>
          <w:rFonts w:ascii="Times New Roman" w:hAnsi="Times New Roman" w:cs="Times New Roman"/>
        </w:rPr>
      </w:pPr>
      <w:r>
        <w:rPr>
          <w:rFonts w:ascii="Times New Roman" w:hAnsi="Times New Roman" w:cs="Times New Roman"/>
        </w:rPr>
        <w:t>Mahasiswa dapat mengetahui pengertian dari thaharah;</w:t>
      </w:r>
    </w:p>
    <w:p w:rsidR="0085701D" w:rsidRPr="00F03315" w:rsidRDefault="00F03315" w:rsidP="008A19F5">
      <w:pPr>
        <w:pStyle w:val="ListParagraph"/>
        <w:numPr>
          <w:ilvl w:val="2"/>
          <w:numId w:val="1"/>
        </w:numPr>
        <w:tabs>
          <w:tab w:val="clear" w:pos="2160"/>
          <w:tab w:val="num" w:pos="1134"/>
        </w:tabs>
        <w:spacing w:after="0" w:line="360" w:lineRule="auto"/>
        <w:ind w:hanging="1593"/>
        <w:jc w:val="both"/>
        <w:rPr>
          <w:rFonts w:ascii="Times New Roman" w:hAnsi="Times New Roman" w:cs="Times New Roman"/>
        </w:rPr>
      </w:pPr>
      <w:r w:rsidRPr="00F03315">
        <w:rPr>
          <w:rFonts w:ascii="Times New Roman" w:hAnsi="Times New Roman" w:cs="Times New Roman"/>
        </w:rPr>
        <w:t>M</w:t>
      </w:r>
      <w:r w:rsidR="006552F4">
        <w:rPr>
          <w:rFonts w:ascii="Times New Roman" w:hAnsi="Times New Roman" w:cs="Times New Roman"/>
        </w:rPr>
        <w:t>ahasiswa dapat m</w:t>
      </w:r>
      <w:r w:rsidRPr="00F03315">
        <w:rPr>
          <w:rFonts w:ascii="Times New Roman" w:hAnsi="Times New Roman" w:cs="Times New Roman"/>
        </w:rPr>
        <w:t xml:space="preserve">engetahui </w:t>
      </w:r>
      <w:r w:rsidR="006552F4">
        <w:rPr>
          <w:rFonts w:ascii="Times New Roman" w:hAnsi="Times New Roman" w:cs="Times New Roman"/>
        </w:rPr>
        <w:t>jenis atau macam-macam thaharah;</w:t>
      </w:r>
    </w:p>
    <w:p w:rsidR="006552F4" w:rsidRPr="006552F4" w:rsidRDefault="00F03315" w:rsidP="008A19F5">
      <w:pPr>
        <w:pStyle w:val="ListParagraph"/>
        <w:numPr>
          <w:ilvl w:val="2"/>
          <w:numId w:val="1"/>
        </w:numPr>
        <w:tabs>
          <w:tab w:val="clear" w:pos="2160"/>
          <w:tab w:val="num" w:pos="1134"/>
        </w:tabs>
        <w:spacing w:after="0" w:line="360" w:lineRule="auto"/>
        <w:ind w:left="1134" w:hanging="567"/>
        <w:jc w:val="both"/>
        <w:rPr>
          <w:rFonts w:ascii="Times New Roman" w:hAnsi="Times New Roman" w:cs="Times New Roman"/>
        </w:rPr>
      </w:pPr>
      <w:r>
        <w:rPr>
          <w:rFonts w:ascii="Times New Roman" w:hAnsi="Times New Roman" w:cs="Times New Roman"/>
        </w:rPr>
        <w:t>M</w:t>
      </w:r>
      <w:r w:rsidR="006552F4">
        <w:rPr>
          <w:rFonts w:ascii="Times New Roman" w:hAnsi="Times New Roman" w:cs="Times New Roman"/>
        </w:rPr>
        <w:t>ahasiswa dapat m</w:t>
      </w:r>
      <w:r>
        <w:rPr>
          <w:rFonts w:ascii="Times New Roman" w:hAnsi="Times New Roman" w:cs="Times New Roman"/>
        </w:rPr>
        <w:t>engetahui syarat dan ruku</w:t>
      </w:r>
      <w:r w:rsidR="006552F4">
        <w:rPr>
          <w:rFonts w:ascii="Times New Roman" w:hAnsi="Times New Roman" w:cs="Times New Roman"/>
        </w:rPr>
        <w:t>n yang terkandung dalam thaharah;</w:t>
      </w:r>
    </w:p>
    <w:p w:rsidR="00F03315" w:rsidRDefault="00F03315" w:rsidP="008A19F5">
      <w:pPr>
        <w:pStyle w:val="ListParagraph"/>
        <w:numPr>
          <w:ilvl w:val="2"/>
          <w:numId w:val="1"/>
        </w:numPr>
        <w:tabs>
          <w:tab w:val="clear" w:pos="2160"/>
          <w:tab w:val="num" w:pos="1134"/>
        </w:tabs>
        <w:spacing w:after="0" w:line="360" w:lineRule="auto"/>
        <w:ind w:left="1134" w:hanging="567"/>
        <w:jc w:val="both"/>
        <w:rPr>
          <w:rFonts w:ascii="Times New Roman" w:hAnsi="Times New Roman" w:cs="Times New Roman"/>
        </w:rPr>
      </w:pPr>
      <w:r>
        <w:rPr>
          <w:rFonts w:ascii="Times New Roman" w:hAnsi="Times New Roman" w:cs="Times New Roman"/>
        </w:rPr>
        <w:t>M</w:t>
      </w:r>
      <w:r w:rsidR="006552F4">
        <w:rPr>
          <w:rFonts w:ascii="Times New Roman" w:hAnsi="Times New Roman" w:cs="Times New Roman"/>
        </w:rPr>
        <w:t>ahasiswa dapat mengetahui perbedaan pendapat thaharah</w:t>
      </w:r>
      <w:r>
        <w:rPr>
          <w:rFonts w:ascii="Times New Roman" w:hAnsi="Times New Roman" w:cs="Times New Roman"/>
        </w:rPr>
        <w:t xml:space="preserve"> menurut empat mad</w:t>
      </w:r>
      <w:r w:rsidR="00FA41C1">
        <w:rPr>
          <w:rFonts w:ascii="Times New Roman" w:hAnsi="Times New Roman" w:cs="Times New Roman"/>
        </w:rPr>
        <w:t>z</w:t>
      </w:r>
      <w:r>
        <w:rPr>
          <w:rFonts w:ascii="Times New Roman" w:hAnsi="Times New Roman" w:cs="Times New Roman"/>
        </w:rPr>
        <w:t>hab.</w:t>
      </w:r>
    </w:p>
    <w:p w:rsidR="006552F4" w:rsidRPr="006552F4" w:rsidRDefault="006552F4" w:rsidP="00DE444B">
      <w:pPr>
        <w:spacing w:after="0" w:line="360" w:lineRule="auto"/>
        <w:ind w:left="567"/>
        <w:jc w:val="both"/>
        <w:rPr>
          <w:rFonts w:ascii="Times New Roman" w:hAnsi="Times New Roman" w:cs="Times New Roman"/>
        </w:rPr>
      </w:pPr>
    </w:p>
    <w:p w:rsidR="00BD3B1F" w:rsidRDefault="00BD3B1F" w:rsidP="00DE444B">
      <w:pPr>
        <w:pStyle w:val="Heading1"/>
        <w:rPr>
          <w:lang w:val="en-US"/>
        </w:rPr>
      </w:pPr>
      <w:bookmarkStart w:id="7" w:name="_Toc4530529"/>
      <w:r>
        <w:rPr>
          <w:lang w:val="en-US"/>
        </w:rPr>
        <w:lastRenderedPageBreak/>
        <w:t>BAB II</w:t>
      </w:r>
      <w:r>
        <w:rPr>
          <w:lang w:val="en-US"/>
        </w:rPr>
        <w:br/>
        <w:t>PEMBAHASAN</w:t>
      </w:r>
      <w:bookmarkEnd w:id="7"/>
    </w:p>
    <w:p w:rsidR="00831830" w:rsidRPr="00831830" w:rsidRDefault="00831830" w:rsidP="00831830">
      <w:pPr>
        <w:spacing w:after="0" w:line="360" w:lineRule="auto"/>
        <w:ind w:firstLine="567"/>
        <w:jc w:val="both"/>
        <w:rPr>
          <w:rFonts w:cstheme="majorBidi"/>
          <w:color w:val="000000"/>
          <w:szCs w:val="24"/>
        </w:rPr>
      </w:pPr>
      <w:r w:rsidRPr="00235486">
        <w:rPr>
          <w:rFonts w:cstheme="majorBidi"/>
          <w:color w:val="000000"/>
          <w:szCs w:val="24"/>
        </w:rPr>
        <w:t>Lafaz THAHĀRAH, arti menurut lughat yaitu bersih. Jika kamu mengatakan </w:t>
      </w:r>
      <w:r w:rsidRPr="00235486">
        <w:rPr>
          <w:rStyle w:val="Emphasis"/>
          <w:rFonts w:cstheme="majorBidi"/>
          <w:color w:val="000000"/>
          <w:szCs w:val="24"/>
          <w:bdr w:val="none" w:sz="0" w:space="0" w:color="auto" w:frame="1"/>
        </w:rPr>
        <w:t>thahharat-uts-tsauba</w:t>
      </w:r>
      <w:r w:rsidRPr="00235486">
        <w:rPr>
          <w:rFonts w:cstheme="majorBidi"/>
          <w:color w:val="000000"/>
          <w:szCs w:val="24"/>
        </w:rPr>
        <w:t xml:space="preserve">, itu artinya: Aku membersihkan pakaian. Adapun menurut </w:t>
      </w:r>
      <w:proofErr w:type="gramStart"/>
      <w:r w:rsidRPr="00235486">
        <w:rPr>
          <w:rFonts w:cstheme="majorBidi"/>
          <w:color w:val="000000"/>
          <w:szCs w:val="24"/>
        </w:rPr>
        <w:t>syara‘</w:t>
      </w:r>
      <w:proofErr w:type="gramEnd"/>
      <w:r w:rsidRPr="00235486">
        <w:rPr>
          <w:rFonts w:cstheme="majorBidi"/>
          <w:color w:val="000000"/>
          <w:szCs w:val="24"/>
        </w:rPr>
        <w:t>. </w:t>
      </w:r>
      <w:r w:rsidRPr="00235486">
        <w:rPr>
          <w:rStyle w:val="Emphasis"/>
          <w:rFonts w:cstheme="majorBidi"/>
          <w:color w:val="000000"/>
          <w:szCs w:val="24"/>
          <w:bdr w:val="none" w:sz="0" w:space="0" w:color="auto" w:frame="1"/>
        </w:rPr>
        <w:t>Thahārah</w:t>
      </w:r>
      <w:r w:rsidRPr="00235486">
        <w:rPr>
          <w:rFonts w:cstheme="majorBidi"/>
          <w:color w:val="000000"/>
          <w:szCs w:val="24"/>
        </w:rPr>
        <w:t> ialah usaha menghilangkan hadats atau najis atau apa saja yang sama dengan hadats atau najis, atau suatu pekerjaan yang sama dengan usaha-usaha menghilangkan hadats dan najis, seperti basuhan-basuhan yang ketiga atau kedua, mandi-mandi yang disunnatkan, memperbarui wudhu’, tayammum dan lain sebagainya. Termasuk segala pekerjaan yang tidak boleh menghilangkan hadats atau najis, tetapi mempunyai arti yang sama dengan usaha menghilangkan hadats dan najis.</w:t>
      </w:r>
    </w:p>
    <w:p w:rsidR="00831830" w:rsidRDefault="008556C3" w:rsidP="008A19F5">
      <w:pPr>
        <w:pStyle w:val="Heading2"/>
        <w:numPr>
          <w:ilvl w:val="0"/>
          <w:numId w:val="3"/>
        </w:numPr>
        <w:spacing w:before="0" w:line="360" w:lineRule="auto"/>
        <w:ind w:left="567" w:hanging="567"/>
      </w:pPr>
      <w:bookmarkStart w:id="8" w:name="_Toc4530530"/>
      <w:r>
        <w:t>PEMBAGIAN JENIS THAHARAH</w:t>
      </w:r>
      <w:bookmarkEnd w:id="8"/>
    </w:p>
    <w:p w:rsidR="00831830" w:rsidRDefault="00831830" w:rsidP="00831830">
      <w:pPr>
        <w:spacing w:after="0" w:line="360" w:lineRule="auto"/>
        <w:ind w:firstLine="567"/>
        <w:jc w:val="both"/>
        <w:rPr>
          <w:rFonts w:cstheme="majorBidi"/>
          <w:szCs w:val="24"/>
        </w:rPr>
      </w:pPr>
      <w:r w:rsidRPr="00831830">
        <w:rPr>
          <w:rFonts w:cstheme="majorBidi"/>
          <w:szCs w:val="24"/>
        </w:rPr>
        <w:t xml:space="preserve">Ada banyak sudut pandang saat kita membagi </w:t>
      </w:r>
      <w:r w:rsidRPr="00831830">
        <w:rPr>
          <w:rFonts w:cstheme="majorBidi"/>
          <w:i/>
          <w:iCs/>
          <w:szCs w:val="24"/>
        </w:rPr>
        <w:t>thaharah</w:t>
      </w:r>
      <w:r w:rsidRPr="00831830">
        <w:rPr>
          <w:rFonts w:cstheme="majorBidi"/>
          <w:szCs w:val="24"/>
        </w:rPr>
        <w:t xml:space="preserve"> ini. Salah satunya kita bias membagi </w:t>
      </w:r>
      <w:r w:rsidRPr="00831830">
        <w:rPr>
          <w:rFonts w:cstheme="majorBidi"/>
          <w:i/>
          <w:iCs/>
          <w:szCs w:val="24"/>
        </w:rPr>
        <w:t>thaharah</w:t>
      </w:r>
      <w:r w:rsidRPr="00831830">
        <w:rPr>
          <w:rFonts w:cstheme="majorBidi"/>
          <w:szCs w:val="24"/>
        </w:rPr>
        <w:t xml:space="preserve"> secara umum menjadi dua macam pembagian yang besar, yaitu </w:t>
      </w:r>
      <w:r w:rsidRPr="00831830">
        <w:rPr>
          <w:rFonts w:cstheme="majorBidi"/>
          <w:i/>
          <w:iCs/>
          <w:szCs w:val="24"/>
        </w:rPr>
        <w:t xml:space="preserve">thaharah hakiki </w:t>
      </w:r>
      <w:r w:rsidRPr="00831830">
        <w:rPr>
          <w:rFonts w:cstheme="majorBidi"/>
          <w:szCs w:val="24"/>
        </w:rPr>
        <w:t xml:space="preserve">dan </w:t>
      </w:r>
      <w:r w:rsidRPr="00831830">
        <w:rPr>
          <w:rFonts w:cstheme="majorBidi"/>
          <w:i/>
          <w:iCs/>
          <w:szCs w:val="24"/>
        </w:rPr>
        <w:t>thaharah hukmi</w:t>
      </w:r>
      <w:r w:rsidRPr="00831830">
        <w:rPr>
          <w:rFonts w:cstheme="majorBidi"/>
          <w:szCs w:val="24"/>
        </w:rPr>
        <w:t>.</w:t>
      </w:r>
    </w:p>
    <w:p w:rsidR="00831830" w:rsidRDefault="00831830" w:rsidP="008A19F5">
      <w:pPr>
        <w:pStyle w:val="SUBSUBAB"/>
        <w:numPr>
          <w:ilvl w:val="2"/>
          <w:numId w:val="5"/>
        </w:numPr>
        <w:ind w:left="567" w:hanging="567"/>
        <w:rPr>
          <w:i/>
          <w:iCs/>
          <w:lang w:val="en-US"/>
        </w:rPr>
      </w:pPr>
      <w:bookmarkStart w:id="9" w:name="_Toc4530531"/>
      <w:r>
        <w:rPr>
          <w:iCs/>
          <w:lang w:val="en-US"/>
        </w:rPr>
        <w:t>Thaharah Hakiki</w:t>
      </w:r>
      <w:bookmarkEnd w:id="9"/>
    </w:p>
    <w:p w:rsidR="00831830" w:rsidRDefault="00831830" w:rsidP="007F7945">
      <w:pPr>
        <w:spacing w:after="0" w:line="360" w:lineRule="auto"/>
        <w:ind w:firstLine="567"/>
        <w:jc w:val="both"/>
      </w:pPr>
      <w:r>
        <w:rPr>
          <w:i/>
          <w:iCs/>
        </w:rPr>
        <w:t>Thaharah</w:t>
      </w:r>
      <w:r>
        <w:t xml:space="preserve"> secara </w:t>
      </w:r>
      <w:r>
        <w:rPr>
          <w:i/>
          <w:iCs/>
        </w:rPr>
        <w:t>hakiki</w:t>
      </w:r>
      <w:r>
        <w:t xml:space="preserve"> maksudnya adalah hal-hal yang terkait dengan kebersihan badan, pakaian dan tempat shalat dari najis. Boleh dikatakan bahwa </w:t>
      </w:r>
      <w:r>
        <w:rPr>
          <w:i/>
          <w:iCs/>
        </w:rPr>
        <w:t>thaharah hakiki</w:t>
      </w:r>
      <w:r>
        <w:t xml:space="preserve"> adalah terbebasnya seseorang dari najis. Seorang yang shalat dengan memakai pakaian yang ada noda darah atau air kencing, tidak sah shalatnya. Karena dia tidak terbebas dari ketidaksucian secara hakiki.</w:t>
      </w:r>
      <w:r w:rsidR="007F7945">
        <w:t xml:space="preserve"> </w:t>
      </w:r>
      <w:r w:rsidR="007F7945">
        <w:rPr>
          <w:i/>
          <w:iCs/>
        </w:rPr>
        <w:t xml:space="preserve">Thaharah hakiki </w:t>
      </w:r>
      <w:r w:rsidR="007F7945">
        <w:t xml:space="preserve"> </w:t>
      </w:r>
      <w:r w:rsidR="007F7945">
        <w:rPr>
          <w:i/>
          <w:iCs/>
        </w:rPr>
        <w:t xml:space="preserve"> </w:t>
      </w:r>
      <w:r w:rsidR="007F7945">
        <w:t>bisa didapat dengan menghilangkan najis yang menempel, baik pada badan, pakaian atau tempat untuk melakukan ibadah ritual.</w:t>
      </w:r>
    </w:p>
    <w:p w:rsidR="007F7945" w:rsidRDefault="007F7945" w:rsidP="007F7945">
      <w:pPr>
        <w:spacing w:after="0" w:line="360" w:lineRule="auto"/>
        <w:ind w:firstLine="567"/>
        <w:jc w:val="both"/>
      </w:pPr>
      <w:r>
        <w:t>Caranya bermacam-macam tergantung level kenajisannya. Bila najis itu ringan, cukup dengan memercikkan air saja, maka najis itu dianggap telah lenyap. Bila najis itu berat, harus dicuci dengan air 7 kali dan salah satunya dengan tanah. Bila najis itu pertengahan, disucikan dengan cara mencucinya dengan air biasa, hingga hilang warna, bau dan rasa najisnya.</w:t>
      </w:r>
    </w:p>
    <w:p w:rsidR="007F7945" w:rsidRDefault="007F7945" w:rsidP="007F7945">
      <w:pPr>
        <w:spacing w:after="0" w:line="360" w:lineRule="auto"/>
        <w:ind w:firstLine="567"/>
        <w:jc w:val="both"/>
      </w:pPr>
    </w:p>
    <w:p w:rsidR="007F7945" w:rsidRDefault="007F7945" w:rsidP="007F7945">
      <w:pPr>
        <w:spacing w:after="0" w:line="360" w:lineRule="auto"/>
        <w:ind w:firstLine="567"/>
        <w:jc w:val="both"/>
      </w:pPr>
    </w:p>
    <w:p w:rsidR="007F7945" w:rsidRDefault="007F7945" w:rsidP="008A19F5">
      <w:pPr>
        <w:pStyle w:val="SUBSUBAB"/>
        <w:numPr>
          <w:ilvl w:val="2"/>
          <w:numId w:val="5"/>
        </w:numPr>
        <w:ind w:left="567" w:hanging="567"/>
        <w:rPr>
          <w:i/>
          <w:iCs/>
          <w:lang w:val="en-US"/>
        </w:rPr>
      </w:pPr>
      <w:bookmarkStart w:id="10" w:name="_Toc4530532"/>
      <w:r>
        <w:rPr>
          <w:iCs/>
          <w:lang w:val="en-US"/>
        </w:rPr>
        <w:lastRenderedPageBreak/>
        <w:t>Thaharah Hukmi</w:t>
      </w:r>
      <w:bookmarkEnd w:id="10"/>
    </w:p>
    <w:p w:rsidR="007F7945" w:rsidRDefault="007F7945" w:rsidP="00054EB1">
      <w:pPr>
        <w:spacing w:after="0" w:line="360" w:lineRule="auto"/>
        <w:ind w:firstLine="567"/>
        <w:jc w:val="both"/>
      </w:pPr>
      <w:r>
        <w:t xml:space="preserve">Sedangkan </w:t>
      </w:r>
      <w:r>
        <w:rPr>
          <w:i/>
          <w:iCs/>
        </w:rPr>
        <w:t>thaharah hukmi</w:t>
      </w:r>
      <w:r>
        <w:t xml:space="preserve"> maksudnya adalah sucinya kita dari </w:t>
      </w:r>
      <w:r>
        <w:rPr>
          <w:i/>
          <w:iCs/>
        </w:rPr>
        <w:t>hadast</w:t>
      </w:r>
      <w:r>
        <w:t xml:space="preserve">, baik </w:t>
      </w:r>
      <w:r>
        <w:rPr>
          <w:i/>
          <w:iCs/>
        </w:rPr>
        <w:t xml:space="preserve">hadast </w:t>
      </w:r>
      <w:r>
        <w:t xml:space="preserve">kecil maupun </w:t>
      </w:r>
      <w:r>
        <w:rPr>
          <w:i/>
          <w:iCs/>
        </w:rPr>
        <w:t>hadast</w:t>
      </w:r>
      <w:r>
        <w:t xml:space="preserve"> besar (kondisi </w:t>
      </w:r>
      <w:r>
        <w:rPr>
          <w:i/>
          <w:iCs/>
        </w:rPr>
        <w:t>janabah)</w:t>
      </w:r>
      <w:r>
        <w:t xml:space="preserve">. </w:t>
      </w:r>
      <w:r>
        <w:rPr>
          <w:i/>
          <w:iCs/>
        </w:rPr>
        <w:t xml:space="preserve">Thaharah </w:t>
      </w:r>
      <w:r>
        <w:t xml:space="preserve">secara </w:t>
      </w:r>
      <w:r>
        <w:rPr>
          <w:i/>
          <w:iCs/>
        </w:rPr>
        <w:t>hukmi</w:t>
      </w:r>
      <w:r>
        <w:t xml:space="preserve"> tidak terlihat kotornya secara fisik. Bahkan boleh jadi secara fisik tidak ada kotoran pada diri kita. Namun tidak adanya kotoran yang menempel pada diri kita, belum tentu dipandang bersih secara hukum. Bersih secara hukum adalah kesucian secara ritual.</w:t>
      </w:r>
    </w:p>
    <w:p w:rsidR="00054EB1" w:rsidRDefault="00054EB1" w:rsidP="00054EB1">
      <w:pPr>
        <w:spacing w:after="0" w:line="360" w:lineRule="auto"/>
        <w:ind w:firstLine="567"/>
        <w:jc w:val="both"/>
      </w:pPr>
      <w:r>
        <w:t xml:space="preserve">Seorang yang tertidur batal wudhu'-nya, boleh jadi secara fisik tidak ada kotoran yang menimpanya. Namun dia wajib berthaharah ulang dengan cara berwudhu' bila ingin melakukan ibadah ritual tertentu seperti shalat, thawaf dan lainnya. Demikian pula dengan orang yang keluar mani. Meski dia telah mencuci maninya dengan bersih, lalu mengganti bajunya dengan yang baru, dia tetap belum dikatakan suci dari hadats besar hingga selesai dari mandi janabah. </w:t>
      </w:r>
    </w:p>
    <w:p w:rsidR="00054EB1" w:rsidRDefault="00054EB1" w:rsidP="00054EB1">
      <w:pPr>
        <w:spacing w:line="360" w:lineRule="auto"/>
        <w:ind w:firstLine="567"/>
        <w:jc w:val="both"/>
      </w:pPr>
      <w:r>
        <w:t xml:space="preserve">Jadi </w:t>
      </w:r>
      <w:r w:rsidRPr="00054EB1">
        <w:rPr>
          <w:i/>
          <w:iCs/>
        </w:rPr>
        <w:t>thaharah hukmi</w:t>
      </w:r>
      <w:r>
        <w:t xml:space="preserve"> adalah kesucian secara ritual, dimana secara pisik memang tidak ada kotoran yang menempel, namun seolah-olah dirinya tidak suci untuk melakukan ritual ibadah. </w:t>
      </w:r>
      <w:r w:rsidRPr="00054EB1">
        <w:rPr>
          <w:i/>
          <w:iCs/>
        </w:rPr>
        <w:t>Thaharah hukmi</w:t>
      </w:r>
      <w:r>
        <w:t xml:space="preserve"> didapat dengan cara berwudhu' atau mandi janabah.</w:t>
      </w:r>
    </w:p>
    <w:p w:rsidR="00054EB1" w:rsidRDefault="008556C3" w:rsidP="008A19F5">
      <w:pPr>
        <w:pStyle w:val="Heading2"/>
        <w:numPr>
          <w:ilvl w:val="1"/>
          <w:numId w:val="5"/>
        </w:numPr>
        <w:spacing w:line="360" w:lineRule="auto"/>
        <w:ind w:left="567" w:hanging="567"/>
      </w:pPr>
      <w:bookmarkStart w:id="11" w:name="_Toc4530533"/>
      <w:r>
        <w:t>URGENSI KEBERSIHAN</w:t>
      </w:r>
      <w:bookmarkEnd w:id="11"/>
    </w:p>
    <w:p w:rsidR="00054EB1" w:rsidRPr="00054EB1" w:rsidRDefault="00054EB1" w:rsidP="008A19F5">
      <w:pPr>
        <w:pStyle w:val="SUBSUBAB"/>
        <w:numPr>
          <w:ilvl w:val="0"/>
          <w:numId w:val="6"/>
        </w:numPr>
        <w:ind w:left="567" w:hanging="567"/>
        <w:rPr>
          <w:i/>
          <w:iCs/>
        </w:rPr>
      </w:pPr>
      <w:bookmarkStart w:id="12" w:name="_Toc4530534"/>
      <w:r>
        <w:rPr>
          <w:iCs/>
          <w:lang w:val="en-US"/>
        </w:rPr>
        <w:t>Islam Adalah Agama Kebersihan</w:t>
      </w:r>
      <w:bookmarkEnd w:id="12"/>
    </w:p>
    <w:p w:rsidR="00054EB1" w:rsidRDefault="00054EB1" w:rsidP="00054EB1">
      <w:pPr>
        <w:spacing w:after="0" w:line="360" w:lineRule="auto"/>
        <w:ind w:firstLine="567"/>
        <w:jc w:val="both"/>
      </w:pPr>
      <w:r w:rsidRPr="00054EB1">
        <w:t>Perhatian Islam atas dua jenis kesucian itu -</w:t>
      </w:r>
      <w:r w:rsidRPr="00054EB1">
        <w:rPr>
          <w:i/>
          <w:iCs/>
        </w:rPr>
        <w:t>hakiki</w:t>
      </w:r>
      <w:r w:rsidRPr="00054EB1">
        <w:t xml:space="preserve"> dan </w:t>
      </w:r>
      <w:r w:rsidRPr="00054EB1">
        <w:rPr>
          <w:i/>
          <w:iCs/>
        </w:rPr>
        <w:t>maknawi</w:t>
      </w:r>
      <w:r w:rsidRPr="00054EB1">
        <w:t>- merupakan bukti otentik tentang konsistensi Islam atas kesucian dan kebersihan. Dan bahwa Islam adalah peri hidup yang paling unggul dalam urusan keindahan dan kebersihan.</w:t>
      </w:r>
    </w:p>
    <w:p w:rsidR="00054EB1" w:rsidRDefault="00054EB1" w:rsidP="008A19F5">
      <w:pPr>
        <w:pStyle w:val="SUBSUBAB"/>
        <w:numPr>
          <w:ilvl w:val="2"/>
          <w:numId w:val="7"/>
        </w:numPr>
        <w:ind w:left="567" w:hanging="567"/>
        <w:rPr>
          <w:i/>
          <w:iCs/>
          <w:lang w:val="en-US"/>
        </w:rPr>
      </w:pPr>
      <w:bookmarkStart w:id="13" w:name="_Toc4530535"/>
      <w:r>
        <w:rPr>
          <w:iCs/>
          <w:lang w:val="en-US"/>
        </w:rPr>
        <w:t>Islam Memperhatikan Pencegahan Penyakit</w:t>
      </w:r>
      <w:bookmarkEnd w:id="13"/>
    </w:p>
    <w:p w:rsidR="00054EB1" w:rsidRDefault="00054EB1" w:rsidP="00054EB1">
      <w:pPr>
        <w:spacing w:after="0" w:line="360" w:lineRule="auto"/>
        <w:ind w:firstLine="567"/>
        <w:jc w:val="both"/>
      </w:pPr>
      <w:r w:rsidRPr="00054EB1">
        <w:t xml:space="preserve">Termasuk juga bentuk perhatian serius atas masalah kesehatan baik yang bersifat umum </w:t>
      </w:r>
      <w:r>
        <w:t>atau khusus. Serta pembentukan f</w:t>
      </w:r>
      <w:r w:rsidRPr="00054EB1">
        <w:t>isik dengan bentuk yang terbaik dan</w:t>
      </w:r>
      <w:r>
        <w:t xml:space="preserve"> penampilan yang terindah. Perhatian ini juga merupakan isyarat kepada masyarakat untuk mencegah tersebarnya penyakit, kemalasan dan keengganan. Sebab wudhu' dan mandi itu secara pisik terbukti bisa menyegarkan tubuh, mengembalikan fitalitas dan membersihkan diri dari segala kuman penyakit yang setiap saat bisa menyerang tubuh. </w:t>
      </w:r>
    </w:p>
    <w:p w:rsidR="00831830" w:rsidRDefault="00054EB1" w:rsidP="00054EB1">
      <w:pPr>
        <w:spacing w:after="0" w:line="360" w:lineRule="auto"/>
        <w:ind w:firstLine="567"/>
        <w:jc w:val="both"/>
      </w:pPr>
      <w:r>
        <w:t xml:space="preserve">Secara ilmu kedokteran modern terbukti bahwa upaya yang paling efektif untuk mencegah terjadinya wabah penyakit adalah dengan menjaga kebersihan. </w:t>
      </w:r>
    </w:p>
    <w:p w:rsidR="00054EB1" w:rsidRDefault="00707BD9" w:rsidP="008A19F5">
      <w:pPr>
        <w:pStyle w:val="SUBSUBAB"/>
        <w:numPr>
          <w:ilvl w:val="2"/>
          <w:numId w:val="7"/>
        </w:numPr>
        <w:ind w:left="567" w:hanging="567"/>
        <w:rPr>
          <w:i/>
          <w:iCs/>
          <w:lang w:val="en-US"/>
        </w:rPr>
      </w:pPr>
      <w:bookmarkStart w:id="14" w:name="_Toc4530536"/>
      <w:r>
        <w:rPr>
          <w:iCs/>
          <w:lang w:val="en-US"/>
        </w:rPr>
        <w:lastRenderedPageBreak/>
        <w:t>Orang Yang Menjaga Kebersihan Dipuji Allah</w:t>
      </w:r>
      <w:bookmarkEnd w:id="14"/>
    </w:p>
    <w:p w:rsidR="00707BD9" w:rsidRDefault="00707BD9" w:rsidP="00707BD9">
      <w:pPr>
        <w:spacing w:line="360" w:lineRule="auto"/>
        <w:ind w:firstLine="567"/>
        <w:jc w:val="both"/>
      </w:pPr>
      <w:r>
        <w:t>Allah SWT telah memuji orang-orang yang selalu menjaga kesucian di dalam Al-Quran Al-Kariem.</w:t>
      </w:r>
    </w:p>
    <w:p w:rsidR="00707BD9" w:rsidRPr="00707BD9" w:rsidRDefault="00707BD9" w:rsidP="00707BD9">
      <w:pPr>
        <w:spacing w:line="360" w:lineRule="auto"/>
        <w:ind w:left="3544"/>
        <w:jc w:val="both"/>
        <w:rPr>
          <w:rFonts w:cstheme="majorBidi"/>
        </w:rPr>
      </w:pPr>
      <w:r>
        <w:rPr>
          <w:noProof/>
        </w:rPr>
        <w:drawing>
          <wp:inline distT="0" distB="0" distL="0" distR="0" wp14:anchorId="77C3115D" wp14:editId="72107C4F">
            <wp:extent cx="2847975" cy="476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47975" cy="476250"/>
                    </a:xfrm>
                    <a:prstGeom prst="rect">
                      <a:avLst/>
                    </a:prstGeom>
                  </pic:spPr>
                </pic:pic>
              </a:graphicData>
            </a:graphic>
          </wp:inline>
        </w:drawing>
      </w:r>
      <w:r>
        <w:t xml:space="preserve"> </w:t>
      </w:r>
    </w:p>
    <w:p w:rsidR="00707BD9" w:rsidRDefault="00707BD9" w:rsidP="00707BD9">
      <w:pPr>
        <w:spacing w:line="360" w:lineRule="auto"/>
        <w:ind w:firstLine="567"/>
        <w:jc w:val="both"/>
      </w:pPr>
      <w:r>
        <w:t>Sesungguhnya Allah mencintai orang-orang yang taubat dan orang-orang yang membersihan diri. (QS. Al-</w:t>
      </w:r>
      <w:proofErr w:type="gramStart"/>
      <w:r>
        <w:t>Baqarah :</w:t>
      </w:r>
      <w:proofErr w:type="gramEnd"/>
      <w:r>
        <w:t xml:space="preserve"> 222). </w:t>
      </w:r>
    </w:p>
    <w:p w:rsidR="00707BD9" w:rsidRDefault="00707BD9" w:rsidP="00707BD9">
      <w:pPr>
        <w:spacing w:line="360" w:lineRule="auto"/>
        <w:jc w:val="both"/>
        <w:rPr>
          <w:rtl/>
          <w:lang w:bidi="ar-DZ"/>
        </w:rPr>
      </w:pPr>
      <w:r>
        <w:rPr>
          <w:noProof/>
        </w:rPr>
        <w:drawing>
          <wp:inline distT="0" distB="0" distL="0" distR="0" wp14:anchorId="7A213576" wp14:editId="173CAA51">
            <wp:extent cx="5039995" cy="835660"/>
            <wp:effectExtent l="0" t="0" r="825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9995" cy="835660"/>
                    </a:xfrm>
                    <a:prstGeom prst="rect">
                      <a:avLst/>
                    </a:prstGeom>
                  </pic:spPr>
                </pic:pic>
              </a:graphicData>
            </a:graphic>
          </wp:inline>
        </w:drawing>
      </w:r>
    </w:p>
    <w:p w:rsidR="00707BD9" w:rsidRDefault="00707BD9" w:rsidP="00707BD9">
      <w:pPr>
        <w:spacing w:after="0" w:line="360" w:lineRule="auto"/>
        <w:ind w:firstLine="567"/>
        <w:jc w:val="both"/>
      </w:pPr>
      <w:r>
        <w:t>Di dalamnya ada orang-orang yang suka membersihkan diri Dan Allah menyukai orang yang membersihkan diri. (QS. An-</w:t>
      </w:r>
      <w:proofErr w:type="gramStart"/>
      <w:r>
        <w:t>Taubah :</w:t>
      </w:r>
      <w:proofErr w:type="gramEnd"/>
      <w:r>
        <w:t xml:space="preserve"> 108)</w:t>
      </w:r>
    </w:p>
    <w:p w:rsidR="00707BD9" w:rsidRDefault="00707BD9" w:rsidP="00707BD9">
      <w:pPr>
        <w:spacing w:after="0" w:line="360" w:lineRule="auto"/>
        <w:ind w:firstLine="567"/>
        <w:jc w:val="both"/>
      </w:pPr>
      <w:r>
        <w:t xml:space="preserve">Sosok pribadi muslim sejati adalah orang yang bisa menjadi teladan dan idola dalam arti yang positif di tengah manusia dalam hal kesucian dan kebersihan. Baik kesucian zahir maupun maupun batin. Sebagaimana sabda Rasulullah SAW kepada jamaah dari </w:t>
      </w:r>
      <w:proofErr w:type="gramStart"/>
      <w:r>
        <w:t>shahabatnya :</w:t>
      </w:r>
      <w:proofErr w:type="gramEnd"/>
    </w:p>
    <w:p w:rsidR="00707BD9" w:rsidRDefault="00707BD9" w:rsidP="00707BD9">
      <w:pPr>
        <w:spacing w:after="0" w:line="360" w:lineRule="auto"/>
        <w:jc w:val="both"/>
      </w:pPr>
      <w:r w:rsidRPr="00707BD9">
        <w:rPr>
          <w:i/>
          <w:iCs/>
        </w:rPr>
        <w:t>Kalian akan mendatangi saudaramu, maka perbaguslah kedatanganmu dan perbaguslah penampilanmu. Sehingga sosokmu bisa seperti tahi lalat di tengah manusia (menjadi pemanis). Sesungguhnya Allah tidak menyukai hal yang kotor dan keji.</w:t>
      </w:r>
      <w:r>
        <w:t xml:space="preserve"> (HR. Ahmad)</w:t>
      </w:r>
    </w:p>
    <w:p w:rsidR="00707BD9" w:rsidRDefault="003E3C77" w:rsidP="008A19F5">
      <w:pPr>
        <w:pStyle w:val="SUBSUBAB"/>
        <w:numPr>
          <w:ilvl w:val="2"/>
          <w:numId w:val="7"/>
        </w:numPr>
        <w:ind w:left="567" w:hanging="567"/>
        <w:rPr>
          <w:i/>
          <w:iCs/>
          <w:lang w:val="en-US"/>
        </w:rPr>
      </w:pPr>
      <w:bookmarkStart w:id="15" w:name="_Toc4530537"/>
      <w:r>
        <w:rPr>
          <w:iCs/>
          <w:lang w:val="en-US"/>
        </w:rPr>
        <w:t>Kesucian Itu Sebagian Dari Iman</w:t>
      </w:r>
      <w:bookmarkEnd w:id="15"/>
    </w:p>
    <w:p w:rsidR="003E3C77" w:rsidRDefault="003E3C77" w:rsidP="003E3C77">
      <w:pPr>
        <w:spacing w:line="360" w:lineRule="auto"/>
        <w:ind w:firstLine="567"/>
        <w:jc w:val="both"/>
      </w:pPr>
      <w:r w:rsidRPr="003E3C77">
        <w:t>Rasulullah SAW telah menyatakan bahwa urusan kesucian itu sangat terkait dengan nilai dan derajat keimanan seseorang. Bila urusan kesucian ini bagus, maka imannya pun bagus. Dan sebaliknya, bila masalah kesucian ini tidak diperhatikan, maka kulitas imannya sangat dipertaruhkan.</w:t>
      </w:r>
    </w:p>
    <w:p w:rsidR="003E3C77" w:rsidRDefault="003E3C77" w:rsidP="003E3C77">
      <w:pPr>
        <w:spacing w:line="360" w:lineRule="auto"/>
        <w:jc w:val="right"/>
      </w:pPr>
      <w:r>
        <w:rPr>
          <w:noProof/>
        </w:rPr>
        <w:drawing>
          <wp:inline distT="0" distB="0" distL="0" distR="0" wp14:anchorId="2CB4BE97" wp14:editId="782B3844">
            <wp:extent cx="1571625" cy="4762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71625" cy="476250"/>
                    </a:xfrm>
                    <a:prstGeom prst="rect">
                      <a:avLst/>
                    </a:prstGeom>
                  </pic:spPr>
                </pic:pic>
              </a:graphicData>
            </a:graphic>
          </wp:inline>
        </w:drawing>
      </w:r>
    </w:p>
    <w:p w:rsidR="003E3C77" w:rsidRDefault="003E3C77" w:rsidP="003E3C77">
      <w:pPr>
        <w:spacing w:line="360" w:lineRule="auto"/>
        <w:jc w:val="both"/>
      </w:pPr>
      <w:r w:rsidRPr="003E3C77">
        <w:rPr>
          <w:i/>
          <w:iCs/>
        </w:rPr>
        <w:t>Kesucian itu bagian dari Iman</w:t>
      </w:r>
      <w:r w:rsidRPr="003E3C77">
        <w:t xml:space="preserve"> (HR. Muslim)</w:t>
      </w:r>
    </w:p>
    <w:p w:rsidR="003E3C77" w:rsidRPr="003E3C77" w:rsidRDefault="003E3C77" w:rsidP="008A19F5">
      <w:pPr>
        <w:pStyle w:val="SUBSUBAB"/>
        <w:numPr>
          <w:ilvl w:val="2"/>
          <w:numId w:val="7"/>
        </w:numPr>
        <w:ind w:left="567" w:hanging="567"/>
        <w:rPr>
          <w:lang w:val="en-US"/>
        </w:rPr>
      </w:pPr>
      <w:bookmarkStart w:id="16" w:name="_Toc4530538"/>
      <w:r>
        <w:rPr>
          <w:iCs/>
          <w:lang w:val="en-US"/>
        </w:rPr>
        <w:lastRenderedPageBreak/>
        <w:t>Kesucian Adalah Syarat Ibadah</w:t>
      </w:r>
      <w:bookmarkEnd w:id="16"/>
    </w:p>
    <w:p w:rsidR="003E3C77" w:rsidRDefault="003E3C77" w:rsidP="003E3C77">
      <w:pPr>
        <w:spacing w:after="0" w:line="360" w:lineRule="auto"/>
        <w:ind w:firstLine="567"/>
        <w:jc w:val="both"/>
      </w:pPr>
      <w:r>
        <w:t xml:space="preserve">Selain menjadi bagian utuh dari keimanan seseorang, masalah kesucian ini pun terkait erat dengan syah tidaknya ibadah seseorang. Tanpa adanya kesucian, maka seberapa bagus dan banyaknya ibadah seseorang akan menjadi ritual tanpa makna. Sebab tidak didasari dengan kesucian baik </w:t>
      </w:r>
      <w:r w:rsidRPr="003E3C77">
        <w:rPr>
          <w:i/>
          <w:iCs/>
        </w:rPr>
        <w:t>hakiki</w:t>
      </w:r>
      <w:r>
        <w:t xml:space="preserve"> maupun </w:t>
      </w:r>
      <w:r w:rsidRPr="003E3C77">
        <w:rPr>
          <w:i/>
          <w:iCs/>
        </w:rPr>
        <w:t>maknawi</w:t>
      </w:r>
      <w:r>
        <w:t>.</w:t>
      </w:r>
    </w:p>
    <w:p w:rsidR="003E3C77" w:rsidRDefault="003E3C77" w:rsidP="003E3C77">
      <w:pPr>
        <w:spacing w:after="0" w:line="360" w:lineRule="auto"/>
        <w:jc w:val="both"/>
      </w:pPr>
      <w:r>
        <w:t xml:space="preserve">Rasulullah SAW </w:t>
      </w:r>
      <w:proofErr w:type="gramStart"/>
      <w:r>
        <w:t>bersabda :</w:t>
      </w:r>
      <w:proofErr w:type="gramEnd"/>
    </w:p>
    <w:p w:rsidR="003E3C77" w:rsidRDefault="003E3C77" w:rsidP="003E3C77">
      <w:pPr>
        <w:spacing w:after="0" w:line="360" w:lineRule="auto"/>
        <w:jc w:val="both"/>
      </w:pPr>
      <w:r>
        <w:rPr>
          <w:noProof/>
        </w:rPr>
        <w:drawing>
          <wp:inline distT="0" distB="0" distL="0" distR="0" wp14:anchorId="2860ECE4" wp14:editId="69CDB810">
            <wp:extent cx="5039995" cy="832485"/>
            <wp:effectExtent l="0" t="0" r="825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995" cy="832485"/>
                    </a:xfrm>
                    <a:prstGeom prst="rect">
                      <a:avLst/>
                    </a:prstGeom>
                  </pic:spPr>
                </pic:pic>
              </a:graphicData>
            </a:graphic>
          </wp:inline>
        </w:drawing>
      </w:r>
    </w:p>
    <w:p w:rsidR="003E3C77" w:rsidRDefault="003E3C77" w:rsidP="003E3C77">
      <w:pPr>
        <w:spacing w:after="0" w:line="360" w:lineRule="auto"/>
        <w:jc w:val="both"/>
      </w:pPr>
      <w:r w:rsidRPr="003E3C77">
        <w:rPr>
          <w:i/>
          <w:iCs/>
        </w:rPr>
        <w:t xml:space="preserve">Dari Ali bin Thalib ra bahwa Rasulullah SAW </w:t>
      </w:r>
      <w:proofErr w:type="gramStart"/>
      <w:r w:rsidRPr="003E3C77">
        <w:rPr>
          <w:i/>
          <w:iCs/>
        </w:rPr>
        <w:t>bersabda,`</w:t>
      </w:r>
      <w:proofErr w:type="gramEnd"/>
      <w:r w:rsidRPr="003E3C77">
        <w:rPr>
          <w:i/>
          <w:iCs/>
        </w:rPr>
        <w:t>Kunci shalat itu adalah kesucian, yang mengharamkannya adalah takbir dan menghalalkannya adalah salam`</w:t>
      </w:r>
      <w:r w:rsidRPr="003E3C77">
        <w:t>.(HR. Abu Daud, Tirmizi, Ibnu Majah)</w:t>
      </w:r>
      <w:r>
        <w:t>.</w:t>
      </w:r>
    </w:p>
    <w:p w:rsidR="008729C0" w:rsidRDefault="00117E94" w:rsidP="008556C3">
      <w:pPr>
        <w:pStyle w:val="Heading2"/>
        <w:numPr>
          <w:ilvl w:val="1"/>
          <w:numId w:val="7"/>
        </w:numPr>
        <w:spacing w:line="360" w:lineRule="auto"/>
        <w:ind w:left="567" w:hanging="567"/>
        <w:jc w:val="both"/>
      </w:pPr>
      <w:bookmarkStart w:id="17" w:name="_Toc4530539"/>
      <w:r>
        <w:t>P</w:t>
      </w:r>
      <w:r w:rsidR="008556C3">
        <w:t>EMBAGIAN JENIS AIR</w:t>
      </w:r>
      <w:bookmarkEnd w:id="17"/>
    </w:p>
    <w:p w:rsidR="008729C0" w:rsidRDefault="008729C0" w:rsidP="008729C0">
      <w:pPr>
        <w:spacing w:line="360" w:lineRule="auto"/>
        <w:ind w:firstLine="567"/>
        <w:jc w:val="both"/>
      </w:pPr>
      <w:r>
        <w:t xml:space="preserve">Para ulama telah membagi air ini menjadi beberapa keadaan, terkait dengan hukumnya untuk digunakan untuk bersuci. Kebanyakan yang kita dapat di dalam kitab fiqh, mereka membaginya menjadi 4 macam, </w:t>
      </w:r>
      <w:proofErr w:type="gramStart"/>
      <w:r>
        <w:t>yaitu :</w:t>
      </w:r>
      <w:proofErr w:type="gramEnd"/>
      <w:r>
        <w:t xml:space="preserve"> </w:t>
      </w:r>
    </w:p>
    <w:p w:rsidR="008729C0" w:rsidRDefault="008729C0" w:rsidP="008A19F5">
      <w:pPr>
        <w:pStyle w:val="ListParagraph"/>
        <w:numPr>
          <w:ilvl w:val="0"/>
          <w:numId w:val="9"/>
        </w:numPr>
        <w:spacing w:line="360" w:lineRule="auto"/>
        <w:ind w:left="1134" w:hanging="567"/>
        <w:jc w:val="both"/>
      </w:pPr>
      <w:r>
        <w:t>Air Mutlak;</w:t>
      </w:r>
    </w:p>
    <w:p w:rsidR="008729C0" w:rsidRDefault="008729C0" w:rsidP="008A19F5">
      <w:pPr>
        <w:pStyle w:val="ListParagraph"/>
        <w:numPr>
          <w:ilvl w:val="0"/>
          <w:numId w:val="9"/>
        </w:numPr>
        <w:spacing w:line="360" w:lineRule="auto"/>
        <w:ind w:left="1134" w:hanging="567"/>
        <w:jc w:val="both"/>
      </w:pPr>
      <w:r>
        <w:t>Air Musta’mal;</w:t>
      </w:r>
    </w:p>
    <w:p w:rsidR="008729C0" w:rsidRDefault="008729C0" w:rsidP="008A19F5">
      <w:pPr>
        <w:pStyle w:val="ListParagraph"/>
        <w:numPr>
          <w:ilvl w:val="0"/>
          <w:numId w:val="9"/>
        </w:numPr>
        <w:spacing w:line="360" w:lineRule="auto"/>
        <w:ind w:left="1134" w:hanging="567"/>
        <w:jc w:val="both"/>
      </w:pPr>
      <w:r>
        <w:t>Air yang tercampur benda yang suci;</w:t>
      </w:r>
    </w:p>
    <w:p w:rsidR="008729C0" w:rsidRDefault="008729C0" w:rsidP="008A19F5">
      <w:pPr>
        <w:pStyle w:val="ListParagraph"/>
        <w:numPr>
          <w:ilvl w:val="0"/>
          <w:numId w:val="9"/>
        </w:numPr>
        <w:spacing w:line="360" w:lineRule="auto"/>
        <w:ind w:left="1134" w:hanging="567"/>
        <w:jc w:val="both"/>
      </w:pPr>
      <w:r>
        <w:t>Air yang bercampur dengan benda yang najis.</w:t>
      </w:r>
    </w:p>
    <w:p w:rsidR="00673E10" w:rsidRPr="008729C0" w:rsidRDefault="008729C0" w:rsidP="008A19F5">
      <w:pPr>
        <w:pStyle w:val="SUBSUBAB"/>
        <w:numPr>
          <w:ilvl w:val="2"/>
          <w:numId w:val="8"/>
        </w:numPr>
        <w:ind w:left="567" w:hanging="567"/>
        <w:rPr>
          <w:i/>
          <w:iCs/>
          <w:lang w:val="en-US"/>
        </w:rPr>
      </w:pPr>
      <w:bookmarkStart w:id="18" w:name="_Toc4530540"/>
      <w:r>
        <w:rPr>
          <w:iCs/>
          <w:lang w:val="en-US"/>
        </w:rPr>
        <w:t>Air Mutlak</w:t>
      </w:r>
      <w:bookmarkEnd w:id="18"/>
    </w:p>
    <w:p w:rsidR="00707173" w:rsidRDefault="008729C0" w:rsidP="008729C0">
      <w:pPr>
        <w:spacing w:line="360" w:lineRule="auto"/>
        <w:ind w:firstLine="567"/>
        <w:jc w:val="both"/>
        <w:rPr>
          <w:rFonts w:cstheme="majorBidi"/>
          <w:color w:val="000000"/>
          <w:szCs w:val="24"/>
        </w:rPr>
      </w:pPr>
      <w:r>
        <w:rPr>
          <w:rFonts w:cstheme="majorBidi"/>
          <w:color w:val="000000"/>
          <w:szCs w:val="24"/>
        </w:rPr>
        <w:t>Air mutlak</w:t>
      </w:r>
      <w:r w:rsidRPr="008729C0">
        <w:rPr>
          <w:rFonts w:cstheme="majorBidi"/>
          <w:color w:val="000000"/>
          <w:szCs w:val="24"/>
        </w:rPr>
        <w:t xml:space="preserve"> adalah keadaan air yang belum mengalami proses apapun. Air itu masih asli, dalam arti belum digunakan untuk bersuci, tidak tercampur benda suci atau pun benda najis. </w:t>
      </w:r>
      <w:r>
        <w:rPr>
          <w:rFonts w:cstheme="majorBidi"/>
          <w:color w:val="000000"/>
          <w:szCs w:val="24"/>
        </w:rPr>
        <w:t xml:space="preserve"> Air mutlak</w:t>
      </w:r>
      <w:r w:rsidRPr="008729C0">
        <w:rPr>
          <w:rFonts w:cstheme="majorBidi"/>
          <w:color w:val="000000"/>
          <w:szCs w:val="24"/>
        </w:rPr>
        <w:t xml:space="preserve"> i</w:t>
      </w:r>
      <w:r>
        <w:rPr>
          <w:rFonts w:cstheme="majorBidi"/>
          <w:color w:val="000000"/>
          <w:szCs w:val="24"/>
        </w:rPr>
        <w:t xml:space="preserve">ni hukumnya suci dan sah untuk </w:t>
      </w:r>
      <w:r w:rsidRPr="008729C0">
        <w:rPr>
          <w:rFonts w:cstheme="majorBidi"/>
          <w:color w:val="000000"/>
          <w:szCs w:val="24"/>
        </w:rPr>
        <w:t>digunakan bersuci, yaitu untuk berwudhu’ dan mandi janabah. Dala</w:t>
      </w:r>
      <w:r>
        <w:rPr>
          <w:rFonts w:cstheme="majorBidi"/>
          <w:color w:val="000000"/>
          <w:szCs w:val="24"/>
        </w:rPr>
        <w:t xml:space="preserve">m fiqih dikenal dengan istilah </w:t>
      </w:r>
      <w:r w:rsidRPr="008729C0">
        <w:rPr>
          <w:rFonts w:cstheme="majorBidi"/>
          <w:i/>
          <w:iCs/>
          <w:color w:val="000000"/>
          <w:szCs w:val="24"/>
        </w:rPr>
        <w:t>thahirun li nafsihi muthahhirun li ghairihi</w:t>
      </w:r>
      <w:r w:rsidRPr="008729C0">
        <w:rPr>
          <w:rFonts w:cstheme="majorBidi"/>
          <w:color w:val="000000"/>
          <w:szCs w:val="24"/>
        </w:rPr>
        <w:t>.</w:t>
      </w:r>
    </w:p>
    <w:p w:rsidR="00BA2D39" w:rsidRPr="005E74FB" w:rsidRDefault="00BA2D39" w:rsidP="00BA2D39">
      <w:pPr>
        <w:spacing w:after="0" w:line="360" w:lineRule="auto"/>
        <w:jc w:val="right"/>
        <w:rPr>
          <w:rFonts w:eastAsia="Times New Roman" w:cstheme="majorBidi"/>
          <w:color w:val="222222"/>
          <w:sz w:val="28"/>
          <w:szCs w:val="28"/>
        </w:rPr>
      </w:pPr>
      <w:r w:rsidRPr="005E74FB">
        <w:rPr>
          <w:rFonts w:eastAsia="Times New Roman" w:cstheme="majorBidi"/>
          <w:color w:val="222222"/>
          <w:sz w:val="28"/>
          <w:szCs w:val="28"/>
          <w:rtl/>
        </w:rPr>
        <w:t>وَقِيْلَ اَلْمَاءُ الْمُطْلاَقُ هُوَ الْبَاقِي عَلَى وَصْفِ خِلْقَتِهِ وَقِيْلَ مَا يُسَمَّى مَاءً وَسُمِّيَ مُطْلَقًا لِأَنَّ الْمَاءَ إِذَا أُطْلِقَ انْصَرَفَ إِلَيْهِ وَهَذَا مَا ذَكَرَهُ اِبْنُ الصَّلاَحْ وَتَبِعَهُ النَّوَوِيْ عَلَيْهِ فِي شَرَحْ اَلْمُهَذَّبْ قَالَ</w:t>
      </w:r>
      <w:r w:rsidRPr="005E74FB">
        <w:rPr>
          <w:rFonts w:eastAsia="Times New Roman" w:cstheme="majorBidi"/>
          <w:color w:val="222222"/>
          <w:sz w:val="28"/>
          <w:szCs w:val="28"/>
        </w:rPr>
        <w:t xml:space="preserve"> : </w:t>
      </w:r>
    </w:p>
    <w:p w:rsidR="006810B2" w:rsidRDefault="00BA2D39" w:rsidP="006810B2">
      <w:pPr>
        <w:spacing w:after="0" w:line="360" w:lineRule="auto"/>
        <w:ind w:firstLine="567"/>
        <w:jc w:val="both"/>
        <w:rPr>
          <w:rFonts w:eastAsia="Times New Roman" w:cstheme="majorBidi"/>
          <w:color w:val="222222"/>
          <w:szCs w:val="24"/>
        </w:rPr>
      </w:pPr>
      <w:r w:rsidRPr="002F0C8E">
        <w:rPr>
          <w:rFonts w:eastAsia="Times New Roman" w:cstheme="majorBidi"/>
          <w:color w:val="222222"/>
          <w:szCs w:val="24"/>
        </w:rPr>
        <w:t xml:space="preserve">Dan </w:t>
      </w:r>
      <w:proofErr w:type="gramStart"/>
      <w:r w:rsidRPr="002F0C8E">
        <w:rPr>
          <w:rFonts w:eastAsia="Times New Roman" w:cstheme="majorBidi"/>
          <w:color w:val="222222"/>
          <w:szCs w:val="24"/>
        </w:rPr>
        <w:t>dikatakan :</w:t>
      </w:r>
      <w:proofErr w:type="gramEnd"/>
      <w:r w:rsidRPr="002F0C8E">
        <w:rPr>
          <w:rFonts w:eastAsia="Times New Roman" w:cstheme="majorBidi"/>
          <w:color w:val="222222"/>
          <w:szCs w:val="24"/>
        </w:rPr>
        <w:t xml:space="preserve"> air mutlak adalah yang tetap atas sifat penciptaannya dan dikatakan : apa yang dinamakan air dan dinamakan air mutlak karena sesungguhnya </w:t>
      </w:r>
      <w:r w:rsidRPr="002F0C8E">
        <w:rPr>
          <w:rFonts w:eastAsia="Times New Roman" w:cstheme="majorBidi"/>
          <w:color w:val="222222"/>
          <w:szCs w:val="24"/>
        </w:rPr>
        <w:lastRenderedPageBreak/>
        <w:t xml:space="preserve">air jika di mutlakkan akan berbalik kepadanya dan ini apa yang disebutkannya oleh Ibnu Shalah mengikutinya </w:t>
      </w:r>
      <w:r>
        <w:rPr>
          <w:rFonts w:eastAsia="Times New Roman" w:cstheme="majorBidi"/>
          <w:color w:val="222222"/>
          <w:szCs w:val="24"/>
        </w:rPr>
        <w:t>Imam Nawawi atasnya dalam kitab (Syarah Muhadzdzab).</w:t>
      </w:r>
    </w:p>
    <w:p w:rsidR="006810B2" w:rsidRPr="006810B2" w:rsidRDefault="006810B2" w:rsidP="006810B2">
      <w:pPr>
        <w:spacing w:after="0" w:line="360" w:lineRule="auto"/>
        <w:ind w:firstLine="567"/>
        <w:jc w:val="both"/>
        <w:rPr>
          <w:rFonts w:eastAsia="Times New Roman" w:cstheme="majorBidi"/>
          <w:color w:val="222222"/>
          <w:szCs w:val="24"/>
        </w:rPr>
      </w:pPr>
      <w:r>
        <w:rPr>
          <w:rFonts w:eastAsia="Times New Roman" w:cstheme="majorBidi"/>
          <w:color w:val="222222"/>
          <w:szCs w:val="24"/>
        </w:rPr>
        <w:t xml:space="preserve"> </w:t>
      </w:r>
      <w:r w:rsidRPr="006810B2">
        <w:rPr>
          <w:rFonts w:eastAsia="Times New Roman" w:cstheme="majorBidi"/>
          <w:color w:val="222222"/>
          <w:szCs w:val="24"/>
        </w:rPr>
        <w:t>Air yang suci itu banyak sekali, namun tidak semua air yang suci itu bisa digunakan untuk mensucikan. Air suci adalah air yang boleh digunakan atau dikonsumsi, misalnya air teh, air kelapa atau air-air lainnya. Namun belum tentu boleh digunakan untuk mensucikan seperti untuk berwudhu` atau mandi. Maka ada air yang suci</w:t>
      </w:r>
      <w:r>
        <w:rPr>
          <w:rFonts w:eastAsia="Times New Roman" w:cstheme="majorBidi"/>
          <w:color w:val="222222"/>
          <w:szCs w:val="24"/>
        </w:rPr>
        <w:t xml:space="preserve"> </w:t>
      </w:r>
      <w:r w:rsidRPr="006810B2">
        <w:rPr>
          <w:rFonts w:eastAsia="Times New Roman" w:cstheme="majorBidi"/>
          <w:color w:val="222222"/>
          <w:szCs w:val="24"/>
        </w:rPr>
        <w:t xml:space="preserve">tapi tidak mensucikan namun setiap air yang mensucikan, pastilah air yang suci hukumnya. Diantara air-air yang termasuk dalam kelompok suci dan mensucikan ini antara lain </w:t>
      </w:r>
      <w:proofErr w:type="gramStart"/>
      <w:r w:rsidRPr="006810B2">
        <w:rPr>
          <w:rFonts w:eastAsia="Times New Roman" w:cstheme="majorBidi"/>
          <w:color w:val="222222"/>
          <w:szCs w:val="24"/>
        </w:rPr>
        <w:t>adalah :</w:t>
      </w:r>
      <w:proofErr w:type="gramEnd"/>
    </w:p>
    <w:p w:rsidR="00BA2D39" w:rsidRDefault="006810B2" w:rsidP="008A19F5">
      <w:pPr>
        <w:pStyle w:val="ListParagraph"/>
        <w:numPr>
          <w:ilvl w:val="0"/>
          <w:numId w:val="10"/>
        </w:numPr>
        <w:spacing w:line="360" w:lineRule="auto"/>
        <w:ind w:left="1134" w:hanging="567"/>
        <w:jc w:val="both"/>
        <w:rPr>
          <w:rFonts w:cstheme="majorBidi"/>
          <w:color w:val="000000"/>
          <w:szCs w:val="24"/>
        </w:rPr>
      </w:pPr>
      <w:r>
        <w:rPr>
          <w:rFonts w:cstheme="majorBidi"/>
          <w:color w:val="000000"/>
          <w:szCs w:val="24"/>
        </w:rPr>
        <w:t>Air Hujan</w:t>
      </w:r>
    </w:p>
    <w:p w:rsidR="006810B2" w:rsidRDefault="00CD5BA9" w:rsidP="00CD5BA9">
      <w:pPr>
        <w:pStyle w:val="ListParagraph"/>
        <w:spacing w:line="360" w:lineRule="auto"/>
        <w:ind w:left="567" w:firstLine="567"/>
        <w:jc w:val="both"/>
        <w:rPr>
          <w:rFonts w:cstheme="majorBidi"/>
          <w:color w:val="000000"/>
          <w:szCs w:val="24"/>
        </w:rPr>
      </w:pPr>
      <w:r w:rsidRPr="00CD5BA9">
        <w:rPr>
          <w:rFonts w:cstheme="majorBidi"/>
          <w:color w:val="000000"/>
          <w:szCs w:val="24"/>
        </w:rPr>
        <w:t>Air hujan yang turun dari langit hukumnya adalah suci. Bisa digunakan untuk berwudhu, mandi janabah atau membersihkan najis pada suatu benda.</w:t>
      </w:r>
      <w:r w:rsidR="00982E40">
        <w:rPr>
          <w:rFonts w:cstheme="majorBidi"/>
          <w:color w:val="000000"/>
          <w:szCs w:val="24"/>
        </w:rPr>
        <w:t xml:space="preserve"> </w:t>
      </w:r>
      <w:r w:rsidR="00982E40" w:rsidRPr="00982E40">
        <w:rPr>
          <w:rFonts w:cstheme="majorBidi"/>
          <w:color w:val="000000"/>
          <w:szCs w:val="24"/>
        </w:rPr>
        <w:t>Meski pun di zaman sekarang ini air hujan sudah banyak tercemar dan mengandung asam yang tinggi, namun hukumnya tidak berubah, sebab kerusakan pada air hujan diakibatkan oleh polusi dan pencemaran ulah tangan manusia dan zat-zat yang mencemarinya itu bukan termasuk najis.</w:t>
      </w:r>
    </w:p>
    <w:p w:rsidR="00982E40" w:rsidRPr="00982E40" w:rsidRDefault="00982E40" w:rsidP="00982E40">
      <w:pPr>
        <w:pStyle w:val="ListParagraph"/>
        <w:spacing w:line="360" w:lineRule="auto"/>
        <w:ind w:left="567" w:firstLine="567"/>
        <w:jc w:val="both"/>
        <w:rPr>
          <w:rFonts w:cstheme="majorBidi"/>
          <w:color w:val="000000"/>
          <w:szCs w:val="24"/>
        </w:rPr>
      </w:pPr>
      <w:r w:rsidRPr="00982E40">
        <w:rPr>
          <w:rFonts w:cstheme="majorBidi"/>
          <w:color w:val="000000"/>
          <w:szCs w:val="24"/>
        </w:rPr>
        <w:t xml:space="preserve">Namun meski demikian, dilihat dari sisi syariah dan hukum air, air hujan itu tetap suci dan mensucikan. Sebab polusi yang naik ke udara itu pada hakikatnya bukan termasuk barang yang najis. Meski bersifat racun dan berbahaya untuk kesehatan, namun selama bukan termasuk najis sesuai kaidah syariah, tercampurnya air hujan dengan polusi udara tidaklah membuat air hujan itu berubah hukumnya sebagai air yang suci dan mensucikan. </w:t>
      </w:r>
    </w:p>
    <w:p w:rsidR="00982E40" w:rsidRDefault="00982E40" w:rsidP="00982E40">
      <w:pPr>
        <w:pStyle w:val="ListParagraph"/>
        <w:spacing w:line="360" w:lineRule="auto"/>
        <w:ind w:left="567" w:firstLine="567"/>
        <w:jc w:val="both"/>
        <w:rPr>
          <w:rFonts w:cstheme="majorBidi"/>
          <w:color w:val="000000"/>
          <w:szCs w:val="24"/>
        </w:rPr>
      </w:pPr>
      <w:r w:rsidRPr="00982E40">
        <w:rPr>
          <w:rFonts w:cstheme="majorBidi"/>
          <w:color w:val="000000"/>
          <w:szCs w:val="24"/>
        </w:rPr>
        <w:t xml:space="preserve">Apalagi polusi udara itu masih terbatas pada wilayah tertentu saja seperti perkotaan yang penuh dengan polusi udara. Di banyak tempat di muka bumi ini, masih banyak langit yang biru dan bersih sehingga air hujan yang turun di wilayah itu masih sehat. Tentang sucinya air hujan dan fungsinya untuk mensucikan, Allah SWT telah </w:t>
      </w:r>
      <w:proofErr w:type="gramStart"/>
      <w:r w:rsidRPr="00982E40">
        <w:rPr>
          <w:rFonts w:cstheme="majorBidi"/>
          <w:color w:val="000000"/>
          <w:szCs w:val="24"/>
        </w:rPr>
        <w:t>berfirman :</w:t>
      </w:r>
      <w:proofErr w:type="gramEnd"/>
    </w:p>
    <w:p w:rsidR="00982E40" w:rsidRDefault="00982E40" w:rsidP="00982E40">
      <w:pPr>
        <w:pStyle w:val="ListParagraph"/>
        <w:spacing w:line="360" w:lineRule="auto"/>
        <w:ind w:left="-284" w:firstLine="851"/>
        <w:jc w:val="both"/>
        <w:rPr>
          <w:rFonts w:cstheme="majorBidi"/>
          <w:color w:val="000000"/>
          <w:szCs w:val="24"/>
        </w:rPr>
      </w:pPr>
      <w:r>
        <w:rPr>
          <w:noProof/>
        </w:rPr>
        <w:drawing>
          <wp:inline distT="0" distB="0" distL="0" distR="0" wp14:anchorId="54B76B39" wp14:editId="22F908F3">
            <wp:extent cx="4832961" cy="890270"/>
            <wp:effectExtent l="0" t="0" r="635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37450" cy="891097"/>
                    </a:xfrm>
                    <a:prstGeom prst="rect">
                      <a:avLst/>
                    </a:prstGeom>
                  </pic:spPr>
                </pic:pic>
              </a:graphicData>
            </a:graphic>
          </wp:inline>
        </w:drawing>
      </w:r>
    </w:p>
    <w:p w:rsidR="00982E40" w:rsidRDefault="00982E40" w:rsidP="00982E40">
      <w:pPr>
        <w:pStyle w:val="ListParagraph"/>
        <w:spacing w:line="360" w:lineRule="auto"/>
        <w:ind w:left="567" w:firstLine="567"/>
        <w:jc w:val="both"/>
        <w:rPr>
          <w:rFonts w:cstheme="majorBidi"/>
          <w:color w:val="000000"/>
          <w:szCs w:val="24"/>
        </w:rPr>
      </w:pPr>
      <w:r w:rsidRPr="00982E40">
        <w:rPr>
          <w:rFonts w:cstheme="majorBidi"/>
          <w:i/>
          <w:iCs/>
          <w:color w:val="000000"/>
          <w:szCs w:val="24"/>
        </w:rPr>
        <w:lastRenderedPageBreak/>
        <w:t>Ketika Allah menjadikan kamu mengantuk sebagai suatu penenteraman daripada-Nya, dan Allah menurunkan kepadamu hujan dari langit untuk mensucikan kamu dengan hujan itu dan menghilangkan dari kamu gangguan-gangguan syaitan dan</w:t>
      </w:r>
      <w:r>
        <w:rPr>
          <w:rFonts w:cstheme="majorBidi"/>
          <w:i/>
          <w:iCs/>
          <w:color w:val="000000"/>
          <w:szCs w:val="24"/>
        </w:rPr>
        <w:t xml:space="preserve"> untuk menguatkan hatimu dan me</w:t>
      </w:r>
      <w:r w:rsidRPr="00982E40">
        <w:rPr>
          <w:rFonts w:cstheme="majorBidi"/>
          <w:i/>
          <w:iCs/>
          <w:color w:val="000000"/>
          <w:szCs w:val="24"/>
        </w:rPr>
        <w:t>mperteguh dengannya telapak kaki.</w:t>
      </w:r>
      <w:r w:rsidRPr="00982E40">
        <w:rPr>
          <w:rFonts w:cstheme="majorBidi"/>
          <w:color w:val="000000"/>
          <w:szCs w:val="24"/>
        </w:rPr>
        <w:t xml:space="preserve"> (QS. Al-</w:t>
      </w:r>
      <w:proofErr w:type="gramStart"/>
      <w:r w:rsidRPr="00982E40">
        <w:rPr>
          <w:rFonts w:cstheme="majorBidi"/>
          <w:color w:val="000000"/>
          <w:szCs w:val="24"/>
        </w:rPr>
        <w:t>Anfal :</w:t>
      </w:r>
      <w:proofErr w:type="gramEnd"/>
      <w:r w:rsidRPr="00982E40">
        <w:rPr>
          <w:rFonts w:cstheme="majorBidi"/>
          <w:color w:val="000000"/>
          <w:szCs w:val="24"/>
        </w:rPr>
        <w:t xml:space="preserve"> 11)</w:t>
      </w:r>
      <w:r>
        <w:rPr>
          <w:rFonts w:cstheme="majorBidi"/>
          <w:color w:val="000000"/>
          <w:szCs w:val="24"/>
        </w:rPr>
        <w:t>.</w:t>
      </w:r>
    </w:p>
    <w:p w:rsidR="00982E40" w:rsidRDefault="00982E40" w:rsidP="00982E40">
      <w:pPr>
        <w:pStyle w:val="ListParagraph"/>
        <w:spacing w:line="360" w:lineRule="auto"/>
        <w:ind w:left="567"/>
        <w:jc w:val="both"/>
        <w:rPr>
          <w:rFonts w:cstheme="majorBidi"/>
          <w:color w:val="000000"/>
          <w:szCs w:val="24"/>
        </w:rPr>
      </w:pPr>
      <w:r>
        <w:rPr>
          <w:noProof/>
        </w:rPr>
        <w:drawing>
          <wp:inline distT="0" distB="0" distL="0" distR="0" wp14:anchorId="53DF9B5F" wp14:editId="244C480A">
            <wp:extent cx="4779034" cy="73977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56663" cy="751792"/>
                    </a:xfrm>
                    <a:prstGeom prst="rect">
                      <a:avLst/>
                    </a:prstGeom>
                  </pic:spPr>
                </pic:pic>
              </a:graphicData>
            </a:graphic>
          </wp:inline>
        </w:drawing>
      </w:r>
    </w:p>
    <w:p w:rsidR="00982E40" w:rsidRDefault="00982E40" w:rsidP="00982E40">
      <w:pPr>
        <w:pStyle w:val="ListParagraph"/>
        <w:spacing w:line="360" w:lineRule="auto"/>
        <w:ind w:left="567" w:firstLine="567"/>
        <w:jc w:val="both"/>
        <w:rPr>
          <w:rFonts w:cstheme="majorBidi"/>
          <w:color w:val="000000"/>
          <w:szCs w:val="24"/>
        </w:rPr>
      </w:pPr>
      <w:r w:rsidRPr="00982E40">
        <w:rPr>
          <w:rFonts w:cstheme="majorBidi"/>
          <w:i/>
          <w:iCs/>
          <w:color w:val="000000"/>
          <w:szCs w:val="24"/>
        </w:rPr>
        <w:t>Dia lah yang meniupkan angin pembawa kabar gembira dekat sebelum kedatangan rahmat-</w:t>
      </w:r>
      <w:proofErr w:type="gramStart"/>
      <w:r w:rsidRPr="00982E40">
        <w:rPr>
          <w:rFonts w:cstheme="majorBidi"/>
          <w:i/>
          <w:iCs/>
          <w:color w:val="000000"/>
          <w:szCs w:val="24"/>
        </w:rPr>
        <w:t>nya ;</w:t>
      </w:r>
      <w:proofErr w:type="gramEnd"/>
      <w:r w:rsidRPr="00982E40">
        <w:rPr>
          <w:rFonts w:cstheme="majorBidi"/>
          <w:i/>
          <w:iCs/>
          <w:color w:val="000000"/>
          <w:szCs w:val="24"/>
        </w:rPr>
        <w:t xml:space="preserve"> dan Kami turunkan dari langit air yang amat bersih.</w:t>
      </w:r>
      <w:r w:rsidRPr="00982E40">
        <w:rPr>
          <w:rFonts w:cstheme="majorBidi"/>
          <w:color w:val="000000"/>
          <w:szCs w:val="24"/>
        </w:rPr>
        <w:t xml:space="preserve"> (QS. Al-</w:t>
      </w:r>
      <w:proofErr w:type="gramStart"/>
      <w:r w:rsidRPr="00982E40">
        <w:rPr>
          <w:rFonts w:cstheme="majorBidi"/>
          <w:color w:val="000000"/>
          <w:szCs w:val="24"/>
        </w:rPr>
        <w:t>Furqan :</w:t>
      </w:r>
      <w:proofErr w:type="gramEnd"/>
      <w:r w:rsidRPr="00982E40">
        <w:rPr>
          <w:rFonts w:cstheme="majorBidi"/>
          <w:color w:val="000000"/>
          <w:szCs w:val="24"/>
        </w:rPr>
        <w:t xml:space="preserve"> 48)</w:t>
      </w:r>
      <w:r>
        <w:rPr>
          <w:rFonts w:cstheme="majorBidi"/>
          <w:color w:val="000000"/>
          <w:szCs w:val="24"/>
        </w:rPr>
        <w:t>.</w:t>
      </w:r>
    </w:p>
    <w:p w:rsidR="00982E40" w:rsidRDefault="00982E40" w:rsidP="008A19F5">
      <w:pPr>
        <w:pStyle w:val="ListParagraph"/>
        <w:numPr>
          <w:ilvl w:val="0"/>
          <w:numId w:val="10"/>
        </w:numPr>
        <w:spacing w:line="360" w:lineRule="auto"/>
        <w:ind w:left="1134" w:hanging="567"/>
        <w:jc w:val="both"/>
        <w:rPr>
          <w:rFonts w:cstheme="majorBidi"/>
          <w:color w:val="000000"/>
          <w:szCs w:val="24"/>
        </w:rPr>
      </w:pPr>
      <w:r>
        <w:rPr>
          <w:rFonts w:cstheme="majorBidi"/>
          <w:color w:val="000000"/>
          <w:szCs w:val="24"/>
        </w:rPr>
        <w:t>Salju</w:t>
      </w:r>
    </w:p>
    <w:p w:rsidR="0069755F" w:rsidRPr="0069755F" w:rsidRDefault="0069755F" w:rsidP="0069755F">
      <w:pPr>
        <w:pStyle w:val="ListParagraph"/>
        <w:spacing w:line="360" w:lineRule="auto"/>
        <w:ind w:left="567" w:firstLine="567"/>
        <w:jc w:val="both"/>
        <w:rPr>
          <w:rFonts w:cstheme="majorBidi"/>
          <w:color w:val="000000"/>
          <w:szCs w:val="24"/>
        </w:rPr>
      </w:pPr>
      <w:r w:rsidRPr="0069755F">
        <w:rPr>
          <w:rFonts w:cstheme="majorBidi"/>
          <w:color w:val="000000"/>
          <w:szCs w:val="24"/>
        </w:rPr>
        <w:t xml:space="preserve">Hukumnya tentu saja sama dengan hukum air hujan, sebab keduanya mengalami proses yang mirip kecuali pada bentuk akhirnya saja. Seorang muslim bisa menggunakan salju yang turun dari langit atau salju yang sudah ada di tanah sebagai media untuk bersuci, baik wudhu`, mandi atau lainnya. </w:t>
      </w:r>
    </w:p>
    <w:p w:rsidR="00982E40" w:rsidRDefault="0069755F" w:rsidP="0069755F">
      <w:pPr>
        <w:pStyle w:val="ListParagraph"/>
        <w:spacing w:line="360" w:lineRule="auto"/>
        <w:ind w:left="567" w:firstLine="567"/>
        <w:jc w:val="both"/>
        <w:rPr>
          <w:rFonts w:cstheme="majorBidi"/>
          <w:color w:val="000000"/>
          <w:szCs w:val="24"/>
        </w:rPr>
      </w:pPr>
      <w:r w:rsidRPr="0069755F">
        <w:rPr>
          <w:rFonts w:cstheme="majorBidi"/>
          <w:color w:val="000000"/>
          <w:szCs w:val="24"/>
        </w:rPr>
        <w:t>Tentu saja harus diperhatikan suhunya agar tidak menjadi sumber penyakit. Ada hadits Rasulullah SAW yang menjelaskan tentang kedudukan salju, kesuciannya dan juga fungsinya sebagai media mensucian. Di dalam doa iftitah setiap shalat, salah satu versinya menyebutkan bahwa kita meminta kepada Allah SWT agar disucikan dari dosa dengan air, salju dan embun.</w:t>
      </w:r>
    </w:p>
    <w:p w:rsidR="0069755F" w:rsidRDefault="0069755F" w:rsidP="0069755F">
      <w:pPr>
        <w:pStyle w:val="ListParagraph"/>
        <w:spacing w:line="360" w:lineRule="auto"/>
        <w:ind w:left="-142" w:firstLine="567"/>
        <w:jc w:val="both"/>
        <w:rPr>
          <w:rFonts w:cstheme="majorBidi"/>
          <w:color w:val="000000"/>
          <w:szCs w:val="24"/>
        </w:rPr>
      </w:pPr>
      <w:r>
        <w:rPr>
          <w:noProof/>
        </w:rPr>
        <w:drawing>
          <wp:inline distT="0" distB="0" distL="0" distR="0" wp14:anchorId="6F765867" wp14:editId="7B7D431D">
            <wp:extent cx="4899397" cy="11835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34032" cy="1191898"/>
                    </a:xfrm>
                    <a:prstGeom prst="rect">
                      <a:avLst/>
                    </a:prstGeom>
                  </pic:spPr>
                </pic:pic>
              </a:graphicData>
            </a:graphic>
          </wp:inline>
        </w:drawing>
      </w:r>
    </w:p>
    <w:p w:rsidR="0069755F" w:rsidRDefault="0069755F" w:rsidP="0069755F">
      <w:pPr>
        <w:pStyle w:val="ListParagraph"/>
        <w:spacing w:line="360" w:lineRule="auto"/>
        <w:ind w:left="567" w:firstLine="567"/>
        <w:jc w:val="both"/>
        <w:rPr>
          <w:rFonts w:cstheme="majorBidi"/>
          <w:color w:val="000000"/>
          <w:szCs w:val="24"/>
        </w:rPr>
      </w:pPr>
      <w:r w:rsidRPr="0069755F">
        <w:rPr>
          <w:rFonts w:cstheme="majorBidi"/>
          <w:i/>
          <w:iCs/>
          <w:color w:val="000000"/>
          <w:szCs w:val="24"/>
        </w:rPr>
        <w:t xml:space="preserve">Dari Abi Hurairah ra bahwa Rasulullah SAW bersabda ketika ditanya bacaan apa yang diucapkannya antara takbir dan al-fatihah, beliau menjawab,"Aku membaca,"Ya Allah, Jauhkan aku dari kesalahn-kesalahanku sebagaimana Engkau menjauhkan antara Timur dan Barat. Ya Allah, sucikan aku dari kesalahankesalahanku sebagaimana pakaian dibersihkan dari kotoran. Ya Allah, cucilah aku dari kesalahan-kesalahanku </w:t>
      </w:r>
      <w:r w:rsidRPr="0069755F">
        <w:rPr>
          <w:rFonts w:cstheme="majorBidi"/>
          <w:i/>
          <w:iCs/>
          <w:color w:val="000000"/>
          <w:szCs w:val="24"/>
        </w:rPr>
        <w:lastRenderedPageBreak/>
        <w:t>dengan salju, air dan embun "</w:t>
      </w:r>
      <w:r w:rsidRPr="0069755F">
        <w:rPr>
          <w:rFonts w:cstheme="majorBidi"/>
          <w:color w:val="000000"/>
          <w:szCs w:val="24"/>
        </w:rPr>
        <w:t>. (HR. Bukhari 744, Muslim 597, Abu Daud 781 dan Nasai 60)</w:t>
      </w:r>
      <w:r>
        <w:rPr>
          <w:rFonts w:cstheme="majorBidi"/>
          <w:color w:val="000000"/>
          <w:szCs w:val="24"/>
        </w:rPr>
        <w:t>.</w:t>
      </w:r>
    </w:p>
    <w:p w:rsidR="0069755F" w:rsidRDefault="0069755F" w:rsidP="008A19F5">
      <w:pPr>
        <w:pStyle w:val="ListParagraph"/>
        <w:numPr>
          <w:ilvl w:val="0"/>
          <w:numId w:val="10"/>
        </w:numPr>
        <w:spacing w:line="360" w:lineRule="auto"/>
        <w:ind w:left="1134" w:hanging="567"/>
        <w:jc w:val="both"/>
        <w:rPr>
          <w:rFonts w:cstheme="majorBidi"/>
          <w:color w:val="000000"/>
          <w:szCs w:val="24"/>
        </w:rPr>
      </w:pPr>
      <w:r>
        <w:rPr>
          <w:rFonts w:cstheme="majorBidi"/>
          <w:color w:val="000000"/>
          <w:szCs w:val="24"/>
        </w:rPr>
        <w:t>Embun</w:t>
      </w:r>
    </w:p>
    <w:p w:rsidR="00982E40" w:rsidRDefault="00616F65" w:rsidP="00B4751A">
      <w:pPr>
        <w:pStyle w:val="ListParagraph"/>
        <w:spacing w:line="360" w:lineRule="auto"/>
        <w:ind w:left="567" w:firstLine="567"/>
        <w:jc w:val="both"/>
        <w:rPr>
          <w:rFonts w:cstheme="majorBidi"/>
          <w:color w:val="000000"/>
          <w:szCs w:val="24"/>
        </w:rPr>
      </w:pPr>
      <w:r>
        <w:rPr>
          <w:rFonts w:cstheme="majorBidi"/>
          <w:color w:val="000000"/>
          <w:szCs w:val="24"/>
        </w:rPr>
        <w:t xml:space="preserve"> </w:t>
      </w:r>
      <w:r w:rsidR="00B4751A" w:rsidRPr="00B4751A">
        <w:rPr>
          <w:rFonts w:cstheme="majorBidi"/>
          <w:color w:val="000000"/>
          <w:szCs w:val="24"/>
        </w:rPr>
        <w:t>Embun juga bagian dari air yang turun dari langit, meski bukan berbentuk air hujan yang turun deras. Embun lebih merupakan tetes-tetes air yang akan terlihat banyak di hamparan kedaunan pada pagi hari. Maka tetes embun yang ada pada dedaunan atau pada barang yang suci, bisa digunakan untuk mensucikan, baik untuk berwudhu, mandi, atau menghilangkan najis. Dalilnya sama dengan dalil di atas yaitu hadits tentang doa iftitah riwayat Abu Hurairah ra.</w:t>
      </w:r>
    </w:p>
    <w:p w:rsidR="00B4751A" w:rsidRDefault="00B4751A" w:rsidP="008A19F5">
      <w:pPr>
        <w:pStyle w:val="ListParagraph"/>
        <w:numPr>
          <w:ilvl w:val="0"/>
          <w:numId w:val="10"/>
        </w:numPr>
        <w:spacing w:line="360" w:lineRule="auto"/>
        <w:ind w:left="1134" w:hanging="567"/>
        <w:jc w:val="both"/>
        <w:rPr>
          <w:rFonts w:cstheme="majorBidi"/>
          <w:color w:val="000000"/>
          <w:szCs w:val="24"/>
        </w:rPr>
      </w:pPr>
      <w:r>
        <w:rPr>
          <w:rFonts w:cstheme="majorBidi"/>
          <w:color w:val="000000"/>
          <w:szCs w:val="24"/>
        </w:rPr>
        <w:t>Air Laut</w:t>
      </w:r>
    </w:p>
    <w:p w:rsidR="00B4751A" w:rsidRDefault="00F1326A" w:rsidP="00F1326A">
      <w:pPr>
        <w:pStyle w:val="ListParagraph"/>
        <w:spacing w:after="0" w:line="360" w:lineRule="auto"/>
        <w:ind w:left="567" w:firstLine="567"/>
        <w:jc w:val="both"/>
        <w:rPr>
          <w:rFonts w:cstheme="majorBidi"/>
          <w:color w:val="000000"/>
          <w:szCs w:val="24"/>
        </w:rPr>
      </w:pPr>
      <w:r w:rsidRPr="00F1326A">
        <w:rPr>
          <w:rFonts w:cstheme="majorBidi"/>
          <w:color w:val="000000"/>
          <w:szCs w:val="24"/>
        </w:rPr>
        <w:t>Air laut adalah air yang suci dan juga mensucikan. Sehingga boleh digunakan untuk berwudhu, mandi janabah ataupun untuk membersihkan diri dari buang kotoran (istinja’). Termasuk juga untuk mensucikan barang, badan dan pakaian yang terkena najis.</w:t>
      </w:r>
    </w:p>
    <w:p w:rsidR="00F1326A" w:rsidRPr="00F1326A" w:rsidRDefault="00F1326A" w:rsidP="00F1326A">
      <w:pPr>
        <w:pStyle w:val="NormalWeb"/>
        <w:spacing w:before="0" w:beforeAutospacing="0" w:after="0" w:afterAutospacing="0" w:line="360" w:lineRule="auto"/>
        <w:ind w:left="567" w:firstLine="567"/>
        <w:jc w:val="both"/>
        <w:textAlignment w:val="baseline"/>
        <w:rPr>
          <w:rFonts w:asciiTheme="majorBidi" w:hAnsiTheme="majorBidi" w:cstheme="majorBidi"/>
          <w:color w:val="000000"/>
        </w:rPr>
      </w:pPr>
      <w:r w:rsidRPr="00F1326A">
        <w:rPr>
          <w:rFonts w:asciiTheme="majorBidi" w:hAnsiTheme="majorBidi" w:cstheme="majorBidi"/>
          <w:color w:val="000000"/>
        </w:rPr>
        <w:t>Dalil yang membolehkannya bersuci dengan menggunakan air laut, yaitu sabda Nabi Muḥammad s.a.w. ketika beliau dimintai keterangan mengenai air laut. Rasūlullāh s.a.w. bersabda:</w:t>
      </w:r>
    </w:p>
    <w:p w:rsidR="00F1326A" w:rsidRPr="00F1326A" w:rsidRDefault="00F1326A" w:rsidP="00F1326A">
      <w:pPr>
        <w:pStyle w:val="amp-wp-inline-256659ade2cf5854eb8a79d0057ffb1c"/>
        <w:spacing w:before="0" w:beforeAutospacing="0" w:after="0" w:afterAutospacing="0"/>
        <w:jc w:val="right"/>
        <w:textAlignment w:val="baseline"/>
        <w:rPr>
          <w:rFonts w:asciiTheme="majorBidi" w:hAnsiTheme="majorBidi" w:cstheme="majorBidi"/>
          <w:color w:val="000000"/>
        </w:rPr>
      </w:pPr>
      <w:r w:rsidRPr="00F1326A">
        <w:rPr>
          <w:rStyle w:val="arabic-big"/>
          <w:rFonts w:asciiTheme="majorBidi" w:hAnsiTheme="majorBidi" w:cstheme="majorBidi"/>
          <w:color w:val="000000"/>
          <w:bdr w:val="none" w:sz="0" w:space="0" w:color="auto" w:frame="1"/>
          <w:rtl/>
        </w:rPr>
        <w:t>هُوَ الطَّهُوْرُ مَاؤُهُ، الْحِلُّ مَيْتَتُهُ.</w:t>
      </w:r>
    </w:p>
    <w:p w:rsidR="00F1326A" w:rsidRPr="00F1326A" w:rsidRDefault="00F1326A" w:rsidP="00F1326A">
      <w:pPr>
        <w:pStyle w:val="NormalWeb"/>
        <w:spacing w:before="0" w:beforeAutospacing="0" w:after="0" w:afterAutospacing="0" w:line="360" w:lineRule="auto"/>
        <w:ind w:firstLine="567"/>
        <w:textAlignment w:val="baseline"/>
        <w:rPr>
          <w:rFonts w:asciiTheme="majorBidi" w:hAnsiTheme="majorBidi" w:cstheme="majorBidi"/>
          <w:color w:val="000000"/>
        </w:rPr>
      </w:pPr>
      <w:r w:rsidRPr="00F1326A">
        <w:rPr>
          <w:rFonts w:asciiTheme="majorBidi" w:hAnsiTheme="majorBidi" w:cstheme="majorBidi"/>
          <w:color w:val="000000"/>
        </w:rPr>
        <w:t>“</w:t>
      </w:r>
      <w:r w:rsidRPr="00F1326A">
        <w:rPr>
          <w:rStyle w:val="Emphasis"/>
          <w:rFonts w:asciiTheme="majorBidi" w:hAnsiTheme="majorBidi" w:cstheme="majorBidi"/>
          <w:b/>
          <w:bCs/>
          <w:color w:val="000000"/>
          <w:bdr w:val="none" w:sz="0" w:space="0" w:color="auto" w:frame="1"/>
        </w:rPr>
        <w:t>Laut itu airnya mensucikan dan bangkainya halal dimakan</w:t>
      </w:r>
      <w:r w:rsidRPr="00F1326A">
        <w:rPr>
          <w:rFonts w:asciiTheme="majorBidi" w:hAnsiTheme="majorBidi" w:cstheme="majorBidi"/>
          <w:color w:val="000000"/>
        </w:rPr>
        <w:t>.”</w:t>
      </w:r>
    </w:p>
    <w:p w:rsidR="00F1326A" w:rsidRDefault="00F1326A" w:rsidP="004B4710">
      <w:pPr>
        <w:pStyle w:val="NormalWeb"/>
        <w:spacing w:before="0" w:beforeAutospacing="0" w:after="0" w:afterAutospacing="0" w:line="360" w:lineRule="auto"/>
        <w:ind w:left="567"/>
        <w:jc w:val="both"/>
        <w:textAlignment w:val="baseline"/>
        <w:rPr>
          <w:rFonts w:asciiTheme="majorBidi" w:hAnsiTheme="majorBidi" w:cstheme="majorBidi"/>
          <w:color w:val="000000"/>
        </w:rPr>
      </w:pPr>
      <w:r w:rsidRPr="00F1326A">
        <w:rPr>
          <w:rFonts w:asciiTheme="majorBidi" w:hAnsiTheme="majorBidi" w:cstheme="majorBidi"/>
          <w:color w:val="000000"/>
        </w:rPr>
        <w:t>Hadits tersebut dianggap </w:t>
      </w:r>
      <w:r w:rsidRPr="00F1326A">
        <w:rPr>
          <w:rStyle w:val="Emphasis"/>
          <w:rFonts w:asciiTheme="majorBidi" w:hAnsiTheme="majorBidi" w:cstheme="majorBidi"/>
          <w:color w:val="000000"/>
          <w:bdr w:val="none" w:sz="0" w:space="0" w:color="auto" w:frame="1"/>
        </w:rPr>
        <w:t>shaḥīḥ</w:t>
      </w:r>
      <w:r w:rsidRPr="00F1326A">
        <w:rPr>
          <w:rFonts w:asciiTheme="majorBidi" w:hAnsiTheme="majorBidi" w:cstheme="majorBidi"/>
          <w:color w:val="000000"/>
        </w:rPr>
        <w:t> oleh Ibnu Ḥibbān, Ibn-us-Sakan, at-Tirmidzī dan Imām Bukhārī.</w:t>
      </w:r>
    </w:p>
    <w:p w:rsidR="004B4710" w:rsidRDefault="004B4710" w:rsidP="004B4710">
      <w:pPr>
        <w:pStyle w:val="NormalWeb"/>
        <w:spacing w:after="0" w:afterAutospacing="0" w:line="360" w:lineRule="auto"/>
        <w:ind w:left="567" w:firstLine="567"/>
        <w:jc w:val="both"/>
        <w:textAlignment w:val="baseline"/>
        <w:rPr>
          <w:rFonts w:asciiTheme="majorBidi" w:hAnsiTheme="majorBidi" w:cstheme="majorBidi"/>
          <w:color w:val="000000"/>
        </w:rPr>
      </w:pPr>
      <w:r w:rsidRPr="004B4710">
        <w:rPr>
          <w:rFonts w:asciiTheme="majorBidi" w:hAnsiTheme="majorBidi" w:cstheme="majorBidi"/>
          <w:color w:val="000000"/>
        </w:rPr>
        <w:t>Meski pun rasa air laut itu asin karena kandungan garamnya yang tinggi, namun hukumnya sama dengan air hujan, air embun atau pun salju. Bisa digunakan untuk mensucikan. Sebelumnya para shahabat Rasulullah SAW tidak mengetahui hukum air laut itu, sehingga ketika ada dari</w:t>
      </w:r>
      <w:r>
        <w:rPr>
          <w:rFonts w:asciiTheme="majorBidi" w:hAnsiTheme="majorBidi" w:cstheme="majorBidi"/>
          <w:color w:val="000000"/>
        </w:rPr>
        <w:t xml:space="preserve"> </w:t>
      </w:r>
      <w:r w:rsidRPr="004B4710">
        <w:rPr>
          <w:rFonts w:asciiTheme="majorBidi" w:hAnsiTheme="majorBidi" w:cstheme="majorBidi"/>
          <w:color w:val="000000"/>
        </w:rPr>
        <w:t xml:space="preserve">mereka yang berlayar di tengah laut dan bekal air yang mereka bawa hanya cukup untuk keperluan minum, mereka berijtihad untuk berwudhu` menggunakan air laut. </w:t>
      </w:r>
    </w:p>
    <w:p w:rsidR="004B4710" w:rsidRPr="004B4710" w:rsidRDefault="004B4710" w:rsidP="004B4710">
      <w:pPr>
        <w:pStyle w:val="NormalWeb"/>
        <w:spacing w:after="0" w:line="360" w:lineRule="auto"/>
        <w:ind w:left="567" w:firstLine="567"/>
        <w:jc w:val="both"/>
        <w:textAlignment w:val="baseline"/>
        <w:rPr>
          <w:rFonts w:asciiTheme="majorBidi" w:hAnsiTheme="majorBidi" w:cstheme="majorBidi"/>
          <w:color w:val="000000"/>
        </w:rPr>
      </w:pPr>
    </w:p>
    <w:p w:rsidR="004B4710" w:rsidRDefault="004B4710" w:rsidP="004B4710">
      <w:pPr>
        <w:pStyle w:val="NormalWeb"/>
        <w:spacing w:before="0" w:beforeAutospacing="0" w:after="0" w:afterAutospacing="0" w:line="360" w:lineRule="auto"/>
        <w:ind w:left="567" w:firstLine="567"/>
        <w:jc w:val="both"/>
        <w:textAlignment w:val="baseline"/>
        <w:rPr>
          <w:rFonts w:asciiTheme="majorBidi" w:hAnsiTheme="majorBidi" w:cstheme="majorBidi"/>
          <w:color w:val="000000"/>
        </w:rPr>
      </w:pPr>
      <w:r w:rsidRPr="004B4710">
        <w:rPr>
          <w:rFonts w:asciiTheme="majorBidi" w:hAnsiTheme="majorBidi" w:cstheme="majorBidi"/>
          <w:color w:val="000000"/>
        </w:rPr>
        <w:lastRenderedPageBreak/>
        <w:t>Sesampainya kembali ke daratan, mereka langsung bertanya kepada Rasulullah SAW tentang hukum menggunakan air laut sebagai media untuk berwudhu`. Lalu Rasulullah SAW menjawab bahwa air laut itu suci dan bahkan bangkainya pun suci juga.</w:t>
      </w:r>
    </w:p>
    <w:p w:rsidR="004B4710" w:rsidRDefault="004B4710" w:rsidP="004B4710">
      <w:pPr>
        <w:pStyle w:val="NormalWeb"/>
        <w:spacing w:before="0" w:beforeAutospacing="0" w:after="0" w:afterAutospacing="0" w:line="360" w:lineRule="auto"/>
        <w:ind w:left="567" w:firstLine="567"/>
        <w:jc w:val="right"/>
        <w:textAlignment w:val="baseline"/>
        <w:rPr>
          <w:rFonts w:asciiTheme="majorBidi" w:hAnsiTheme="majorBidi" w:cstheme="majorBidi"/>
          <w:color w:val="000000"/>
        </w:rPr>
      </w:pPr>
      <w:r>
        <w:rPr>
          <w:noProof/>
        </w:rPr>
        <w:drawing>
          <wp:inline distT="0" distB="0" distL="0" distR="0" wp14:anchorId="6F8C3133" wp14:editId="44A0D942">
            <wp:extent cx="4268719" cy="1325201"/>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7452" cy="1327912"/>
                    </a:xfrm>
                    <a:prstGeom prst="rect">
                      <a:avLst/>
                    </a:prstGeom>
                  </pic:spPr>
                </pic:pic>
              </a:graphicData>
            </a:graphic>
          </wp:inline>
        </w:drawing>
      </w:r>
    </w:p>
    <w:p w:rsidR="004B4710" w:rsidRPr="004B4710" w:rsidRDefault="004B4710" w:rsidP="004B4710">
      <w:pPr>
        <w:pStyle w:val="NormalWeb"/>
        <w:spacing w:before="0" w:beforeAutospacing="0" w:after="0" w:afterAutospacing="0" w:line="360" w:lineRule="auto"/>
        <w:ind w:left="567"/>
        <w:jc w:val="both"/>
        <w:textAlignment w:val="baseline"/>
        <w:rPr>
          <w:rFonts w:asciiTheme="majorBidi" w:hAnsiTheme="majorBidi" w:cstheme="majorBidi"/>
          <w:color w:val="000000"/>
        </w:rPr>
      </w:pPr>
      <w:r w:rsidRPr="004B4710">
        <w:rPr>
          <w:rFonts w:asciiTheme="majorBidi" w:hAnsiTheme="majorBidi" w:cstheme="majorBidi"/>
          <w:i/>
          <w:iCs/>
          <w:color w:val="000000"/>
        </w:rPr>
        <w:t xml:space="preserve">Dari Abi Hurairah ra bahwa ada seorang bertanya kepada Rasulullah SAW ‘Ya Rasulullah, kami mengaruhi lautan dan hanya membawa sedikit air. Kalau kami gunakan untuk berwudhu, pastilah kami kehausan. Bolehkah </w:t>
      </w:r>
      <w:r>
        <w:rPr>
          <w:rFonts w:asciiTheme="majorBidi" w:hAnsiTheme="majorBidi" w:cstheme="majorBidi"/>
          <w:i/>
          <w:iCs/>
          <w:color w:val="000000"/>
        </w:rPr>
        <w:t>kami berwudhu dengan air laut</w:t>
      </w:r>
      <w:r w:rsidRPr="004B4710">
        <w:rPr>
          <w:rFonts w:asciiTheme="majorBidi" w:hAnsiTheme="majorBidi" w:cstheme="majorBidi"/>
          <w:i/>
          <w:iCs/>
          <w:color w:val="000000"/>
        </w:rPr>
        <w:t>?’. Rasulullah SAW menjawab ‘(Laut) itu suci airnya dan halal bangkainya.</w:t>
      </w:r>
      <w:r w:rsidRPr="004B4710">
        <w:rPr>
          <w:rFonts w:asciiTheme="majorBidi" w:hAnsiTheme="majorBidi" w:cstheme="majorBidi"/>
          <w:color w:val="000000"/>
        </w:rPr>
        <w:t xml:space="preserve"> (HR. Abu Daud 83, At-Tirmizi 79, Ibnu Majah 386, An-Nasai 59, Malik 1/22)</w:t>
      </w:r>
      <w:r>
        <w:rPr>
          <w:rFonts w:asciiTheme="majorBidi" w:hAnsiTheme="majorBidi" w:cstheme="majorBidi"/>
          <w:color w:val="000000"/>
        </w:rPr>
        <w:t>.</w:t>
      </w:r>
    </w:p>
    <w:p w:rsidR="007A228E" w:rsidRDefault="007A228E" w:rsidP="008A19F5">
      <w:pPr>
        <w:pStyle w:val="NormalWeb"/>
        <w:numPr>
          <w:ilvl w:val="0"/>
          <w:numId w:val="10"/>
        </w:numPr>
        <w:spacing w:before="0" w:beforeAutospacing="0" w:after="0" w:afterAutospacing="0" w:line="360" w:lineRule="auto"/>
        <w:ind w:left="1134" w:hanging="567"/>
        <w:jc w:val="both"/>
        <w:textAlignment w:val="baseline"/>
        <w:rPr>
          <w:rFonts w:asciiTheme="majorBidi" w:hAnsiTheme="majorBidi" w:cstheme="majorBidi"/>
          <w:color w:val="000000"/>
        </w:rPr>
      </w:pPr>
      <w:r>
        <w:rPr>
          <w:rFonts w:asciiTheme="majorBidi" w:hAnsiTheme="majorBidi" w:cstheme="majorBidi"/>
          <w:color w:val="000000"/>
        </w:rPr>
        <w:t>Air Zam-zam</w:t>
      </w:r>
    </w:p>
    <w:p w:rsidR="007A228E" w:rsidRPr="007A228E" w:rsidRDefault="007A228E" w:rsidP="007A228E">
      <w:pPr>
        <w:pStyle w:val="NormalWeb"/>
        <w:spacing w:before="0" w:beforeAutospacing="0" w:after="0" w:afterAutospacing="0" w:line="360" w:lineRule="auto"/>
        <w:ind w:left="567" w:firstLine="567"/>
        <w:jc w:val="both"/>
        <w:textAlignment w:val="baseline"/>
        <w:rPr>
          <w:rFonts w:asciiTheme="majorBidi" w:hAnsiTheme="majorBidi" w:cstheme="majorBidi"/>
          <w:color w:val="000000"/>
        </w:rPr>
      </w:pPr>
      <w:r w:rsidRPr="007A228E">
        <w:rPr>
          <w:rFonts w:asciiTheme="majorBidi" w:hAnsiTheme="majorBidi" w:cstheme="majorBidi"/>
          <w:color w:val="000000"/>
        </w:rPr>
        <w:t xml:space="preserve">Air Zam-zam adalah air yang bersumber dari mata air yang tidak pernah kering. Mata air itu terletak beberapa meter di samping ka`bah sebagai semua sumber mata air pertama di kota Mekkah, sejak zaman Nabi Ismail alaihissalam dan ibunya pertama kali menjejakkan kaki di wilayah itu. Selain disunnahkan untuk minum air zam-zam, juga bisa dan boleh digunakan untuk bersuci, baik untuk wudhu, mandi, istinja’ ataupun menghilangkan najis dan kotoran pada badan, pakaian dan benda-benda. Semua itu tidak mengurangi kehormatan air zam-zam. </w:t>
      </w:r>
    </w:p>
    <w:p w:rsidR="007A228E" w:rsidRDefault="007A228E" w:rsidP="007A228E">
      <w:pPr>
        <w:pStyle w:val="NormalWeb"/>
        <w:spacing w:before="0" w:beforeAutospacing="0" w:after="0" w:line="360" w:lineRule="auto"/>
        <w:ind w:left="567" w:firstLine="567"/>
        <w:jc w:val="both"/>
        <w:textAlignment w:val="baseline"/>
        <w:rPr>
          <w:rFonts w:asciiTheme="majorBidi" w:hAnsiTheme="majorBidi" w:cstheme="majorBidi"/>
          <w:color w:val="000000"/>
        </w:rPr>
      </w:pPr>
      <w:r w:rsidRPr="007A228E">
        <w:rPr>
          <w:rFonts w:asciiTheme="majorBidi" w:hAnsiTheme="majorBidi" w:cstheme="majorBidi"/>
          <w:color w:val="000000"/>
        </w:rPr>
        <w:t>Tentang bolehnya air zam-zam untuk digunakan bersuci atau berwudhu, ada sebuah hadits Rasulullah SAW dari Ali bin Abi Thalib radhiyallahu ‘anhu.</w:t>
      </w:r>
    </w:p>
    <w:p w:rsidR="007A228E" w:rsidRPr="007A228E" w:rsidRDefault="007A228E" w:rsidP="007A228E">
      <w:pPr>
        <w:pStyle w:val="NormalWeb"/>
        <w:spacing w:before="0" w:beforeAutospacing="0" w:after="0" w:line="360" w:lineRule="auto"/>
        <w:ind w:left="1134" w:hanging="425"/>
        <w:jc w:val="both"/>
        <w:textAlignment w:val="baseline"/>
        <w:rPr>
          <w:rFonts w:asciiTheme="majorBidi" w:hAnsiTheme="majorBidi" w:cstheme="majorBidi"/>
          <w:color w:val="000000"/>
        </w:rPr>
      </w:pPr>
      <w:r>
        <w:rPr>
          <w:noProof/>
        </w:rPr>
        <w:drawing>
          <wp:inline distT="0" distB="0" distL="0" distR="0" wp14:anchorId="63F0520E" wp14:editId="27BCCEAA">
            <wp:extent cx="4608159" cy="4853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02281" cy="495309"/>
                    </a:xfrm>
                    <a:prstGeom prst="rect">
                      <a:avLst/>
                    </a:prstGeom>
                  </pic:spPr>
                </pic:pic>
              </a:graphicData>
            </a:graphic>
          </wp:inline>
        </w:drawing>
      </w:r>
    </w:p>
    <w:p w:rsidR="00F1326A" w:rsidRDefault="0086539B" w:rsidP="0086539B">
      <w:pPr>
        <w:spacing w:line="360" w:lineRule="auto"/>
        <w:ind w:left="567" w:firstLine="567"/>
        <w:jc w:val="both"/>
        <w:rPr>
          <w:rFonts w:cstheme="majorBidi"/>
          <w:color w:val="000000"/>
          <w:szCs w:val="24"/>
        </w:rPr>
      </w:pPr>
      <w:r w:rsidRPr="0086539B">
        <w:rPr>
          <w:rFonts w:cstheme="majorBidi"/>
          <w:color w:val="000000"/>
          <w:szCs w:val="24"/>
        </w:rPr>
        <w:lastRenderedPageBreak/>
        <w:t>Dari Ali bin Abi thalib ra bahwa Rasulullah SAW meminta seember penuh air zam-zam. Beliau meminumnya dan juga menggunakannya untuk berwudhu`. (HR. Ahmad).</w:t>
      </w:r>
    </w:p>
    <w:p w:rsidR="0086539B" w:rsidRDefault="0086539B" w:rsidP="008A19F5">
      <w:pPr>
        <w:pStyle w:val="ListParagraph"/>
        <w:numPr>
          <w:ilvl w:val="0"/>
          <w:numId w:val="10"/>
        </w:numPr>
        <w:spacing w:line="360" w:lineRule="auto"/>
        <w:ind w:left="1134" w:hanging="567"/>
        <w:jc w:val="both"/>
        <w:rPr>
          <w:rFonts w:cstheme="majorBidi"/>
          <w:color w:val="000000"/>
          <w:szCs w:val="24"/>
        </w:rPr>
      </w:pPr>
      <w:r>
        <w:rPr>
          <w:rFonts w:cstheme="majorBidi"/>
          <w:color w:val="000000"/>
          <w:szCs w:val="24"/>
        </w:rPr>
        <w:t>Air Sumur atau Mata Air</w:t>
      </w:r>
    </w:p>
    <w:p w:rsidR="0086539B" w:rsidRPr="0086539B" w:rsidRDefault="0086539B" w:rsidP="004A53C6">
      <w:pPr>
        <w:pStyle w:val="ListParagraph"/>
        <w:spacing w:line="360" w:lineRule="auto"/>
        <w:ind w:left="567" w:firstLine="567"/>
        <w:jc w:val="both"/>
        <w:rPr>
          <w:rFonts w:cstheme="majorBidi"/>
          <w:color w:val="000000"/>
          <w:szCs w:val="24"/>
        </w:rPr>
      </w:pPr>
      <w:r w:rsidRPr="0086539B">
        <w:rPr>
          <w:rFonts w:cstheme="majorBidi"/>
          <w:color w:val="000000"/>
          <w:szCs w:val="24"/>
        </w:rPr>
        <w:t>Air sumur, mata air dan dan air sungai adalah air yang suci dan mensucikan. Sebab air itu keluar dari tanah yang telah melakukan pensucian. Kita bisa memanfaatkan air-air itu untuk wudhu, mandi atau mensucikan diri, pakaian dan barang dari najis.</w:t>
      </w:r>
      <w:r w:rsidR="004A53C6">
        <w:rPr>
          <w:rFonts w:cstheme="majorBidi"/>
          <w:color w:val="000000"/>
          <w:szCs w:val="24"/>
        </w:rPr>
        <w:t xml:space="preserve"> </w:t>
      </w:r>
      <w:r w:rsidRPr="0086539B">
        <w:rPr>
          <w:rFonts w:cstheme="majorBidi"/>
          <w:color w:val="000000"/>
          <w:szCs w:val="24"/>
        </w:rPr>
        <w:t>Dalil yang membolehkannya bersuci dengan menggunakan air sumur ialah Haditsnya Sahl r.a.:</w:t>
      </w:r>
    </w:p>
    <w:p w:rsidR="0086539B" w:rsidRPr="004A53C6" w:rsidRDefault="0086539B" w:rsidP="004A53C6">
      <w:pPr>
        <w:pStyle w:val="amp-wp-inline-256659ade2cf5854eb8a79d0057ffb1c"/>
        <w:spacing w:before="0" w:beforeAutospacing="0" w:after="0" w:afterAutospacing="0" w:line="360" w:lineRule="auto"/>
        <w:ind w:firstLine="567"/>
        <w:jc w:val="right"/>
        <w:textAlignment w:val="baseline"/>
        <w:rPr>
          <w:rFonts w:asciiTheme="majorBidi" w:hAnsiTheme="majorBidi" w:cstheme="majorBidi"/>
          <w:color w:val="000000"/>
          <w:sz w:val="28"/>
          <w:szCs w:val="28"/>
        </w:rPr>
      </w:pPr>
      <w:r w:rsidRPr="004A53C6">
        <w:rPr>
          <w:rStyle w:val="arabic-big"/>
          <w:rFonts w:asciiTheme="majorBidi" w:hAnsiTheme="majorBidi" w:cstheme="majorBidi"/>
          <w:color w:val="000000"/>
          <w:sz w:val="28"/>
          <w:szCs w:val="28"/>
          <w:bdr w:val="none" w:sz="0" w:space="0" w:color="auto" w:frame="1"/>
          <w:rtl/>
        </w:rPr>
        <w:t>قَالُوْا: يَا رَسُوْلَ اللهِ! إِنَّكَ تَتَوَضَّأُ مِنْ بِئْرِ بُضَاعَةَ وَ فِيْهَا مَا يُنْجِي النَّاسُ وَ الْحَائِضُ وَ الْجُنُبُ. فَقَالَ رَسُوْلُ اللهِ (ص): الْمَاءُ طَهُوْرٌ لَا يُنَجِّسُهُ شَيْءٌ.</w:t>
      </w:r>
    </w:p>
    <w:p w:rsidR="0086539B" w:rsidRPr="0086539B" w:rsidRDefault="0086539B" w:rsidP="004A53C6">
      <w:pPr>
        <w:pStyle w:val="NormalWeb"/>
        <w:spacing w:before="0" w:beforeAutospacing="0" w:after="0" w:afterAutospacing="0" w:line="360" w:lineRule="auto"/>
        <w:ind w:left="567"/>
        <w:jc w:val="both"/>
        <w:textAlignment w:val="baseline"/>
        <w:rPr>
          <w:rFonts w:asciiTheme="majorBidi" w:hAnsiTheme="majorBidi" w:cstheme="majorBidi"/>
          <w:color w:val="000000"/>
        </w:rPr>
      </w:pPr>
      <w:r w:rsidRPr="0086539B">
        <w:rPr>
          <w:rFonts w:asciiTheme="majorBidi" w:hAnsiTheme="majorBidi" w:cstheme="majorBidi"/>
          <w:color w:val="000000"/>
        </w:rPr>
        <w:t xml:space="preserve">“Para Sahabat mengajukan pertanyaan kepada Rasūlullāh </w:t>
      </w:r>
      <w:proofErr w:type="gramStart"/>
      <w:r w:rsidRPr="0086539B">
        <w:rPr>
          <w:rFonts w:asciiTheme="majorBidi" w:hAnsiTheme="majorBidi" w:cstheme="majorBidi"/>
          <w:color w:val="000000"/>
        </w:rPr>
        <w:t>s.a.w. :</w:t>
      </w:r>
      <w:proofErr w:type="gramEnd"/>
      <w:r w:rsidRPr="0086539B">
        <w:rPr>
          <w:rFonts w:asciiTheme="majorBidi" w:hAnsiTheme="majorBidi" w:cstheme="majorBidi"/>
          <w:color w:val="000000"/>
        </w:rPr>
        <w:t xml:space="preserve"> Hai Rasūlullāh! Sungguh engkau telah berwudhu’ dengan air sumur </w:t>
      </w:r>
      <w:proofErr w:type="gramStart"/>
      <w:r w:rsidRPr="0086539B">
        <w:rPr>
          <w:rFonts w:asciiTheme="majorBidi" w:hAnsiTheme="majorBidi" w:cstheme="majorBidi"/>
          <w:color w:val="000000"/>
        </w:rPr>
        <w:t>Budhā‘</w:t>
      </w:r>
      <w:proofErr w:type="gramEnd"/>
      <w:r w:rsidRPr="0086539B">
        <w:rPr>
          <w:rFonts w:asciiTheme="majorBidi" w:hAnsiTheme="majorBidi" w:cstheme="majorBidi"/>
          <w:color w:val="000000"/>
        </w:rPr>
        <w:t>ah, padahal di sumur itu airnya telah dipakai mencuci oleh orang banyak, ada perempuan-perempuan yang sedang haidh dan ada pula orang-orang yang junub? Rasūlullāh s.a.w. menjawab:</w:t>
      </w:r>
      <w:r w:rsidRPr="0086539B">
        <w:rPr>
          <w:rStyle w:val="amp-wp-inline-f146f9bb819d875bbe5cf83e36368b44"/>
          <w:rFonts w:asciiTheme="majorBidi" w:hAnsiTheme="majorBidi" w:cstheme="majorBidi"/>
          <w:color w:val="FF0000"/>
          <w:bdr w:val="none" w:sz="0" w:space="0" w:color="auto" w:frame="1"/>
        </w:rPr>
        <w:t> </w:t>
      </w:r>
      <w:r w:rsidRPr="004A53C6">
        <w:rPr>
          <w:rStyle w:val="Emphasis"/>
          <w:rFonts w:asciiTheme="majorBidi" w:hAnsiTheme="majorBidi" w:cstheme="majorBidi"/>
          <w:b/>
          <w:bCs/>
          <w:bdr w:val="none" w:sz="0" w:space="0" w:color="auto" w:frame="1"/>
        </w:rPr>
        <w:t>Air itu suci dan mensucikan, tidak satu pun benda yang dapat menajiskan air itu</w:t>
      </w:r>
      <w:r w:rsidRPr="0086539B">
        <w:rPr>
          <w:rFonts w:asciiTheme="majorBidi" w:hAnsiTheme="majorBidi" w:cstheme="majorBidi"/>
          <w:color w:val="000000"/>
        </w:rPr>
        <w:t>.”</w:t>
      </w:r>
    </w:p>
    <w:p w:rsidR="0086539B" w:rsidRDefault="0086539B" w:rsidP="004A53C6">
      <w:pPr>
        <w:pStyle w:val="NormalWeb"/>
        <w:spacing w:before="0" w:beforeAutospacing="0" w:after="0" w:afterAutospacing="0" w:line="360" w:lineRule="auto"/>
        <w:ind w:left="567"/>
        <w:jc w:val="both"/>
        <w:textAlignment w:val="baseline"/>
        <w:rPr>
          <w:rFonts w:asciiTheme="majorBidi" w:hAnsiTheme="majorBidi" w:cstheme="majorBidi"/>
          <w:color w:val="000000"/>
        </w:rPr>
      </w:pPr>
      <w:r w:rsidRPr="0086539B">
        <w:rPr>
          <w:rFonts w:asciiTheme="majorBidi" w:hAnsiTheme="majorBidi" w:cstheme="majorBidi"/>
          <w:color w:val="000000"/>
        </w:rPr>
        <w:t>Hadits ini dianggap </w:t>
      </w:r>
      <w:r w:rsidRPr="0086539B">
        <w:rPr>
          <w:rStyle w:val="Emphasis"/>
          <w:rFonts w:asciiTheme="majorBidi" w:hAnsiTheme="majorBidi" w:cstheme="majorBidi"/>
          <w:color w:val="000000"/>
          <w:bdr w:val="none" w:sz="0" w:space="0" w:color="auto" w:frame="1"/>
        </w:rPr>
        <w:t>ḥasan</w:t>
      </w:r>
      <w:r w:rsidRPr="0086539B">
        <w:rPr>
          <w:rFonts w:asciiTheme="majorBidi" w:hAnsiTheme="majorBidi" w:cstheme="majorBidi"/>
          <w:color w:val="000000"/>
        </w:rPr>
        <w:t> oleh at-Tirmidzī dan dianggap </w:t>
      </w:r>
      <w:r w:rsidRPr="0086539B">
        <w:rPr>
          <w:rStyle w:val="Emphasis"/>
          <w:rFonts w:asciiTheme="majorBidi" w:hAnsiTheme="majorBidi" w:cstheme="majorBidi"/>
          <w:color w:val="000000"/>
          <w:bdr w:val="none" w:sz="0" w:space="0" w:color="auto" w:frame="1"/>
        </w:rPr>
        <w:t>shaḥīḥ </w:t>
      </w:r>
      <w:r w:rsidRPr="0086539B">
        <w:rPr>
          <w:rFonts w:asciiTheme="majorBidi" w:hAnsiTheme="majorBidi" w:cstheme="majorBidi"/>
          <w:color w:val="000000"/>
        </w:rPr>
        <w:t>oleh Imām Aḥmad dan lainnya.</w:t>
      </w:r>
    </w:p>
    <w:p w:rsidR="004B4710" w:rsidRDefault="004B4710" w:rsidP="004B4710">
      <w:pPr>
        <w:pStyle w:val="NormalWeb"/>
        <w:spacing w:before="0" w:beforeAutospacing="0" w:after="0" w:afterAutospacing="0" w:line="360" w:lineRule="auto"/>
        <w:ind w:left="567"/>
        <w:jc w:val="both"/>
        <w:textAlignment w:val="baseline"/>
        <w:rPr>
          <w:rFonts w:asciiTheme="majorBidi" w:hAnsiTheme="majorBidi" w:cstheme="majorBidi"/>
          <w:color w:val="000000"/>
        </w:rPr>
      </w:pPr>
      <w:r w:rsidRPr="004B4710">
        <w:rPr>
          <w:rFonts w:asciiTheme="majorBidi" w:hAnsiTheme="majorBidi" w:cstheme="majorBidi"/>
          <w:color w:val="000000"/>
        </w:rPr>
        <w:t>Dalil tentang sucinya air sumur atau mata air adalah hadits tentang sumur Budha`ah yang terletak di kota Madinah.</w:t>
      </w:r>
    </w:p>
    <w:p w:rsidR="004B4710" w:rsidRDefault="004B4710" w:rsidP="004B4710">
      <w:pPr>
        <w:pStyle w:val="NormalWeb"/>
        <w:spacing w:before="0" w:beforeAutospacing="0" w:after="0" w:afterAutospacing="0" w:line="360" w:lineRule="auto"/>
        <w:ind w:left="567"/>
        <w:jc w:val="right"/>
        <w:textAlignment w:val="baseline"/>
        <w:rPr>
          <w:rFonts w:asciiTheme="majorBidi" w:hAnsiTheme="majorBidi" w:cstheme="majorBidi"/>
          <w:color w:val="000000"/>
        </w:rPr>
      </w:pPr>
      <w:r>
        <w:rPr>
          <w:noProof/>
        </w:rPr>
        <w:drawing>
          <wp:inline distT="0" distB="0" distL="0" distR="0" wp14:anchorId="46E4D6DD" wp14:editId="3A02165B">
            <wp:extent cx="4793505" cy="1196413"/>
            <wp:effectExtent l="0" t="0" r="762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8684" cy="1197706"/>
                    </a:xfrm>
                    <a:prstGeom prst="rect">
                      <a:avLst/>
                    </a:prstGeom>
                  </pic:spPr>
                </pic:pic>
              </a:graphicData>
            </a:graphic>
          </wp:inline>
        </w:drawing>
      </w:r>
    </w:p>
    <w:p w:rsidR="004B4710" w:rsidRPr="004B4710" w:rsidRDefault="004B4710" w:rsidP="004B4710">
      <w:pPr>
        <w:pStyle w:val="NormalWeb"/>
        <w:spacing w:before="0" w:beforeAutospacing="0" w:after="0" w:afterAutospacing="0" w:line="360" w:lineRule="auto"/>
        <w:ind w:left="567"/>
        <w:jc w:val="both"/>
        <w:textAlignment w:val="baseline"/>
        <w:rPr>
          <w:rFonts w:asciiTheme="majorBidi" w:hAnsiTheme="majorBidi" w:cstheme="majorBidi"/>
          <w:color w:val="000000"/>
        </w:rPr>
      </w:pPr>
      <w:r w:rsidRPr="004B4710">
        <w:rPr>
          <w:rFonts w:asciiTheme="majorBidi" w:hAnsiTheme="majorBidi" w:cstheme="majorBidi"/>
          <w:i/>
          <w:iCs/>
          <w:color w:val="000000"/>
        </w:rPr>
        <w:t xml:space="preserve">Dari Abi Said Al-Khudhri ra berkata bahwa seorang </w:t>
      </w:r>
      <w:proofErr w:type="gramStart"/>
      <w:r w:rsidRPr="004B4710">
        <w:rPr>
          <w:rFonts w:asciiTheme="majorBidi" w:hAnsiTheme="majorBidi" w:cstheme="majorBidi"/>
          <w:i/>
          <w:iCs/>
          <w:color w:val="000000"/>
        </w:rPr>
        <w:t>bertanya,`</w:t>
      </w:r>
      <w:proofErr w:type="gramEnd"/>
      <w:r w:rsidRPr="004B4710">
        <w:rPr>
          <w:rFonts w:asciiTheme="majorBidi" w:hAnsiTheme="majorBidi" w:cstheme="majorBidi"/>
          <w:i/>
          <w:iCs/>
          <w:color w:val="000000"/>
        </w:rPr>
        <w:t xml:space="preserve">Ya Rasulullah, Apakah kami boleh berwudhu` dari sumur Budho`ah?, padahal sumur itu yang digunakan oleh wanita yang haidh, dibuang ke dalamnya daging anjing dan benda yang busuk. Rasulullah SAW menjawab, ‘Air itu </w:t>
      </w:r>
      <w:r w:rsidRPr="004B4710">
        <w:rPr>
          <w:rFonts w:asciiTheme="majorBidi" w:hAnsiTheme="majorBidi" w:cstheme="majorBidi"/>
          <w:i/>
          <w:iCs/>
          <w:color w:val="000000"/>
        </w:rPr>
        <w:lastRenderedPageBreak/>
        <w:t>suci dan tidak dinajiskan oleh sesuatu`</w:t>
      </w:r>
      <w:r w:rsidRPr="004B4710">
        <w:rPr>
          <w:rFonts w:asciiTheme="majorBidi" w:hAnsiTheme="majorBidi" w:cstheme="majorBidi"/>
          <w:color w:val="000000"/>
        </w:rPr>
        <w:t>. (HR. Abu Daud 66, At-Tirmizy 66, An-Nasai 325, Ahmad3/31-87, AlImam Asy-Syafi`i 35)</w:t>
      </w:r>
    </w:p>
    <w:p w:rsidR="004A53C6" w:rsidRDefault="004A53C6" w:rsidP="008A19F5">
      <w:pPr>
        <w:pStyle w:val="NormalWeb"/>
        <w:numPr>
          <w:ilvl w:val="0"/>
          <w:numId w:val="10"/>
        </w:numPr>
        <w:spacing w:before="0" w:beforeAutospacing="0" w:after="0" w:afterAutospacing="0" w:line="360" w:lineRule="auto"/>
        <w:ind w:left="1134" w:hanging="567"/>
        <w:jc w:val="both"/>
        <w:textAlignment w:val="baseline"/>
        <w:rPr>
          <w:rFonts w:asciiTheme="majorBidi" w:hAnsiTheme="majorBidi" w:cstheme="majorBidi"/>
          <w:color w:val="000000"/>
        </w:rPr>
      </w:pPr>
      <w:r>
        <w:rPr>
          <w:rFonts w:asciiTheme="majorBidi" w:hAnsiTheme="majorBidi" w:cstheme="majorBidi"/>
          <w:color w:val="000000"/>
        </w:rPr>
        <w:t>Air Sungai</w:t>
      </w:r>
    </w:p>
    <w:p w:rsidR="004A53C6" w:rsidRDefault="004A53C6" w:rsidP="004A53C6">
      <w:pPr>
        <w:pStyle w:val="NormalWeb"/>
        <w:spacing w:before="0" w:beforeAutospacing="0" w:after="0" w:afterAutospacing="0" w:line="360" w:lineRule="auto"/>
        <w:ind w:left="567" w:firstLine="567"/>
        <w:jc w:val="both"/>
        <w:textAlignment w:val="baseline"/>
        <w:rPr>
          <w:rFonts w:asciiTheme="majorBidi" w:hAnsiTheme="majorBidi" w:cstheme="majorBidi"/>
          <w:color w:val="000000"/>
        </w:rPr>
      </w:pPr>
      <w:r>
        <w:rPr>
          <w:rFonts w:asciiTheme="majorBidi" w:hAnsiTheme="majorBidi" w:cstheme="majorBidi"/>
          <w:color w:val="000000"/>
        </w:rPr>
        <w:t>A</w:t>
      </w:r>
      <w:r w:rsidRPr="004A53C6">
        <w:rPr>
          <w:rFonts w:asciiTheme="majorBidi" w:hAnsiTheme="majorBidi" w:cstheme="majorBidi"/>
          <w:color w:val="000000"/>
        </w:rPr>
        <w:t>ir sungai itu pada dasarnya suci, karena dianggap sama karakternya dengan air sumur atau mata air. Sejak dahu</w:t>
      </w:r>
      <w:r>
        <w:rPr>
          <w:rFonts w:asciiTheme="majorBidi" w:hAnsiTheme="majorBidi" w:cstheme="majorBidi"/>
          <w:color w:val="000000"/>
        </w:rPr>
        <w:t>l</w:t>
      </w:r>
      <w:r w:rsidRPr="004A53C6">
        <w:rPr>
          <w:rFonts w:asciiTheme="majorBidi" w:hAnsiTheme="majorBidi" w:cstheme="majorBidi"/>
          <w:color w:val="000000"/>
        </w:rPr>
        <w:t>u umat Islam terbiasa mandi, wudhu` atau membersihkan najis termasuk beristinja’ dengan air sungai.</w:t>
      </w:r>
    </w:p>
    <w:p w:rsidR="004A53C6" w:rsidRDefault="004A53C6" w:rsidP="004A53C6">
      <w:pPr>
        <w:pStyle w:val="NormalWeb"/>
        <w:spacing w:before="0" w:beforeAutospacing="0" w:after="0" w:afterAutospacing="0" w:line="360" w:lineRule="auto"/>
        <w:ind w:left="567" w:firstLine="567"/>
        <w:jc w:val="both"/>
        <w:textAlignment w:val="baseline"/>
        <w:rPr>
          <w:rFonts w:asciiTheme="majorBidi" w:hAnsiTheme="majorBidi" w:cstheme="majorBidi"/>
          <w:color w:val="000000"/>
        </w:rPr>
      </w:pPr>
      <w:r w:rsidRPr="004A53C6">
        <w:rPr>
          <w:rFonts w:asciiTheme="majorBidi" w:hAnsiTheme="majorBidi" w:cstheme="majorBidi"/>
          <w:color w:val="000000"/>
        </w:rPr>
        <w:t xml:space="preserve">Namun seiring dengan terjadinya perusakan lingkungan yang tidak terbentung lagi, terutama di kota-kota besar, air sungai itu tercemar berat dengan limbah beracun yang meski secara hukum barangkali tidak mengandung najis, namun air yang tercemar dengan logam berat itu sangat membahayakan kesehatan. </w:t>
      </w:r>
    </w:p>
    <w:p w:rsidR="004A53C6" w:rsidRDefault="004A53C6" w:rsidP="004A53C6">
      <w:pPr>
        <w:pStyle w:val="NormalWeb"/>
        <w:spacing w:before="0" w:beforeAutospacing="0" w:after="0" w:afterAutospacing="0" w:line="360" w:lineRule="auto"/>
        <w:ind w:left="567" w:firstLine="567"/>
        <w:jc w:val="both"/>
        <w:textAlignment w:val="baseline"/>
        <w:rPr>
          <w:rFonts w:asciiTheme="majorBidi" w:hAnsiTheme="majorBidi" w:cstheme="majorBidi"/>
          <w:color w:val="000000"/>
        </w:rPr>
      </w:pPr>
      <w:r w:rsidRPr="004A53C6">
        <w:rPr>
          <w:rFonts w:asciiTheme="majorBidi" w:hAnsiTheme="majorBidi" w:cstheme="majorBidi"/>
          <w:color w:val="000000"/>
        </w:rPr>
        <w:t>Maka sebaiknya kita tidak menggunakan air itu karena memberikan madharat yang lebih besar. Selain itu seringkali air itu sangat tercemar berat dengan limbah ternak, limbah WC atau bahkan orang-orang buang hajat di dalam sungai. Sehingga lama-kelamaan air sungai berubah warna, bau dan rasanya. Maka bisa jadi air itu menjadi najis meski jumlahnya banyak.</w:t>
      </w:r>
    </w:p>
    <w:p w:rsidR="0086539B" w:rsidRDefault="004A53C6" w:rsidP="004A53C6">
      <w:pPr>
        <w:pStyle w:val="NormalWeb"/>
        <w:spacing w:before="0" w:beforeAutospacing="0" w:after="0" w:afterAutospacing="0" w:line="360" w:lineRule="auto"/>
        <w:ind w:left="567" w:firstLine="567"/>
        <w:jc w:val="both"/>
        <w:textAlignment w:val="baseline"/>
        <w:rPr>
          <w:rFonts w:asciiTheme="majorBidi" w:hAnsiTheme="majorBidi" w:cstheme="majorBidi"/>
          <w:color w:val="000000"/>
        </w:rPr>
      </w:pPr>
      <w:r w:rsidRPr="004A53C6">
        <w:rPr>
          <w:rFonts w:asciiTheme="majorBidi" w:hAnsiTheme="majorBidi" w:cstheme="majorBidi"/>
          <w:color w:val="000000"/>
        </w:rPr>
        <w:t>Sebab meskipun jumlahnya banyak, tetapi seiring dengan proses pencemaran yang terus menerus sehingga merubah</w:t>
      </w:r>
      <w:r>
        <w:rPr>
          <w:rFonts w:asciiTheme="majorBidi" w:hAnsiTheme="majorBidi" w:cstheme="majorBidi"/>
          <w:color w:val="000000"/>
        </w:rPr>
        <w:t xml:space="preserve"> </w:t>
      </w:r>
      <w:r w:rsidRPr="004A53C6">
        <w:rPr>
          <w:rFonts w:asciiTheme="majorBidi" w:hAnsiTheme="majorBidi" w:cstheme="majorBidi"/>
          <w:color w:val="000000"/>
        </w:rPr>
        <w:t>rasa, warna dan aroma yang membuat najis itu terasa dominan sekali dalam air sungai, jelaslah air itu menjadi najis. Maka tidak syah bila digunakan untuk wudhu`, mandi atau membersihkan najis. Namun hal itu bila benar-benar terasa rasa, aroma dan warnanya berubah seperti bau najis.</w:t>
      </w:r>
    </w:p>
    <w:p w:rsidR="004A53C6" w:rsidRDefault="004A53C6" w:rsidP="008A19F5">
      <w:pPr>
        <w:pStyle w:val="SUBSUBAB"/>
        <w:numPr>
          <w:ilvl w:val="2"/>
          <w:numId w:val="8"/>
        </w:numPr>
        <w:ind w:left="567" w:hanging="567"/>
        <w:rPr>
          <w:i/>
          <w:iCs/>
          <w:lang w:val="en-US"/>
        </w:rPr>
      </w:pPr>
      <w:bookmarkStart w:id="19" w:name="_Toc4530541"/>
      <w:r>
        <w:rPr>
          <w:iCs/>
          <w:lang w:val="en-US"/>
        </w:rPr>
        <w:t>Air Musta’mal</w:t>
      </w:r>
      <w:bookmarkEnd w:id="19"/>
    </w:p>
    <w:p w:rsidR="000B7DFB" w:rsidRDefault="000B7DFB" w:rsidP="000C2670">
      <w:pPr>
        <w:spacing w:after="0" w:line="360" w:lineRule="auto"/>
        <w:ind w:firstLine="567"/>
        <w:jc w:val="both"/>
      </w:pPr>
      <w:r>
        <w:t xml:space="preserve">Air Musta’mal adalah air yang telah digunakan untuk bersuci. Maksudnya adalah air yang menetes dari sisa bekas wudhu’ di tubuh seseorang, atau sisa bekas air mandi janabah. Dimana air itu kemudian masuk lagi ke dalam penampungan. Para ulama seringkali menyebut air jenis ini air musta'mal. </w:t>
      </w:r>
    </w:p>
    <w:p w:rsidR="004A53C6" w:rsidRDefault="000B7DFB" w:rsidP="000C2670">
      <w:pPr>
        <w:spacing w:after="0" w:line="360" w:lineRule="auto"/>
        <w:ind w:firstLine="567"/>
        <w:jc w:val="both"/>
      </w:pPr>
      <w:r>
        <w:t>Air musta’mal berbeda dengan air bekas mencuci tangan, atau membasuh muka atau bekas digunakan untuk keperluan lain, selain untuk wudhu’ atau mandi janabah. Sehingga air bekas mandi biasa (bukan janabah), tidak disebut sebagai air musta’mal.</w:t>
      </w:r>
    </w:p>
    <w:p w:rsidR="004B4710" w:rsidRDefault="004B4710" w:rsidP="00EB5F1A">
      <w:pPr>
        <w:spacing w:after="0" w:line="360" w:lineRule="auto"/>
        <w:ind w:firstLine="567"/>
        <w:jc w:val="both"/>
      </w:pPr>
    </w:p>
    <w:p w:rsidR="004B4710" w:rsidRDefault="004B4710" w:rsidP="004B4710">
      <w:pPr>
        <w:spacing w:after="0" w:line="360" w:lineRule="auto"/>
        <w:ind w:firstLine="567"/>
        <w:jc w:val="both"/>
      </w:pPr>
      <w:r w:rsidRPr="004B4710">
        <w:lastRenderedPageBreak/>
        <w:t>Dalam hal ini memang para ulama berbeda pendapat, apakah air musta’mal itu boleh digunakan lagi unt</w:t>
      </w:r>
      <w:r>
        <w:t xml:space="preserve">uk berwudhu’ dan mandi janabah? </w:t>
      </w:r>
      <w:r w:rsidRPr="004B4710">
        <w:t>Perbedaan pendapat itu dipicu dari perbedaan nash dari Rasulullah SAW yang kita terima dari Rasulullah SAW. Beberapa nash hadits itu antara lain</w:t>
      </w:r>
    </w:p>
    <w:p w:rsidR="00E4062D" w:rsidRDefault="00E4062D" w:rsidP="00E4062D">
      <w:pPr>
        <w:spacing w:after="0" w:line="360" w:lineRule="auto"/>
        <w:ind w:firstLine="567"/>
        <w:jc w:val="right"/>
      </w:pPr>
      <w:r>
        <w:rPr>
          <w:noProof/>
        </w:rPr>
        <w:drawing>
          <wp:inline distT="0" distB="0" distL="0" distR="0" wp14:anchorId="77EFC6C1" wp14:editId="1F668C08">
            <wp:extent cx="4562917" cy="83934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6886" cy="841912"/>
                    </a:xfrm>
                    <a:prstGeom prst="rect">
                      <a:avLst/>
                    </a:prstGeom>
                  </pic:spPr>
                </pic:pic>
              </a:graphicData>
            </a:graphic>
          </wp:inline>
        </w:drawing>
      </w:r>
    </w:p>
    <w:p w:rsidR="00E4062D" w:rsidRDefault="00E4062D" w:rsidP="00E4062D">
      <w:pPr>
        <w:spacing w:after="0" w:line="360" w:lineRule="auto"/>
        <w:jc w:val="both"/>
      </w:pPr>
      <w:r w:rsidRPr="00E4062D">
        <w:rPr>
          <w:i/>
          <w:iCs/>
        </w:rPr>
        <w:t>Dari Abi Hurairah ra berkata</w:t>
      </w:r>
      <w:r>
        <w:rPr>
          <w:i/>
          <w:iCs/>
        </w:rPr>
        <w:t xml:space="preserve"> bahwa Rasulullah SAW bersabda “</w:t>
      </w:r>
      <w:r w:rsidRPr="00E4062D">
        <w:rPr>
          <w:i/>
          <w:iCs/>
        </w:rPr>
        <w:t>Janganlah sekali-kali seorang kamu mandi di air yang diam dalam keadaan junub.</w:t>
      </w:r>
      <w:r w:rsidRPr="00E4062D">
        <w:t xml:space="preserve"> (HR. Muslim)</w:t>
      </w:r>
      <w:r>
        <w:t>.</w:t>
      </w:r>
    </w:p>
    <w:p w:rsidR="00E4062D" w:rsidRDefault="00E4062D" w:rsidP="00E4062D">
      <w:pPr>
        <w:spacing w:after="0" w:line="360" w:lineRule="auto"/>
        <w:jc w:val="right"/>
      </w:pPr>
      <w:r>
        <w:rPr>
          <w:noProof/>
        </w:rPr>
        <w:drawing>
          <wp:inline distT="0" distB="0" distL="0" distR="0" wp14:anchorId="69331814" wp14:editId="61013072">
            <wp:extent cx="4268718" cy="86643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76850" cy="868087"/>
                    </a:xfrm>
                    <a:prstGeom prst="rect">
                      <a:avLst/>
                    </a:prstGeom>
                  </pic:spPr>
                </pic:pic>
              </a:graphicData>
            </a:graphic>
          </wp:inline>
        </w:drawing>
      </w:r>
    </w:p>
    <w:p w:rsidR="00E4062D" w:rsidRDefault="00E4062D" w:rsidP="00E4062D">
      <w:pPr>
        <w:spacing w:after="0" w:line="360" w:lineRule="auto"/>
        <w:jc w:val="both"/>
      </w:pPr>
      <w:r w:rsidRPr="00E4062D">
        <w:rPr>
          <w:i/>
          <w:iCs/>
        </w:rPr>
        <w:t>“Janganlah sekali-kali seorang kamu kencing di air yang diam tidak mengalir, kemudian dia mandi di dalam air itu”. Riwayat Muslim,” Mandi dari air itu”.</w:t>
      </w:r>
      <w:r>
        <w:rPr>
          <w:i/>
          <w:iCs/>
        </w:rPr>
        <w:t xml:space="preserve"> Dalam riwayat Abu Daud, “</w:t>
      </w:r>
      <w:r w:rsidRPr="00E4062D">
        <w:rPr>
          <w:i/>
          <w:iCs/>
        </w:rPr>
        <w:t>Janganlah mandi janabah di dalam air itu</w:t>
      </w:r>
      <w:r w:rsidRPr="00E4062D">
        <w:t>. (HR. Muslim</w:t>
      </w:r>
      <w:r>
        <w:t>).</w:t>
      </w:r>
    </w:p>
    <w:p w:rsidR="00E4062D" w:rsidRDefault="00E4062D" w:rsidP="00E4062D">
      <w:pPr>
        <w:spacing w:after="0" w:line="360" w:lineRule="auto"/>
        <w:jc w:val="right"/>
      </w:pPr>
      <w:r>
        <w:rPr>
          <w:noProof/>
        </w:rPr>
        <w:drawing>
          <wp:inline distT="0" distB="0" distL="0" distR="0" wp14:anchorId="7AA61187" wp14:editId="43DE961B">
            <wp:extent cx="4268718" cy="125851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79648" cy="1261733"/>
                    </a:xfrm>
                    <a:prstGeom prst="rect">
                      <a:avLst/>
                    </a:prstGeom>
                  </pic:spPr>
                </pic:pic>
              </a:graphicData>
            </a:graphic>
          </wp:inline>
        </w:drawing>
      </w:r>
    </w:p>
    <w:p w:rsidR="00E4062D" w:rsidRDefault="00E4062D" w:rsidP="00E4062D">
      <w:pPr>
        <w:spacing w:after="0" w:line="360" w:lineRule="auto"/>
        <w:jc w:val="both"/>
      </w:pPr>
      <w:r w:rsidRPr="00E4062D">
        <w:rPr>
          <w:i/>
          <w:iCs/>
        </w:rPr>
        <w:t>Dari seseorang yang menjadi shahabat nabi SAW berkata, “Rasululllah SAW melarang seorang wanita mandi janabah dengan air bekar mandi janabah laki-laki. Dan melarang laki-laki mandi janabah dengan air bekas mandi janabah perempuan. Hendaklah mereka masing-masing menciduk air.</w:t>
      </w:r>
      <w:r w:rsidRPr="00E4062D">
        <w:t xml:space="preserve"> (HR. Abu Daud dan An-Nasa’i</w:t>
      </w:r>
      <w:r>
        <w:t>).</w:t>
      </w:r>
    </w:p>
    <w:p w:rsidR="00E4062D" w:rsidRDefault="00E4062D" w:rsidP="00E4062D">
      <w:pPr>
        <w:spacing w:after="0" w:line="360" w:lineRule="auto"/>
        <w:jc w:val="both"/>
      </w:pPr>
    </w:p>
    <w:p w:rsidR="00E4062D" w:rsidRDefault="00E4062D" w:rsidP="00E4062D">
      <w:pPr>
        <w:spacing w:after="0" w:line="360" w:lineRule="auto"/>
        <w:jc w:val="both"/>
      </w:pPr>
    </w:p>
    <w:p w:rsidR="00E4062D" w:rsidRDefault="00E4062D" w:rsidP="00E4062D">
      <w:pPr>
        <w:spacing w:after="0" w:line="360" w:lineRule="auto"/>
        <w:jc w:val="right"/>
      </w:pPr>
      <w:r>
        <w:rPr>
          <w:noProof/>
        </w:rPr>
        <w:lastRenderedPageBreak/>
        <w:drawing>
          <wp:inline distT="0" distB="0" distL="0" distR="0" wp14:anchorId="3748988B" wp14:editId="429FA475">
            <wp:extent cx="4401161" cy="890546"/>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13268" cy="892996"/>
                    </a:xfrm>
                    <a:prstGeom prst="rect">
                      <a:avLst/>
                    </a:prstGeom>
                  </pic:spPr>
                </pic:pic>
              </a:graphicData>
            </a:graphic>
          </wp:inline>
        </w:drawing>
      </w:r>
    </w:p>
    <w:p w:rsidR="00E4062D" w:rsidRDefault="00E4062D" w:rsidP="00E4062D">
      <w:pPr>
        <w:spacing w:after="0" w:line="360" w:lineRule="auto"/>
        <w:jc w:val="both"/>
      </w:pPr>
      <w:r w:rsidRPr="00E4062D">
        <w:rPr>
          <w:i/>
          <w:iCs/>
        </w:rPr>
        <w:t>Dari Ibnu Abbas ra bahwa Nabi SAW pernah mandi dengan air bekas Maimunah ra.</w:t>
      </w:r>
      <w:r w:rsidRPr="00E4062D">
        <w:t xml:space="preserve"> (HR. Muslim</w:t>
      </w:r>
      <w:r>
        <w:t>).</w:t>
      </w:r>
    </w:p>
    <w:p w:rsidR="00E4062D" w:rsidRDefault="00E4062D" w:rsidP="00E4062D">
      <w:pPr>
        <w:spacing w:after="0" w:line="360" w:lineRule="auto"/>
        <w:jc w:val="right"/>
      </w:pPr>
      <w:r>
        <w:rPr>
          <w:noProof/>
        </w:rPr>
        <w:drawing>
          <wp:inline distT="0" distB="0" distL="0" distR="0" wp14:anchorId="2A3D3CBE" wp14:editId="3D7F741C">
            <wp:extent cx="4598890" cy="80308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10487" cy="805107"/>
                    </a:xfrm>
                    <a:prstGeom prst="rect">
                      <a:avLst/>
                    </a:prstGeom>
                  </pic:spPr>
                </pic:pic>
              </a:graphicData>
            </a:graphic>
          </wp:inline>
        </w:drawing>
      </w:r>
    </w:p>
    <w:p w:rsidR="00E4062D" w:rsidRPr="00E4062D" w:rsidRDefault="00E4062D" w:rsidP="00E4062D">
      <w:pPr>
        <w:spacing w:after="0" w:line="360" w:lineRule="auto"/>
        <w:jc w:val="both"/>
        <w:rPr>
          <w:i/>
          <w:iCs/>
        </w:rPr>
      </w:pPr>
      <w:r>
        <w:rPr>
          <w:i/>
          <w:iCs/>
        </w:rPr>
        <w:t xml:space="preserve">Riwayat Ashhabussunan: </w:t>
      </w:r>
      <w:r w:rsidRPr="00E4062D">
        <w:rPr>
          <w:i/>
          <w:iCs/>
        </w:rPr>
        <w:t xml:space="preserve">Bahwasanya salah satu isteri Nabi telah mandi dalam satu ember kemudian datang Nabi dan mandi dari </w:t>
      </w:r>
      <w:r>
        <w:rPr>
          <w:i/>
          <w:iCs/>
        </w:rPr>
        <w:t>padanya lalu berkata isterinya “</w:t>
      </w:r>
      <w:r w:rsidRPr="00E4062D">
        <w:rPr>
          <w:i/>
          <w:iCs/>
        </w:rPr>
        <w:t>saya tadi mandi j</w:t>
      </w:r>
      <w:r>
        <w:rPr>
          <w:i/>
          <w:iCs/>
        </w:rPr>
        <w:t>anabat, maka jawab Nabi SAW.: “s</w:t>
      </w:r>
      <w:r w:rsidRPr="00E4062D">
        <w:rPr>
          <w:i/>
          <w:iCs/>
        </w:rPr>
        <w:t>esungguhnya air tidak ikut berjanabat”</w:t>
      </w:r>
      <w:r>
        <w:rPr>
          <w:i/>
          <w:iCs/>
        </w:rPr>
        <w:t>.</w:t>
      </w:r>
    </w:p>
    <w:p w:rsidR="00EB5F1A" w:rsidRDefault="00EB5F1A" w:rsidP="00EB5F1A">
      <w:pPr>
        <w:spacing w:after="0" w:line="360" w:lineRule="auto"/>
        <w:ind w:firstLine="567"/>
        <w:jc w:val="both"/>
      </w:pPr>
      <w:r>
        <w:t>P</w:t>
      </w:r>
      <w:r w:rsidRPr="00EB5F1A">
        <w:t>engertian musta’mal di antara fuqaha’ mazhab masih terdapat variasi perbedaan.</w:t>
      </w:r>
      <w:r>
        <w:t xml:space="preserve"> P</w:t>
      </w:r>
      <w:r w:rsidRPr="00EB5F1A">
        <w:t>erbedaan pandangan para fuqaha tentang pengertian air</w:t>
      </w:r>
      <w:r>
        <w:t xml:space="preserve"> </w:t>
      </w:r>
      <w:r w:rsidRPr="00EB5F1A">
        <w:t xml:space="preserve">musta'mal, atau bagaimana suatu air itu bisa sampai menjadi </w:t>
      </w:r>
      <w:proofErr w:type="gramStart"/>
      <w:r w:rsidRPr="00EB5F1A">
        <w:t>musta'mal :</w:t>
      </w:r>
      <w:proofErr w:type="gramEnd"/>
    </w:p>
    <w:p w:rsidR="00EB5F1A" w:rsidRDefault="00EB5F1A" w:rsidP="008A19F5">
      <w:pPr>
        <w:pStyle w:val="ListParagraph"/>
        <w:numPr>
          <w:ilvl w:val="0"/>
          <w:numId w:val="11"/>
        </w:numPr>
        <w:spacing w:after="0" w:line="360" w:lineRule="auto"/>
        <w:ind w:left="1134" w:hanging="567"/>
        <w:jc w:val="both"/>
      </w:pPr>
      <w:r>
        <w:t>Ulama Al-Hanafiyah</w:t>
      </w:r>
    </w:p>
    <w:p w:rsidR="00EB5F1A" w:rsidRDefault="00EB5F1A" w:rsidP="00EB5F1A">
      <w:pPr>
        <w:pStyle w:val="ListParagraph"/>
        <w:spacing w:after="0" w:line="360" w:lineRule="auto"/>
        <w:ind w:left="567" w:firstLine="567"/>
        <w:jc w:val="both"/>
      </w:pPr>
      <w:r>
        <w:t xml:space="preserve">Menurut mazhab ini bahwa yang menjadi musta’mal adalah air yang membasahi tubuh saja dan bukan air yang tersisa di dalam wadah. Air itu langsung memiliki hukum musta’mal saat dia menetes dari tubuh sebagai sisa wudhu` atau mandi. </w:t>
      </w:r>
    </w:p>
    <w:p w:rsidR="00EB5F1A" w:rsidRDefault="00EB5F1A" w:rsidP="00EB5F1A">
      <w:pPr>
        <w:pStyle w:val="ListParagraph"/>
        <w:spacing w:after="0" w:line="360" w:lineRule="auto"/>
        <w:ind w:left="567" w:firstLine="567"/>
        <w:jc w:val="both"/>
      </w:pPr>
      <w:r>
        <w:t>Air musta’mal adalah air yang telah digunakan untuk mengangkat hadats (wudhu` untuk shalat atau mandi wajib) atau untuk qurbah. Maksudnya untuk wudhu` sunnah atau mandi sunnah. Sedangkan air yang di dalam wadah tidak menjadi musta’mal. Bagi mereka, air musta’mal ini hukumnya suci tapi tidak bisa mensucikan. Artinya air itu suci tidak najis, tapi tidak bisa digunakan lagi untuk wudhu` atau mandi.</w:t>
      </w:r>
    </w:p>
    <w:p w:rsidR="00EB5F1A" w:rsidRDefault="00EB5F1A" w:rsidP="008A19F5">
      <w:pPr>
        <w:pStyle w:val="ListParagraph"/>
        <w:numPr>
          <w:ilvl w:val="0"/>
          <w:numId w:val="11"/>
        </w:numPr>
        <w:spacing w:after="0" w:line="360" w:lineRule="auto"/>
        <w:ind w:left="1134" w:hanging="567"/>
        <w:jc w:val="both"/>
      </w:pPr>
      <w:r>
        <w:t>Ulama Al-Malikiyah</w:t>
      </w:r>
    </w:p>
    <w:p w:rsidR="00EB5F1A" w:rsidRDefault="00EB5F1A" w:rsidP="00EB5F1A">
      <w:pPr>
        <w:pStyle w:val="ListParagraph"/>
        <w:spacing w:after="0" w:line="360" w:lineRule="auto"/>
        <w:ind w:left="567" w:firstLine="567"/>
        <w:jc w:val="both"/>
      </w:pPr>
      <w:r w:rsidRPr="00EB5F1A">
        <w:t>Air musta’mal dalam pengertian mereka adalah air yang telah digunakan untuk mengangkat hadats baik wudhu` atau mandi. Dan tidak dibedakan apakah wudhu` atau mandi itu wajib atau sunnah. Juga yang telah digunakan untuk menghilangkan khabats (barang najis).</w:t>
      </w:r>
    </w:p>
    <w:p w:rsidR="00EB5F1A" w:rsidRDefault="00EB5F1A" w:rsidP="00EB5F1A">
      <w:pPr>
        <w:pStyle w:val="ListParagraph"/>
        <w:spacing w:after="0" w:line="360" w:lineRule="auto"/>
        <w:ind w:left="567" w:firstLine="567"/>
        <w:jc w:val="both"/>
        <w:rPr>
          <w:rFonts w:cstheme="majorBidi"/>
          <w:color w:val="000000"/>
          <w:szCs w:val="24"/>
        </w:rPr>
      </w:pPr>
      <w:r w:rsidRPr="00EB5F1A">
        <w:rPr>
          <w:rFonts w:cstheme="majorBidi"/>
          <w:color w:val="000000"/>
          <w:szCs w:val="24"/>
        </w:rPr>
        <w:lastRenderedPageBreak/>
        <w:t>Dan sebagaimana Al-Hanafiyah, mereka pun mengatakan ‘bahwa yang musta’mal hanyalah air bekas wudhu atau mandi yang menetes dari tubuh seseorang. Namun yang membedakan adalah bahwa air musta’mal dalam pendapat mereka itu suci dan mensucikan. Artinya, bisa dan sah digunakan lagi untuk berwudhu` atau mandi sunnah selama ada air yang lainnya meski dengan karahah (kurang disukai).</w:t>
      </w:r>
    </w:p>
    <w:p w:rsidR="009E4F8C" w:rsidRPr="009E4F8C" w:rsidRDefault="009E4F8C" w:rsidP="008A19F5">
      <w:pPr>
        <w:pStyle w:val="ListParagraph"/>
        <w:numPr>
          <w:ilvl w:val="0"/>
          <w:numId w:val="11"/>
        </w:numPr>
        <w:spacing w:after="0" w:line="360" w:lineRule="auto"/>
        <w:ind w:left="1134" w:hanging="567"/>
        <w:jc w:val="both"/>
      </w:pPr>
      <w:r>
        <w:rPr>
          <w:rFonts w:cstheme="majorBidi"/>
          <w:color w:val="000000"/>
          <w:szCs w:val="24"/>
        </w:rPr>
        <w:t>Ulama Al-Syafi’iyyah</w:t>
      </w:r>
    </w:p>
    <w:p w:rsidR="009E4F8C" w:rsidRDefault="009E4F8C" w:rsidP="009E4F8C">
      <w:pPr>
        <w:pStyle w:val="ListParagraph"/>
        <w:spacing w:after="0" w:line="360" w:lineRule="auto"/>
        <w:ind w:left="567" w:firstLine="709"/>
        <w:jc w:val="both"/>
      </w:pPr>
      <w:r>
        <w:t xml:space="preserve">Air musta’mal dalam pengertian mereka adalah air sedikit yang telah digunakan untuk mengangkat hadats dalam fardhu taharah dari hadats. Air itu menjadi musta’mal apabila jumlahnya sedikit yang diciduk dengan niat untuk wudhu` atau mandi meski untuk untuk mencuci tangan yang merupakan bagian dari sunnah wudhu`. </w:t>
      </w:r>
    </w:p>
    <w:p w:rsidR="009E4F8C" w:rsidRDefault="009E4F8C" w:rsidP="009E4F8C">
      <w:pPr>
        <w:pStyle w:val="ListParagraph"/>
        <w:spacing w:after="0" w:line="360" w:lineRule="auto"/>
        <w:ind w:left="567" w:firstLine="567"/>
        <w:jc w:val="both"/>
      </w:pPr>
      <w:r>
        <w:t xml:space="preserve">Namun bila niatnya hanya untuk menciduknya yang tidak berkaitan dengan wudhu`, maka belum lagi dianggap musta’mal. Termasuk dalam air musta’mal adalah air mandi baik mandinya orang yang masuk Islam atau mandinya mayit atau mandinya orang yang sembuh dari gila. Dan air itu baru dikatakan musta’mal kalau sudah lepas atau menetes dari tubuh. </w:t>
      </w:r>
    </w:p>
    <w:p w:rsidR="009E4F8C" w:rsidRDefault="009E4F8C" w:rsidP="00342579">
      <w:pPr>
        <w:pStyle w:val="ListParagraph"/>
        <w:spacing w:after="0" w:line="360" w:lineRule="auto"/>
        <w:ind w:left="567" w:firstLine="567"/>
        <w:jc w:val="both"/>
      </w:pPr>
      <w:r>
        <w:t>Air musta’mal dalam mazhab ini hukumnya tidak bisa digunakan untuk berwudhu` atau untuk mandi atau untuk mencuci najis. Karena statusnya suci tapi tidak mensucikan.</w:t>
      </w:r>
    </w:p>
    <w:p w:rsidR="009E4F8C" w:rsidRDefault="009E4F8C" w:rsidP="008A19F5">
      <w:pPr>
        <w:pStyle w:val="ListParagraph"/>
        <w:numPr>
          <w:ilvl w:val="0"/>
          <w:numId w:val="11"/>
        </w:numPr>
        <w:spacing w:after="0" w:line="360" w:lineRule="auto"/>
        <w:ind w:left="1134" w:hanging="567"/>
        <w:jc w:val="both"/>
      </w:pPr>
      <w:r>
        <w:t>Ulama Al-Hanabilah</w:t>
      </w:r>
    </w:p>
    <w:p w:rsidR="009E4F8C" w:rsidRDefault="009E4F8C" w:rsidP="009E4F8C">
      <w:pPr>
        <w:pStyle w:val="ListParagraph"/>
        <w:spacing w:after="0" w:line="360" w:lineRule="auto"/>
        <w:ind w:left="567" w:firstLine="567"/>
        <w:jc w:val="both"/>
      </w:pPr>
      <w:r>
        <w:t xml:space="preserve">Air musta’mal dalam pengertian mereka adalah air yang telah digunakan untuk bersuci dari hadats kecil (wudhu`) atau hadats besar (mandi) atau untuk menghilangkan najis pada pencucian yang terakhir dari 7 kali pencucian. Dan untuk itu air tidak mengalami perubahan baik warna, rasa maupun aromanya. </w:t>
      </w:r>
    </w:p>
    <w:p w:rsidR="009E4F8C" w:rsidRDefault="009E4F8C" w:rsidP="009E4F8C">
      <w:pPr>
        <w:pStyle w:val="ListParagraph"/>
        <w:spacing w:after="0" w:line="360" w:lineRule="auto"/>
        <w:ind w:left="567" w:firstLine="567"/>
        <w:jc w:val="both"/>
      </w:pPr>
      <w:r>
        <w:t>Selain itu air bekas memandikan jenazah pun termasuk air musta’mal. Namun bila air itu digunakan u</w:t>
      </w:r>
      <w:r w:rsidR="00993362">
        <w:t>ntuk mencuci atau membasuh sesua</w:t>
      </w:r>
      <w:r>
        <w:t xml:space="preserve">tu yang di luar kerangka ibadah, maka tidak dikatakan air musta’mal. Seperti menuci muka yang bukan dalam rangkaian ibadah ritual wudhu`. Atau mencuci tangan yang juga tidak ada kaitan dengan ritual ibadah wudhu`. </w:t>
      </w:r>
    </w:p>
    <w:p w:rsidR="009E4F8C" w:rsidRDefault="009E4F8C" w:rsidP="009E4F8C">
      <w:pPr>
        <w:pStyle w:val="ListParagraph"/>
        <w:spacing w:after="0" w:line="360" w:lineRule="auto"/>
        <w:ind w:left="567" w:firstLine="567"/>
        <w:jc w:val="both"/>
      </w:pPr>
      <w:r>
        <w:lastRenderedPageBreak/>
        <w:t xml:space="preserve">Dan selama air itu sedang digunakan untuk berwudhu` atau mandi, maka belum dikatakan musta’mal. Hukum musta’mal baru jatuh bila seseorang sudah selesai menggunakan air itu untuk wudhu` atau mandi, lalu melakukan pekerjaan lainnya dan datang lagi untuk wudhu` atau mandi lagi dengan air yang sama. Barulah saat itu dikatakan bahwa air itu musta’mal. Mazhab ini juga mengatakan bahwa bila ada sedikit tetesan air musta’mal yang jatuh ke dalam air yang jumlahnya kurang dari 2 c, maka tidak </w:t>
      </w:r>
      <w:r w:rsidRPr="009E4F8C">
        <w:t>mengakibatkan air itu menjadi `tertular` ke-musta’mal-annya.</w:t>
      </w:r>
    </w:p>
    <w:p w:rsidR="009E4F8C" w:rsidRDefault="009E4F8C" w:rsidP="009E4F8C">
      <w:pPr>
        <w:pStyle w:val="ListParagraph"/>
        <w:spacing w:after="0" w:line="360" w:lineRule="auto"/>
        <w:ind w:left="567" w:firstLine="567"/>
        <w:jc w:val="both"/>
        <w:rPr>
          <w:b/>
          <w:bCs/>
        </w:rPr>
      </w:pPr>
      <w:r w:rsidRPr="00993362">
        <w:rPr>
          <w:b/>
          <w:bCs/>
        </w:rPr>
        <w:t>Batasan Volume 2 Qullah</w:t>
      </w:r>
    </w:p>
    <w:p w:rsidR="00993362" w:rsidRDefault="00993362" w:rsidP="009E4F8C">
      <w:pPr>
        <w:pStyle w:val="ListParagraph"/>
        <w:spacing w:after="0" w:line="360" w:lineRule="auto"/>
        <w:ind w:left="567" w:firstLine="567"/>
        <w:jc w:val="both"/>
      </w:pPr>
      <w:r w:rsidRPr="00993362">
        <w:t>Para ulama ketika membedakan air musta'mal dan bukan (ghairu) musta'mal, membuat batas dengan ukuran volume air.</w:t>
      </w:r>
      <w:r>
        <w:t xml:space="preserve"> </w:t>
      </w:r>
      <w:r w:rsidRPr="00993362">
        <w:t>Fungsinya sebagai batas minimal untuk bisa dikatakan suatu air menjadi musta'mal.</w:t>
      </w:r>
    </w:p>
    <w:p w:rsidR="00993362" w:rsidRDefault="00993362" w:rsidP="00993362">
      <w:pPr>
        <w:pStyle w:val="ListParagraph"/>
        <w:spacing w:after="0" w:line="360" w:lineRule="auto"/>
        <w:ind w:left="567" w:firstLine="567"/>
        <w:jc w:val="both"/>
      </w:pPr>
      <w:r w:rsidRPr="00993362">
        <w:t>Bila volume air itu telah melebihi volume minimal, maka air itu terbebas dari kemungkinan musta'mal. Itu berarti, air dalam jumlah tertentu, meski telah digunakan untuk wudhu atau mandi janabah, tidak terkena hukum sebagai air musta'mal.</w:t>
      </w:r>
    </w:p>
    <w:p w:rsidR="00993362" w:rsidRDefault="00993362" w:rsidP="00993362">
      <w:pPr>
        <w:pStyle w:val="ListParagraph"/>
        <w:spacing w:after="0" w:line="360" w:lineRule="auto"/>
        <w:ind w:left="567"/>
        <w:jc w:val="both"/>
      </w:pPr>
      <w:r w:rsidRPr="00993362">
        <w:t xml:space="preserve">Dasarnya adalah sabda Rasulullah </w:t>
      </w:r>
      <w:proofErr w:type="gramStart"/>
      <w:r w:rsidRPr="00993362">
        <w:t>SAW :</w:t>
      </w:r>
      <w:proofErr w:type="gramEnd"/>
    </w:p>
    <w:p w:rsidR="00993362" w:rsidRDefault="00993362" w:rsidP="00993362">
      <w:pPr>
        <w:pStyle w:val="ListParagraph"/>
        <w:spacing w:after="0" w:line="360" w:lineRule="auto"/>
        <w:ind w:left="567"/>
        <w:jc w:val="both"/>
      </w:pPr>
      <w:r>
        <w:rPr>
          <w:noProof/>
        </w:rPr>
        <w:drawing>
          <wp:inline distT="0" distB="0" distL="0" distR="0" wp14:anchorId="5F75ECC5" wp14:editId="66D5F47B">
            <wp:extent cx="4763950" cy="8265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3828" cy="828218"/>
                    </a:xfrm>
                    <a:prstGeom prst="rect">
                      <a:avLst/>
                    </a:prstGeom>
                  </pic:spPr>
                </pic:pic>
              </a:graphicData>
            </a:graphic>
          </wp:inline>
        </w:drawing>
      </w:r>
    </w:p>
    <w:p w:rsidR="00993362" w:rsidRDefault="00993362" w:rsidP="00993362">
      <w:pPr>
        <w:pStyle w:val="ListParagraph"/>
        <w:spacing w:after="0" w:line="360" w:lineRule="auto"/>
        <w:ind w:left="567"/>
        <w:jc w:val="both"/>
      </w:pPr>
      <w:r w:rsidRPr="00993362">
        <w:rPr>
          <w:i/>
          <w:iCs/>
        </w:rPr>
        <w:t>Abdullah bin Umar ra. Mengatakan, “Rasulullah SAW telah bersabda: “Jika air itu telah mencapai dua qullah, tidak mengandung kotoran. Dalam lafadz lain</w:t>
      </w:r>
      <w:proofErr w:type="gramStart"/>
      <w:r w:rsidRPr="00993362">
        <w:rPr>
          <w:i/>
          <w:iCs/>
        </w:rPr>
        <w:t>:”tidak</w:t>
      </w:r>
      <w:proofErr w:type="gramEnd"/>
      <w:r w:rsidRPr="00993362">
        <w:rPr>
          <w:i/>
          <w:iCs/>
        </w:rPr>
        <w:t xml:space="preserve">  najis”.</w:t>
      </w:r>
      <w:r w:rsidRPr="00993362">
        <w:t xml:space="preserve"> (HR Abu Dawud, Tirmidhi, Nasa’i, Ibnu Majah)</w:t>
      </w:r>
      <w:r>
        <w:t>.</w:t>
      </w:r>
    </w:p>
    <w:p w:rsidR="00993362" w:rsidRDefault="00993362" w:rsidP="00993362">
      <w:pPr>
        <w:pStyle w:val="ListParagraph"/>
        <w:spacing w:after="0" w:line="360" w:lineRule="auto"/>
        <w:ind w:left="567"/>
        <w:jc w:val="both"/>
      </w:pPr>
      <w:r>
        <w:t xml:space="preserve">Hadits inilah yang mendasari keberadaan volume air dua qullah, yang menjadi batas volume air sedikit. </w:t>
      </w:r>
    </w:p>
    <w:p w:rsidR="00B9297A" w:rsidRDefault="00993362" w:rsidP="00B9297A">
      <w:pPr>
        <w:pStyle w:val="ListParagraph"/>
        <w:spacing w:after="0" w:line="360" w:lineRule="auto"/>
        <w:ind w:left="567" w:firstLine="567"/>
        <w:jc w:val="both"/>
      </w:pPr>
      <w:r>
        <w:t xml:space="preserve">Disebutkan di dalam hadits ini bahwa ukuran volume air yang membatasai kemusta'malan air adalah 2 qullah. Jadi istilah qullah adalah ukuran volume air. Ukuran volume air ini pasti asing buat telinga kita. Sebab ukuran ini tidak lazim digunakan di zaman sekarang ini. Kita menggunakan ukuran volume benda cair dengan liter, kubik atau barrel. Sedangkan istilah qullah adalah ukuran yang digunakan di masa Rasulullah SAW masih hidup. Bahkan 2 abad sesudahnya, para ulama fiqih di Baghdad dan di Mesir pun </w:t>
      </w:r>
      <w:r>
        <w:lastRenderedPageBreak/>
        <w:t>sudah tidak lagi menggunakan skala ukuran qullah. Mereka</w:t>
      </w:r>
      <w:r w:rsidR="00B9297A">
        <w:t xml:space="preserve"> menggunakan ukuran rithl yang sering diterjemahkan dengan istilah kati. </w:t>
      </w:r>
    </w:p>
    <w:p w:rsidR="00993362" w:rsidRDefault="00B9297A" w:rsidP="00B9297A">
      <w:pPr>
        <w:pStyle w:val="ListParagraph"/>
        <w:spacing w:after="0" w:line="360" w:lineRule="auto"/>
        <w:ind w:left="567" w:firstLine="567"/>
        <w:jc w:val="both"/>
      </w:pPr>
      <w:r>
        <w:t>Ukuran rithl ini pun tidak standar di beberapa negeri Islam. 1 rithl untuk orang Baghdad ternyata berbeda dengan ukuran 1 rithl untuk orang Mesir. Para ulama kontemporer kemudian mencoba mengukurnya dengan besaran zaman sekarang. Dan ternyata Dalam ukuran masa kini kira-kira sejumlah 270 liter. Jadi bila air dalam suatu wadah jumlahnya kurang dari 270 liter, lalu digunakan untuk berwudhu, mandi janabah atau kemasukan air yang sudah digunakan untuk berwudhu`, maka air itu dianggap sudah musta’mal.</w:t>
      </w:r>
    </w:p>
    <w:p w:rsidR="00B9297A" w:rsidRPr="00B9297A" w:rsidRDefault="00B9297A" w:rsidP="00B9297A">
      <w:pPr>
        <w:pStyle w:val="ListParagraph"/>
        <w:spacing w:after="0" w:line="360" w:lineRule="auto"/>
        <w:ind w:left="567" w:firstLine="567"/>
        <w:jc w:val="both"/>
      </w:pPr>
      <w:r w:rsidRPr="00B9297A">
        <w:t>Air itu suci secara pisik, tapi tidak bisa digunakan untuk bersuci (berwudhu` atau mandi). Tapi bila bukan digunakan untuk wudhu` seperti cuci tangan biasa, maka tidak dikategorikan air musta’mal.</w:t>
      </w:r>
    </w:p>
    <w:p w:rsidR="009E4F8C" w:rsidRDefault="00B9297A" w:rsidP="008A19F5">
      <w:pPr>
        <w:pStyle w:val="SUBSUBAB"/>
        <w:numPr>
          <w:ilvl w:val="2"/>
          <w:numId w:val="8"/>
        </w:numPr>
        <w:ind w:left="567" w:hanging="567"/>
        <w:rPr>
          <w:i/>
          <w:iCs/>
          <w:lang w:val="en-US"/>
        </w:rPr>
      </w:pPr>
      <w:bookmarkStart w:id="20" w:name="_Toc4530542"/>
      <w:r>
        <w:rPr>
          <w:iCs/>
          <w:lang w:val="en-US"/>
        </w:rPr>
        <w:t xml:space="preserve">Air </w:t>
      </w:r>
      <w:r w:rsidR="006175AE">
        <w:rPr>
          <w:iCs/>
          <w:lang w:val="en-US"/>
        </w:rPr>
        <w:t>Yang Tercampur Dengan Barang Suci</w:t>
      </w:r>
      <w:bookmarkEnd w:id="20"/>
    </w:p>
    <w:p w:rsidR="006175AE" w:rsidRDefault="006175AE" w:rsidP="00342579">
      <w:pPr>
        <w:spacing w:after="0" w:line="360" w:lineRule="auto"/>
        <w:ind w:firstLine="567"/>
        <w:jc w:val="both"/>
      </w:pPr>
      <w:r>
        <w:t>Jenis air yang ketiga adalah air yang tercampur dengan barang suci atau barang yang bukan najis. Hukumnya tetap suci. Seperti air yang tercampur dengan sabun, kapur barus, tepung dan lainnya. Selama nama air itu masih melekat padanya. Namun bila air telah keluar dari kriterianya sebagai air murni, air itu hukumnya suci namun tidak m</w:t>
      </w:r>
      <w:r w:rsidR="00342579">
        <w:t xml:space="preserve">ensucikan. </w:t>
      </w:r>
    </w:p>
    <w:p w:rsidR="006175AE" w:rsidRDefault="006175AE" w:rsidP="00342579">
      <w:pPr>
        <w:spacing w:after="0" w:line="360" w:lineRule="auto"/>
        <w:ind w:firstLine="567"/>
        <w:jc w:val="both"/>
      </w:pPr>
      <w:r>
        <w:t xml:space="preserve">Tentang kapur barus, ada hadits yang menyebutkan bahwa Rasulullah SAW memerintahkan kita untuk memandikan mayat dengan menggunakannya. </w:t>
      </w:r>
    </w:p>
    <w:p w:rsidR="006175AE" w:rsidRDefault="006175AE" w:rsidP="006175AE">
      <w:pPr>
        <w:spacing w:after="0" w:line="360" w:lineRule="auto"/>
        <w:jc w:val="both"/>
      </w:pPr>
      <w:r>
        <w:rPr>
          <w:i/>
          <w:iCs/>
        </w:rPr>
        <w:t xml:space="preserve">Dari Ummi Athiyyah </w:t>
      </w:r>
      <w:proofErr w:type="gramStart"/>
      <w:r>
        <w:rPr>
          <w:i/>
          <w:iCs/>
        </w:rPr>
        <w:t>radhiyallahu</w:t>
      </w:r>
      <w:r w:rsidRPr="006175AE">
        <w:rPr>
          <w:i/>
          <w:iCs/>
        </w:rPr>
        <w:t>‘</w:t>
      </w:r>
      <w:proofErr w:type="gramEnd"/>
      <w:r w:rsidRPr="006175AE">
        <w:rPr>
          <w:i/>
          <w:iCs/>
        </w:rPr>
        <w:t>anha bahwa Rasulullah SAW bersabda, `Mandikanlah dia tiga kali, lima kali atau lebih banyak dari itu dengan air sidr (bidara) dan jadikanlah yang paling akhir air kapur barus</w:t>
      </w:r>
      <w:r>
        <w:t xml:space="preserve"> (HR. Bukhari 1258, Muslim 939, Abu Daud 3142, Tirmizy 990, An-Nasai 1880 dan Ibnu Majah 1458).</w:t>
      </w:r>
    </w:p>
    <w:p w:rsidR="006175AE" w:rsidRDefault="006175AE" w:rsidP="006175AE">
      <w:pPr>
        <w:spacing w:after="0" w:line="360" w:lineRule="auto"/>
        <w:ind w:firstLine="567"/>
        <w:jc w:val="both"/>
      </w:pPr>
      <w:r w:rsidRPr="006175AE">
        <w:t>Dan mayat itu tidak dimandikan kecuali dengan menggunakan air yang suci dan mensucikan, sehingga air kapus dan sidr itu hukumnya termasuk yang suci dan mensucikan. Sedangkan tentang air yang tercampur dengan tepung, ada hadits yang diriwayatkan oleh Ummu Hani`.</w:t>
      </w:r>
    </w:p>
    <w:p w:rsidR="006175AE" w:rsidRDefault="006175AE" w:rsidP="006175AE">
      <w:pPr>
        <w:spacing w:after="0" w:line="360" w:lineRule="auto"/>
        <w:jc w:val="both"/>
      </w:pPr>
      <w:r w:rsidRPr="006175AE">
        <w:rPr>
          <w:i/>
          <w:iCs/>
        </w:rPr>
        <w:t>Dari Ummu Hani’ bahwa Rasulullah SAW mandi bersama Maimunah ra dari satu wadah yang sama, tempat yang merupakan sisa dari tepung.</w:t>
      </w:r>
      <w:r w:rsidRPr="006175AE">
        <w:t xml:space="preserve"> (HR. Nasai 240, Ibnu Khuzaimah 240)</w:t>
      </w:r>
      <w:r>
        <w:t>.</w:t>
      </w:r>
    </w:p>
    <w:p w:rsidR="006175AE" w:rsidRDefault="006175AE" w:rsidP="008A19F5">
      <w:pPr>
        <w:pStyle w:val="SUBSUBAB"/>
        <w:numPr>
          <w:ilvl w:val="2"/>
          <w:numId w:val="8"/>
        </w:numPr>
        <w:ind w:left="567" w:hanging="567"/>
        <w:rPr>
          <w:i/>
          <w:iCs/>
          <w:lang w:val="en-US"/>
        </w:rPr>
      </w:pPr>
      <w:bookmarkStart w:id="21" w:name="_Toc4530543"/>
      <w:r>
        <w:rPr>
          <w:iCs/>
          <w:lang w:val="en-US"/>
        </w:rPr>
        <w:lastRenderedPageBreak/>
        <w:t>Air Yang Tercampur Dengan Barang Najis</w:t>
      </w:r>
      <w:bookmarkEnd w:id="21"/>
    </w:p>
    <w:p w:rsidR="006175AE" w:rsidRDefault="006175AE" w:rsidP="006175AE">
      <w:pPr>
        <w:spacing w:after="0" w:line="360" w:lineRule="auto"/>
        <w:ind w:firstLine="567"/>
        <w:jc w:val="both"/>
      </w:pPr>
      <w:r w:rsidRPr="006175AE">
        <w:t>Air yang tercampur dengan benda najis itu bisa memiliki dua kemungkinan hukum. Yaitu antara air itu berubah dan tidak berubah setelah tercampur benda yang najis. Kriteria perubahan terletak pada rasa, warna atau bau / aromanya.</w:t>
      </w:r>
    </w:p>
    <w:p w:rsidR="006175AE" w:rsidRDefault="006175AE" w:rsidP="008A19F5">
      <w:pPr>
        <w:pStyle w:val="ListParagraph"/>
        <w:numPr>
          <w:ilvl w:val="0"/>
          <w:numId w:val="12"/>
        </w:numPr>
        <w:spacing w:after="0" w:line="360" w:lineRule="auto"/>
        <w:ind w:left="1134" w:hanging="567"/>
        <w:jc w:val="both"/>
      </w:pPr>
      <w:r>
        <w:t>Bila berubah rasa, warna atau aromanya</w:t>
      </w:r>
    </w:p>
    <w:p w:rsidR="00DE58F5" w:rsidRDefault="00DE58F5" w:rsidP="00DE58F5">
      <w:pPr>
        <w:pStyle w:val="ListParagraph"/>
        <w:spacing w:after="0" w:line="360" w:lineRule="auto"/>
        <w:ind w:left="567" w:firstLine="567"/>
        <w:jc w:val="both"/>
      </w:pPr>
      <w:r w:rsidRPr="00DE58F5">
        <w:t>Bila berubah rasa, warna atau aromanya ketika sejumlah air terkena atau kemasukan barang najis, maka hukum air itu iut menjadi najis juga. Hal ini disebutkan oleh Ibnul Munzir dan Ibnul Mulaqqin.</w:t>
      </w:r>
    </w:p>
    <w:p w:rsidR="00DE58F5" w:rsidRDefault="00DE58F5" w:rsidP="008A19F5">
      <w:pPr>
        <w:pStyle w:val="ListParagraph"/>
        <w:numPr>
          <w:ilvl w:val="0"/>
          <w:numId w:val="12"/>
        </w:numPr>
        <w:spacing w:after="0" w:line="360" w:lineRule="auto"/>
        <w:ind w:left="1134" w:hanging="567"/>
        <w:jc w:val="both"/>
      </w:pPr>
      <w:r>
        <w:t>Bila tidak berubah rasa, warna atau aromanya</w:t>
      </w:r>
    </w:p>
    <w:p w:rsidR="00DE58F5" w:rsidRDefault="00DE58F5" w:rsidP="00DE58F5">
      <w:pPr>
        <w:pStyle w:val="ListParagraph"/>
        <w:spacing w:after="0" w:line="360" w:lineRule="auto"/>
        <w:ind w:left="567" w:firstLine="567"/>
        <w:jc w:val="both"/>
      </w:pPr>
      <w:r w:rsidRPr="00DE58F5">
        <w:t xml:space="preserve">Sebaliknya bila ketiga krieteria di atas tidak berubah, maka hukum air itu suci dan mensucikan. Baik air itu sedikit atau pun banyak. Dalilnya adalah hadits tentang a`rabi (arab kampung) yang kencing di dalam </w:t>
      </w:r>
      <w:proofErr w:type="gramStart"/>
      <w:r w:rsidRPr="00DE58F5">
        <w:t>masjid :</w:t>
      </w:r>
      <w:proofErr w:type="gramEnd"/>
    </w:p>
    <w:p w:rsidR="00DE58F5" w:rsidRDefault="00DE58F5" w:rsidP="00342579">
      <w:pPr>
        <w:pStyle w:val="ListParagraph"/>
        <w:spacing w:after="0" w:line="360" w:lineRule="auto"/>
        <w:ind w:left="-142" w:firstLine="567"/>
        <w:jc w:val="both"/>
      </w:pPr>
      <w:r>
        <w:rPr>
          <w:noProof/>
        </w:rPr>
        <w:drawing>
          <wp:inline distT="0" distB="0" distL="0" distR="0" wp14:anchorId="18066597" wp14:editId="464AF62B">
            <wp:extent cx="4936478" cy="114751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98085" cy="1161833"/>
                    </a:xfrm>
                    <a:prstGeom prst="rect">
                      <a:avLst/>
                    </a:prstGeom>
                  </pic:spPr>
                </pic:pic>
              </a:graphicData>
            </a:graphic>
          </wp:inline>
        </w:drawing>
      </w:r>
    </w:p>
    <w:p w:rsidR="00DE58F5" w:rsidRDefault="00DE58F5" w:rsidP="009D43EF">
      <w:pPr>
        <w:pStyle w:val="ListParagraph"/>
        <w:spacing w:after="0" w:line="360" w:lineRule="auto"/>
        <w:ind w:left="567" w:firstLine="567"/>
        <w:jc w:val="both"/>
      </w:pPr>
      <w:r w:rsidRPr="00DE58F5">
        <w:rPr>
          <w:i/>
          <w:iCs/>
        </w:rPr>
        <w:t xml:space="preserve">Dari Abi Hurairah ra bahwa seorang a`rabi telah masuk masjid dan kencing di dalamnya. Orang-orang berdiri untuk menindaknya namun Rasulullah SAW bersabda, `biarkan saja dulu, siramilah di atas tempat kencingnya itu seember air. Sesungguhnya kalian dibangkitkan untuk memudahkan dan bukan untuk menyusahkan. </w:t>
      </w:r>
      <w:r w:rsidRPr="00DE58F5">
        <w:t>(HR. Bukhari 220, Abu Daud 380, Tirmizy 147 An-Nasai 56 Ibnu Majah 529).</w:t>
      </w:r>
    </w:p>
    <w:p w:rsidR="00DE58F5" w:rsidRDefault="00DE58F5" w:rsidP="009D43EF">
      <w:pPr>
        <w:pStyle w:val="ListParagraph"/>
        <w:spacing w:after="0" w:line="360" w:lineRule="auto"/>
        <w:ind w:left="567" w:firstLine="567"/>
        <w:jc w:val="both"/>
      </w:pPr>
      <w:r w:rsidRPr="00DE58F5">
        <w:rPr>
          <w:i/>
          <w:iCs/>
        </w:rPr>
        <w:t xml:space="preserve">Dari Abi Said Al-Khudhri ra berkata bahwa seorang bertanya, `Ya Rasulullah, Apakah kami boleh berwudhu` dari sumur Budha`ah? Rasulullah SAW menjawab, `Air itu suci dan tidak dinajiskan oleh sesuatu`. </w:t>
      </w:r>
      <w:r w:rsidRPr="00DE58F5">
        <w:t>(HR. Abu Daud 66, At-Tirmizy 66, An-Nasai 325, Ahmad 3/31-87, Al-Imam Asy-Syafi`i 35)</w:t>
      </w:r>
      <w:r>
        <w:t>.</w:t>
      </w:r>
    </w:p>
    <w:p w:rsidR="00342579" w:rsidRDefault="00342579" w:rsidP="009D43EF">
      <w:pPr>
        <w:pStyle w:val="ListParagraph"/>
        <w:spacing w:after="0" w:line="360" w:lineRule="auto"/>
        <w:ind w:left="567" w:firstLine="567"/>
        <w:jc w:val="both"/>
      </w:pPr>
    </w:p>
    <w:p w:rsidR="00342579" w:rsidRDefault="00342579" w:rsidP="009D43EF">
      <w:pPr>
        <w:pStyle w:val="ListParagraph"/>
        <w:spacing w:after="0" w:line="360" w:lineRule="auto"/>
        <w:ind w:left="567" w:firstLine="567"/>
        <w:jc w:val="both"/>
      </w:pPr>
    </w:p>
    <w:p w:rsidR="00DE58F5" w:rsidRDefault="0059285F" w:rsidP="008556C3">
      <w:pPr>
        <w:pStyle w:val="Heading2"/>
        <w:numPr>
          <w:ilvl w:val="1"/>
          <w:numId w:val="8"/>
        </w:numPr>
        <w:ind w:left="567" w:hanging="567"/>
      </w:pPr>
      <w:bookmarkStart w:id="22" w:name="_Toc4530544"/>
      <w:r>
        <w:lastRenderedPageBreak/>
        <w:t>I</w:t>
      </w:r>
      <w:r w:rsidR="008556C3">
        <w:t>STINJA</w:t>
      </w:r>
      <w:bookmarkEnd w:id="22"/>
    </w:p>
    <w:p w:rsidR="00996F08" w:rsidRDefault="00996F08" w:rsidP="008A19F5">
      <w:pPr>
        <w:pStyle w:val="SUBSUBAB"/>
        <w:numPr>
          <w:ilvl w:val="2"/>
          <w:numId w:val="8"/>
        </w:numPr>
        <w:ind w:left="567" w:hanging="567"/>
      </w:pPr>
      <w:bookmarkStart w:id="23" w:name="_Toc4530545"/>
      <w:r>
        <w:t>Pengertian Istinja’ dan Istilah Yang Berdekatan</w:t>
      </w:r>
      <w:bookmarkEnd w:id="23"/>
    </w:p>
    <w:p w:rsidR="00996F08" w:rsidRDefault="00996F08" w:rsidP="00996F08">
      <w:pPr>
        <w:spacing w:after="0" w:line="360" w:lineRule="auto"/>
        <w:ind w:left="567"/>
        <w:jc w:val="both"/>
      </w:pPr>
      <w:r>
        <w:t xml:space="preserve">Istinja’: </w:t>
      </w:r>
      <w:r w:rsidRPr="00996F08">
        <w:t xml:space="preserve">secara bahasa, istinja’ bermakna menghilangkan kotoran. Sedangkan secara istilah </w:t>
      </w:r>
      <w:proofErr w:type="gramStart"/>
      <w:r w:rsidRPr="00996F08">
        <w:t>bermakna :</w:t>
      </w:r>
      <w:proofErr w:type="gramEnd"/>
    </w:p>
    <w:p w:rsidR="00996F08" w:rsidRDefault="00996F08" w:rsidP="008A19F5">
      <w:pPr>
        <w:pStyle w:val="ListParagraph"/>
        <w:numPr>
          <w:ilvl w:val="0"/>
          <w:numId w:val="13"/>
        </w:numPr>
        <w:spacing w:after="0" w:line="360" w:lineRule="auto"/>
        <w:ind w:left="1134" w:hanging="567"/>
        <w:jc w:val="both"/>
      </w:pPr>
      <w:r>
        <w:t>Menghilangkan najis dengan air;</w:t>
      </w:r>
    </w:p>
    <w:p w:rsidR="00996F08" w:rsidRDefault="00996F08" w:rsidP="008A19F5">
      <w:pPr>
        <w:pStyle w:val="ListParagraph"/>
        <w:numPr>
          <w:ilvl w:val="0"/>
          <w:numId w:val="13"/>
        </w:numPr>
        <w:spacing w:after="0" w:line="360" w:lineRule="auto"/>
        <w:ind w:left="1134" w:hanging="567"/>
        <w:jc w:val="both"/>
      </w:pPr>
      <w:r>
        <w:t>Menguranginya dengan semacam batu;</w:t>
      </w:r>
    </w:p>
    <w:p w:rsidR="00996F08" w:rsidRDefault="00996F08" w:rsidP="008A19F5">
      <w:pPr>
        <w:pStyle w:val="ListParagraph"/>
        <w:numPr>
          <w:ilvl w:val="0"/>
          <w:numId w:val="13"/>
        </w:numPr>
        <w:spacing w:after="0" w:line="360" w:lineRule="auto"/>
        <w:ind w:left="1134" w:hanging="567"/>
        <w:jc w:val="both"/>
      </w:pPr>
      <w:r>
        <w:t>Penggunaan air atau batu;</w:t>
      </w:r>
    </w:p>
    <w:p w:rsidR="00996F08" w:rsidRDefault="00996F08" w:rsidP="008A19F5">
      <w:pPr>
        <w:pStyle w:val="ListParagraph"/>
        <w:numPr>
          <w:ilvl w:val="0"/>
          <w:numId w:val="13"/>
        </w:numPr>
        <w:spacing w:after="0" w:line="360" w:lineRule="auto"/>
        <w:ind w:left="1134" w:hanging="567"/>
        <w:jc w:val="both"/>
      </w:pPr>
      <w:r>
        <w:t>Me</w:t>
      </w:r>
      <w:r w:rsidRPr="00996F08">
        <w:t>nghilangkan najis yang keluar dari qubul (kemaluan) dan dubur (pantat)</w:t>
      </w:r>
      <w:r>
        <w:t>.</w:t>
      </w:r>
    </w:p>
    <w:p w:rsidR="00996F08" w:rsidRDefault="00996F08" w:rsidP="00996F08">
      <w:pPr>
        <w:spacing w:after="0" w:line="360" w:lineRule="auto"/>
        <w:ind w:left="567"/>
        <w:jc w:val="both"/>
      </w:pPr>
      <w:r>
        <w:t xml:space="preserve">Istijmar: Istijmar adalah menghilangkan sisa buang air dengan menggunakan batu atau benda-benda yang semisalnya. </w:t>
      </w:r>
    </w:p>
    <w:p w:rsidR="00996F08" w:rsidRDefault="00996F08" w:rsidP="00996F08">
      <w:pPr>
        <w:spacing w:after="0" w:line="360" w:lineRule="auto"/>
        <w:ind w:left="567"/>
        <w:jc w:val="both"/>
      </w:pPr>
      <w:r>
        <w:t>Istibra`: maknanya menghabiskan, yakni menghabiskan sisa kotoran atau air seni hingga yakin sudah benar-benar keluar semua.</w:t>
      </w:r>
    </w:p>
    <w:p w:rsidR="00996F08" w:rsidRDefault="00996F08" w:rsidP="008A19F5">
      <w:pPr>
        <w:pStyle w:val="SUBSUBAB"/>
        <w:numPr>
          <w:ilvl w:val="2"/>
          <w:numId w:val="8"/>
        </w:numPr>
        <w:ind w:left="567" w:hanging="567"/>
        <w:rPr>
          <w:i/>
          <w:iCs/>
          <w:lang w:val="en-US"/>
        </w:rPr>
      </w:pPr>
      <w:bookmarkStart w:id="24" w:name="_Toc4530546"/>
      <w:r>
        <w:rPr>
          <w:iCs/>
          <w:lang w:val="en-US"/>
        </w:rPr>
        <w:t>Hukum Isitinja’</w:t>
      </w:r>
      <w:bookmarkEnd w:id="24"/>
    </w:p>
    <w:p w:rsidR="00996F08" w:rsidRDefault="00996F08" w:rsidP="00996F08">
      <w:pPr>
        <w:spacing w:after="0" w:line="360" w:lineRule="auto"/>
        <w:ind w:firstLine="567"/>
        <w:jc w:val="both"/>
      </w:pPr>
      <w:r w:rsidRPr="00996F08">
        <w:t>Para ulama berbeda pendapat tentang hukum istinja’ menjadi dua hukum.</w:t>
      </w:r>
    </w:p>
    <w:p w:rsidR="00996F08" w:rsidRDefault="00996F08" w:rsidP="008A19F5">
      <w:pPr>
        <w:pStyle w:val="ListParagraph"/>
        <w:numPr>
          <w:ilvl w:val="0"/>
          <w:numId w:val="14"/>
        </w:numPr>
        <w:spacing w:after="0" w:line="360" w:lineRule="auto"/>
        <w:ind w:left="1134" w:hanging="567"/>
        <w:jc w:val="both"/>
      </w:pPr>
      <w:r>
        <w:t>Wajib</w:t>
      </w:r>
    </w:p>
    <w:p w:rsidR="00996F08" w:rsidRDefault="00996F08" w:rsidP="00996F08">
      <w:pPr>
        <w:pStyle w:val="ListParagraph"/>
        <w:spacing w:after="0" w:line="360" w:lineRule="auto"/>
        <w:ind w:left="567" w:firstLine="567"/>
        <w:jc w:val="both"/>
      </w:pPr>
      <w:r>
        <w:t xml:space="preserve">Mereka berpendapat bahwa istinja’ itu hukumnya wajib ketika ada sebabnya. Dan sebabnya adalah adanya sesuatu yang keluar dari tubuh lewat dua lubang (anus atau kemaluan). Pendapat ini didukung oleh Al-Malikiyah, Asy-Syafi`iyah dan Al-Hanabilah. </w:t>
      </w:r>
    </w:p>
    <w:p w:rsidR="00996F08" w:rsidRDefault="00996F08" w:rsidP="00996F08">
      <w:pPr>
        <w:pStyle w:val="ListParagraph"/>
        <w:spacing w:after="0" w:line="360" w:lineRule="auto"/>
        <w:ind w:left="567" w:firstLine="567"/>
        <w:jc w:val="both"/>
      </w:pPr>
    </w:p>
    <w:p w:rsidR="00996F08" w:rsidRDefault="00996F08" w:rsidP="00996F08">
      <w:pPr>
        <w:pStyle w:val="ListParagraph"/>
        <w:spacing w:after="0" w:line="360" w:lineRule="auto"/>
        <w:ind w:left="567" w:firstLine="567"/>
        <w:jc w:val="both"/>
      </w:pPr>
      <w:r>
        <w:t xml:space="preserve">Sedangkan dalil yang mereka gunakan adalah hadits Rasulullah SAW berikut </w:t>
      </w:r>
      <w:proofErr w:type="gramStart"/>
      <w:r>
        <w:t>ini :</w:t>
      </w:r>
      <w:proofErr w:type="gramEnd"/>
    </w:p>
    <w:p w:rsidR="00996F08" w:rsidRDefault="00332022" w:rsidP="00332022">
      <w:pPr>
        <w:pStyle w:val="ListParagraph"/>
        <w:spacing w:after="0" w:line="360" w:lineRule="auto"/>
        <w:ind w:left="0" w:firstLine="567"/>
        <w:jc w:val="both"/>
      </w:pPr>
      <w:r>
        <w:rPr>
          <w:noProof/>
        </w:rPr>
        <w:drawing>
          <wp:inline distT="0" distB="0" distL="0" distR="0" wp14:anchorId="346065BC" wp14:editId="7B63838E">
            <wp:extent cx="4740682" cy="1052423"/>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75383" cy="1060127"/>
                    </a:xfrm>
                    <a:prstGeom prst="rect">
                      <a:avLst/>
                    </a:prstGeom>
                  </pic:spPr>
                </pic:pic>
              </a:graphicData>
            </a:graphic>
          </wp:inline>
        </w:drawing>
      </w:r>
    </w:p>
    <w:p w:rsidR="00332022" w:rsidRDefault="00332022" w:rsidP="00332022">
      <w:pPr>
        <w:pStyle w:val="ListParagraph"/>
        <w:spacing w:after="0" w:line="360" w:lineRule="auto"/>
        <w:ind w:left="567"/>
        <w:jc w:val="both"/>
      </w:pPr>
      <w:r w:rsidRPr="00332022">
        <w:rPr>
          <w:i/>
          <w:iCs/>
        </w:rPr>
        <w:t>Dari Aisyah ra berkata bahwa Rasulullah SAW bersabda,"Bila kamu pergi ke tempat buang air, maka bawalah tiga batu untuk membersihkan. Dan cukuplah batu itu untuk membersihkan</w:t>
      </w:r>
      <w:r w:rsidRPr="00332022">
        <w:t>.</w:t>
      </w:r>
      <w:r>
        <w:t xml:space="preserve"> </w:t>
      </w:r>
      <w:r w:rsidRPr="00332022">
        <w:t>(HR. Ahmad, Nasai, Abu Daud, Ad-Daaruquthuni)</w:t>
      </w:r>
      <w:r>
        <w:t>.</w:t>
      </w:r>
    </w:p>
    <w:p w:rsidR="00332022" w:rsidRPr="00332022" w:rsidRDefault="00332022" w:rsidP="00332022">
      <w:pPr>
        <w:pStyle w:val="ListParagraph"/>
        <w:spacing w:after="0" w:line="360" w:lineRule="auto"/>
        <w:ind w:left="567"/>
        <w:jc w:val="both"/>
      </w:pPr>
      <w:r w:rsidRPr="00332022">
        <w:lastRenderedPageBreak/>
        <w:t>Hadits ini bentuknya amr atau perintah dan konsekuensinya adalah kewajiban.</w:t>
      </w:r>
    </w:p>
    <w:p w:rsidR="00996F08" w:rsidRDefault="00332022" w:rsidP="00332022">
      <w:pPr>
        <w:pStyle w:val="ListParagraph"/>
        <w:spacing w:line="360" w:lineRule="auto"/>
        <w:ind w:left="0" w:firstLine="426"/>
        <w:jc w:val="both"/>
      </w:pPr>
      <w:r>
        <w:rPr>
          <w:noProof/>
        </w:rPr>
        <w:drawing>
          <wp:inline distT="0" distB="0" distL="0" distR="0" wp14:anchorId="7848DC98" wp14:editId="7C20B6EC">
            <wp:extent cx="4867467" cy="1522118"/>
            <wp:effectExtent l="0" t="0" r="952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76008" cy="1524789"/>
                    </a:xfrm>
                    <a:prstGeom prst="rect">
                      <a:avLst/>
                    </a:prstGeom>
                  </pic:spPr>
                </pic:pic>
              </a:graphicData>
            </a:graphic>
          </wp:inline>
        </w:drawing>
      </w:r>
    </w:p>
    <w:p w:rsidR="00332022" w:rsidRDefault="00332022" w:rsidP="00332022">
      <w:pPr>
        <w:pStyle w:val="ListParagraph"/>
        <w:spacing w:line="360" w:lineRule="auto"/>
        <w:ind w:left="567"/>
        <w:jc w:val="both"/>
      </w:pPr>
      <w:r w:rsidRPr="00332022">
        <w:rPr>
          <w:i/>
          <w:iCs/>
        </w:rPr>
        <w:t>Dari Abdirrahman bin Yazid ra berkata bahwa telah dikatakan kepada Salman,"Nabimu telah mengajarkan kepada kalian segala sesuatu". Salman berkata,"Benar, beliau telah melarang kita untuk menghadap kiblat ketika berak atau kencing. Juga melarang istinja' dengan tangan kanan dan istinja dengan batu yang jumlahnya kurang dari tiba buah. Dan beristinja' dengan tahi atau tulang.</w:t>
      </w:r>
      <w:r w:rsidRPr="00332022">
        <w:t xml:space="preserve"> (HR. Muslim, Abu Daud dan Tirmizy)</w:t>
      </w:r>
      <w:r>
        <w:t>.</w:t>
      </w:r>
    </w:p>
    <w:p w:rsidR="00332022" w:rsidRDefault="00332022" w:rsidP="008A19F5">
      <w:pPr>
        <w:pStyle w:val="ListParagraph"/>
        <w:numPr>
          <w:ilvl w:val="0"/>
          <w:numId w:val="14"/>
        </w:numPr>
        <w:spacing w:line="360" w:lineRule="auto"/>
        <w:ind w:left="1134" w:hanging="567"/>
        <w:jc w:val="both"/>
      </w:pPr>
      <w:r>
        <w:t xml:space="preserve">Sunnah </w:t>
      </w:r>
    </w:p>
    <w:p w:rsidR="00332022" w:rsidRDefault="00332022" w:rsidP="00342579">
      <w:pPr>
        <w:pStyle w:val="ListParagraph"/>
        <w:spacing w:line="360" w:lineRule="auto"/>
        <w:ind w:left="567" w:firstLine="567"/>
        <w:jc w:val="both"/>
      </w:pPr>
      <w:r w:rsidRPr="00332022">
        <w:t>Pendapat ini didukung oleh Al-Hanafiyah dan sebagian riwayat dari Al-Malikiyah. Maksudnya adalah beristinja’ dengan menggunakan air itu hukumnya bukan wajib tetapi sunnah. Yang penting najis bekas buang air itu sudah bisa dihilangkan meskipun dengan batu atau dengan ber-istijmar.</w:t>
      </w:r>
    </w:p>
    <w:p w:rsidR="00332022" w:rsidRDefault="00332022" w:rsidP="00332022">
      <w:pPr>
        <w:pStyle w:val="ListParagraph"/>
        <w:spacing w:line="360" w:lineRule="auto"/>
        <w:ind w:left="567" w:firstLine="567"/>
        <w:jc w:val="both"/>
      </w:pPr>
      <w:r>
        <w:t xml:space="preserve">Dasar yang digunakan Al-Imam Abu Hanifah dalam masalah kesunnahan istinja’ ini adalah hadits </w:t>
      </w:r>
      <w:proofErr w:type="gramStart"/>
      <w:r>
        <w:t>berikut :</w:t>
      </w:r>
      <w:proofErr w:type="gramEnd"/>
    </w:p>
    <w:p w:rsidR="00332022" w:rsidRDefault="00332022" w:rsidP="00332022">
      <w:pPr>
        <w:pStyle w:val="ListParagraph"/>
        <w:spacing w:line="360" w:lineRule="auto"/>
        <w:ind w:left="567"/>
        <w:jc w:val="both"/>
      </w:pPr>
      <w:r w:rsidRPr="00332022">
        <w:rPr>
          <w:i/>
          <w:iCs/>
        </w:rPr>
        <w:t>Siapa yang beristijmar maka ganjilkanlah bilangannya. Siapa yang melakukannya maka telah berbuat ihsan. Namun bila tidak maka tidak ada keberatan.</w:t>
      </w:r>
      <w:r>
        <w:t xml:space="preserve"> (HR. Abu Daud). </w:t>
      </w:r>
    </w:p>
    <w:p w:rsidR="00332022" w:rsidRDefault="00332022" w:rsidP="00332022">
      <w:pPr>
        <w:pStyle w:val="ListParagraph"/>
        <w:spacing w:line="360" w:lineRule="auto"/>
        <w:ind w:left="567" w:firstLine="567"/>
        <w:jc w:val="both"/>
      </w:pPr>
      <w:r>
        <w:t xml:space="preserve">Selain itu beliau berpendapat bahwa najis yang ada karena sisa buang air itu termasuk najis yang sedikit. Dan menurut mazhab beliau, najis yang sedikit itu dimaafkan. Di dalam kitab Sirajul Wahhab milik kalangan mazhab AlHanafiyah, istinja’ itu ada 5 macam, 4 diantaranya wajib dan 1 diantaranya sunnah. Yang 4 itu adalah istinja’ dari haidh, nifas, janabah dan bila najis keluar dari lubangnya dan melebihi besarnya lubang keluarnya. Sedangkan yang hukumnya sunnah adalah bila najis keluar dari lubangnya namun besarnya tidak melebihi besar lubang itu. </w:t>
      </w:r>
    </w:p>
    <w:p w:rsidR="00332022" w:rsidRDefault="00332022" w:rsidP="00332022">
      <w:pPr>
        <w:pStyle w:val="ListParagraph"/>
        <w:spacing w:line="360" w:lineRule="auto"/>
        <w:ind w:left="567" w:firstLine="567"/>
        <w:jc w:val="both"/>
      </w:pPr>
      <w:r>
        <w:lastRenderedPageBreak/>
        <w:t>Mengomentari hal ini, Ibnu Najim mengatakan bahwa yang empat itu bukan istinja’ melainkan menghilangkan hadats, sedangkan yang isitinja` itu hanyalah yang terakhir saja, yaitu najis yang besarnya sebesar lubang keluarnya najis. Dan itu hukumnya sunnah. Sehingga istinja’ dalam mazhab AlHanafiyah hukumnya sunnah.</w:t>
      </w:r>
    </w:p>
    <w:p w:rsidR="00332022" w:rsidRDefault="00332022" w:rsidP="008A19F5">
      <w:pPr>
        <w:pStyle w:val="SUBSUBAB"/>
        <w:numPr>
          <w:ilvl w:val="2"/>
          <w:numId w:val="8"/>
        </w:numPr>
        <w:ind w:left="567" w:hanging="567"/>
        <w:rPr>
          <w:i/>
          <w:iCs/>
          <w:lang w:val="en-US"/>
        </w:rPr>
      </w:pPr>
      <w:bookmarkStart w:id="25" w:name="_Toc4530547"/>
      <w:r>
        <w:rPr>
          <w:iCs/>
          <w:lang w:val="en-US"/>
        </w:rPr>
        <w:t>Praktek Istinja’ dan Adabnya</w:t>
      </w:r>
      <w:bookmarkEnd w:id="25"/>
    </w:p>
    <w:p w:rsidR="00332022" w:rsidRDefault="00332022" w:rsidP="00A72E41">
      <w:pPr>
        <w:spacing w:after="0" w:line="360" w:lineRule="auto"/>
        <w:ind w:firstLine="567"/>
        <w:jc w:val="both"/>
      </w:pPr>
      <w:r w:rsidRPr="00332022">
        <w:t>Mulai dengan mengambil air dengan tangan kiri dan mencuci kemaluan, yaitu pada lubang tempat keluarnya air kencing. Atau seluruh kemaluan bila sehabis keluar mazi.</w:t>
      </w:r>
      <w:r>
        <w:t xml:space="preserve"> </w:t>
      </w:r>
      <w:r w:rsidRPr="00332022">
        <w:t>Kemudian mencuci dubur dan disirami dengan air dengan mengosok-gosoknya dengan tangan kiri.</w:t>
      </w:r>
    </w:p>
    <w:p w:rsidR="00332022" w:rsidRDefault="00A72E41" w:rsidP="00A72E41">
      <w:pPr>
        <w:spacing w:after="0" w:line="360" w:lineRule="auto"/>
        <w:jc w:val="both"/>
        <w:rPr>
          <w:b/>
          <w:bCs/>
        </w:rPr>
      </w:pPr>
      <w:r w:rsidRPr="00A72E41">
        <w:rPr>
          <w:b/>
          <w:bCs/>
        </w:rPr>
        <w:t>Adab-adab Istinja’</w:t>
      </w:r>
    </w:p>
    <w:p w:rsidR="00332022" w:rsidRDefault="00A72E41" w:rsidP="008A19F5">
      <w:pPr>
        <w:pStyle w:val="ListParagraph"/>
        <w:numPr>
          <w:ilvl w:val="0"/>
          <w:numId w:val="15"/>
        </w:numPr>
        <w:spacing w:after="0" w:line="360" w:lineRule="auto"/>
        <w:ind w:left="1134" w:hanging="567"/>
        <w:jc w:val="both"/>
      </w:pPr>
      <w:r w:rsidRPr="00A72E41">
        <w:t xml:space="preserve">Menggunakan tangan kiri dan dimakruhkan dengan tangan kanan. Dalilnya adalah sabda Rasulullah </w:t>
      </w:r>
      <w:proofErr w:type="gramStart"/>
      <w:r w:rsidRPr="00A72E41">
        <w:t>SAW :</w:t>
      </w:r>
      <w:proofErr w:type="gramEnd"/>
    </w:p>
    <w:p w:rsidR="00A72E41" w:rsidRDefault="00A72E41" w:rsidP="00A72E41">
      <w:pPr>
        <w:pStyle w:val="ListParagraph"/>
        <w:spacing w:after="0" w:line="360" w:lineRule="auto"/>
        <w:ind w:left="1134"/>
        <w:jc w:val="both"/>
      </w:pPr>
      <w:r>
        <w:rPr>
          <w:noProof/>
        </w:rPr>
        <w:drawing>
          <wp:inline distT="0" distB="0" distL="0" distR="0" wp14:anchorId="2CC54745" wp14:editId="1CC149EF">
            <wp:extent cx="4436146" cy="12261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45794" cy="1228852"/>
                    </a:xfrm>
                    <a:prstGeom prst="rect">
                      <a:avLst/>
                    </a:prstGeom>
                  </pic:spPr>
                </pic:pic>
              </a:graphicData>
            </a:graphic>
          </wp:inline>
        </w:drawing>
      </w:r>
    </w:p>
    <w:p w:rsidR="00A72E41" w:rsidRDefault="00A72E41" w:rsidP="009D43EF">
      <w:pPr>
        <w:pStyle w:val="ListParagraph"/>
        <w:spacing w:after="0" w:line="360" w:lineRule="auto"/>
        <w:ind w:left="567" w:firstLine="567"/>
        <w:jc w:val="both"/>
      </w:pPr>
      <w:r w:rsidRPr="00A72E41">
        <w:rPr>
          <w:i/>
          <w:iCs/>
        </w:rPr>
        <w:t>Dari Abi Qatadah ra berkata bahwa Rasulullah SAW bersabda,"Bila kamu kencing maka jangan menyentuh kemaluannya dengan tangan kanan. Bila buang air besar jangan cebok dengan tangan kanan. Dan jangan minum dengan sekali nafas".</w:t>
      </w:r>
      <w:r>
        <w:rPr>
          <w:i/>
          <w:iCs/>
        </w:rPr>
        <w:t xml:space="preserve"> </w:t>
      </w:r>
      <w:r w:rsidRPr="00A72E41">
        <w:t>(HR. Muttafaq 'alaihi).</w:t>
      </w:r>
    </w:p>
    <w:p w:rsidR="00A72E41" w:rsidRDefault="00A72E41" w:rsidP="008A19F5">
      <w:pPr>
        <w:pStyle w:val="ListParagraph"/>
        <w:numPr>
          <w:ilvl w:val="0"/>
          <w:numId w:val="15"/>
        </w:numPr>
        <w:spacing w:after="0" w:line="360" w:lineRule="auto"/>
        <w:ind w:left="1134" w:hanging="567"/>
        <w:jc w:val="both"/>
      </w:pPr>
      <w:r w:rsidRPr="00A72E41">
        <w:t xml:space="preserve">Istitar (memakai tabir penghalang) agar tidak terlihat orang lain. Dalilnya adalah sabda Rasulullah </w:t>
      </w:r>
      <w:proofErr w:type="gramStart"/>
      <w:r w:rsidRPr="00A72E41">
        <w:t>SAW</w:t>
      </w:r>
      <w:r w:rsidR="009D43EF">
        <w:t xml:space="preserve"> :</w:t>
      </w:r>
      <w:proofErr w:type="gramEnd"/>
    </w:p>
    <w:p w:rsidR="009D43EF" w:rsidRDefault="009D43EF" w:rsidP="009D43EF">
      <w:pPr>
        <w:pStyle w:val="ListParagraph"/>
        <w:spacing w:after="0" w:line="360" w:lineRule="auto"/>
        <w:ind w:left="567" w:firstLine="567"/>
        <w:jc w:val="both"/>
      </w:pPr>
      <w:r w:rsidRPr="009D43EF">
        <w:rPr>
          <w:i/>
          <w:iCs/>
        </w:rPr>
        <w:t>"Bila kamu buang air hendaklah beristitar (menutup tabir). Bila tidak ada tabir maka menghadaplah ke belakang</w:t>
      </w:r>
      <w:r w:rsidRPr="009D43EF">
        <w:t>.</w:t>
      </w:r>
      <w:r>
        <w:t xml:space="preserve"> </w:t>
      </w:r>
      <w:r w:rsidRPr="009D43EF">
        <w:t>(HR. Abu Daud dan Ibnu Majah)</w:t>
      </w:r>
      <w:r>
        <w:t>.</w:t>
      </w:r>
    </w:p>
    <w:p w:rsidR="009D43EF" w:rsidRDefault="009D43EF" w:rsidP="008A19F5">
      <w:pPr>
        <w:pStyle w:val="ListParagraph"/>
        <w:numPr>
          <w:ilvl w:val="0"/>
          <w:numId w:val="15"/>
        </w:numPr>
        <w:spacing w:after="0" w:line="360" w:lineRule="auto"/>
        <w:ind w:left="1134" w:hanging="567"/>
        <w:jc w:val="both"/>
      </w:pPr>
      <w:r w:rsidRPr="009D43EF">
        <w:t>Tidak membaca tulisan yang mengandung nama Allah SWT.</w:t>
      </w:r>
    </w:p>
    <w:p w:rsidR="009D43EF" w:rsidRDefault="009D43EF" w:rsidP="009D43EF">
      <w:pPr>
        <w:pStyle w:val="ListParagraph"/>
        <w:spacing w:after="0" w:line="360" w:lineRule="auto"/>
        <w:ind w:left="567" w:firstLine="567"/>
        <w:jc w:val="both"/>
      </w:pPr>
      <w:r w:rsidRPr="009D43EF">
        <w:t>Atau nama yang diagungkan seperti nama para malaikat. Atau nama nabi SAW. Dalilnya adalah apa yang dilakukan oleh Rasulullah SAW bila masuk ke tempat buang hajat, beliau</w:t>
      </w:r>
      <w:r>
        <w:t xml:space="preserve"> </w:t>
      </w:r>
      <w:r w:rsidRPr="009D43EF">
        <w:t>mencopot cincinnya. Sebab di cincin itu terukir kata "Muhammad Rasulullah"</w:t>
      </w:r>
      <w:r>
        <w:t>.</w:t>
      </w:r>
    </w:p>
    <w:p w:rsidR="009D43EF" w:rsidRDefault="009D43EF" w:rsidP="009D43EF">
      <w:pPr>
        <w:pStyle w:val="ListParagraph"/>
        <w:spacing w:after="0" w:line="360" w:lineRule="auto"/>
        <w:ind w:left="567" w:firstLine="567"/>
        <w:jc w:val="both"/>
      </w:pPr>
      <w:r>
        <w:rPr>
          <w:noProof/>
        </w:rPr>
        <w:lastRenderedPageBreak/>
        <w:drawing>
          <wp:inline distT="0" distB="0" distL="0" distR="0" wp14:anchorId="450DD75E" wp14:editId="542A0DC5">
            <wp:extent cx="4416724" cy="61912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30523" cy="621059"/>
                    </a:xfrm>
                    <a:prstGeom prst="rect">
                      <a:avLst/>
                    </a:prstGeom>
                  </pic:spPr>
                </pic:pic>
              </a:graphicData>
            </a:graphic>
          </wp:inline>
        </w:drawing>
      </w:r>
    </w:p>
    <w:p w:rsidR="009D43EF" w:rsidRDefault="009D43EF" w:rsidP="009D43EF">
      <w:pPr>
        <w:pStyle w:val="ListParagraph"/>
        <w:spacing w:after="0" w:line="360" w:lineRule="auto"/>
        <w:ind w:left="567"/>
        <w:jc w:val="both"/>
      </w:pPr>
      <w:r w:rsidRPr="009D43EF">
        <w:rPr>
          <w:i/>
          <w:iCs/>
        </w:rPr>
        <w:t>Dari Anas bin Malik ra berkata bahwa Rasulullah SAW bila masuk ke WC meletakkan cincinnya.</w:t>
      </w:r>
      <w:r w:rsidRPr="009D43EF">
        <w:t xml:space="preserve"> (HR. Arba'ah)</w:t>
      </w:r>
      <w:r>
        <w:t xml:space="preserve">. </w:t>
      </w:r>
    </w:p>
    <w:p w:rsidR="009D43EF" w:rsidRDefault="009D43EF" w:rsidP="009D43EF">
      <w:pPr>
        <w:pStyle w:val="ListParagraph"/>
        <w:spacing w:after="0" w:line="360" w:lineRule="auto"/>
        <w:ind w:left="567"/>
        <w:jc w:val="both"/>
      </w:pPr>
      <w:r w:rsidRPr="009D43EF">
        <w:t xml:space="preserve">Namun hadits ini dianggap ma'lul </w:t>
      </w:r>
      <w:r>
        <w:t>oleh sebagian ulama.</w:t>
      </w:r>
    </w:p>
    <w:p w:rsidR="009D43EF" w:rsidRDefault="009D43EF" w:rsidP="008A19F5">
      <w:pPr>
        <w:pStyle w:val="ListParagraph"/>
        <w:numPr>
          <w:ilvl w:val="0"/>
          <w:numId w:val="15"/>
        </w:numPr>
        <w:spacing w:after="0" w:line="360" w:lineRule="auto"/>
        <w:ind w:left="1134" w:hanging="567"/>
        <w:jc w:val="both"/>
      </w:pPr>
      <w:r>
        <w:t>Tidak menghadap kiblat</w:t>
      </w:r>
    </w:p>
    <w:p w:rsidR="009D43EF" w:rsidRDefault="00952DED" w:rsidP="009D43EF">
      <w:pPr>
        <w:pStyle w:val="ListParagraph"/>
        <w:spacing w:after="0" w:line="360" w:lineRule="auto"/>
        <w:ind w:left="1134"/>
        <w:jc w:val="both"/>
      </w:pPr>
      <w:r w:rsidRPr="00952DED">
        <w:t>Dalilnya adalah hadits Rasulullah SAW,</w:t>
      </w:r>
    </w:p>
    <w:p w:rsidR="00952DED" w:rsidRDefault="00952DED" w:rsidP="00952DED">
      <w:pPr>
        <w:pStyle w:val="ListParagraph"/>
        <w:spacing w:after="0" w:line="360" w:lineRule="auto"/>
        <w:ind w:left="1701"/>
        <w:jc w:val="both"/>
      </w:pPr>
      <w:r>
        <w:rPr>
          <w:noProof/>
        </w:rPr>
        <w:drawing>
          <wp:inline distT="0" distB="0" distL="0" distR="0" wp14:anchorId="01616716" wp14:editId="28FE41A7">
            <wp:extent cx="4019550" cy="581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19550" cy="581025"/>
                    </a:xfrm>
                    <a:prstGeom prst="rect">
                      <a:avLst/>
                    </a:prstGeom>
                  </pic:spPr>
                </pic:pic>
              </a:graphicData>
            </a:graphic>
          </wp:inline>
        </w:drawing>
      </w:r>
    </w:p>
    <w:p w:rsidR="00952DED" w:rsidRDefault="00952DED" w:rsidP="00952DED">
      <w:pPr>
        <w:pStyle w:val="ListParagraph"/>
        <w:spacing w:after="0" w:line="360" w:lineRule="auto"/>
        <w:ind w:left="567"/>
        <w:jc w:val="both"/>
      </w:pPr>
      <w:r w:rsidRPr="00952DED">
        <w:rPr>
          <w:i/>
          <w:iCs/>
        </w:rPr>
        <w:t>Dari Abu Hurairah r</w:t>
      </w:r>
      <w:r>
        <w:rPr>
          <w:i/>
          <w:iCs/>
        </w:rPr>
        <w:t xml:space="preserve">a bahwa Rasulullah SAW bersabda, </w:t>
      </w:r>
      <w:r w:rsidRPr="00952DED">
        <w:rPr>
          <w:i/>
          <w:iCs/>
        </w:rPr>
        <w:t>"Bila kamu mendatangi tempat buang air, janganlah menghadap kiblat atau membelakanginya</w:t>
      </w:r>
      <w:r w:rsidRPr="00952DED">
        <w:t>. "(HR. Bukhari dan Muslim)</w:t>
      </w:r>
      <w:r>
        <w:t>.</w:t>
      </w:r>
    </w:p>
    <w:p w:rsidR="00952DED" w:rsidRDefault="00952DED" w:rsidP="00952DED">
      <w:pPr>
        <w:pStyle w:val="ListParagraph"/>
        <w:spacing w:after="0" w:line="360" w:lineRule="auto"/>
        <w:ind w:left="1701"/>
        <w:jc w:val="both"/>
      </w:pPr>
      <w:r>
        <w:rPr>
          <w:noProof/>
        </w:rPr>
        <w:drawing>
          <wp:inline distT="0" distB="0" distL="0" distR="0" wp14:anchorId="0C9F2507" wp14:editId="6F031210">
            <wp:extent cx="4029075" cy="6000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29075" cy="600075"/>
                    </a:xfrm>
                    <a:prstGeom prst="rect">
                      <a:avLst/>
                    </a:prstGeom>
                  </pic:spPr>
                </pic:pic>
              </a:graphicData>
            </a:graphic>
          </wp:inline>
        </w:drawing>
      </w:r>
    </w:p>
    <w:p w:rsidR="00952DED" w:rsidRDefault="00952DED" w:rsidP="00952DED">
      <w:pPr>
        <w:spacing w:after="0" w:line="360" w:lineRule="auto"/>
        <w:ind w:left="567"/>
        <w:jc w:val="both"/>
      </w:pPr>
      <w:r w:rsidRPr="00952DED">
        <w:rPr>
          <w:i/>
          <w:iCs/>
        </w:rPr>
        <w:t>Dari Abu Ayyub radhiyallahu ‘anhu,"Janganlah menghadap kiblat saat kencing atau buang hajat, tetapi menghadaplah ke timur atau ke barat"</w:t>
      </w:r>
      <w:r w:rsidRPr="00952DED">
        <w:t xml:space="preserve"> (HR. Sab’ah)</w:t>
      </w:r>
      <w:r>
        <w:t>.</w:t>
      </w:r>
    </w:p>
    <w:p w:rsidR="00952DED" w:rsidRDefault="00952DED" w:rsidP="008A19F5">
      <w:pPr>
        <w:pStyle w:val="ListParagraph"/>
        <w:numPr>
          <w:ilvl w:val="0"/>
          <w:numId w:val="15"/>
        </w:numPr>
        <w:spacing w:after="0" w:line="360" w:lineRule="auto"/>
        <w:ind w:left="1134" w:hanging="567"/>
        <w:jc w:val="both"/>
      </w:pPr>
      <w:r>
        <w:t>Istibra’ (sudah dijelaskan di awal)</w:t>
      </w:r>
    </w:p>
    <w:p w:rsidR="00952DED" w:rsidRDefault="00952DED" w:rsidP="008A19F5">
      <w:pPr>
        <w:pStyle w:val="ListParagraph"/>
        <w:numPr>
          <w:ilvl w:val="0"/>
          <w:numId w:val="15"/>
        </w:numPr>
        <w:spacing w:after="0" w:line="360" w:lineRule="auto"/>
        <w:ind w:left="1134" w:hanging="567"/>
        <w:jc w:val="both"/>
      </w:pPr>
      <w:r w:rsidRPr="00952DED">
        <w:t>Masuk tempat buang air dengan kaki kiri dan keluar dengan kaki kanan</w:t>
      </w:r>
    </w:p>
    <w:p w:rsidR="00952DED" w:rsidRPr="00952DED" w:rsidRDefault="00952DED" w:rsidP="00952DED">
      <w:pPr>
        <w:pStyle w:val="ListParagraph"/>
        <w:spacing w:after="0" w:line="360" w:lineRule="auto"/>
        <w:ind w:left="567" w:firstLine="567"/>
        <w:jc w:val="both"/>
        <w:rPr>
          <w:i/>
          <w:iCs/>
        </w:rPr>
      </w:pPr>
      <w:r w:rsidRPr="00952DED">
        <w:t xml:space="preserve">Dan disunnahkan ketika masuk membaca </w:t>
      </w:r>
      <w:proofErr w:type="gramStart"/>
      <w:r w:rsidRPr="00952DED">
        <w:t>doa :</w:t>
      </w:r>
      <w:proofErr w:type="gramEnd"/>
      <w:r w:rsidRPr="00952DED">
        <w:t xml:space="preserve"> </w:t>
      </w:r>
      <w:r w:rsidRPr="00952DED">
        <w:rPr>
          <w:i/>
          <w:iCs/>
        </w:rPr>
        <w:t>Bismillahi auzu bika minal khubutsi wal khabaits.</w:t>
      </w:r>
    </w:p>
    <w:p w:rsidR="00A72E41" w:rsidRDefault="00952DED" w:rsidP="00952DED">
      <w:pPr>
        <w:pStyle w:val="ListParagraph"/>
        <w:spacing w:after="0" w:line="360" w:lineRule="auto"/>
        <w:ind w:left="1701"/>
        <w:jc w:val="both"/>
      </w:pPr>
      <w:r>
        <w:rPr>
          <w:noProof/>
        </w:rPr>
        <w:drawing>
          <wp:inline distT="0" distB="0" distL="0" distR="0" wp14:anchorId="5A398B62" wp14:editId="603A1BD0">
            <wp:extent cx="4010025" cy="6858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10025" cy="685800"/>
                    </a:xfrm>
                    <a:prstGeom prst="rect">
                      <a:avLst/>
                    </a:prstGeom>
                  </pic:spPr>
                </pic:pic>
              </a:graphicData>
            </a:graphic>
          </wp:inline>
        </w:drawing>
      </w:r>
    </w:p>
    <w:p w:rsidR="00952DED" w:rsidRDefault="00952DED" w:rsidP="00952DED">
      <w:pPr>
        <w:pStyle w:val="ListParagraph"/>
        <w:spacing w:after="0" w:line="360" w:lineRule="auto"/>
        <w:ind w:left="567"/>
        <w:jc w:val="both"/>
      </w:pPr>
      <w:r>
        <w:t xml:space="preserve">Dari Anas bin Malik radhiyallahu ‘anhu berkata bahwa Rasulullah SAW bila masuk ke tempat buang hajat, beliau mengucap “Dengan </w:t>
      </w:r>
      <w:r w:rsidRPr="00952DED">
        <w:t>nama Allah, aku berlindung kepada-Mu dari sy</w:t>
      </w:r>
      <w:r>
        <w:t xml:space="preserve">etan laki dan syetan perempuan”. </w:t>
      </w:r>
      <w:r w:rsidRPr="00952DED">
        <w:t>(HR. Sab’ah)</w:t>
      </w:r>
      <w:r>
        <w:t>.</w:t>
      </w:r>
    </w:p>
    <w:p w:rsidR="00952DED" w:rsidRDefault="00952DED" w:rsidP="00952DED">
      <w:pPr>
        <w:pStyle w:val="ListParagraph"/>
        <w:spacing w:after="0" w:line="360" w:lineRule="auto"/>
        <w:ind w:left="567" w:firstLine="567"/>
        <w:jc w:val="both"/>
      </w:pPr>
      <w:r w:rsidRPr="00952DED">
        <w:t xml:space="preserve">Ketika keluar </w:t>
      </w:r>
      <w:r>
        <w:t>disunnahkan untuk membaca lafaz</w:t>
      </w:r>
      <w:r w:rsidRPr="00952DED">
        <w:t xml:space="preserve">: </w:t>
      </w:r>
      <w:r w:rsidRPr="00952DED">
        <w:rPr>
          <w:i/>
          <w:iCs/>
        </w:rPr>
        <w:t>Ghufraanaka, alhamdulillahillazi azhaba `anni al-aza wa `aafaani.</w:t>
      </w:r>
    </w:p>
    <w:p w:rsidR="00952DED" w:rsidRDefault="00952DED" w:rsidP="00952DED">
      <w:pPr>
        <w:pStyle w:val="ListParagraph"/>
        <w:spacing w:after="0" w:line="360" w:lineRule="auto"/>
        <w:ind w:left="567" w:firstLine="284"/>
        <w:jc w:val="both"/>
      </w:pPr>
      <w:r>
        <w:rPr>
          <w:noProof/>
        </w:rPr>
        <w:lastRenderedPageBreak/>
        <w:drawing>
          <wp:inline distT="0" distB="0" distL="0" distR="0" wp14:anchorId="492F1BFC" wp14:editId="60F01169">
            <wp:extent cx="4533900" cy="695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3900" cy="695325"/>
                    </a:xfrm>
                    <a:prstGeom prst="rect">
                      <a:avLst/>
                    </a:prstGeom>
                  </pic:spPr>
                </pic:pic>
              </a:graphicData>
            </a:graphic>
          </wp:inline>
        </w:drawing>
      </w:r>
    </w:p>
    <w:p w:rsidR="00952DED" w:rsidRDefault="00952DED" w:rsidP="00952DED">
      <w:pPr>
        <w:pStyle w:val="ListParagraph"/>
        <w:spacing w:after="0" w:line="360" w:lineRule="auto"/>
        <w:ind w:left="567"/>
        <w:jc w:val="both"/>
      </w:pPr>
      <w:r w:rsidRPr="00952DED">
        <w:rPr>
          <w:i/>
          <w:iCs/>
        </w:rPr>
        <w:t>Dari Aisyah radhiyallahu ‘anha bahwa Nabi SAW bila keluar dari tempat buang hajat ber</w:t>
      </w:r>
      <w:r>
        <w:rPr>
          <w:i/>
          <w:iCs/>
        </w:rPr>
        <w:t>kata “</w:t>
      </w:r>
      <w:r w:rsidRPr="00952DED">
        <w:rPr>
          <w:i/>
          <w:iCs/>
        </w:rPr>
        <w:t>ghufranak”</w:t>
      </w:r>
      <w:r w:rsidRPr="00952DED">
        <w:t>. (HR. Khamsah)</w:t>
      </w:r>
      <w:r>
        <w:t>.</w:t>
      </w:r>
    </w:p>
    <w:p w:rsidR="00952DED" w:rsidRDefault="00952DED" w:rsidP="008A19F5">
      <w:pPr>
        <w:pStyle w:val="ListParagraph"/>
        <w:numPr>
          <w:ilvl w:val="0"/>
          <w:numId w:val="15"/>
        </w:numPr>
        <w:spacing w:after="0" w:line="360" w:lineRule="auto"/>
        <w:ind w:left="1134" w:hanging="567"/>
        <w:jc w:val="both"/>
      </w:pPr>
      <w:r>
        <w:t>Tidak sambal berbicara</w:t>
      </w:r>
    </w:p>
    <w:p w:rsidR="00952DED" w:rsidRDefault="00952DED" w:rsidP="00A26D6E">
      <w:pPr>
        <w:pStyle w:val="ListParagraph"/>
        <w:spacing w:after="0" w:line="360" w:lineRule="auto"/>
        <w:ind w:left="567" w:firstLine="567"/>
        <w:jc w:val="both"/>
        <w:rPr>
          <w:i/>
          <w:iCs/>
        </w:rPr>
      </w:pPr>
      <w:r w:rsidRPr="00A26D6E">
        <w:rPr>
          <w:i/>
          <w:iCs/>
        </w:rPr>
        <w:t>Dari Jabir bin Abdillah ra berkata bahwa Rasulullah SAW bersabda,"Bila dua orang diantara kamu buang air, hendaklah saling membelakangi dan jangan berbicara. Karena sesunguhnya Allah murka akan hal itu.</w:t>
      </w:r>
    </w:p>
    <w:p w:rsidR="00A26D6E" w:rsidRPr="00A26D6E" w:rsidRDefault="00A26D6E" w:rsidP="008A19F5">
      <w:pPr>
        <w:pStyle w:val="SUBSUBAB"/>
        <w:numPr>
          <w:ilvl w:val="2"/>
          <w:numId w:val="16"/>
        </w:numPr>
        <w:ind w:left="567" w:hanging="567"/>
        <w:rPr>
          <w:i/>
          <w:iCs/>
          <w:lang w:val="en-US"/>
        </w:rPr>
      </w:pPr>
      <w:bookmarkStart w:id="26" w:name="_Toc4530548"/>
      <w:r>
        <w:rPr>
          <w:lang w:val="en-US"/>
        </w:rPr>
        <w:t>Istijmar</w:t>
      </w:r>
      <w:bookmarkEnd w:id="26"/>
    </w:p>
    <w:p w:rsidR="00A26D6E" w:rsidRDefault="00A26D6E" w:rsidP="00A26D6E">
      <w:pPr>
        <w:spacing w:after="0" w:line="360" w:lineRule="auto"/>
        <w:ind w:firstLine="567"/>
        <w:jc w:val="both"/>
      </w:pPr>
      <w:r>
        <w:t xml:space="preserve">Beristinja’ dengan menggunakan batu atau benda lain selain air sering disebut dengan istijmar. Yaitu tiga buah batu yang berbeda yang digunakan untuk membersihkan bekas-bekas yang menempel saat buang air. </w:t>
      </w:r>
    </w:p>
    <w:p w:rsidR="00A26D6E" w:rsidRDefault="00A26D6E" w:rsidP="00A26D6E">
      <w:pPr>
        <w:spacing w:after="0" w:line="360" w:lineRule="auto"/>
        <w:jc w:val="both"/>
      </w:pPr>
      <w:r>
        <w:t xml:space="preserve">Dasarnya adalah hadits Rasulullah </w:t>
      </w:r>
      <w:proofErr w:type="gramStart"/>
      <w:r>
        <w:t>SAW :</w:t>
      </w:r>
      <w:proofErr w:type="gramEnd"/>
    </w:p>
    <w:p w:rsidR="00A26D6E" w:rsidRDefault="00A26D6E" w:rsidP="00A26D6E">
      <w:pPr>
        <w:spacing w:after="0" w:line="360" w:lineRule="auto"/>
        <w:jc w:val="both"/>
      </w:pPr>
      <w:r w:rsidRPr="00A26D6E">
        <w:rPr>
          <w:i/>
          <w:iCs/>
        </w:rPr>
        <w:t>Dari Abi Hurairah ra bahwa Rasulullah SAW bersabda, `Siapa yang beristijmar (bersuci dengan batu) maka hendaklah berwitir (menggunakan batu sebanyak bilangan ganjil). Siapa yang melaksanakannya maka dia telah berbuat ihsan dan siapa yang tidak melakukannya tidak ada masalah`.</w:t>
      </w:r>
      <w:r>
        <w:t xml:space="preserve"> (HR. Abu Daud, Ibju Majah, Ahmad, Baihaqi dan Ibnu Hibban). </w:t>
      </w:r>
    </w:p>
    <w:p w:rsidR="00A26D6E" w:rsidRDefault="00A26D6E" w:rsidP="00A26D6E">
      <w:pPr>
        <w:spacing w:after="0" w:line="360" w:lineRule="auto"/>
        <w:jc w:val="both"/>
      </w:pPr>
      <w:r w:rsidRPr="00A26D6E">
        <w:rPr>
          <w:i/>
          <w:iCs/>
        </w:rPr>
        <w:t>Dari Aisyah ra bahwa Rasulullah SAW bersabda, `Bila seorang kamu datang ke WC maka bawalah tiga buah batu, karena itu sudah cukup untuk menggantikannya`.</w:t>
      </w:r>
      <w:r>
        <w:t xml:space="preserve"> (HR. Abu Daud, Baihaqi dan Syafi`i).</w:t>
      </w:r>
    </w:p>
    <w:p w:rsidR="00A26D6E" w:rsidRDefault="00A26D6E" w:rsidP="00A26D6E">
      <w:pPr>
        <w:spacing w:after="0" w:line="360" w:lineRule="auto"/>
        <w:jc w:val="both"/>
      </w:pPr>
      <w:r w:rsidRPr="00A26D6E">
        <w:rPr>
          <w:i/>
          <w:iCs/>
        </w:rPr>
        <w:t xml:space="preserve">`Janganlah salah seorang kamu beristinja’ kecuali dengan tiga buah batu`. </w:t>
      </w:r>
      <w:r>
        <w:t>(HR. Muslim).</w:t>
      </w:r>
    </w:p>
    <w:p w:rsidR="00A26D6E" w:rsidRDefault="00A26D6E" w:rsidP="00A26D6E">
      <w:pPr>
        <w:spacing w:after="0" w:line="360" w:lineRule="auto"/>
        <w:ind w:firstLine="567"/>
        <w:jc w:val="both"/>
      </w:pPr>
      <w:r>
        <w:t xml:space="preserve">Tentang ketentuan apakah memang mutlak harus tiga batu atau tidak, para ulama sedirkit berbeda pendapat. Pertama, kelompok Al-Hanafiyah dan Al-Malikiyah mengatakan bahwa jumlah tiga batu itu bukan kewajiban tetapi hanya mustahab (sunnah). Dan bila tidak sampai tiga kali sudah bersih maka sudah cukup. </w:t>
      </w:r>
    </w:p>
    <w:p w:rsidR="00A26D6E" w:rsidRDefault="00A26D6E" w:rsidP="00A26D6E">
      <w:pPr>
        <w:spacing w:after="0" w:line="360" w:lineRule="auto"/>
        <w:ind w:firstLine="567"/>
        <w:jc w:val="both"/>
      </w:pPr>
      <w:r>
        <w:t xml:space="preserve">Sedangkan kelompok Asy-Syafi`iyyah dan Al-Hanabilah mengatakan wajib tiga kali dan harus suci dan bersih. Bila tiga kali masih belum bersih, maka harus diteruskan menjadi empat, lima dan seterusnya. Sedangkan selain batu, yang bisa </w:t>
      </w:r>
      <w:r>
        <w:lastRenderedPageBreak/>
        <w:t xml:space="preserve">digunakan adalah semua benda yang memang memenuhi ketentuan dan tidak keluar dari batas yang </w:t>
      </w:r>
      <w:proofErr w:type="gramStart"/>
      <w:r>
        <w:t>disebutkan :</w:t>
      </w:r>
      <w:proofErr w:type="gramEnd"/>
    </w:p>
    <w:p w:rsidR="00A26D6E" w:rsidRDefault="00A26D6E" w:rsidP="008A19F5">
      <w:pPr>
        <w:pStyle w:val="ListParagraph"/>
        <w:numPr>
          <w:ilvl w:val="1"/>
          <w:numId w:val="1"/>
        </w:numPr>
        <w:tabs>
          <w:tab w:val="clear" w:pos="1440"/>
          <w:tab w:val="num" w:pos="1134"/>
        </w:tabs>
        <w:spacing w:after="0" w:line="360" w:lineRule="auto"/>
        <w:ind w:left="1134" w:hanging="567"/>
        <w:jc w:val="both"/>
      </w:pPr>
      <w:r w:rsidRPr="00A26D6E">
        <w:t>Benda itu bisa untuk membersihkan bekas najis</w:t>
      </w:r>
      <w:r>
        <w:t>.</w:t>
      </w:r>
    </w:p>
    <w:p w:rsidR="00A26D6E" w:rsidRDefault="00A26D6E" w:rsidP="008A19F5">
      <w:pPr>
        <w:pStyle w:val="ListParagraph"/>
        <w:numPr>
          <w:ilvl w:val="1"/>
          <w:numId w:val="1"/>
        </w:numPr>
        <w:tabs>
          <w:tab w:val="clear" w:pos="1440"/>
          <w:tab w:val="num" w:pos="1134"/>
        </w:tabs>
        <w:spacing w:after="0" w:line="360" w:lineRule="auto"/>
        <w:ind w:left="1134" w:hanging="567"/>
        <w:jc w:val="both"/>
      </w:pPr>
      <w:r w:rsidRPr="00A26D6E">
        <w:t>Benda itu tidak kasar seperti batu bata dan juga tidak licin seperti batu akik, karena tujuannya agar bisa menghilangkan najis.</w:t>
      </w:r>
    </w:p>
    <w:p w:rsidR="003F15BD" w:rsidRPr="00A26D6E" w:rsidRDefault="003F15BD" w:rsidP="008A19F5">
      <w:pPr>
        <w:pStyle w:val="ListParagraph"/>
        <w:numPr>
          <w:ilvl w:val="1"/>
          <w:numId w:val="1"/>
        </w:numPr>
        <w:tabs>
          <w:tab w:val="clear" w:pos="1440"/>
          <w:tab w:val="num" w:pos="1134"/>
        </w:tabs>
        <w:spacing w:after="0" w:line="360" w:lineRule="auto"/>
        <w:ind w:left="1134" w:hanging="567"/>
        <w:jc w:val="both"/>
      </w:pPr>
      <w:r>
        <w:t>Benda itu bukan sesuatu yang bernilai atau terhormat seperti emas, perak atau permata. Juga termasuk tidak boleh menggunakan sutera atau bahan pakaian tertentu, karena tindakan itu merupakan pemborosan.</w:t>
      </w:r>
    </w:p>
    <w:p w:rsidR="00A26D6E" w:rsidRDefault="003F15BD" w:rsidP="008A19F5">
      <w:pPr>
        <w:pStyle w:val="ListParagraph"/>
        <w:numPr>
          <w:ilvl w:val="1"/>
          <w:numId w:val="1"/>
        </w:numPr>
        <w:tabs>
          <w:tab w:val="clear" w:pos="1440"/>
          <w:tab w:val="num" w:pos="1134"/>
        </w:tabs>
        <w:spacing w:after="0" w:line="360" w:lineRule="auto"/>
        <w:ind w:left="1134" w:hanging="567"/>
        <w:jc w:val="both"/>
      </w:pPr>
      <w:r w:rsidRPr="003F15BD">
        <w:t>Bendai itu bukan sesuatu yang bisa mengotori seperti arang, abu, debu atau pasir.</w:t>
      </w:r>
    </w:p>
    <w:p w:rsidR="003F15BD" w:rsidRDefault="003F15BD" w:rsidP="008A19F5">
      <w:pPr>
        <w:pStyle w:val="ListParagraph"/>
        <w:numPr>
          <w:ilvl w:val="1"/>
          <w:numId w:val="1"/>
        </w:numPr>
        <w:tabs>
          <w:tab w:val="clear" w:pos="1440"/>
          <w:tab w:val="num" w:pos="1134"/>
        </w:tabs>
        <w:spacing w:after="0" w:line="360" w:lineRule="auto"/>
        <w:ind w:left="1134" w:hanging="567"/>
        <w:jc w:val="both"/>
      </w:pPr>
      <w:r w:rsidRPr="003F15BD">
        <w:t>Benda itu tidak melukai manusia seperti potongan kaca beling, kawat, logam yang tajam, paku.</w:t>
      </w:r>
    </w:p>
    <w:p w:rsidR="003F15BD" w:rsidRDefault="003F15BD" w:rsidP="008A19F5">
      <w:pPr>
        <w:pStyle w:val="ListParagraph"/>
        <w:numPr>
          <w:ilvl w:val="1"/>
          <w:numId w:val="1"/>
        </w:numPr>
        <w:tabs>
          <w:tab w:val="clear" w:pos="1440"/>
          <w:tab w:val="num" w:pos="1134"/>
        </w:tabs>
        <w:spacing w:after="0" w:line="360" w:lineRule="auto"/>
        <w:ind w:left="1134" w:hanging="567"/>
        <w:jc w:val="both"/>
      </w:pPr>
      <w:r w:rsidRPr="003F15BD">
        <w:t>Jumhur ulama mensyaratkan harus benda yang padat bukan benda cair. Namun ulama Al-Hanafiyah membolehkan dengan benda cair lainnya selain air seperti air mawar atau cuka</w:t>
      </w:r>
    </w:p>
    <w:p w:rsidR="003F15BD" w:rsidRDefault="003F15BD" w:rsidP="008A19F5">
      <w:pPr>
        <w:pStyle w:val="ListParagraph"/>
        <w:numPr>
          <w:ilvl w:val="1"/>
          <w:numId w:val="1"/>
        </w:numPr>
        <w:tabs>
          <w:tab w:val="clear" w:pos="1440"/>
          <w:tab w:val="num" w:pos="1134"/>
        </w:tabs>
        <w:spacing w:after="0" w:line="360" w:lineRule="auto"/>
        <w:ind w:left="1134" w:hanging="567"/>
        <w:jc w:val="both"/>
      </w:pPr>
      <w:r w:rsidRPr="003F15BD">
        <w:t>Benda itu harus suci, sehingga beristijmar dengan menggunakan tahi / kotoran binatang tidak diperkenankan. Tidak boleh juga menggunakan tulang, makanan atau roti, kerena merupakan penghinaan</w:t>
      </w:r>
      <w:r>
        <w:t>.</w:t>
      </w:r>
    </w:p>
    <w:p w:rsidR="003F15BD" w:rsidRDefault="003F15BD" w:rsidP="003F15BD">
      <w:pPr>
        <w:pStyle w:val="ListParagraph"/>
        <w:ind w:left="1440"/>
      </w:pPr>
    </w:p>
    <w:p w:rsidR="003F15BD" w:rsidRDefault="003F15BD" w:rsidP="003F15BD">
      <w:pPr>
        <w:pStyle w:val="ListParagraph"/>
        <w:ind w:left="1440"/>
      </w:pPr>
    </w:p>
    <w:p w:rsidR="003F15BD" w:rsidRDefault="003F15BD" w:rsidP="003F15BD">
      <w:pPr>
        <w:pStyle w:val="ListParagraph"/>
        <w:spacing w:after="0" w:line="360" w:lineRule="auto"/>
        <w:ind w:left="0" w:firstLine="567"/>
        <w:jc w:val="both"/>
      </w:pPr>
      <w:r>
        <w:t>Bila mengacu kepada ketentuan para ulama, maka kertas tissue termasuk yang bisa digunakan untuk istijmar. Namun para ulama mengatakan bahwa sebaiknya selain batu atau benda yang memenuhi kriteria, gunakan juga air. Agar istinja’ itu menjadi sempurna dan bersih.</w:t>
      </w:r>
    </w:p>
    <w:p w:rsidR="003F15BD" w:rsidRDefault="003F15BD" w:rsidP="008556C3">
      <w:pPr>
        <w:pStyle w:val="Heading2"/>
        <w:numPr>
          <w:ilvl w:val="1"/>
          <w:numId w:val="8"/>
        </w:numPr>
        <w:spacing w:line="360" w:lineRule="auto"/>
        <w:ind w:left="567" w:hanging="567"/>
      </w:pPr>
      <w:bookmarkStart w:id="27" w:name="_Toc4530549"/>
      <w:r>
        <w:t>W</w:t>
      </w:r>
      <w:r w:rsidR="008556C3">
        <w:t>UDHU</w:t>
      </w:r>
      <w:bookmarkEnd w:id="27"/>
    </w:p>
    <w:p w:rsidR="003F15BD" w:rsidRDefault="00576E8A" w:rsidP="00576E8A">
      <w:pPr>
        <w:spacing w:line="360" w:lineRule="auto"/>
        <w:ind w:firstLine="567"/>
        <w:jc w:val="both"/>
      </w:pPr>
      <w:r>
        <w:t>Wudhu merupakan salah satu di antara cara untuk menghilangkan hadats, yakni hadats kecil. Wudhu biasanya dilakukan sebelum ibadah yang mengharuskan adanya kebersihan dan kesucian dari hadats kecil bagi yang akan melakukan ibadah tersebut, seperti contoh shalat.</w:t>
      </w:r>
    </w:p>
    <w:p w:rsidR="00B9515E" w:rsidRDefault="00B9515E" w:rsidP="008A19F5">
      <w:pPr>
        <w:pStyle w:val="SUBSUBAB"/>
        <w:numPr>
          <w:ilvl w:val="2"/>
          <w:numId w:val="8"/>
        </w:numPr>
        <w:ind w:left="567" w:hanging="567"/>
        <w:rPr>
          <w:lang w:val="en-US"/>
        </w:rPr>
      </w:pPr>
      <w:bookmarkStart w:id="28" w:name="_Toc4530550"/>
      <w:r>
        <w:rPr>
          <w:lang w:val="en-US"/>
        </w:rPr>
        <w:lastRenderedPageBreak/>
        <w:t>Hukum Wudhu</w:t>
      </w:r>
      <w:bookmarkEnd w:id="28"/>
    </w:p>
    <w:p w:rsidR="00B9515E" w:rsidRPr="00B9515E" w:rsidRDefault="00824A5A" w:rsidP="00B9515E">
      <w:pPr>
        <w:spacing w:after="0" w:line="360" w:lineRule="auto"/>
        <w:ind w:firstLine="567"/>
        <w:jc w:val="both"/>
      </w:pPr>
      <w:r>
        <w:t>Wudhu’</w:t>
      </w:r>
      <w:r w:rsidR="00B9515E" w:rsidRPr="00B9515E">
        <w:t xml:space="preserve"> itu hukumnya bisa wajib dan bisa sunnah, tergantung </w:t>
      </w:r>
      <w:r>
        <w:t>konteks untuk apa kita berwudhu’</w:t>
      </w:r>
      <w:r w:rsidR="00B9515E" w:rsidRPr="00B9515E">
        <w:t>.</w:t>
      </w:r>
      <w:r w:rsidR="00B9515E">
        <w:t xml:space="preserve"> </w:t>
      </w:r>
      <w:r>
        <w:t xml:space="preserve">Hukum wudhu’ </w:t>
      </w:r>
      <w:r w:rsidR="00B9515E" w:rsidRPr="00B9515E">
        <w:t xml:space="preserve">menjadi </w:t>
      </w:r>
      <w:r w:rsidR="00B9515E" w:rsidRPr="00824A5A">
        <w:rPr>
          <w:b/>
          <w:bCs/>
        </w:rPr>
        <w:t>fardhu atau wajib</w:t>
      </w:r>
      <w:r w:rsidR="00B9515E" w:rsidRPr="00B9515E">
        <w:t xml:space="preserve"> manakala seseorang akan melakukan hal-hal berikut </w:t>
      </w:r>
      <w:proofErr w:type="gramStart"/>
      <w:r w:rsidR="00B9515E" w:rsidRPr="00B9515E">
        <w:t>ini :</w:t>
      </w:r>
      <w:proofErr w:type="gramEnd"/>
    </w:p>
    <w:p w:rsidR="00576E8A" w:rsidRDefault="00B9515E" w:rsidP="008A19F5">
      <w:pPr>
        <w:pStyle w:val="ListParagraph"/>
        <w:numPr>
          <w:ilvl w:val="0"/>
          <w:numId w:val="17"/>
        </w:numPr>
        <w:spacing w:after="0" w:line="360" w:lineRule="auto"/>
        <w:ind w:left="1134" w:hanging="567"/>
        <w:jc w:val="both"/>
      </w:pPr>
      <w:r>
        <w:t>Melakukan Shalat</w:t>
      </w:r>
    </w:p>
    <w:p w:rsidR="00B9515E" w:rsidRDefault="00B9515E" w:rsidP="00B9515E">
      <w:pPr>
        <w:pStyle w:val="ListParagraph"/>
        <w:spacing w:after="0" w:line="360" w:lineRule="auto"/>
        <w:ind w:left="567" w:firstLine="567"/>
        <w:jc w:val="both"/>
      </w:pPr>
      <w:r>
        <w:t xml:space="preserve">Perintah melaksanakan wudhu sebelum shalat terdapat dalam surat Al-Maidah ayat </w:t>
      </w:r>
      <w:proofErr w:type="gramStart"/>
      <w:r>
        <w:t>6 :</w:t>
      </w:r>
      <w:proofErr w:type="gramEnd"/>
    </w:p>
    <w:p w:rsidR="00B9515E" w:rsidRDefault="00197D11" w:rsidP="00197D11">
      <w:pPr>
        <w:pStyle w:val="ListParagraph"/>
        <w:spacing w:after="0" w:line="360" w:lineRule="auto"/>
        <w:ind w:left="567" w:firstLine="567"/>
        <w:jc w:val="right"/>
        <w:rPr>
          <w:rFonts w:ascii="Traditional Arabic" w:hAnsi="Traditional Arabic" w:cs="Traditional Arabic"/>
          <w:color w:val="004000"/>
          <w:sz w:val="32"/>
          <w:szCs w:val="32"/>
          <w:shd w:val="clear" w:color="auto" w:fill="FFFFFF"/>
        </w:rPr>
      </w:pPr>
      <w:r w:rsidRPr="00197D11">
        <w:rPr>
          <w:rFonts w:ascii="Traditional Arabic" w:hAnsi="Traditional Arabic" w:cs="Traditional Arabic"/>
          <w:color w:val="004000"/>
          <w:sz w:val="32"/>
          <w:szCs w:val="32"/>
          <w:shd w:val="clear" w:color="auto" w:fill="FFFFFF"/>
          <w:rtl/>
        </w:rPr>
        <w:t>يَا أَيُّهَا الَّذِينَ آمَنُوا إِذَا قُمْتُمْ إِلَى الصَّلاةِ فَاغْسِلُوا وُجُوهَكُمْ وَأَيْدِيَكُمْ إِلَى الْمَرَافِقِ وَامْسَحُوا بِرُءُوسِكُمْ وَأَرْجُلَكُمْ إِلَى الْكَعْبَيْنِ</w:t>
      </w:r>
    </w:p>
    <w:p w:rsidR="00197D11" w:rsidRDefault="00197D11" w:rsidP="00197D11">
      <w:pPr>
        <w:pStyle w:val="ListParagraph"/>
        <w:spacing w:after="0" w:line="360" w:lineRule="auto"/>
        <w:ind w:left="567"/>
        <w:jc w:val="both"/>
        <w:rPr>
          <w:rFonts w:cstheme="majorBidi"/>
          <w:szCs w:val="24"/>
        </w:rPr>
      </w:pPr>
      <w:r w:rsidRPr="00197D11">
        <w:rPr>
          <w:rFonts w:cstheme="majorBidi"/>
          <w:i/>
          <w:iCs/>
          <w:szCs w:val="24"/>
        </w:rPr>
        <w:t>Hai orang-orang yang beriman, apabila kamu hendak mengerjakan shalat, maka basuhlah mukamu dan tanganmu sampai dengan siku, dan sapulah kepalamu dan kakimu sampai d</w:t>
      </w:r>
      <w:r>
        <w:rPr>
          <w:rFonts w:cstheme="majorBidi"/>
          <w:i/>
          <w:iCs/>
          <w:szCs w:val="24"/>
        </w:rPr>
        <w:t xml:space="preserve">engan kedua mata </w:t>
      </w:r>
      <w:proofErr w:type="gramStart"/>
      <w:r>
        <w:rPr>
          <w:rFonts w:cstheme="majorBidi"/>
          <w:i/>
          <w:iCs/>
          <w:szCs w:val="24"/>
        </w:rPr>
        <w:t>kaki.</w:t>
      </w:r>
      <w:r w:rsidRPr="00197D11">
        <w:rPr>
          <w:rFonts w:cstheme="majorBidi"/>
          <w:szCs w:val="24"/>
        </w:rPr>
        <w:t>(</w:t>
      </w:r>
      <w:proofErr w:type="gramEnd"/>
      <w:r w:rsidRPr="00197D11">
        <w:rPr>
          <w:rFonts w:cstheme="majorBidi"/>
          <w:szCs w:val="24"/>
        </w:rPr>
        <w:t>QS. Al-</w:t>
      </w:r>
      <w:proofErr w:type="gramStart"/>
      <w:r w:rsidRPr="00197D11">
        <w:rPr>
          <w:rFonts w:cstheme="majorBidi"/>
          <w:szCs w:val="24"/>
        </w:rPr>
        <w:t>Maidah :</w:t>
      </w:r>
      <w:proofErr w:type="gramEnd"/>
      <w:r w:rsidRPr="00197D11">
        <w:rPr>
          <w:rFonts w:cstheme="majorBidi"/>
          <w:szCs w:val="24"/>
        </w:rPr>
        <w:t xml:space="preserve"> 6)</w:t>
      </w:r>
      <w:r>
        <w:rPr>
          <w:rFonts w:cstheme="majorBidi"/>
          <w:szCs w:val="24"/>
        </w:rPr>
        <w:t>.</w:t>
      </w:r>
    </w:p>
    <w:p w:rsidR="00197D11" w:rsidRDefault="00197D11" w:rsidP="00197D11">
      <w:pPr>
        <w:pStyle w:val="ListParagraph"/>
        <w:spacing w:after="0" w:line="360" w:lineRule="auto"/>
        <w:ind w:left="567"/>
        <w:jc w:val="both"/>
        <w:rPr>
          <w:rFonts w:cstheme="majorBidi"/>
          <w:szCs w:val="24"/>
        </w:rPr>
      </w:pPr>
      <w:r w:rsidRPr="00197D11">
        <w:rPr>
          <w:rFonts w:cstheme="majorBidi"/>
          <w:szCs w:val="24"/>
        </w:rPr>
        <w:t xml:space="preserve">Juga hadits Rasulullah SAW berikut </w:t>
      </w:r>
      <w:proofErr w:type="gramStart"/>
      <w:r w:rsidRPr="00197D11">
        <w:rPr>
          <w:rFonts w:cstheme="majorBidi"/>
          <w:szCs w:val="24"/>
        </w:rPr>
        <w:t>ini :</w:t>
      </w:r>
      <w:proofErr w:type="gramEnd"/>
    </w:p>
    <w:p w:rsidR="008E7DB4" w:rsidRPr="00197D11" w:rsidRDefault="008E7DB4" w:rsidP="008E7DB4">
      <w:pPr>
        <w:pStyle w:val="ListParagraph"/>
        <w:spacing w:after="0" w:line="360" w:lineRule="auto"/>
        <w:ind w:left="567"/>
        <w:jc w:val="right"/>
        <w:rPr>
          <w:rFonts w:cstheme="majorBidi"/>
          <w:szCs w:val="24"/>
        </w:rPr>
      </w:pPr>
      <w:r>
        <w:rPr>
          <w:noProof/>
        </w:rPr>
        <w:drawing>
          <wp:inline distT="0" distB="0" distL="0" distR="0" wp14:anchorId="7F34BBEC" wp14:editId="4B696C45">
            <wp:extent cx="4666284" cy="893043"/>
            <wp:effectExtent l="0" t="0" r="1270"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88361" cy="897268"/>
                    </a:xfrm>
                    <a:prstGeom prst="rect">
                      <a:avLst/>
                    </a:prstGeom>
                  </pic:spPr>
                </pic:pic>
              </a:graphicData>
            </a:graphic>
          </wp:inline>
        </w:drawing>
      </w:r>
    </w:p>
    <w:p w:rsidR="00197D11" w:rsidRDefault="00197D11" w:rsidP="00197D11">
      <w:pPr>
        <w:pStyle w:val="ListParagraph"/>
        <w:spacing w:after="0" w:line="360" w:lineRule="auto"/>
        <w:ind w:left="567"/>
        <w:jc w:val="both"/>
      </w:pPr>
      <w:r w:rsidRPr="00197D11">
        <w:rPr>
          <w:i/>
          <w:iCs/>
        </w:rPr>
        <w:t>Dari Abi Hurairah ra bahwa Nabi SAW bersabda,"Tidak ada shalat kecuali dengan wudhu'. Dan tidak ada wudhu' bagi yang tidak menyebut nama Allah.</w:t>
      </w:r>
      <w:r>
        <w:t xml:space="preserve"> (HR. Ahmad, Abu Daud dan Ibnu Majah).</w:t>
      </w:r>
    </w:p>
    <w:p w:rsidR="00122781" w:rsidRDefault="00197D11" w:rsidP="0043313C">
      <w:pPr>
        <w:pStyle w:val="ListParagraph"/>
        <w:spacing w:after="0" w:line="360" w:lineRule="auto"/>
        <w:ind w:left="567"/>
        <w:jc w:val="both"/>
      </w:pPr>
      <w:r w:rsidRPr="00197D11">
        <w:rPr>
          <w:i/>
          <w:iCs/>
        </w:rPr>
        <w:t>Shalat kalian tidak akan diterima tanpa kesucian (berwudhu`)</w:t>
      </w:r>
      <w:r>
        <w:t xml:space="preserve"> (HR. Bukhari dan Muslim).</w:t>
      </w:r>
    </w:p>
    <w:p w:rsidR="00122781" w:rsidRDefault="00122781" w:rsidP="008A19F5">
      <w:pPr>
        <w:pStyle w:val="ListParagraph"/>
        <w:numPr>
          <w:ilvl w:val="0"/>
          <w:numId w:val="17"/>
        </w:numPr>
        <w:spacing w:after="0" w:line="360" w:lineRule="auto"/>
        <w:ind w:left="1134" w:hanging="567"/>
        <w:jc w:val="both"/>
      </w:pPr>
      <w:r>
        <w:t>Untuk menyentuh mushaf Al-Quran Al-Kariem</w:t>
      </w:r>
    </w:p>
    <w:p w:rsidR="00122781" w:rsidRDefault="00122781" w:rsidP="00122781">
      <w:pPr>
        <w:pStyle w:val="ListParagraph"/>
        <w:spacing w:after="0" w:line="360" w:lineRule="auto"/>
        <w:ind w:left="567" w:firstLine="567"/>
        <w:jc w:val="both"/>
      </w:pPr>
      <w:r w:rsidRPr="00122781">
        <w:t>Ini merupakan pendapat jumhur ulama yang didasarkan kepada ayat Al-Quran Al-Kariem.</w:t>
      </w:r>
    </w:p>
    <w:p w:rsidR="00122781" w:rsidRDefault="00122781" w:rsidP="00122781">
      <w:pPr>
        <w:pStyle w:val="ListParagraph"/>
        <w:spacing w:after="0" w:line="360" w:lineRule="auto"/>
        <w:jc w:val="right"/>
      </w:pPr>
      <w:r>
        <w:rPr>
          <w:noProof/>
        </w:rPr>
        <w:drawing>
          <wp:inline distT="0" distB="0" distL="0" distR="0" wp14:anchorId="29CDA582" wp14:editId="62F42D9C">
            <wp:extent cx="1590675" cy="4762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90675" cy="476250"/>
                    </a:xfrm>
                    <a:prstGeom prst="rect">
                      <a:avLst/>
                    </a:prstGeom>
                  </pic:spPr>
                </pic:pic>
              </a:graphicData>
            </a:graphic>
          </wp:inline>
        </w:drawing>
      </w:r>
    </w:p>
    <w:p w:rsidR="00122781" w:rsidRDefault="00122781" w:rsidP="00824A5A">
      <w:pPr>
        <w:pStyle w:val="ListParagraph"/>
        <w:spacing w:after="0" w:line="360" w:lineRule="auto"/>
        <w:ind w:left="567"/>
        <w:jc w:val="both"/>
      </w:pPr>
      <w:r w:rsidRPr="00824A5A">
        <w:rPr>
          <w:i/>
          <w:iCs/>
        </w:rPr>
        <w:t>Tidak ada yang menyentuhnya kecuali orang-orang yang suci</w:t>
      </w:r>
      <w:r w:rsidR="00824A5A">
        <w:t xml:space="preserve">. </w:t>
      </w:r>
      <w:r>
        <w:t>(QS. AlWaqi`</w:t>
      </w:r>
      <w:proofErr w:type="gramStart"/>
      <w:r>
        <w:t>ah :</w:t>
      </w:r>
      <w:proofErr w:type="gramEnd"/>
      <w:r>
        <w:t xml:space="preserve"> 79) </w:t>
      </w:r>
    </w:p>
    <w:p w:rsidR="00122781" w:rsidRDefault="00122781" w:rsidP="00824A5A">
      <w:pPr>
        <w:pStyle w:val="ListParagraph"/>
        <w:spacing w:after="0" w:line="360" w:lineRule="auto"/>
        <w:ind w:left="567"/>
        <w:jc w:val="both"/>
      </w:pPr>
      <w:r>
        <w:t xml:space="preserve">Serta hadits Rasulullah SAW berikut </w:t>
      </w:r>
      <w:proofErr w:type="gramStart"/>
      <w:r>
        <w:t>ini :</w:t>
      </w:r>
      <w:proofErr w:type="gramEnd"/>
    </w:p>
    <w:p w:rsidR="00824A5A" w:rsidRDefault="00824A5A" w:rsidP="00824A5A">
      <w:pPr>
        <w:pStyle w:val="ListParagraph"/>
        <w:spacing w:after="0" w:line="360" w:lineRule="auto"/>
        <w:ind w:left="567" w:firstLine="284"/>
        <w:jc w:val="right"/>
      </w:pPr>
      <w:r>
        <w:rPr>
          <w:noProof/>
        </w:rPr>
        <w:lastRenderedPageBreak/>
        <w:drawing>
          <wp:inline distT="0" distB="0" distL="0" distR="0" wp14:anchorId="594F8D9D" wp14:editId="50BB06BA">
            <wp:extent cx="4589252" cy="111379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21560" cy="1121631"/>
                    </a:xfrm>
                    <a:prstGeom prst="rect">
                      <a:avLst/>
                    </a:prstGeom>
                  </pic:spPr>
                </pic:pic>
              </a:graphicData>
            </a:graphic>
          </wp:inline>
        </w:drawing>
      </w:r>
    </w:p>
    <w:p w:rsidR="00824A5A" w:rsidRDefault="00824A5A" w:rsidP="00824A5A">
      <w:pPr>
        <w:pStyle w:val="ListParagraph"/>
        <w:spacing w:after="0" w:line="360" w:lineRule="auto"/>
        <w:ind w:left="567"/>
        <w:jc w:val="both"/>
      </w:pPr>
      <w:r w:rsidRPr="00824A5A">
        <w:rPr>
          <w:i/>
          <w:iCs/>
        </w:rPr>
        <w:t xml:space="preserve">Dari Abdullah bin Abi Bakar bahwa dalam surat yang ditulis oleh Rasulullah SAW kepada ‘Amr bin Hazm </w:t>
      </w:r>
      <w:proofErr w:type="gramStart"/>
      <w:r w:rsidRPr="00824A5A">
        <w:rPr>
          <w:i/>
          <w:iCs/>
        </w:rPr>
        <w:t>tertulis :</w:t>
      </w:r>
      <w:proofErr w:type="gramEnd"/>
      <w:r w:rsidRPr="00824A5A">
        <w:rPr>
          <w:i/>
          <w:iCs/>
        </w:rPr>
        <w:t xml:space="preserve"> Janganlah seseorang menyentuh Al-Quran kecuali orang yang suci”</w:t>
      </w:r>
      <w:r w:rsidRPr="00824A5A">
        <w:t>.(HR. Malik).</w:t>
      </w:r>
    </w:p>
    <w:p w:rsidR="00824A5A" w:rsidRDefault="00824A5A" w:rsidP="008A19F5">
      <w:pPr>
        <w:pStyle w:val="ListParagraph"/>
        <w:numPr>
          <w:ilvl w:val="0"/>
          <w:numId w:val="17"/>
        </w:numPr>
        <w:spacing w:after="0" w:line="360" w:lineRule="auto"/>
        <w:ind w:left="1134" w:hanging="567"/>
        <w:jc w:val="both"/>
      </w:pPr>
      <w:r>
        <w:t>Tawaf di seputar Ka’bah</w:t>
      </w:r>
    </w:p>
    <w:p w:rsidR="00824A5A" w:rsidRDefault="00824A5A" w:rsidP="00824A5A">
      <w:pPr>
        <w:pStyle w:val="ListParagraph"/>
        <w:spacing w:after="0" w:line="360" w:lineRule="auto"/>
        <w:ind w:left="567" w:firstLine="567"/>
        <w:jc w:val="both"/>
      </w:pPr>
      <w:r>
        <w:t xml:space="preserve">Jumhur ulama mengatakan bahwa hukum berwudhu` untuk tawaf di ka`bah adalah fardhu. Kecuali Al-Hanafiyah. Hal itu didasari oleh hadits Rasulullah SAW yang </w:t>
      </w:r>
      <w:proofErr w:type="gramStart"/>
      <w:r>
        <w:t>berbunyi :</w:t>
      </w:r>
      <w:proofErr w:type="gramEnd"/>
      <w:r>
        <w:t xml:space="preserve"> </w:t>
      </w:r>
    </w:p>
    <w:p w:rsidR="00824A5A" w:rsidRDefault="00824A5A" w:rsidP="00824A5A">
      <w:pPr>
        <w:pStyle w:val="ListParagraph"/>
        <w:spacing w:after="0" w:line="360" w:lineRule="auto"/>
        <w:ind w:left="567"/>
        <w:jc w:val="both"/>
      </w:pPr>
      <w:r w:rsidRPr="00824A5A">
        <w:rPr>
          <w:i/>
          <w:iCs/>
        </w:rPr>
        <w:t>Dari Ibnu Abbas ra</w:t>
      </w:r>
      <w:r>
        <w:rPr>
          <w:i/>
          <w:iCs/>
        </w:rPr>
        <w:t xml:space="preserve"> bahwa Rasulullah SAW bersabda, ‘Tawaf di Ka’</w:t>
      </w:r>
      <w:r w:rsidRPr="00824A5A">
        <w:rPr>
          <w:i/>
          <w:iCs/>
        </w:rPr>
        <w:t>bah itu adalah shalat, kecuali Allah telah membolehkannya untuk berbicara saat tawaf. Siapa yang mau bicara saat tawaf, maka bicaralah yang baik-baik.</w:t>
      </w:r>
      <w:r>
        <w:rPr>
          <w:i/>
          <w:iCs/>
        </w:rPr>
        <w:t xml:space="preserve"> </w:t>
      </w:r>
      <w:r>
        <w:t>(HR. Ibnu Hibban, Al-Hakim dan Tirmizy).</w:t>
      </w:r>
    </w:p>
    <w:p w:rsidR="00824A5A" w:rsidRDefault="00824A5A" w:rsidP="00824A5A">
      <w:pPr>
        <w:pStyle w:val="ListParagraph"/>
        <w:spacing w:after="0" w:line="360" w:lineRule="auto"/>
        <w:ind w:left="567" w:firstLine="567"/>
        <w:jc w:val="both"/>
      </w:pPr>
      <w:r w:rsidRPr="00824A5A">
        <w:t xml:space="preserve">Sedangkan yang bersifat </w:t>
      </w:r>
      <w:r w:rsidRPr="00824A5A">
        <w:rPr>
          <w:b/>
          <w:bCs/>
        </w:rPr>
        <w:t>sunnah</w:t>
      </w:r>
      <w:r w:rsidRPr="00824A5A">
        <w:t xml:space="preserve"> adalah bila akan mengerjakan hal-hal berikut </w:t>
      </w:r>
      <w:proofErr w:type="gramStart"/>
      <w:r w:rsidRPr="00824A5A">
        <w:t>ini :</w:t>
      </w:r>
      <w:proofErr w:type="gramEnd"/>
    </w:p>
    <w:p w:rsidR="00824A5A" w:rsidRDefault="00824A5A" w:rsidP="008A19F5">
      <w:pPr>
        <w:pStyle w:val="ListParagraph"/>
        <w:numPr>
          <w:ilvl w:val="0"/>
          <w:numId w:val="18"/>
        </w:numPr>
        <w:spacing w:after="0" w:line="360" w:lineRule="auto"/>
        <w:ind w:left="1134" w:hanging="567"/>
        <w:jc w:val="both"/>
      </w:pPr>
      <w:r>
        <w:t>Mengulangi wudhu’ untuk tiap shalat</w:t>
      </w:r>
    </w:p>
    <w:p w:rsidR="00824A5A" w:rsidRDefault="00824A5A" w:rsidP="00824A5A">
      <w:pPr>
        <w:pStyle w:val="ListParagraph"/>
        <w:ind w:left="1134"/>
      </w:pPr>
      <w:r>
        <w:t xml:space="preserve">Dalilnya adalah hadits berikut </w:t>
      </w:r>
      <w:proofErr w:type="gramStart"/>
      <w:r>
        <w:t>ini :</w:t>
      </w:r>
      <w:proofErr w:type="gramEnd"/>
    </w:p>
    <w:p w:rsidR="00824A5A" w:rsidRDefault="00824A5A" w:rsidP="00824A5A">
      <w:pPr>
        <w:pStyle w:val="ListParagraph"/>
        <w:ind w:left="1134"/>
      </w:pPr>
      <w:r>
        <w:rPr>
          <w:noProof/>
        </w:rPr>
        <w:drawing>
          <wp:inline distT="0" distB="0" distL="0" distR="0" wp14:anchorId="0C7B5E75" wp14:editId="776A5815">
            <wp:extent cx="4477109" cy="74345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56615" cy="773267"/>
                    </a:xfrm>
                    <a:prstGeom prst="rect">
                      <a:avLst/>
                    </a:prstGeom>
                  </pic:spPr>
                </pic:pic>
              </a:graphicData>
            </a:graphic>
          </wp:inline>
        </w:drawing>
      </w:r>
    </w:p>
    <w:p w:rsidR="00824A5A" w:rsidRDefault="00824A5A" w:rsidP="00824A5A">
      <w:pPr>
        <w:pStyle w:val="ListParagraph"/>
        <w:ind w:left="1134"/>
      </w:pPr>
    </w:p>
    <w:p w:rsidR="00824A5A" w:rsidRDefault="00824A5A" w:rsidP="00824A5A">
      <w:pPr>
        <w:pStyle w:val="ListParagraph"/>
        <w:ind w:left="1134"/>
      </w:pPr>
    </w:p>
    <w:p w:rsidR="00824A5A" w:rsidRDefault="00824A5A" w:rsidP="00824A5A">
      <w:pPr>
        <w:pStyle w:val="ListParagraph"/>
        <w:spacing w:line="360" w:lineRule="auto"/>
        <w:ind w:left="567"/>
        <w:jc w:val="both"/>
      </w:pPr>
      <w:r w:rsidRPr="00824A5A">
        <w:rPr>
          <w:i/>
          <w:iCs/>
        </w:rPr>
        <w:t>Dari Abi Hurairah ra</w:t>
      </w:r>
      <w:r w:rsidR="00B37FEA">
        <w:rPr>
          <w:i/>
          <w:iCs/>
        </w:rPr>
        <w:t xml:space="preserve"> bahwa Rasulullah SAW bersabda ‘</w:t>
      </w:r>
      <w:r w:rsidRPr="00824A5A">
        <w:rPr>
          <w:i/>
          <w:iCs/>
        </w:rPr>
        <w:t>Seandainya tidak memberatkan ummatku, pastilah aku akan perintahkan untuk berwudhu pada tiap mau shalat. Dan wudhu itu dengan bersiwak.</w:t>
      </w:r>
      <w:r w:rsidRPr="00824A5A">
        <w:t xml:space="preserve"> (HR. Ahmad dengan isnad yang shahih)</w:t>
      </w:r>
      <w:r>
        <w:t>.</w:t>
      </w:r>
    </w:p>
    <w:p w:rsidR="00824A5A" w:rsidRDefault="00824A5A" w:rsidP="008A19F5">
      <w:pPr>
        <w:pStyle w:val="ListParagraph"/>
        <w:numPr>
          <w:ilvl w:val="0"/>
          <w:numId w:val="18"/>
        </w:numPr>
        <w:spacing w:line="360" w:lineRule="auto"/>
        <w:ind w:left="1134" w:hanging="567"/>
        <w:jc w:val="both"/>
      </w:pPr>
      <w:r>
        <w:t>Menyentuh kitab-kitab syar’iyah</w:t>
      </w:r>
    </w:p>
    <w:p w:rsidR="00B37FEA" w:rsidRDefault="00B37FEA" w:rsidP="00B37FEA">
      <w:pPr>
        <w:pStyle w:val="ListParagraph"/>
        <w:spacing w:line="360" w:lineRule="auto"/>
        <w:ind w:left="567" w:firstLine="567"/>
        <w:jc w:val="both"/>
      </w:pPr>
      <w:r w:rsidRPr="00B37FEA">
        <w:t>Seperti kitab tafsir, hadits, aqidah, fiqih dan lainnya. Namun bila di dalamnya lebih dominan ayat Al-Quran AlKariem, maka hukumnya menjadi wajib</w:t>
      </w:r>
      <w:r>
        <w:t>.</w:t>
      </w:r>
    </w:p>
    <w:p w:rsidR="008E7DB4" w:rsidRDefault="008E7DB4" w:rsidP="00B37FEA">
      <w:pPr>
        <w:pStyle w:val="ListParagraph"/>
        <w:spacing w:line="360" w:lineRule="auto"/>
        <w:ind w:left="567" w:firstLine="567"/>
        <w:jc w:val="both"/>
      </w:pPr>
    </w:p>
    <w:p w:rsidR="00B37FEA" w:rsidRDefault="00B37FEA" w:rsidP="008A19F5">
      <w:pPr>
        <w:pStyle w:val="ListParagraph"/>
        <w:numPr>
          <w:ilvl w:val="0"/>
          <w:numId w:val="18"/>
        </w:numPr>
        <w:spacing w:line="360" w:lineRule="auto"/>
        <w:ind w:left="1134" w:hanging="567"/>
        <w:jc w:val="both"/>
      </w:pPr>
      <w:r>
        <w:lastRenderedPageBreak/>
        <w:t>Ketika akan tidur</w:t>
      </w:r>
    </w:p>
    <w:p w:rsidR="00B37FEA" w:rsidRDefault="00B37FEA" w:rsidP="00B37FEA">
      <w:pPr>
        <w:pStyle w:val="ListParagraph"/>
        <w:spacing w:line="360" w:lineRule="auto"/>
        <w:ind w:left="567" w:firstLine="567"/>
        <w:jc w:val="both"/>
      </w:pPr>
      <w:r>
        <w:t xml:space="preserve">Disunnahkan untuk berwuhu ketika akan tidur, sehingga seorang muslim tidur dalam keadaan suci. Dalilnya adalah sabda Rasulullah </w:t>
      </w:r>
      <w:proofErr w:type="gramStart"/>
      <w:r>
        <w:t>SAW :</w:t>
      </w:r>
      <w:proofErr w:type="gramEnd"/>
    </w:p>
    <w:p w:rsidR="00B37FEA" w:rsidRDefault="00B37FEA" w:rsidP="00B37FEA">
      <w:pPr>
        <w:pStyle w:val="ListParagraph"/>
        <w:spacing w:line="360" w:lineRule="auto"/>
        <w:ind w:left="567"/>
        <w:jc w:val="both"/>
      </w:pPr>
      <w:r w:rsidRPr="00B37FEA">
        <w:rPr>
          <w:i/>
          <w:iCs/>
        </w:rPr>
        <w:t>Dari Al-Barra` bin Azib</w:t>
      </w:r>
      <w:r>
        <w:rPr>
          <w:i/>
          <w:iCs/>
        </w:rPr>
        <w:t xml:space="preserve"> bahwa Rasulullah SAW bersabda ‘</w:t>
      </w:r>
      <w:r w:rsidRPr="00B37FEA">
        <w:rPr>
          <w:i/>
          <w:iCs/>
        </w:rPr>
        <w:t>Bila kamu naik ran</w:t>
      </w:r>
      <w:r>
        <w:rPr>
          <w:i/>
          <w:iCs/>
        </w:rPr>
        <w:t>jang untuk tidur, maka berwudhu’lah sebagaimana kamu berwudhu’</w:t>
      </w:r>
      <w:r w:rsidRPr="00B37FEA">
        <w:rPr>
          <w:i/>
          <w:iCs/>
        </w:rPr>
        <w:t xml:space="preserve"> untuk shalat. Dan tidurlah dengan posisi di atas sisi </w:t>
      </w:r>
      <w:proofErr w:type="gramStart"/>
      <w:r w:rsidRPr="00B37FEA">
        <w:rPr>
          <w:i/>
          <w:iCs/>
        </w:rPr>
        <w:t>kananmu .</w:t>
      </w:r>
      <w:proofErr w:type="gramEnd"/>
      <w:r>
        <w:t xml:space="preserve"> (HR. Bukhari dan Tirmizy).</w:t>
      </w:r>
    </w:p>
    <w:p w:rsidR="00B37FEA" w:rsidRDefault="00B37FEA" w:rsidP="008A19F5">
      <w:pPr>
        <w:pStyle w:val="ListParagraph"/>
        <w:numPr>
          <w:ilvl w:val="0"/>
          <w:numId w:val="18"/>
        </w:numPr>
        <w:spacing w:after="0" w:line="360" w:lineRule="auto"/>
        <w:ind w:left="1134" w:hanging="567"/>
        <w:jc w:val="both"/>
      </w:pPr>
      <w:r>
        <w:t>Sebelum mandi janabah</w:t>
      </w:r>
    </w:p>
    <w:p w:rsidR="00B37FEA" w:rsidRDefault="00B37FEA" w:rsidP="00B37FEA">
      <w:pPr>
        <w:spacing w:after="0" w:line="360" w:lineRule="auto"/>
        <w:ind w:left="567" w:firstLine="567"/>
        <w:jc w:val="both"/>
      </w:pPr>
      <w:r>
        <w:t xml:space="preserve">Dasarnya adalah sabda Rasulullah </w:t>
      </w:r>
      <w:proofErr w:type="gramStart"/>
      <w:r>
        <w:t>SAW :</w:t>
      </w:r>
      <w:proofErr w:type="gramEnd"/>
      <w:r>
        <w:t xml:space="preserve">  </w:t>
      </w:r>
    </w:p>
    <w:p w:rsidR="00B37FEA" w:rsidRDefault="00B37FEA" w:rsidP="00B37FEA">
      <w:pPr>
        <w:pStyle w:val="ListParagraph"/>
        <w:spacing w:after="0" w:line="360" w:lineRule="auto"/>
        <w:ind w:left="567" w:firstLine="567"/>
        <w:jc w:val="both"/>
      </w:pPr>
      <w:r w:rsidRPr="00B37FEA">
        <w:rPr>
          <w:i/>
          <w:iCs/>
        </w:rPr>
        <w:t>Dari Aisyah ra berkata bahwa Rasulullah SAW bila dalam keadaan junub dan ingin ma</w:t>
      </w:r>
      <w:r>
        <w:rPr>
          <w:i/>
          <w:iCs/>
        </w:rPr>
        <w:t>kan atau tidur, beliau berwudhu’</w:t>
      </w:r>
      <w:r w:rsidRPr="00B37FEA">
        <w:rPr>
          <w:i/>
          <w:iCs/>
        </w:rPr>
        <w:t xml:space="preserve"> terlebih dahulu.</w:t>
      </w:r>
      <w:r>
        <w:t xml:space="preserve"> (HR. Ahmad dan Muslim).</w:t>
      </w:r>
    </w:p>
    <w:p w:rsidR="00B37FEA" w:rsidRDefault="00B37FEA" w:rsidP="00B37FEA">
      <w:pPr>
        <w:pStyle w:val="ListParagraph"/>
        <w:spacing w:after="0" w:line="360" w:lineRule="auto"/>
        <w:ind w:left="567" w:firstLine="567"/>
        <w:jc w:val="both"/>
      </w:pPr>
      <w:r w:rsidRPr="00B37FEA">
        <w:rPr>
          <w:i/>
          <w:iCs/>
        </w:rPr>
        <w:t>Dari Aisyah ra berkata bahwa Rasulullah SAW bila ingin tidur dalam keadaan junub, beliau mencuci kemaluannya dan berwudhu</w:t>
      </w:r>
      <w:r>
        <w:rPr>
          <w:i/>
          <w:iCs/>
        </w:rPr>
        <w:t>’ terlebih dahulu seperti wudhu’</w:t>
      </w:r>
      <w:r w:rsidRPr="00B37FEA">
        <w:rPr>
          <w:i/>
          <w:iCs/>
        </w:rPr>
        <w:t xml:space="preserve"> untuk shalat. </w:t>
      </w:r>
      <w:r>
        <w:t xml:space="preserve">(HR. Jamaah) </w:t>
      </w:r>
    </w:p>
    <w:p w:rsidR="00B37FEA" w:rsidRDefault="00B37FEA" w:rsidP="00B37FEA">
      <w:pPr>
        <w:pStyle w:val="ListParagraph"/>
        <w:spacing w:line="360" w:lineRule="auto"/>
        <w:ind w:left="567" w:firstLine="567"/>
        <w:jc w:val="both"/>
      </w:pPr>
      <w:r>
        <w:t xml:space="preserve">Dan dasar tentang sunnahnya berwuhdu bagi suami istri yang ingin mengulangi hubungan seksual adalah hadits berikut </w:t>
      </w:r>
      <w:proofErr w:type="gramStart"/>
      <w:r>
        <w:t>ini :</w:t>
      </w:r>
      <w:proofErr w:type="gramEnd"/>
      <w:r>
        <w:t xml:space="preserve"> </w:t>
      </w:r>
    </w:p>
    <w:p w:rsidR="00B37FEA" w:rsidRDefault="00B37FEA" w:rsidP="00B37FEA">
      <w:pPr>
        <w:pStyle w:val="ListParagraph"/>
        <w:spacing w:line="360" w:lineRule="auto"/>
        <w:ind w:left="567"/>
        <w:jc w:val="both"/>
      </w:pPr>
      <w:r>
        <w:t xml:space="preserve">Dari Abi Said al-Khudhri bahwa Rasulullah SAW bersabda, </w:t>
      </w:r>
      <w:r w:rsidRPr="00B37FEA">
        <w:rPr>
          <w:i/>
          <w:iCs/>
        </w:rPr>
        <w:t>Bila kamu berhubungan seksual dengan istrimu dan ingin mengulanginya lagi, maka hendaklah berwuhdu terlebih dahulu.</w:t>
      </w:r>
      <w:r>
        <w:rPr>
          <w:i/>
          <w:iCs/>
        </w:rPr>
        <w:t xml:space="preserve"> </w:t>
      </w:r>
      <w:r>
        <w:t>(HR. Jamaah kecuali Bukhari).</w:t>
      </w:r>
    </w:p>
    <w:p w:rsidR="00CD4017" w:rsidRDefault="00CD4017" w:rsidP="00B37FEA">
      <w:pPr>
        <w:pStyle w:val="ListParagraph"/>
        <w:spacing w:line="360" w:lineRule="auto"/>
        <w:ind w:left="567"/>
        <w:jc w:val="both"/>
      </w:pPr>
    </w:p>
    <w:p w:rsidR="00CD4017" w:rsidRDefault="00CD4017" w:rsidP="00B37FEA">
      <w:pPr>
        <w:pStyle w:val="ListParagraph"/>
        <w:spacing w:line="360" w:lineRule="auto"/>
        <w:ind w:left="567"/>
        <w:jc w:val="both"/>
      </w:pPr>
    </w:p>
    <w:p w:rsidR="00CD4017" w:rsidRDefault="00CD4017" w:rsidP="00B37FEA">
      <w:pPr>
        <w:pStyle w:val="ListParagraph"/>
        <w:spacing w:line="360" w:lineRule="auto"/>
        <w:ind w:left="567"/>
        <w:jc w:val="both"/>
      </w:pPr>
    </w:p>
    <w:p w:rsidR="00CD4017" w:rsidRDefault="00CD4017" w:rsidP="00B37FEA">
      <w:pPr>
        <w:pStyle w:val="ListParagraph"/>
        <w:spacing w:line="360" w:lineRule="auto"/>
        <w:ind w:left="567"/>
        <w:jc w:val="both"/>
      </w:pPr>
    </w:p>
    <w:p w:rsidR="00B37FEA" w:rsidRDefault="00B37FEA" w:rsidP="008A19F5">
      <w:pPr>
        <w:pStyle w:val="ListParagraph"/>
        <w:numPr>
          <w:ilvl w:val="0"/>
          <w:numId w:val="18"/>
        </w:numPr>
        <w:spacing w:line="360" w:lineRule="auto"/>
        <w:ind w:left="1134" w:hanging="567"/>
        <w:jc w:val="both"/>
      </w:pPr>
      <w:r>
        <w:t>Ketika membaca Al-Quran</w:t>
      </w:r>
    </w:p>
    <w:p w:rsidR="00B37FEA" w:rsidRDefault="00B37FEA" w:rsidP="00CD4017">
      <w:pPr>
        <w:pStyle w:val="ListParagraph"/>
        <w:spacing w:line="360" w:lineRule="auto"/>
        <w:ind w:left="567" w:firstLine="567"/>
        <w:jc w:val="both"/>
      </w:pPr>
      <w:r w:rsidRPr="00B37FEA">
        <w:t>Hukum berwudhu ketika membaca Al-Quran Al-Kariem adalah sunnah, bukan wajib. Berbeda dengan menyentuh</w:t>
      </w:r>
      <w:r>
        <w:t xml:space="preserve"> mushaf menurut jumhur. Demikian juga hukumnya sunnah bila akan membaca hadits Rasulullah SAW serta membaca kitab-kitab syariah. </w:t>
      </w:r>
    </w:p>
    <w:p w:rsidR="00B37FEA" w:rsidRDefault="00B37FEA" w:rsidP="00CD4017">
      <w:pPr>
        <w:pStyle w:val="ListParagraph"/>
        <w:spacing w:line="360" w:lineRule="auto"/>
        <w:ind w:left="567" w:firstLine="567"/>
        <w:jc w:val="both"/>
      </w:pPr>
      <w:r>
        <w:t>Diriwayatkan b</w:t>
      </w:r>
      <w:r w:rsidR="00CD4017">
        <w:t>ahwa Imam Malik ketika mengimla’</w:t>
      </w:r>
      <w:r>
        <w:t>kan pelajaran hadits kepada murid-muridnya, beliau selalu berwudhu` terlebih dahulu sebagai takzim kepada hadits Rasulullah SAW.</w:t>
      </w:r>
    </w:p>
    <w:p w:rsidR="00CD4017" w:rsidRDefault="00CD4017" w:rsidP="008A19F5">
      <w:pPr>
        <w:pStyle w:val="ListParagraph"/>
        <w:numPr>
          <w:ilvl w:val="0"/>
          <w:numId w:val="18"/>
        </w:numPr>
        <w:spacing w:after="0" w:line="360" w:lineRule="auto"/>
        <w:ind w:left="1134" w:hanging="567"/>
        <w:jc w:val="both"/>
      </w:pPr>
      <w:r>
        <w:lastRenderedPageBreak/>
        <w:t>Ketika melantunkan Azan, Iqamat Khutbah dan Ziarah ke makam Nabi SAW</w:t>
      </w:r>
    </w:p>
    <w:p w:rsidR="00CD4017" w:rsidRDefault="00CD4017" w:rsidP="008A19F5">
      <w:pPr>
        <w:pStyle w:val="SUBSUBAB"/>
        <w:numPr>
          <w:ilvl w:val="2"/>
          <w:numId w:val="8"/>
        </w:numPr>
        <w:ind w:left="567" w:hanging="567"/>
        <w:rPr>
          <w:lang w:val="en-US"/>
        </w:rPr>
      </w:pPr>
      <w:bookmarkStart w:id="29" w:name="_Toc4530551"/>
      <w:r>
        <w:rPr>
          <w:lang w:val="en-US"/>
        </w:rPr>
        <w:t>Rukun Wudhu</w:t>
      </w:r>
      <w:bookmarkEnd w:id="29"/>
    </w:p>
    <w:p w:rsidR="00CD4017" w:rsidRDefault="00CD4017" w:rsidP="00CD4017">
      <w:pPr>
        <w:spacing w:after="0" w:line="360" w:lineRule="auto"/>
        <w:ind w:firstLine="567"/>
        <w:jc w:val="both"/>
      </w:pPr>
      <w:r w:rsidRPr="00CD4017">
        <w:t>Para ulama berbeda pendapat ketika menyebutkan rukun wudhu. Ada yang menyebutkan 4 saja sebagaimana yang tercantum dalam ayat Quran, namun ada juga yang menambahinya dengan berdasarkan dalil dari Sunnah.</w:t>
      </w:r>
    </w:p>
    <w:p w:rsidR="00CD4017" w:rsidRDefault="00CD4017" w:rsidP="008A19F5">
      <w:pPr>
        <w:pStyle w:val="ListParagraph"/>
        <w:numPr>
          <w:ilvl w:val="0"/>
          <w:numId w:val="19"/>
        </w:numPr>
        <w:spacing w:after="0" w:line="360" w:lineRule="auto"/>
        <w:ind w:left="1134" w:hanging="567"/>
        <w:jc w:val="both"/>
      </w:pPr>
      <w:r>
        <w:t>Mazhab Hanafi</w:t>
      </w:r>
    </w:p>
    <w:p w:rsidR="00CD4017" w:rsidRDefault="00CD4017" w:rsidP="00CD4017">
      <w:pPr>
        <w:pStyle w:val="ListParagraph"/>
        <w:spacing w:after="0" w:line="360" w:lineRule="auto"/>
        <w:ind w:left="567" w:firstLine="567"/>
        <w:jc w:val="both"/>
      </w:pPr>
      <w:r w:rsidRPr="00CD4017">
        <w:t>Menurut Al-Hanafiyah mengatakan bahwa rukun wudhu itu hanya ada 4 sebagaimana yang disebutkan dalam nash Quran</w:t>
      </w:r>
      <w:r>
        <w:t>.</w:t>
      </w:r>
    </w:p>
    <w:p w:rsidR="00CD4017" w:rsidRDefault="00CD4017" w:rsidP="008A19F5">
      <w:pPr>
        <w:pStyle w:val="ListParagraph"/>
        <w:numPr>
          <w:ilvl w:val="0"/>
          <w:numId w:val="19"/>
        </w:numPr>
        <w:spacing w:after="0" w:line="360" w:lineRule="auto"/>
        <w:jc w:val="both"/>
      </w:pPr>
      <w:r>
        <w:t>Mazhab Maliki</w:t>
      </w:r>
    </w:p>
    <w:p w:rsidR="00CD4017" w:rsidRDefault="00CD4017" w:rsidP="00CD4017">
      <w:pPr>
        <w:pStyle w:val="ListParagraph"/>
        <w:spacing w:after="0" w:line="360" w:lineRule="auto"/>
        <w:ind w:left="567" w:firstLine="567"/>
        <w:jc w:val="both"/>
      </w:pPr>
      <w:r w:rsidRPr="00CD4017">
        <w:t>Menurut Al-Malikiyah rukun wudhu’ itu ada delapan. Yaitu dengan menambahkan dengan keharusan niat, ad-dalk yaitu menggosok ang</w:t>
      </w:r>
      <w:r>
        <w:t>gota wudhu’</w:t>
      </w:r>
      <w:r w:rsidRPr="00CD4017">
        <w:t xml:space="preserve">. Sebab menurut beliau </w:t>
      </w:r>
      <w:r>
        <w:t>sekedar mengguyur anggota wudhu’</w:t>
      </w:r>
      <w:r w:rsidRPr="00CD4017">
        <w:t xml:space="preserve"> dengan air masih belum bermakna mencuci atau membasuh. Juga beliau menambahkan kewajiban muwalat.</w:t>
      </w:r>
    </w:p>
    <w:p w:rsidR="00CD4017" w:rsidRDefault="00CD4017" w:rsidP="008A19F5">
      <w:pPr>
        <w:pStyle w:val="ListParagraph"/>
        <w:numPr>
          <w:ilvl w:val="0"/>
          <w:numId w:val="19"/>
        </w:numPr>
        <w:spacing w:after="0" w:line="360" w:lineRule="auto"/>
        <w:ind w:left="1134" w:hanging="567"/>
        <w:jc w:val="both"/>
      </w:pPr>
      <w:r>
        <w:t>Mazhab Syafi’i</w:t>
      </w:r>
    </w:p>
    <w:p w:rsidR="00CD4017" w:rsidRDefault="00CD4017" w:rsidP="00342579">
      <w:pPr>
        <w:pStyle w:val="ListParagraph"/>
        <w:spacing w:after="0" w:line="360" w:lineRule="auto"/>
        <w:ind w:left="567" w:firstLine="567"/>
        <w:jc w:val="both"/>
      </w:pPr>
      <w:r w:rsidRPr="00CD4017">
        <w:t>Menurut As-Syafi`iyah rukun wudhu itu ada enam perkara. Mazhab ini menambahi keempat hal dalam ayat Al-Quran dengan niat dan tertib yaitu kewajiban untuk melakukannya pembasuhan dan usapan dengan urut, tidak boleh terbolak balik. Istilah yang beliau gunakan adalah harus tertib</w:t>
      </w:r>
      <w:r w:rsidR="00342579">
        <w:t>.</w:t>
      </w:r>
    </w:p>
    <w:p w:rsidR="00CD4017" w:rsidRDefault="00CD4017" w:rsidP="008A19F5">
      <w:pPr>
        <w:pStyle w:val="ListParagraph"/>
        <w:numPr>
          <w:ilvl w:val="0"/>
          <w:numId w:val="19"/>
        </w:numPr>
        <w:spacing w:after="0" w:line="360" w:lineRule="auto"/>
        <w:ind w:left="1134" w:hanging="567"/>
        <w:jc w:val="both"/>
      </w:pPr>
      <w:r>
        <w:t>Mahzab Hambali</w:t>
      </w:r>
    </w:p>
    <w:p w:rsidR="00CD4017" w:rsidRDefault="00CD4017" w:rsidP="00CD4017">
      <w:pPr>
        <w:pStyle w:val="ListParagraph"/>
        <w:spacing w:after="0" w:line="360" w:lineRule="auto"/>
        <w:ind w:left="567" w:firstLine="567"/>
        <w:jc w:val="both"/>
      </w:pPr>
      <w:r w:rsidRPr="00CD4017">
        <w:t>Menurut mazhab Al-Hanabilah jumlah rukun wudhu ada tujuh perkara, yaitu dengan menambahkan niat, tertib dan muwalat, yaitu berkesinambungan. Maka tidak boleh terjadi jeda antara satu anggota dengan anggota yang lain yang sampai membuatnya kerin</w:t>
      </w:r>
      <w:r>
        <w:t>g dari basahnya air bekas wudhu’</w:t>
      </w:r>
      <w:r w:rsidRPr="00CD4017">
        <w:t>.</w:t>
      </w:r>
    </w:p>
    <w:p w:rsidR="00CD4017" w:rsidRDefault="00CD4017" w:rsidP="00CD4017">
      <w:pPr>
        <w:pStyle w:val="ListParagraph"/>
        <w:spacing w:after="0" w:line="360" w:lineRule="auto"/>
        <w:ind w:left="567"/>
        <w:jc w:val="both"/>
      </w:pPr>
      <w:r>
        <w:rPr>
          <w:noProof/>
        </w:rPr>
        <w:lastRenderedPageBreak/>
        <w:drawing>
          <wp:inline distT="0" distB="0" distL="0" distR="0" wp14:anchorId="4EFC6AA3" wp14:editId="4D53BE2F">
            <wp:extent cx="4658264" cy="204771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82071" cy="2058176"/>
                    </a:xfrm>
                    <a:prstGeom prst="rect">
                      <a:avLst/>
                    </a:prstGeom>
                  </pic:spPr>
                </pic:pic>
              </a:graphicData>
            </a:graphic>
          </wp:inline>
        </w:drawing>
      </w:r>
    </w:p>
    <w:p w:rsidR="00CD4017" w:rsidRDefault="007C2CA6" w:rsidP="008A19F5">
      <w:pPr>
        <w:pStyle w:val="ListParagraph"/>
        <w:numPr>
          <w:ilvl w:val="0"/>
          <w:numId w:val="20"/>
        </w:numPr>
        <w:spacing w:after="0" w:line="360" w:lineRule="auto"/>
        <w:ind w:left="1134" w:hanging="567"/>
        <w:jc w:val="both"/>
      </w:pPr>
      <w:r>
        <w:t xml:space="preserve">Niat </w:t>
      </w:r>
    </w:p>
    <w:p w:rsidR="007C2CA6" w:rsidRDefault="007C2CA6" w:rsidP="007C2CA6">
      <w:pPr>
        <w:pStyle w:val="ListParagraph"/>
        <w:spacing w:after="0" w:line="360" w:lineRule="auto"/>
        <w:ind w:left="567" w:firstLine="567"/>
        <w:jc w:val="both"/>
      </w:pPr>
      <w:r w:rsidRPr="007C2CA6">
        <w:t>Niat wudhu' adalah ketetapan di dalam hati seseorang untuk melakukan serangkaian ritual yang bernama wudhu' sesuai dengan apa yang ajarkan oleh Rasulullah SAW dengan maksud ibadah. Sehingga niat ini membedakan antara seorang yang sedang memperagakan wudhu' dengan orang yang sedang melakukan wudhu'.</w:t>
      </w:r>
    </w:p>
    <w:p w:rsidR="007C2CA6" w:rsidRDefault="007C2CA6" w:rsidP="008A19F5">
      <w:pPr>
        <w:pStyle w:val="ListParagraph"/>
        <w:numPr>
          <w:ilvl w:val="0"/>
          <w:numId w:val="20"/>
        </w:numPr>
        <w:spacing w:after="0" w:line="360" w:lineRule="auto"/>
        <w:ind w:left="1134" w:hanging="567"/>
        <w:jc w:val="both"/>
      </w:pPr>
      <w:r>
        <w:t>Membasuh Wajah</w:t>
      </w:r>
    </w:p>
    <w:p w:rsidR="007C2CA6" w:rsidRDefault="007C2CA6" w:rsidP="007C2CA6">
      <w:pPr>
        <w:pStyle w:val="ListParagraph"/>
        <w:spacing w:after="0" w:line="360" w:lineRule="auto"/>
        <w:ind w:left="567" w:firstLine="567"/>
        <w:jc w:val="both"/>
      </w:pPr>
      <w:r w:rsidRPr="007C2CA6">
        <w:t>Para ulama menetapkan bahwa batasan wajah seseorang itu adalah tempat tumbuhnya rambut (manabit asy-sya'ri) hingga ke dagu dan dari batas telinga kanan hingga batas telinga kiri.</w:t>
      </w:r>
    </w:p>
    <w:p w:rsidR="007C2CA6" w:rsidRDefault="007C2CA6" w:rsidP="008A19F5">
      <w:pPr>
        <w:pStyle w:val="ListParagraph"/>
        <w:numPr>
          <w:ilvl w:val="0"/>
          <w:numId w:val="20"/>
        </w:numPr>
        <w:spacing w:after="0" w:line="360" w:lineRule="auto"/>
        <w:ind w:left="1134" w:hanging="567"/>
        <w:jc w:val="both"/>
      </w:pPr>
      <w:r>
        <w:t>Membasuh Tangan</w:t>
      </w:r>
    </w:p>
    <w:p w:rsidR="007C2CA6" w:rsidRDefault="007C2CA6" w:rsidP="007C2CA6">
      <w:pPr>
        <w:pStyle w:val="ListParagraph"/>
        <w:spacing w:after="0" w:line="360" w:lineRule="auto"/>
        <w:ind w:left="567" w:firstLine="567"/>
        <w:jc w:val="both"/>
      </w:pPr>
      <w:r>
        <w:t>Secara jelas disebutkan tentang keharusan membasuh tangan hingga ke siku. Dan para ulama mengatakan bahwa yang dimaksud adalah bahwa siku harus ikut dibasahi. Sebab kata (</w:t>
      </w:r>
      <w:r>
        <w:rPr>
          <w:rFonts w:cs="Arial"/>
          <w:rtl/>
        </w:rPr>
        <w:t>إلى</w:t>
      </w:r>
      <w:r>
        <w:t xml:space="preserve">) dalam ayat itu adalah lintihail ghayah. Selain itu karena yang disebut dengan tangan adalah termasuk juga sikunya. </w:t>
      </w:r>
    </w:p>
    <w:p w:rsidR="007C2CA6" w:rsidRDefault="007C2CA6" w:rsidP="007C2CA6">
      <w:pPr>
        <w:pStyle w:val="ListParagraph"/>
        <w:spacing w:after="0" w:line="360" w:lineRule="auto"/>
        <w:ind w:left="567" w:firstLine="567"/>
        <w:jc w:val="both"/>
      </w:pPr>
      <w:r>
        <w:t xml:space="preserve">Selain itu juga diwajibkan untuk membahasi sela-sela jari dan juga apa yang ada di balik kuku jari. Para ulama juga mengharuskan untuk menghapus kotoran yang ada di kuku bila dikhawatirkan akan menghalangi sampainya air. </w:t>
      </w:r>
    </w:p>
    <w:p w:rsidR="007C2CA6" w:rsidRDefault="007C2CA6" w:rsidP="007C2CA6">
      <w:pPr>
        <w:pStyle w:val="ListParagraph"/>
        <w:spacing w:after="0" w:line="360" w:lineRule="auto"/>
        <w:ind w:left="567" w:firstLine="567"/>
        <w:jc w:val="both"/>
      </w:pPr>
      <w:r>
        <w:t>Jumhur ulama juga mewajibkan untuk menggerakgerakkan cincin bila seorang memakai cincin ketika berwudhu, agar air bisa sampai ke sela-sela cincin dan jari. Namun Al-Malikiyah tidak mengharuskan hal itu.</w:t>
      </w:r>
    </w:p>
    <w:p w:rsidR="007C2CA6" w:rsidRDefault="007C2CA6" w:rsidP="008A19F5">
      <w:pPr>
        <w:pStyle w:val="ListParagraph"/>
        <w:numPr>
          <w:ilvl w:val="0"/>
          <w:numId w:val="20"/>
        </w:numPr>
        <w:spacing w:after="0" w:line="360" w:lineRule="auto"/>
        <w:ind w:left="1134" w:hanging="567"/>
        <w:jc w:val="both"/>
      </w:pPr>
      <w:r>
        <w:t>Mengusap Kepala</w:t>
      </w:r>
    </w:p>
    <w:p w:rsidR="007C2CA6" w:rsidRDefault="007C2CA6" w:rsidP="007C2CA6">
      <w:pPr>
        <w:pStyle w:val="ListParagraph"/>
        <w:spacing w:after="0" w:line="360" w:lineRule="auto"/>
        <w:ind w:left="567" w:firstLine="567"/>
        <w:jc w:val="both"/>
      </w:pPr>
      <w:r>
        <w:lastRenderedPageBreak/>
        <w:t xml:space="preserve">Yang dimaksud dengan mengusap adalah meraba atau menjalankan tangan ke bagian yang diusap dengan membasahi tangan sebelumnya dengan air. Sedangkan yang disebut kepala adalah mulai dari batas tumbuhnya rambut di bagian depan (dahi) ke arah belakang hingga ke bagian belakang kepala. </w:t>
      </w:r>
    </w:p>
    <w:p w:rsidR="007C2CA6" w:rsidRDefault="007C2CA6" w:rsidP="007C2CA6">
      <w:pPr>
        <w:pStyle w:val="ListParagraph"/>
        <w:spacing w:after="0" w:line="360" w:lineRule="auto"/>
        <w:ind w:left="567" w:firstLine="567"/>
        <w:jc w:val="both"/>
      </w:pPr>
      <w:r w:rsidRPr="007C2CA6">
        <w:rPr>
          <w:b/>
          <w:bCs/>
        </w:rPr>
        <w:t>Al-Hanafiyah</w:t>
      </w:r>
      <w:r>
        <w:t xml:space="preserve"> mengatakan bahwa yang wajib untuk diusap tidak semua bagian kepala, melainkan sekadar sebagian kepala. Yaitu mulai ubun-ubun dan di atas telinga. Sedangkan </w:t>
      </w:r>
      <w:r w:rsidRPr="007C2CA6">
        <w:rPr>
          <w:b/>
          <w:bCs/>
        </w:rPr>
        <w:t>Al-Malikiyah</w:t>
      </w:r>
      <w:r>
        <w:t xml:space="preserve"> dan </w:t>
      </w:r>
      <w:r w:rsidRPr="007C2CA6">
        <w:rPr>
          <w:b/>
          <w:bCs/>
        </w:rPr>
        <w:t>Al-Hanabilah</w:t>
      </w:r>
      <w:r>
        <w:t xml:space="preserve"> mengatakan bahwa yang diwajib diusap pada bagian kepala adalah seluruh bagian kepala. Bahkan Al-Hanabilah mewajibkan untuk membasuh juga kedua telinga baik belakang maupun depannya. Sebab menurut mereka kedua telinga itu bagian dari kepala juga. Sebagaimana hadits yang diriwayatkan oleh Ibnu </w:t>
      </w:r>
      <w:proofErr w:type="gramStart"/>
      <w:r>
        <w:t>Majah :</w:t>
      </w:r>
      <w:proofErr w:type="gramEnd"/>
      <w:r>
        <w:t xml:space="preserve"> Dua telinga itu bagian dari kepala. Namun yang wajib hanya sekali saja, tidak tiga kali. </w:t>
      </w:r>
    </w:p>
    <w:p w:rsidR="007C2CA6" w:rsidRDefault="007C2CA6" w:rsidP="007C2CA6">
      <w:pPr>
        <w:pStyle w:val="ListParagraph"/>
        <w:spacing w:after="0" w:line="360" w:lineRule="auto"/>
        <w:ind w:left="567" w:firstLine="567"/>
        <w:jc w:val="both"/>
      </w:pPr>
      <w:r>
        <w:t xml:space="preserve">Adapun </w:t>
      </w:r>
      <w:r w:rsidRPr="007C2CA6">
        <w:rPr>
          <w:b/>
          <w:bCs/>
        </w:rPr>
        <w:t>Asy-syafi’iyyah</w:t>
      </w:r>
      <w:r>
        <w:t xml:space="preserve"> mengatakan bahwa yang wajib diusap dengan air hanyalah sebagian dari kepala, meskipun hanya satu rambut saja. Dalil yang digunakan beliau adalah hadits Al-</w:t>
      </w:r>
      <w:proofErr w:type="gramStart"/>
      <w:r>
        <w:t>Mughirah :</w:t>
      </w:r>
      <w:proofErr w:type="gramEnd"/>
      <w:r>
        <w:t xml:space="preserve"> Bahwa Rasulullah SAW ketika berwudhu’ mengusap ubun-ubunnya dan imamahnya (sorban yang melingkari kepala).</w:t>
      </w:r>
    </w:p>
    <w:p w:rsidR="007C2CA6" w:rsidRDefault="007C2CA6" w:rsidP="008A19F5">
      <w:pPr>
        <w:pStyle w:val="ListParagraph"/>
        <w:numPr>
          <w:ilvl w:val="0"/>
          <w:numId w:val="20"/>
        </w:numPr>
        <w:spacing w:after="0" w:line="360" w:lineRule="auto"/>
        <w:ind w:left="1134" w:hanging="567"/>
        <w:jc w:val="both"/>
      </w:pPr>
      <w:r>
        <w:t>Mencuci Kaki Hingga Mata Kaki</w:t>
      </w:r>
    </w:p>
    <w:p w:rsidR="004A136E" w:rsidRDefault="004A136E" w:rsidP="00342579">
      <w:pPr>
        <w:pStyle w:val="ListParagraph"/>
        <w:spacing w:after="0" w:line="360" w:lineRule="auto"/>
        <w:ind w:left="567" w:firstLine="567"/>
        <w:jc w:val="both"/>
      </w:pPr>
      <w:r>
        <w:t>Menurut jumhur ulama, yang dimaksud dengan hingga mata kaki adalah membasahi mata kakinya itu juga. Sebagaimana dalam masalah membahasi siku tangan. Secara khusus Rasulullah SAW mengatakan tentang orang yang tidak membasahi kedua mata kakinya dengan sebutan celaka. Celakalah kedua mata kaki dari neraka.</w:t>
      </w:r>
    </w:p>
    <w:p w:rsidR="004A136E" w:rsidRDefault="004A136E" w:rsidP="008A19F5">
      <w:pPr>
        <w:pStyle w:val="ListParagraph"/>
        <w:numPr>
          <w:ilvl w:val="0"/>
          <w:numId w:val="20"/>
        </w:numPr>
        <w:spacing w:after="0" w:line="360" w:lineRule="auto"/>
        <w:ind w:left="1134" w:hanging="567"/>
        <w:jc w:val="both"/>
      </w:pPr>
      <w:r>
        <w:t xml:space="preserve">Tartib </w:t>
      </w:r>
    </w:p>
    <w:p w:rsidR="004A136E" w:rsidRDefault="004A136E" w:rsidP="004A136E">
      <w:pPr>
        <w:pStyle w:val="ListParagraph"/>
        <w:spacing w:after="0" w:line="360" w:lineRule="auto"/>
        <w:ind w:left="567" w:firstLine="567"/>
        <w:jc w:val="both"/>
      </w:pPr>
      <w:r>
        <w:t>T</w:t>
      </w:r>
      <w:r w:rsidRPr="004A136E">
        <w:t>artib adalah mensucikan anggota wudhu secara berurutan mulai dari yang awal hingga yang akhir. Maka membasahi anggota wudhu secara acak akan menyala</w:t>
      </w:r>
      <w:r>
        <w:t>wi aturan wudhu. Urutannya adala</w:t>
      </w:r>
      <w:r w:rsidRPr="004A136E">
        <w:t>h sebagaimana yang</w:t>
      </w:r>
      <w:r>
        <w:t xml:space="preserve"> disebutan dalam nash Quran, yaitu wajah, tangan, kepala dan kaki. </w:t>
      </w:r>
    </w:p>
    <w:p w:rsidR="004A136E" w:rsidRDefault="004A136E" w:rsidP="004A136E">
      <w:pPr>
        <w:pStyle w:val="ListParagraph"/>
        <w:spacing w:after="0" w:line="360" w:lineRule="auto"/>
        <w:ind w:left="567" w:firstLine="567"/>
        <w:jc w:val="both"/>
      </w:pPr>
      <w:r>
        <w:t xml:space="preserve">Namun Al-Hanafiyah dan Al-Malikiyah tidak merupakan bagian dari fardhu wudhu’, melainkan hanya sunnah muakkadah. Akan halnya urutan </w:t>
      </w:r>
      <w:r>
        <w:lastRenderedPageBreak/>
        <w:t>yang disebutan di dalam AlQuran, bagi mereka tidaklah mengisyaratkan kewajiban uruturutan. Sebab kata penghubunganya bukan tsumma (</w:t>
      </w:r>
      <w:r>
        <w:rPr>
          <w:rFonts w:cs="Arial"/>
          <w:rtl/>
        </w:rPr>
        <w:t>ثم</w:t>
      </w:r>
      <w:r>
        <w:t xml:space="preserve">L) yang </w:t>
      </w:r>
      <w:proofErr w:type="gramStart"/>
      <w:r>
        <w:t>bermakna :</w:t>
      </w:r>
      <w:proofErr w:type="gramEnd"/>
      <w:r>
        <w:t xml:space="preserve"> ‘kemudian’ atau ‘setelah itu’. </w:t>
      </w:r>
    </w:p>
    <w:p w:rsidR="004A136E" w:rsidRDefault="004A136E" w:rsidP="004A136E">
      <w:pPr>
        <w:spacing w:after="0" w:line="360" w:lineRule="auto"/>
        <w:ind w:left="567"/>
        <w:jc w:val="both"/>
      </w:pPr>
      <w:r>
        <w:t xml:space="preserve">Selain itu ada dalil dari Ali bin Abi Thalib yang </w:t>
      </w:r>
      <w:proofErr w:type="gramStart"/>
      <w:r>
        <w:t>diriwayatkan :</w:t>
      </w:r>
      <w:proofErr w:type="gramEnd"/>
      <w:r>
        <w:t xml:space="preserve"> </w:t>
      </w:r>
    </w:p>
    <w:p w:rsidR="004A136E" w:rsidRDefault="004A136E" w:rsidP="004A136E">
      <w:pPr>
        <w:pStyle w:val="ListParagraph"/>
        <w:spacing w:after="0" w:line="360" w:lineRule="auto"/>
        <w:ind w:left="567"/>
        <w:jc w:val="both"/>
      </w:pPr>
      <w:r w:rsidRPr="004A136E">
        <w:rPr>
          <w:i/>
          <w:iCs/>
        </w:rPr>
        <w:t>Aku tidak peduli dari mana aku mulai.</w:t>
      </w:r>
      <w:r>
        <w:t xml:space="preserve"> (HR. Ad-Daruquthuny).</w:t>
      </w:r>
    </w:p>
    <w:p w:rsidR="004A136E" w:rsidRDefault="004A136E" w:rsidP="004A136E">
      <w:pPr>
        <w:pStyle w:val="ListParagraph"/>
        <w:spacing w:after="0" w:line="360" w:lineRule="auto"/>
        <w:ind w:left="567"/>
        <w:jc w:val="both"/>
      </w:pPr>
      <w:r>
        <w:t xml:space="preserve">Juga dari Ibnu </w:t>
      </w:r>
      <w:proofErr w:type="gramStart"/>
      <w:r>
        <w:t>Abbas :</w:t>
      </w:r>
      <w:proofErr w:type="gramEnd"/>
      <w:r>
        <w:t xml:space="preserve"> </w:t>
      </w:r>
    </w:p>
    <w:p w:rsidR="004A136E" w:rsidRDefault="004A136E" w:rsidP="004A136E">
      <w:pPr>
        <w:pStyle w:val="ListParagraph"/>
        <w:spacing w:after="0" w:line="360" w:lineRule="auto"/>
        <w:ind w:left="567"/>
        <w:jc w:val="both"/>
      </w:pPr>
      <w:r w:rsidRPr="004A136E">
        <w:rPr>
          <w:i/>
          <w:iCs/>
        </w:rPr>
        <w:t>Tidak mengapa memulai dengan dua kaki sebelum kedua tangan.</w:t>
      </w:r>
      <w:r>
        <w:t xml:space="preserve"> (HR. Ad-Daruquthuny).</w:t>
      </w:r>
    </w:p>
    <w:p w:rsidR="004A136E" w:rsidRDefault="004A136E" w:rsidP="004A136E">
      <w:pPr>
        <w:pStyle w:val="ListParagraph"/>
        <w:spacing w:after="0" w:line="360" w:lineRule="auto"/>
        <w:ind w:left="567" w:firstLine="567"/>
        <w:jc w:val="both"/>
      </w:pPr>
      <w:r>
        <w:t>Namun As-Syafi`i dan Al-hanabilah bersikeras mengatakan bahwa tertib urutan anggota yang dibasuh merupakan bagian dari fardhu dalamwudhu`. Sebab demikianlah selalu datangnya perintah dan contoh praktek wudhu`nya Rasulullah SAW. Tidak pernah diriwayatkan bahwa beliau berwudhu` dengan terbalik-balik urutannya. Dan membasuh anggota dengan cara sekaligus semua dibasahi tidak dianggap syah.</w:t>
      </w:r>
    </w:p>
    <w:p w:rsidR="004A136E" w:rsidRDefault="004A136E" w:rsidP="008A19F5">
      <w:pPr>
        <w:pStyle w:val="ListParagraph"/>
        <w:numPr>
          <w:ilvl w:val="0"/>
          <w:numId w:val="20"/>
        </w:numPr>
        <w:spacing w:after="0" w:line="360" w:lineRule="auto"/>
        <w:ind w:left="1134" w:hanging="567"/>
        <w:jc w:val="both"/>
      </w:pPr>
      <w:r>
        <w:t>Al-Muwalat (Tidak Terputus)</w:t>
      </w:r>
    </w:p>
    <w:p w:rsidR="004A136E" w:rsidRDefault="001D4885" w:rsidP="001D4885">
      <w:pPr>
        <w:pStyle w:val="ListParagraph"/>
        <w:spacing w:after="0" w:line="360" w:lineRule="auto"/>
        <w:ind w:left="567" w:firstLine="567"/>
        <w:jc w:val="both"/>
      </w:pPr>
      <w:r w:rsidRPr="001D4885">
        <w:t>Maksudnya adalah tidak adanya jeda yang lama ketika berpindah d</w:t>
      </w:r>
      <w:r>
        <w:t>ari membasuh satu anggota wudhu’ ke anggota wudhu’</w:t>
      </w:r>
      <w:r w:rsidRPr="001D4885">
        <w:t xml:space="preserve"> yang lainnya. Ukurannya menurut para ulama adalah selama b</w:t>
      </w:r>
      <w:r>
        <w:t>elum sampai mengering air wudhu’</w:t>
      </w:r>
      <w:r w:rsidRPr="001D4885">
        <w:t>nya itu</w:t>
      </w:r>
      <w:r>
        <w:t>.</w:t>
      </w:r>
    </w:p>
    <w:p w:rsidR="004A136E" w:rsidRDefault="001D4885" w:rsidP="001D4885">
      <w:pPr>
        <w:pStyle w:val="ListParagraph"/>
        <w:spacing w:after="0" w:line="360" w:lineRule="auto"/>
        <w:ind w:left="567" w:firstLine="567"/>
        <w:jc w:val="both"/>
      </w:pPr>
      <w:r w:rsidRPr="001D4885">
        <w:t>Kasus ini bisa terjadi manakala seseorang berwudhu</w:t>
      </w:r>
      <w:r>
        <w:t>’</w:t>
      </w:r>
      <w:r w:rsidRPr="001D4885">
        <w:t xml:space="preserve"> lalu</w:t>
      </w:r>
      <w:r>
        <w:t xml:space="preserve"> ternyata setelah selesai wudhu’</w:t>
      </w:r>
      <w:r w:rsidRPr="001D4885">
        <w:t>nya, barulah dia tersadar masih ada bagian yang belum sepenuhnya basah oleh air wudhu</w:t>
      </w:r>
      <w:r>
        <w:t>’</w:t>
      </w:r>
      <w:r w:rsidRPr="001D4885">
        <w:t>. Maka menurut yang mewajibkan al-muwalat ini, tidak syah bila hanya membasuh bagian yang belum sempat terbasahkan.</w:t>
      </w:r>
    </w:p>
    <w:p w:rsidR="001D4885" w:rsidRDefault="001D4885" w:rsidP="001D4885">
      <w:pPr>
        <w:pStyle w:val="ListParagraph"/>
        <w:spacing w:after="0" w:line="360" w:lineRule="auto"/>
        <w:ind w:left="567" w:firstLine="567"/>
        <w:jc w:val="both"/>
      </w:pPr>
    </w:p>
    <w:p w:rsidR="004A136E" w:rsidRDefault="001D4885" w:rsidP="008A19F5">
      <w:pPr>
        <w:pStyle w:val="ListParagraph"/>
        <w:numPr>
          <w:ilvl w:val="0"/>
          <w:numId w:val="20"/>
        </w:numPr>
        <w:spacing w:after="0" w:line="360" w:lineRule="auto"/>
        <w:ind w:left="1134" w:hanging="567"/>
        <w:jc w:val="both"/>
      </w:pPr>
      <w:r>
        <w:t>Ad-Dalk</w:t>
      </w:r>
    </w:p>
    <w:p w:rsidR="001D4885" w:rsidRDefault="001D4885" w:rsidP="001D4885">
      <w:pPr>
        <w:pStyle w:val="ListParagraph"/>
        <w:spacing w:after="0" w:line="360" w:lineRule="auto"/>
        <w:ind w:left="567" w:firstLine="567"/>
        <w:jc w:val="both"/>
      </w:pPr>
      <w:r>
        <w:t>Yang dimaksud dengan ad-dalk adalah mengosokkan tangan ke atas anggota wudhu setelah dibasahi dengan air dan sebelum sempat kering. Hal ini tidak menjadi kewajiban menurut jumhur ulama, namun khusus Al-Malikiyah mewajibkannya. Sebab sekedar menguyurkan air ke atas anggota tubuh tidak bisa dikatakan membasuh seperti yang dimaksud dalam Al-Quran.</w:t>
      </w:r>
    </w:p>
    <w:p w:rsidR="001D4885" w:rsidRPr="00BE7733" w:rsidRDefault="00BE7733" w:rsidP="00BE7733">
      <w:pPr>
        <w:ind w:firstLine="567"/>
        <w:rPr>
          <w:b/>
          <w:bCs/>
        </w:rPr>
      </w:pPr>
      <w:r w:rsidRPr="00BE7733">
        <w:rPr>
          <w:b/>
          <w:bCs/>
        </w:rPr>
        <w:lastRenderedPageBreak/>
        <w:t>Sunnah-sunnah Wudhu</w:t>
      </w:r>
    </w:p>
    <w:p w:rsidR="00BE7733" w:rsidRPr="00BE7733" w:rsidRDefault="00BE7733" w:rsidP="008A19F5">
      <w:pPr>
        <w:pStyle w:val="ListParagraph"/>
        <w:numPr>
          <w:ilvl w:val="0"/>
          <w:numId w:val="21"/>
        </w:numPr>
        <w:spacing w:after="0" w:line="360" w:lineRule="auto"/>
        <w:ind w:left="1134" w:hanging="567"/>
        <w:jc w:val="both"/>
      </w:pPr>
      <w:r w:rsidRPr="00BE7733">
        <w:t>Mencuci kedua tangan hingga pergelangan tangan sebelum mencelupkan tangan ke dalam wadah air</w:t>
      </w:r>
      <w:r>
        <w:t>.</w:t>
      </w:r>
    </w:p>
    <w:p w:rsidR="004A136E" w:rsidRDefault="00BE7733" w:rsidP="008A19F5">
      <w:pPr>
        <w:pStyle w:val="ListParagraph"/>
        <w:numPr>
          <w:ilvl w:val="0"/>
          <w:numId w:val="21"/>
        </w:numPr>
        <w:spacing w:after="0" w:line="360" w:lineRule="auto"/>
        <w:ind w:left="1134" w:hanging="567"/>
        <w:jc w:val="both"/>
      </w:pPr>
      <w:r w:rsidRPr="00BE7733">
        <w:t>Membaca basmalah sebelum berwudhu</w:t>
      </w:r>
      <w:r>
        <w:t>’.</w:t>
      </w:r>
    </w:p>
    <w:p w:rsidR="00BE7733" w:rsidRPr="00BE7733" w:rsidRDefault="00BE7733" w:rsidP="008A19F5">
      <w:pPr>
        <w:pStyle w:val="ListParagraph"/>
        <w:numPr>
          <w:ilvl w:val="0"/>
          <w:numId w:val="21"/>
        </w:numPr>
        <w:spacing w:after="0" w:line="360" w:lineRule="auto"/>
        <w:ind w:left="1134" w:hanging="567"/>
        <w:jc w:val="both"/>
      </w:pPr>
      <w:r w:rsidRPr="00BE7733">
        <w:t>Berkumur dan memasukkan air ke hidung Bersiwak atau membersihkan gigi</w:t>
      </w:r>
      <w:r>
        <w:t>.</w:t>
      </w:r>
    </w:p>
    <w:p w:rsidR="007C2CA6" w:rsidRPr="00BE7733" w:rsidRDefault="00BE7733" w:rsidP="008A19F5">
      <w:pPr>
        <w:pStyle w:val="ListParagraph"/>
        <w:numPr>
          <w:ilvl w:val="0"/>
          <w:numId w:val="21"/>
        </w:numPr>
        <w:spacing w:after="0" w:line="360" w:lineRule="auto"/>
        <w:ind w:left="1134" w:hanging="567"/>
        <w:jc w:val="both"/>
      </w:pPr>
      <w:r w:rsidRPr="00BE7733">
        <w:t>Meresapkan air ke jenggot yang tebal dan jari</w:t>
      </w:r>
      <w:r>
        <w:t>.</w:t>
      </w:r>
    </w:p>
    <w:p w:rsidR="007C2CA6" w:rsidRPr="00BE7733" w:rsidRDefault="00BE7733" w:rsidP="008A19F5">
      <w:pPr>
        <w:pStyle w:val="ListParagraph"/>
        <w:numPr>
          <w:ilvl w:val="0"/>
          <w:numId w:val="21"/>
        </w:numPr>
        <w:spacing w:after="0" w:line="360" w:lineRule="auto"/>
        <w:ind w:left="1134" w:hanging="567"/>
        <w:jc w:val="both"/>
      </w:pPr>
      <w:r w:rsidRPr="00BE7733">
        <w:t>Membasuh tiga kali tiga kali</w:t>
      </w:r>
      <w:r>
        <w:t>.</w:t>
      </w:r>
    </w:p>
    <w:p w:rsidR="00BE7733" w:rsidRDefault="00BE7733" w:rsidP="008A19F5">
      <w:pPr>
        <w:pStyle w:val="ListParagraph"/>
        <w:numPr>
          <w:ilvl w:val="0"/>
          <w:numId w:val="21"/>
        </w:numPr>
        <w:spacing w:after="0" w:line="360" w:lineRule="auto"/>
        <w:ind w:left="1134" w:hanging="567"/>
        <w:jc w:val="both"/>
      </w:pPr>
      <w:r w:rsidRPr="00BE7733">
        <w:t>Membasahi seluruh kepala dengan air</w:t>
      </w:r>
      <w:r>
        <w:t>.</w:t>
      </w:r>
    </w:p>
    <w:p w:rsidR="00BE7733" w:rsidRPr="00BE7733" w:rsidRDefault="00BE7733" w:rsidP="008A19F5">
      <w:pPr>
        <w:pStyle w:val="ListParagraph"/>
        <w:numPr>
          <w:ilvl w:val="0"/>
          <w:numId w:val="21"/>
        </w:numPr>
        <w:spacing w:after="0" w:line="360" w:lineRule="auto"/>
        <w:ind w:left="1134" w:hanging="567"/>
        <w:jc w:val="both"/>
      </w:pPr>
      <w:r w:rsidRPr="00BE7733">
        <w:t>Membasuh dua telinga luar dan dalam dengan air yang baru</w:t>
      </w:r>
      <w:r>
        <w:t>.</w:t>
      </w:r>
    </w:p>
    <w:p w:rsidR="00824A5A" w:rsidRDefault="00BE7733" w:rsidP="008A19F5">
      <w:pPr>
        <w:pStyle w:val="ListParagraph"/>
        <w:numPr>
          <w:ilvl w:val="0"/>
          <w:numId w:val="21"/>
        </w:numPr>
        <w:spacing w:after="0" w:line="360" w:lineRule="auto"/>
        <w:ind w:left="1134" w:hanging="567"/>
      </w:pPr>
      <w:r w:rsidRPr="00BE7733">
        <w:t>Mendahulukan anggota yang kanan dari yang kiri</w:t>
      </w:r>
      <w:r>
        <w:t>.</w:t>
      </w:r>
    </w:p>
    <w:p w:rsidR="00BE7733" w:rsidRDefault="00BE7733" w:rsidP="008A19F5">
      <w:pPr>
        <w:pStyle w:val="SUBSUBAB"/>
        <w:numPr>
          <w:ilvl w:val="2"/>
          <w:numId w:val="8"/>
        </w:numPr>
        <w:ind w:left="567" w:hanging="567"/>
        <w:rPr>
          <w:lang w:val="en-US"/>
        </w:rPr>
      </w:pPr>
      <w:bookmarkStart w:id="30" w:name="_Toc4530552"/>
      <w:r>
        <w:rPr>
          <w:lang w:val="en-US"/>
        </w:rPr>
        <w:t>Hal-hal Yang Membatalkan Wudhu</w:t>
      </w:r>
      <w:bookmarkEnd w:id="30"/>
    </w:p>
    <w:p w:rsidR="00BE7733" w:rsidRDefault="00BE7733" w:rsidP="00BE7733">
      <w:pPr>
        <w:spacing w:after="0" w:line="360" w:lineRule="auto"/>
        <w:ind w:firstLine="567"/>
        <w:jc w:val="both"/>
      </w:pPr>
      <w:r>
        <w:t xml:space="preserve">Hal-hal yang dapat membatalkan wudhu’ ada 5 perkara, </w:t>
      </w:r>
      <w:proofErr w:type="gramStart"/>
      <w:r>
        <w:t>diantaranya :</w:t>
      </w:r>
      <w:proofErr w:type="gramEnd"/>
    </w:p>
    <w:p w:rsidR="00BE7733" w:rsidRDefault="00BE7733" w:rsidP="008A19F5">
      <w:pPr>
        <w:pStyle w:val="ListParagraph"/>
        <w:numPr>
          <w:ilvl w:val="0"/>
          <w:numId w:val="22"/>
        </w:numPr>
        <w:spacing w:after="0" w:line="360" w:lineRule="auto"/>
        <w:ind w:left="1134" w:hanging="567"/>
        <w:jc w:val="both"/>
      </w:pPr>
      <w:r>
        <w:t>Keluarnya benda apapun lewat dua lubang qubul atau dubur</w:t>
      </w:r>
    </w:p>
    <w:p w:rsidR="00D24487" w:rsidRDefault="00BE7733" w:rsidP="008E7DB4">
      <w:pPr>
        <w:pStyle w:val="ListParagraph"/>
        <w:spacing w:after="0" w:line="360" w:lineRule="auto"/>
        <w:ind w:left="567" w:firstLine="284"/>
        <w:jc w:val="both"/>
      </w:pPr>
      <w:r w:rsidRPr="00BE7733">
        <w:t>Baik berupa benda cair seperti air kencing, mani, wadi, mazi atau apapun yang cair. Juga berupa benda padat seperti kotoran, batu ginjal, cacing atau lainny. apun juga benda gas seperti kentut. Kesemuanya itu bila keluar lewat dua lubang qubul dan dubur, membuat wudhu' yang bersangkutan menjadi batal.</w:t>
      </w:r>
    </w:p>
    <w:p w:rsidR="00BE7733" w:rsidRDefault="00BE7733" w:rsidP="008A19F5">
      <w:pPr>
        <w:pStyle w:val="ListParagraph"/>
        <w:numPr>
          <w:ilvl w:val="0"/>
          <w:numId w:val="22"/>
        </w:numPr>
        <w:spacing w:line="360" w:lineRule="auto"/>
        <w:ind w:left="1134" w:hanging="567"/>
        <w:jc w:val="both"/>
      </w:pPr>
      <w:r w:rsidRPr="00BE7733">
        <w:t xml:space="preserve">Tidur yang bukan dalam posisi </w:t>
      </w:r>
      <w:r w:rsidRPr="00BE7733">
        <w:rPr>
          <w:i/>
          <w:iCs/>
        </w:rPr>
        <w:t>tamakkun</w:t>
      </w:r>
      <w:r w:rsidRPr="00BE7733">
        <w:t xml:space="preserve"> (tetap) di atas bumi</w:t>
      </w:r>
    </w:p>
    <w:p w:rsidR="00BE7733" w:rsidRPr="00D24487" w:rsidRDefault="00D24487" w:rsidP="00D24487">
      <w:pPr>
        <w:pStyle w:val="ListParagraph"/>
        <w:spacing w:line="360" w:lineRule="auto"/>
        <w:ind w:left="1134"/>
        <w:jc w:val="both"/>
      </w:pPr>
      <w:r w:rsidRPr="00D24487">
        <w:t>Dalilnya adalah sabda Rasulullah SAW</w:t>
      </w:r>
    </w:p>
    <w:p w:rsidR="00D24487" w:rsidRDefault="00D24487" w:rsidP="00D24487">
      <w:pPr>
        <w:pStyle w:val="ListParagraph"/>
        <w:spacing w:after="0" w:line="360" w:lineRule="auto"/>
        <w:ind w:left="567" w:firstLine="567"/>
        <w:jc w:val="both"/>
      </w:pPr>
      <w:r w:rsidRPr="00D24487">
        <w:rPr>
          <w:i/>
          <w:iCs/>
        </w:rPr>
        <w:t>Siapa yang tidur maka hendaklah dia berwudhu'</w:t>
      </w:r>
      <w:r>
        <w:t xml:space="preserve"> (HR. Abu Daud dan Ibnu Majah).</w:t>
      </w:r>
    </w:p>
    <w:p w:rsidR="00D24487" w:rsidRDefault="00D24487" w:rsidP="00D24487">
      <w:pPr>
        <w:pStyle w:val="ListParagraph"/>
        <w:spacing w:after="0" w:line="360" w:lineRule="auto"/>
        <w:ind w:left="567" w:firstLine="567"/>
        <w:jc w:val="both"/>
        <w:rPr>
          <w:i/>
          <w:iCs/>
        </w:rPr>
      </w:pPr>
      <w:r>
        <w:t xml:space="preserve">Tidur yang membatalkan wudhu adalah tidur yang membuat hilangnya kesadaran seseorang. Termasuk juga tidur dengan berbaring atau bersandar pada dinding. Sedangkan tidur sambil duduk yang tidak bersandar kecuali pada tubuhnya sendiri, tidak termasuk yang membatalkan wudhu' sebagaimana hadits berikut: </w:t>
      </w:r>
      <w:r w:rsidRPr="00D24487">
        <w:rPr>
          <w:i/>
          <w:iCs/>
        </w:rPr>
        <w:t>Dari Anas ra berkata bahwa para shahabat Rasulullah SAW tidur kemudian shalat tanpa berwudhu'</w:t>
      </w:r>
      <w:r w:rsidRPr="00D24487">
        <w:t xml:space="preserve"> (HR. Muslim) - Abu Daud </w:t>
      </w:r>
      <w:proofErr w:type="gramStart"/>
      <w:r w:rsidRPr="00D24487">
        <w:t>menambahkan :</w:t>
      </w:r>
      <w:proofErr w:type="gramEnd"/>
      <w:r w:rsidRPr="00D24487">
        <w:t xml:space="preserve"> </w:t>
      </w:r>
      <w:r w:rsidRPr="00D24487">
        <w:rPr>
          <w:i/>
          <w:iCs/>
        </w:rPr>
        <w:t>Hingga kepala mereka terkulai dan itu terjadi di masa Rasulullah SAW.</w:t>
      </w:r>
    </w:p>
    <w:p w:rsidR="00D24487" w:rsidRDefault="00D24487" w:rsidP="008A19F5">
      <w:pPr>
        <w:pStyle w:val="ListParagraph"/>
        <w:numPr>
          <w:ilvl w:val="0"/>
          <w:numId w:val="22"/>
        </w:numPr>
        <w:spacing w:after="0" w:line="360" w:lineRule="auto"/>
        <w:ind w:left="1134" w:hanging="567"/>
        <w:jc w:val="both"/>
      </w:pPr>
      <w:r>
        <w:t>Hilang akal karena mabuk atau sakit</w:t>
      </w:r>
    </w:p>
    <w:p w:rsidR="00D24487" w:rsidRDefault="00D24487" w:rsidP="00D24487">
      <w:pPr>
        <w:pStyle w:val="ListParagraph"/>
        <w:spacing w:after="0" w:line="360" w:lineRule="auto"/>
        <w:ind w:left="567" w:firstLine="567"/>
        <w:jc w:val="both"/>
      </w:pPr>
      <w:r w:rsidRPr="00D24487">
        <w:lastRenderedPageBreak/>
        <w:t>Seorang yang minum khamar dan hilang akalnya karena mabuk, maka wudhu' nya batal. Demikian juga orang yang sempat pingsan tidak sadarkan diri, juga batal wudhu'nya. Demikian juga orang yang sempat kesurupan atau menderita penyakit ayan, dimana kesadarannya sempat hilang beberapa waktu, wudhu'nya batal. Kalau mau shalat harus mengulangi wudhu'nya.</w:t>
      </w:r>
    </w:p>
    <w:p w:rsidR="00D24487" w:rsidRDefault="00D24487" w:rsidP="008A19F5">
      <w:pPr>
        <w:pStyle w:val="ListParagraph"/>
        <w:numPr>
          <w:ilvl w:val="0"/>
          <w:numId w:val="22"/>
        </w:numPr>
        <w:spacing w:after="0" w:line="360" w:lineRule="auto"/>
        <w:ind w:left="1134" w:hanging="567"/>
        <w:jc w:val="both"/>
      </w:pPr>
      <w:r>
        <w:t>Menyentuh kemaluan</w:t>
      </w:r>
    </w:p>
    <w:p w:rsidR="00041445" w:rsidRPr="00041445" w:rsidRDefault="00041445" w:rsidP="00041445">
      <w:pPr>
        <w:pStyle w:val="ListParagraph"/>
        <w:spacing w:after="0" w:line="360" w:lineRule="auto"/>
        <w:ind w:left="1134"/>
        <w:jc w:val="both"/>
      </w:pPr>
      <w:r w:rsidRPr="00041445">
        <w:t xml:space="preserve">Dalilnya adalah sabda Rasulullah </w:t>
      </w:r>
      <w:proofErr w:type="gramStart"/>
      <w:r w:rsidRPr="00041445">
        <w:t>SAW :</w:t>
      </w:r>
      <w:proofErr w:type="gramEnd"/>
    </w:p>
    <w:p w:rsidR="00D24487" w:rsidRDefault="00041445" w:rsidP="00041445">
      <w:pPr>
        <w:pStyle w:val="ListParagraph"/>
        <w:spacing w:after="0" w:line="360" w:lineRule="auto"/>
        <w:ind w:left="1134"/>
        <w:jc w:val="right"/>
      </w:pPr>
      <w:r>
        <w:rPr>
          <w:noProof/>
        </w:rPr>
        <w:drawing>
          <wp:inline distT="0" distB="0" distL="0" distR="0" wp14:anchorId="47EED1AC" wp14:editId="320C5CA4">
            <wp:extent cx="3524250" cy="4476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24250" cy="447675"/>
                    </a:xfrm>
                    <a:prstGeom prst="rect">
                      <a:avLst/>
                    </a:prstGeom>
                  </pic:spPr>
                </pic:pic>
              </a:graphicData>
            </a:graphic>
          </wp:inline>
        </w:drawing>
      </w:r>
      <w:r w:rsidR="00D24487">
        <w:t xml:space="preserve"> </w:t>
      </w:r>
    </w:p>
    <w:p w:rsidR="00041445" w:rsidRDefault="00041445" w:rsidP="00041445">
      <w:pPr>
        <w:pStyle w:val="ListParagraph"/>
        <w:spacing w:after="0" w:line="360" w:lineRule="auto"/>
        <w:ind w:left="1134"/>
        <w:jc w:val="both"/>
      </w:pPr>
      <w:r w:rsidRPr="00041445">
        <w:rPr>
          <w:i/>
          <w:iCs/>
        </w:rPr>
        <w:t>Siapa yang menyentuh kemaluannya maka harus berwudhu</w:t>
      </w:r>
      <w:r w:rsidRPr="00041445">
        <w:t xml:space="preserve"> (HR. Ahmad dan At-Tirmizy)</w:t>
      </w:r>
      <w:r>
        <w:t>.</w:t>
      </w:r>
    </w:p>
    <w:p w:rsidR="00041445" w:rsidRDefault="00041445" w:rsidP="008A19F5">
      <w:pPr>
        <w:pStyle w:val="ListParagraph"/>
        <w:numPr>
          <w:ilvl w:val="0"/>
          <w:numId w:val="22"/>
        </w:numPr>
        <w:spacing w:after="0" w:line="360" w:lineRule="auto"/>
        <w:ind w:left="1134" w:hanging="567"/>
        <w:jc w:val="both"/>
      </w:pPr>
      <w:r w:rsidRPr="00041445">
        <w:t>Menyentuh kulit lawan jenis yang bukan mahram (mazhab As-Syafi'iyah)</w:t>
      </w:r>
    </w:p>
    <w:p w:rsidR="00041445" w:rsidRDefault="00041445" w:rsidP="008E7DB4">
      <w:pPr>
        <w:pStyle w:val="ListParagraph"/>
        <w:spacing w:after="0" w:line="360" w:lineRule="auto"/>
        <w:ind w:left="567" w:firstLine="567"/>
        <w:jc w:val="both"/>
      </w:pPr>
      <w:r>
        <w:t xml:space="preserve">Di dalam mazhab Asy-Syafi'iyah, menyentuh kulit lawan jenis yang bukan mahram termasuk yang membatalkan wudhu'. Namun hal ini memang sebuah bentuk khilaf di antara para ulama. Sebagian mereka tidak memandang demikian. </w:t>
      </w:r>
    </w:p>
    <w:p w:rsidR="00041445" w:rsidRDefault="00041445" w:rsidP="008E7DB4">
      <w:pPr>
        <w:spacing w:after="0" w:line="360" w:lineRule="auto"/>
        <w:ind w:left="567" w:firstLine="567"/>
        <w:jc w:val="both"/>
      </w:pPr>
      <w:r>
        <w:t xml:space="preserve">Sebab perbedaan pendapat mereka didasarkan pada penafsiran ayat Al-Quran </w:t>
      </w:r>
      <w:proofErr w:type="gramStart"/>
      <w:r>
        <w:t>yaitu :</w:t>
      </w:r>
      <w:proofErr w:type="gramEnd"/>
    </w:p>
    <w:p w:rsidR="00041445" w:rsidRDefault="00041445" w:rsidP="00041445">
      <w:pPr>
        <w:pStyle w:val="ListParagraph"/>
        <w:spacing w:after="0" w:line="360" w:lineRule="auto"/>
        <w:ind w:left="1134"/>
        <w:jc w:val="both"/>
      </w:pPr>
      <w:r w:rsidRPr="00041445">
        <w:rPr>
          <w:i/>
          <w:iCs/>
        </w:rPr>
        <w:t xml:space="preserve">Hai orang-orang yang beriman, janganlah kamu shalat, sedang kamu dalam keadaan mabuk, sehingga kamu mengerti apa yang kamu ucapkan, sedang kamu dalam keadaan </w:t>
      </w:r>
      <w:proofErr w:type="gramStart"/>
      <w:r w:rsidRPr="00041445">
        <w:rPr>
          <w:i/>
          <w:iCs/>
        </w:rPr>
        <w:t>junub ,</w:t>
      </w:r>
      <w:proofErr w:type="gramEnd"/>
      <w:r w:rsidRPr="00041445">
        <w:rPr>
          <w:i/>
          <w:iCs/>
        </w:rPr>
        <w:t xml:space="preserve"> terkecuali sekedar berlalu saja, hingga kamu mandi. Dan jika kamu sakit atau sedang dalam musafir atau datang dari tempat buang air atau kamu telah menyentuh perempuan, kemudian kamu tidak mendapat air, maka bertayamumlah kamu dengan tanah yang </w:t>
      </w:r>
      <w:proofErr w:type="gramStart"/>
      <w:r w:rsidRPr="00041445">
        <w:rPr>
          <w:i/>
          <w:iCs/>
        </w:rPr>
        <w:t>baik ;</w:t>
      </w:r>
      <w:proofErr w:type="gramEnd"/>
      <w:r w:rsidRPr="00041445">
        <w:rPr>
          <w:i/>
          <w:iCs/>
        </w:rPr>
        <w:t xml:space="preserve"> sapulah mukamu dan tanganmu. Sesungguhnya Allah Maha Pema'af lagi Maha Pengampun.</w:t>
      </w:r>
      <w:r w:rsidRPr="00041445">
        <w:t xml:space="preserve"> (QS. An-</w:t>
      </w:r>
      <w:proofErr w:type="gramStart"/>
      <w:r w:rsidRPr="00041445">
        <w:t>Nisa :</w:t>
      </w:r>
      <w:proofErr w:type="gramEnd"/>
      <w:r w:rsidRPr="00041445">
        <w:t xml:space="preserve"> 23)</w:t>
      </w:r>
    </w:p>
    <w:p w:rsidR="00041445" w:rsidRDefault="00CA37BC" w:rsidP="008A19F5">
      <w:pPr>
        <w:pStyle w:val="ListParagraph"/>
        <w:numPr>
          <w:ilvl w:val="0"/>
          <w:numId w:val="23"/>
        </w:numPr>
        <w:spacing w:after="0" w:line="360" w:lineRule="auto"/>
        <w:ind w:left="1701" w:hanging="567"/>
        <w:jc w:val="both"/>
      </w:pPr>
      <w:r>
        <w:t>Pendapat yang membatalkan</w:t>
      </w:r>
    </w:p>
    <w:p w:rsidR="00CA37BC" w:rsidRDefault="00CA37BC" w:rsidP="00CA37BC">
      <w:pPr>
        <w:pStyle w:val="ListParagraph"/>
        <w:spacing w:after="0" w:line="360" w:lineRule="auto"/>
        <w:ind w:left="1134" w:firstLine="567"/>
        <w:jc w:val="both"/>
      </w:pPr>
      <w:r>
        <w:t xml:space="preserve">Sebagian ulama mengartikan kata ‘menyentuh’ sebagai kiasan yang maksudnya adalah jima` (hubungan seksual). Sehingga bila hanya sekedar bersentuhan kulit, tidak membatalkan wuhu`. Ulama kalangan </w:t>
      </w:r>
      <w:r>
        <w:lastRenderedPageBreak/>
        <w:t xml:space="preserve">As-Syafi`iyah cenderung mengartikan kata ‘menyntuh’ secara harfiyah, sehingga menurut mereka sentuhan kulit antara laki-laki dan wanita yang bukan mahram itu membatalkan wudhu`. </w:t>
      </w:r>
    </w:p>
    <w:p w:rsidR="00CA37BC" w:rsidRDefault="00CA37BC" w:rsidP="00CA37BC">
      <w:pPr>
        <w:pStyle w:val="ListParagraph"/>
        <w:spacing w:after="0" w:line="360" w:lineRule="auto"/>
        <w:ind w:left="1134" w:firstLine="567"/>
        <w:jc w:val="both"/>
      </w:pPr>
      <w:r>
        <w:t>Menurut mereka, bila ada kata yang mengandung dua makna antara makna hakiki dengan makna kiasan, maka yang harus didahulukan adalah makna hakikinya. Kecuali ada dalil lain yang menunjukkan perlunya menggunakan penafsiran secara kiasan.</w:t>
      </w:r>
    </w:p>
    <w:p w:rsidR="004627DE" w:rsidRDefault="004627DE" w:rsidP="008A19F5">
      <w:pPr>
        <w:pStyle w:val="ListParagraph"/>
        <w:numPr>
          <w:ilvl w:val="0"/>
          <w:numId w:val="23"/>
        </w:numPr>
        <w:spacing w:after="0" w:line="360" w:lineRule="auto"/>
        <w:ind w:left="1701" w:hanging="567"/>
        <w:jc w:val="both"/>
      </w:pPr>
      <w:r>
        <w:t>Pendapat yang tidak membatalkan</w:t>
      </w:r>
    </w:p>
    <w:p w:rsidR="00824A5A" w:rsidRDefault="004627DE" w:rsidP="001A6234">
      <w:pPr>
        <w:pStyle w:val="ListParagraph"/>
        <w:spacing w:after="0" w:line="360" w:lineRule="auto"/>
        <w:ind w:left="1134" w:firstLine="567"/>
        <w:jc w:val="both"/>
      </w:pPr>
      <w:r>
        <w:t xml:space="preserve">Dan sebagian ulama lainnya lagi memaknainya secara harfiyah, sehingga menyentuh atau bersentuhan kulit dalam arti pisik adalah termasuk hal yang membatalkan wudhu`. Pendapat ini didukung oleh Al-Hanafiyah dan juga semua salaf dari kalangan shahabat. Sedangkan Al-Malikiyah dan jumhur pendukungnya mengatakan hal sama kecuali bila sentuhan itu dibarengi dengan syahwat (lazzah), maka barulah sentuhan itu membatalkan wudhu’. </w:t>
      </w:r>
    </w:p>
    <w:p w:rsidR="008E7DB4" w:rsidRPr="008E7DB4" w:rsidRDefault="008E7DB4" w:rsidP="008E7DB4">
      <w:pPr>
        <w:pStyle w:val="ListParagraph"/>
        <w:spacing w:after="0" w:line="360" w:lineRule="auto"/>
        <w:ind w:left="567" w:firstLine="567"/>
        <w:jc w:val="both"/>
        <w:rPr>
          <w:b/>
          <w:bCs/>
        </w:rPr>
      </w:pPr>
      <w:r w:rsidRPr="008E7DB4">
        <w:rPr>
          <w:b/>
          <w:bCs/>
        </w:rPr>
        <w:t>Wudhu’ Rasulullah SAW</w:t>
      </w:r>
    </w:p>
    <w:p w:rsidR="008E7DB4" w:rsidRDefault="008E7DB4" w:rsidP="008E7DB4">
      <w:pPr>
        <w:pStyle w:val="ListParagraph"/>
        <w:spacing w:after="0" w:line="360" w:lineRule="auto"/>
        <w:ind w:left="284" w:firstLine="567"/>
        <w:jc w:val="right"/>
      </w:pPr>
      <w:r>
        <w:rPr>
          <w:noProof/>
        </w:rPr>
        <w:drawing>
          <wp:inline distT="0" distB="0" distL="0" distR="0" wp14:anchorId="62FCB456" wp14:editId="22861541">
            <wp:extent cx="4651657" cy="183675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57154" cy="1838921"/>
                    </a:xfrm>
                    <a:prstGeom prst="rect">
                      <a:avLst/>
                    </a:prstGeom>
                  </pic:spPr>
                </pic:pic>
              </a:graphicData>
            </a:graphic>
          </wp:inline>
        </w:drawing>
      </w:r>
    </w:p>
    <w:p w:rsidR="008E7DB4" w:rsidRPr="008E7DB4" w:rsidRDefault="008E7DB4" w:rsidP="008E7DB4">
      <w:pPr>
        <w:pStyle w:val="ListParagraph"/>
        <w:spacing w:after="0" w:line="360" w:lineRule="auto"/>
        <w:ind w:left="284"/>
        <w:jc w:val="both"/>
      </w:pPr>
      <w:r w:rsidRPr="008E7DB4">
        <w:rPr>
          <w:i/>
          <w:iCs/>
        </w:rPr>
        <w:t>Dari Humran bahwa Utsman radhiyallahu ‘anhu meminta seember air, kemudian beliau mencuci kedua tapak tangannya tiga kali, kemudian berkumur, memasukkan air ke hidung dan mengeluarkannya. Kemudian beliau membasuh wajarnya tiga kali, membasuh tanggan kanannya hingga siku tiga kali, kemudian membasuh tanggan kirinya hingga siku tiga kali, kemudian beliau mengusap kepalanya, kemudian beliau membasuh kaki kanannya hingga mata kaki tiga kali, begitu juga yang kiri. Kemudian beliau</w:t>
      </w:r>
      <w:r>
        <w:rPr>
          <w:i/>
          <w:iCs/>
        </w:rPr>
        <w:t xml:space="preserve"> </w:t>
      </w:r>
      <w:r w:rsidRPr="008E7DB4">
        <w:rPr>
          <w:i/>
          <w:iCs/>
        </w:rPr>
        <w:t>berkata</w:t>
      </w:r>
      <w:proofErr w:type="gramStart"/>
      <w:r w:rsidRPr="008E7DB4">
        <w:rPr>
          <w:i/>
          <w:iCs/>
        </w:rPr>
        <w:t>,”Aku</w:t>
      </w:r>
      <w:proofErr w:type="gramEnd"/>
      <w:r w:rsidRPr="008E7DB4">
        <w:rPr>
          <w:i/>
          <w:iCs/>
        </w:rPr>
        <w:t xml:space="preserve"> telah melihat Rasulullah SAW berwudhu seperti wudhuku ini. </w:t>
      </w:r>
      <w:r w:rsidRPr="008E7DB4">
        <w:t>(HR. Bukhari dan Muslim)</w:t>
      </w:r>
      <w:r>
        <w:t>.</w:t>
      </w:r>
    </w:p>
    <w:p w:rsidR="00824A5A" w:rsidRDefault="004627DE" w:rsidP="008556C3">
      <w:pPr>
        <w:pStyle w:val="Heading2"/>
        <w:numPr>
          <w:ilvl w:val="1"/>
          <w:numId w:val="8"/>
        </w:numPr>
        <w:ind w:left="567" w:hanging="567"/>
      </w:pPr>
      <w:bookmarkStart w:id="31" w:name="_Toc4530553"/>
      <w:r>
        <w:lastRenderedPageBreak/>
        <w:t>T</w:t>
      </w:r>
      <w:r w:rsidR="008556C3">
        <w:t>AYAMMUM</w:t>
      </w:r>
      <w:bookmarkEnd w:id="31"/>
    </w:p>
    <w:p w:rsidR="002B05E6" w:rsidRDefault="004627DE" w:rsidP="002B05E6">
      <w:pPr>
        <w:spacing w:after="0" w:line="360" w:lineRule="auto"/>
        <w:ind w:firstLine="567"/>
        <w:jc w:val="both"/>
        <w:rPr>
          <w:rFonts w:cstheme="majorBidi"/>
          <w:color w:val="000000"/>
          <w:spacing w:val="2"/>
          <w:szCs w:val="24"/>
          <w:shd w:val="clear" w:color="auto" w:fill="FFFFFF"/>
        </w:rPr>
      </w:pPr>
      <w:r w:rsidRPr="002B05E6">
        <w:rPr>
          <w:rFonts w:cstheme="majorBidi"/>
          <w:color w:val="000000"/>
          <w:spacing w:val="2"/>
          <w:szCs w:val="24"/>
          <w:shd w:val="clear" w:color="auto" w:fill="FFFFFF"/>
        </w:rPr>
        <w:t>Tayammum secara bahasa diartikan sebagai Al Qosdu (</w:t>
      </w:r>
      <w:r w:rsidRPr="002B05E6">
        <w:rPr>
          <w:rFonts w:cstheme="majorBidi"/>
          <w:color w:val="000000"/>
          <w:spacing w:val="2"/>
          <w:szCs w:val="24"/>
          <w:shd w:val="clear" w:color="auto" w:fill="FFFFFF"/>
          <w:rtl/>
        </w:rPr>
        <w:t>القَصْدُ</w:t>
      </w:r>
      <w:r w:rsidRPr="002B05E6">
        <w:rPr>
          <w:rFonts w:cstheme="majorBidi"/>
          <w:color w:val="000000"/>
          <w:spacing w:val="2"/>
          <w:szCs w:val="24"/>
          <w:shd w:val="clear" w:color="auto" w:fill="FFFFFF"/>
        </w:rPr>
        <w:t>) yang berarti maksud. Sedangkan secara istilah dalam syari’at adalah sebuah peribadatan kepada Allah berupa mengusap wajah dan kedua tangan dengan menggunakan </w:t>
      </w:r>
      <w:r w:rsidRPr="002B05E6">
        <w:rPr>
          <w:rStyle w:val="Emphasis"/>
          <w:rFonts w:cstheme="majorBidi"/>
          <w:color w:val="000000"/>
          <w:spacing w:val="2"/>
          <w:szCs w:val="24"/>
          <w:shd w:val="clear" w:color="auto" w:fill="FFFFFF"/>
        </w:rPr>
        <w:t>sho’id </w:t>
      </w:r>
      <w:r w:rsidRPr="002B05E6">
        <w:rPr>
          <w:rFonts w:cstheme="majorBidi"/>
          <w:color w:val="000000"/>
          <w:spacing w:val="2"/>
          <w:szCs w:val="24"/>
          <w:shd w:val="clear" w:color="auto" w:fill="FFFFFF"/>
        </w:rPr>
        <w:t>yang bersih. S</w:t>
      </w:r>
      <w:r w:rsidRPr="002B05E6">
        <w:rPr>
          <w:rStyle w:val="Emphasis"/>
          <w:rFonts w:cstheme="majorBidi"/>
          <w:color w:val="000000"/>
          <w:spacing w:val="2"/>
          <w:szCs w:val="24"/>
          <w:shd w:val="clear" w:color="auto" w:fill="FFFFFF"/>
        </w:rPr>
        <w:t>ho’id</w:t>
      </w:r>
      <w:r w:rsidRPr="002B05E6">
        <w:rPr>
          <w:rFonts w:cstheme="majorBidi"/>
          <w:color w:val="000000"/>
          <w:spacing w:val="2"/>
          <w:szCs w:val="24"/>
          <w:shd w:val="clear" w:color="auto" w:fill="FFFFFF"/>
        </w:rPr>
        <w:t> adalah seluruh permukaan bumi yang dapat digunakan untuk bertayammum baik yang terdapat tanah di atasnya ataupun tidak.</w:t>
      </w:r>
    </w:p>
    <w:p w:rsidR="002B05E6" w:rsidRPr="002B05E6" w:rsidRDefault="002B05E6" w:rsidP="008A19F5">
      <w:pPr>
        <w:pStyle w:val="SUBSUBAB"/>
        <w:numPr>
          <w:ilvl w:val="2"/>
          <w:numId w:val="8"/>
        </w:numPr>
        <w:ind w:left="567" w:hanging="567"/>
      </w:pPr>
      <w:bookmarkStart w:id="32" w:name="_Toc4530554"/>
      <w:r>
        <w:rPr>
          <w:lang w:val="en-US"/>
        </w:rPr>
        <w:t>Dalil Disyari’atkannya Tayammum</w:t>
      </w:r>
      <w:bookmarkEnd w:id="32"/>
    </w:p>
    <w:p w:rsidR="002B05E6" w:rsidRDefault="002B05E6" w:rsidP="004B44C6">
      <w:pPr>
        <w:spacing w:after="0" w:line="360" w:lineRule="auto"/>
        <w:ind w:firstLine="567"/>
        <w:jc w:val="both"/>
        <w:rPr>
          <w:rFonts w:cstheme="majorBidi"/>
          <w:color w:val="000000"/>
          <w:spacing w:val="2"/>
          <w:szCs w:val="24"/>
          <w:shd w:val="clear" w:color="auto" w:fill="FFFFFF"/>
        </w:rPr>
      </w:pPr>
      <w:r w:rsidRPr="002B05E6">
        <w:rPr>
          <w:rFonts w:cstheme="majorBidi"/>
          <w:color w:val="000000"/>
          <w:spacing w:val="2"/>
          <w:szCs w:val="24"/>
          <w:shd w:val="clear" w:color="auto" w:fill="FFFFFF"/>
        </w:rPr>
        <w:t xml:space="preserve">Tayammum disyari’atkan dalam islam berdasarkan dalil Al Qur’an, As Sunnah dan Ijma’ (konsensus) kaum muslimin. </w:t>
      </w:r>
    </w:p>
    <w:p w:rsidR="004B44C6" w:rsidRDefault="004B44C6" w:rsidP="008A19F5">
      <w:pPr>
        <w:pStyle w:val="ListParagraph"/>
        <w:numPr>
          <w:ilvl w:val="0"/>
          <w:numId w:val="24"/>
        </w:numPr>
        <w:spacing w:after="0" w:line="360" w:lineRule="auto"/>
        <w:ind w:left="1134" w:hanging="567"/>
        <w:jc w:val="both"/>
        <w:rPr>
          <w:rStyle w:val="Emphasis"/>
          <w:rFonts w:cstheme="majorBidi"/>
          <w:i w:val="0"/>
          <w:iCs w:val="0"/>
          <w:color w:val="000000"/>
          <w:spacing w:val="2"/>
          <w:szCs w:val="24"/>
          <w:shd w:val="clear" w:color="auto" w:fill="FFFFFF"/>
        </w:rPr>
      </w:pPr>
      <w:r>
        <w:rPr>
          <w:rStyle w:val="Emphasis"/>
          <w:rFonts w:cstheme="majorBidi"/>
          <w:i w:val="0"/>
          <w:iCs w:val="0"/>
          <w:color w:val="000000"/>
          <w:spacing w:val="2"/>
          <w:szCs w:val="24"/>
          <w:shd w:val="clear" w:color="auto" w:fill="FFFFFF"/>
        </w:rPr>
        <w:t>Dalil Al-Quran</w:t>
      </w:r>
    </w:p>
    <w:p w:rsidR="004B44C6" w:rsidRDefault="004B44C6" w:rsidP="004B44C6">
      <w:pPr>
        <w:pStyle w:val="ListParagraph"/>
        <w:spacing w:line="360" w:lineRule="auto"/>
        <w:ind w:left="1134"/>
        <w:jc w:val="both"/>
        <w:rPr>
          <w:rStyle w:val="Emphasis"/>
          <w:rFonts w:cstheme="majorBidi"/>
          <w:color w:val="000000"/>
          <w:spacing w:val="2"/>
          <w:szCs w:val="24"/>
          <w:shd w:val="clear" w:color="auto" w:fill="FFFFFF"/>
        </w:rPr>
      </w:pPr>
      <w:r w:rsidRPr="004B44C6">
        <w:rPr>
          <w:rFonts w:cstheme="majorBidi"/>
          <w:color w:val="000000"/>
          <w:spacing w:val="2"/>
          <w:szCs w:val="24"/>
          <w:shd w:val="clear" w:color="auto" w:fill="FFFFFF"/>
        </w:rPr>
        <w:t>Adapun dalil dari Al Qur’an adalah firman Allah </w:t>
      </w:r>
      <w:r w:rsidRPr="004B44C6">
        <w:rPr>
          <w:rStyle w:val="Emphasis"/>
          <w:rFonts w:cstheme="majorBidi"/>
          <w:color w:val="000000"/>
          <w:spacing w:val="2"/>
          <w:szCs w:val="24"/>
          <w:shd w:val="clear" w:color="auto" w:fill="FFFFFF"/>
        </w:rPr>
        <w:t>‘Azza wa Jalla.</w:t>
      </w:r>
    </w:p>
    <w:p w:rsidR="004B44C6" w:rsidRDefault="004B44C6" w:rsidP="004B44C6">
      <w:pPr>
        <w:pStyle w:val="ListParagraph"/>
        <w:spacing w:after="0" w:line="360" w:lineRule="auto"/>
        <w:ind w:left="567" w:firstLine="567"/>
        <w:jc w:val="right"/>
        <w:rPr>
          <w:rFonts w:cstheme="majorBidi"/>
          <w:color w:val="AA3300"/>
          <w:szCs w:val="24"/>
          <w:shd w:val="clear" w:color="auto" w:fill="FFFFFF"/>
        </w:rPr>
      </w:pPr>
      <w:r w:rsidRPr="004B44C6">
        <w:rPr>
          <w:rFonts w:cstheme="majorBidi"/>
          <w:color w:val="000000"/>
          <w:szCs w:val="24"/>
          <w:shd w:val="clear" w:color="auto" w:fill="FFFFFF"/>
          <w:rtl/>
        </w:rPr>
        <w:t>يَا أَيُّهَا الَّذِينَ آمَنُواْ لاَ تَقْرَبُواْ الصَّلاَةَ وَأَنتُمْ سُكَارَى حَتَّىَ تَعْلَمُواْ مَا تَقُولُونَ وَلاَ جُنُبًا إِلاَّ عَابِرِي سَبِيلٍ حَتَّىَ تَغْتَسِلُواْ وَإِن كُنتُم مَّرْضَى أَوْ عَلَى سَفَرٍ أَوْ جَاء أَحَدٌ مِّنكُم مِّن الْغَآئِطِ أَوْ لاَمَسْتُمُ النِّسَاء فَلَمْ تَجِدُواْ مَاء فَتَيَمَّمُواْ صَعِيدًا طَيِّبًا فَامْسَحُواْ بِوُجُوهِكُمْ وَأَيْدِيكُمْ إِنَّ اللّهَ كَانَ عَفُوًّا غَفُورًا</w:t>
      </w:r>
      <w:r w:rsidRPr="004B44C6">
        <w:rPr>
          <w:rFonts w:cstheme="majorBidi"/>
          <w:szCs w:val="24"/>
          <w:shd w:val="clear" w:color="auto" w:fill="FFFFFF"/>
          <w:rtl/>
        </w:rPr>
        <w:t> ﴿٤٣﴾</w:t>
      </w:r>
    </w:p>
    <w:p w:rsidR="004B44C6" w:rsidRPr="004B44C6" w:rsidRDefault="004B44C6" w:rsidP="004B44C6">
      <w:pPr>
        <w:pStyle w:val="ListParagraph"/>
        <w:spacing w:after="0" w:line="360" w:lineRule="auto"/>
        <w:ind w:left="1134"/>
        <w:jc w:val="both"/>
        <w:rPr>
          <w:rStyle w:val="Emphasis"/>
          <w:rFonts w:cstheme="majorBidi"/>
          <w:i w:val="0"/>
          <w:iCs w:val="0"/>
          <w:color w:val="000000"/>
          <w:spacing w:val="2"/>
          <w:szCs w:val="24"/>
          <w:shd w:val="clear" w:color="auto" w:fill="FFFFFF"/>
        </w:rPr>
      </w:pPr>
      <w:r w:rsidRPr="004B44C6">
        <w:rPr>
          <w:rStyle w:val="Emphasis"/>
          <w:rFonts w:cstheme="majorBidi"/>
          <w:color w:val="000000"/>
          <w:spacing w:val="2"/>
          <w:szCs w:val="24"/>
          <w:shd w:val="clear" w:color="auto" w:fill="FFFFFF"/>
        </w:rPr>
        <w:t>Hai orang-orang yang beriman, janganlah kamu shalat, sedang kamu dalam keadaan mabuk, sehingga kamu mengerti apa yang kamu ucapkan, sedang kamu dalam keadaan junub, terkecuali sekedar berlalu saja, hingga kamu mandi. Dan jika kamu sakit atau sedang dalam musafir atau datang dari tempat buang air atau kamu telah menyentuh perempuan, kemudian kamu tidak mendapat air, maka bertayamum</w:t>
      </w:r>
      <w:r>
        <w:rPr>
          <w:rStyle w:val="Emphasis"/>
          <w:rFonts w:cstheme="majorBidi"/>
          <w:color w:val="000000"/>
          <w:spacing w:val="2"/>
          <w:szCs w:val="24"/>
          <w:shd w:val="clear" w:color="auto" w:fill="FFFFFF"/>
        </w:rPr>
        <w:t>lah kamu dengan tanah yang baik</w:t>
      </w:r>
      <w:r w:rsidRPr="004B44C6">
        <w:rPr>
          <w:rStyle w:val="Emphasis"/>
          <w:rFonts w:cstheme="majorBidi"/>
          <w:color w:val="000000"/>
          <w:spacing w:val="2"/>
          <w:szCs w:val="24"/>
          <w:shd w:val="clear" w:color="auto" w:fill="FFFFFF"/>
        </w:rPr>
        <w:t>; sapulah mukamu dan tanganm</w:t>
      </w:r>
      <w:r>
        <w:rPr>
          <w:rStyle w:val="Emphasis"/>
          <w:rFonts w:cstheme="majorBidi"/>
          <w:color w:val="000000"/>
          <w:spacing w:val="2"/>
          <w:szCs w:val="24"/>
          <w:shd w:val="clear" w:color="auto" w:fill="FFFFFF"/>
        </w:rPr>
        <w:t>u. Sesungguhnya Allah Maha Pema</w:t>
      </w:r>
      <w:r w:rsidRPr="004B44C6">
        <w:rPr>
          <w:rStyle w:val="Emphasis"/>
          <w:rFonts w:cstheme="majorBidi"/>
          <w:color w:val="000000"/>
          <w:spacing w:val="2"/>
          <w:szCs w:val="24"/>
          <w:shd w:val="clear" w:color="auto" w:fill="FFFFFF"/>
        </w:rPr>
        <w:t xml:space="preserve">af lagi Maha Pengampun. </w:t>
      </w:r>
      <w:r w:rsidRPr="004B44C6">
        <w:rPr>
          <w:rStyle w:val="Emphasis"/>
          <w:rFonts w:cstheme="majorBidi"/>
          <w:i w:val="0"/>
          <w:iCs w:val="0"/>
          <w:color w:val="000000"/>
          <w:spacing w:val="2"/>
          <w:szCs w:val="24"/>
          <w:shd w:val="clear" w:color="auto" w:fill="FFFFFF"/>
        </w:rPr>
        <w:t>(QS. An-</w:t>
      </w:r>
      <w:proofErr w:type="gramStart"/>
      <w:r w:rsidRPr="004B44C6">
        <w:rPr>
          <w:rStyle w:val="Emphasis"/>
          <w:rFonts w:cstheme="majorBidi"/>
          <w:i w:val="0"/>
          <w:iCs w:val="0"/>
          <w:color w:val="000000"/>
          <w:spacing w:val="2"/>
          <w:szCs w:val="24"/>
          <w:shd w:val="clear" w:color="auto" w:fill="FFFFFF"/>
        </w:rPr>
        <w:t>Nisa :</w:t>
      </w:r>
      <w:proofErr w:type="gramEnd"/>
      <w:r w:rsidRPr="004B44C6">
        <w:rPr>
          <w:rStyle w:val="Emphasis"/>
          <w:rFonts w:cstheme="majorBidi"/>
          <w:i w:val="0"/>
          <w:iCs w:val="0"/>
          <w:color w:val="000000"/>
          <w:spacing w:val="2"/>
          <w:szCs w:val="24"/>
          <w:shd w:val="clear" w:color="auto" w:fill="FFFFFF"/>
        </w:rPr>
        <w:t xml:space="preserve"> 43)</w:t>
      </w:r>
      <w:r>
        <w:rPr>
          <w:rStyle w:val="Emphasis"/>
          <w:rFonts w:cstheme="majorBidi"/>
          <w:i w:val="0"/>
          <w:iCs w:val="0"/>
          <w:color w:val="000000"/>
          <w:spacing w:val="2"/>
          <w:szCs w:val="24"/>
          <w:shd w:val="clear" w:color="auto" w:fill="FFFFFF"/>
        </w:rPr>
        <w:t>.</w:t>
      </w:r>
    </w:p>
    <w:p w:rsidR="004B44C6" w:rsidRDefault="004B44C6" w:rsidP="002B7DBD">
      <w:pPr>
        <w:spacing w:after="0" w:line="360" w:lineRule="auto"/>
        <w:ind w:left="1134"/>
        <w:jc w:val="right"/>
        <w:rPr>
          <w:rFonts w:cstheme="majorBidi"/>
          <w:sz w:val="28"/>
          <w:szCs w:val="24"/>
        </w:rPr>
      </w:pPr>
      <w:r w:rsidRPr="004B44C6">
        <w:rPr>
          <w:rFonts w:cstheme="majorBidi"/>
          <w:sz w:val="28"/>
          <w:szCs w:val="24"/>
          <w:rtl/>
        </w:rPr>
        <w:t>يَا أَيُّهَا الَّذِينَ آمَنُواْ إِذَا قُمْتُمْ إِلَى الصَّلاةِ فاغْسِلُواْ وُجُوهَكُمْ وَأَيْدِيَكُمْ إِلَى الْمَرَافِقِ وَامْسَحُواْ بِرُؤُوسِكُمْ وَأَرْجُلَكُمْ إِلَى الْكَعْبَينِ وَإِن كُنتُمْ جُنُبًا فَاطَّهَّرُواْ وَإِن كُنتُم مَّرْضَى أَوْ عَلَى سَفَرٍ أَوْ جَاء أَحَدٌ مَّنكُم مِّنَ الْغَائِطِ أَوْ لاَمَسْتُمُ النِّسَاء فَلَمْ تَجِدُواْ مَاء فَتَيَمَّمُواْ صَعِيدًا طَيِّبًا فَامْسَحُواْ بِوُجُوهِكُمْ وَأَيْدِيكُم مِّنْهُ مَا يُرِيدُ اللّهُ لِيَجْعَلَ عَلَيْكُم مِّنْ حَرَجٍ وَلَكِن يُرِيدُ لِيُطَهَّرَكُمْ وَلِيُتِمَّ نِعْمَتَهُ عَلَيْكُمْ لَعَلَّكُمْ تَشْكُرُونَ ﴿٦﴾</w:t>
      </w:r>
    </w:p>
    <w:p w:rsidR="004B44C6" w:rsidRDefault="004B44C6" w:rsidP="004B44C6">
      <w:pPr>
        <w:spacing w:after="0" w:line="360" w:lineRule="auto"/>
        <w:ind w:left="1134"/>
        <w:jc w:val="both"/>
      </w:pPr>
      <w:r w:rsidRPr="004B44C6">
        <w:rPr>
          <w:i/>
          <w:iCs/>
        </w:rPr>
        <w:t xml:space="preserve">Hai orang-orang yang beriman, apabila kamu hendak mengerjakan shalat, maka basuhlah mukamu dan tanganmu sampai dengan siku, dan sapulah kepalamu dan (basuh) kakimu sampai dengan kedua mata kaki, dan jika kamu junub maka mandilah, dan jika kamu sakit atau dalam </w:t>
      </w:r>
      <w:r w:rsidRPr="004B44C6">
        <w:rPr>
          <w:i/>
          <w:iCs/>
        </w:rPr>
        <w:lastRenderedPageBreak/>
        <w:t>perjalanan atau kembali dari tempat buang air (kakus) atau menyentuh perempuan, lalu kamu tidak memperoleh air, maka bertayammumlah dengan tanah yang baik (bersih); sapulah mukamu dan tanganmu dengan tanah itu. Allah tidak hendak menyulitkan kamu, tetapi Dia hendak membersihkan kamu dan menyempurnakan nikmat-Nya bagimu, supaya kamu bersyukur.</w:t>
      </w:r>
      <w:r>
        <w:t xml:space="preserve"> (QS. Al-Maidah: 6).</w:t>
      </w:r>
    </w:p>
    <w:p w:rsidR="004B44C6" w:rsidRDefault="002B7DBD" w:rsidP="008A19F5">
      <w:pPr>
        <w:pStyle w:val="ListParagraph"/>
        <w:numPr>
          <w:ilvl w:val="0"/>
          <w:numId w:val="24"/>
        </w:numPr>
        <w:spacing w:after="0" w:line="360" w:lineRule="auto"/>
        <w:ind w:left="1134" w:hanging="567"/>
        <w:jc w:val="both"/>
      </w:pPr>
      <w:r>
        <w:t>Dalil Sunnah</w:t>
      </w:r>
    </w:p>
    <w:p w:rsidR="002B7DBD" w:rsidRDefault="002B7DBD" w:rsidP="002B7DBD">
      <w:pPr>
        <w:pStyle w:val="ListParagraph"/>
        <w:spacing w:after="0" w:line="360" w:lineRule="auto"/>
        <w:ind w:left="567" w:firstLine="567"/>
        <w:jc w:val="both"/>
        <w:rPr>
          <w:rStyle w:val="Emphasis"/>
          <w:rFonts w:cstheme="majorBidi"/>
          <w:color w:val="000000"/>
          <w:spacing w:val="2"/>
          <w:szCs w:val="24"/>
          <w:shd w:val="clear" w:color="auto" w:fill="FFFFFF"/>
        </w:rPr>
      </w:pPr>
      <w:r>
        <w:rPr>
          <w:rFonts w:cstheme="majorBidi"/>
          <w:color w:val="000000"/>
          <w:spacing w:val="2"/>
          <w:szCs w:val="24"/>
          <w:shd w:val="clear" w:color="auto" w:fill="FFFFFF"/>
        </w:rPr>
        <w:t>Adapun dalil dari As-</w:t>
      </w:r>
      <w:r w:rsidRPr="002B7DBD">
        <w:rPr>
          <w:rFonts w:cstheme="majorBidi"/>
          <w:color w:val="000000"/>
          <w:spacing w:val="2"/>
          <w:szCs w:val="24"/>
          <w:shd w:val="clear" w:color="auto" w:fill="FFFFFF"/>
        </w:rPr>
        <w:t>Sunnah adalah sabda </w:t>
      </w:r>
      <w:r w:rsidRPr="002B7DBD">
        <w:rPr>
          <w:rStyle w:val="Emphasis"/>
          <w:rFonts w:cstheme="majorBidi"/>
          <w:color w:val="000000"/>
          <w:spacing w:val="2"/>
          <w:szCs w:val="24"/>
          <w:shd w:val="clear" w:color="auto" w:fill="FFFFFF"/>
        </w:rPr>
        <w:t>Rasulullah shollallahu ‘alaihi was sallam</w:t>
      </w:r>
      <w:r w:rsidRPr="002B7DBD">
        <w:rPr>
          <w:rFonts w:cstheme="majorBidi"/>
          <w:color w:val="000000"/>
          <w:spacing w:val="2"/>
          <w:szCs w:val="24"/>
          <w:shd w:val="clear" w:color="auto" w:fill="FFFFFF"/>
        </w:rPr>
        <w:t> dari sahabat Hudzaifah Ibnul Yaman </w:t>
      </w:r>
      <w:r w:rsidRPr="002B7DBD">
        <w:rPr>
          <w:rStyle w:val="Emphasis"/>
          <w:rFonts w:cstheme="majorBidi"/>
          <w:color w:val="000000"/>
          <w:spacing w:val="2"/>
          <w:szCs w:val="24"/>
          <w:shd w:val="clear" w:color="auto" w:fill="FFFFFF"/>
        </w:rPr>
        <w:t>rodhiyallahu ‘anhu,</w:t>
      </w:r>
    </w:p>
    <w:p w:rsidR="002B7DBD" w:rsidRDefault="002B7DBD" w:rsidP="002B7DBD">
      <w:pPr>
        <w:pStyle w:val="ListParagraph"/>
        <w:spacing w:after="0" w:line="360" w:lineRule="auto"/>
        <w:ind w:left="567" w:firstLine="567"/>
        <w:jc w:val="right"/>
        <w:rPr>
          <w:rFonts w:cstheme="majorBidi"/>
          <w:color w:val="000000"/>
          <w:spacing w:val="2"/>
          <w:szCs w:val="24"/>
          <w:shd w:val="clear" w:color="auto" w:fill="FFFFFF"/>
        </w:rPr>
      </w:pPr>
      <w:r w:rsidRPr="002B7DBD">
        <w:rPr>
          <w:rFonts w:cstheme="majorBidi"/>
          <w:color w:val="000000"/>
          <w:spacing w:val="2"/>
          <w:szCs w:val="24"/>
          <w:shd w:val="clear" w:color="auto" w:fill="FFFFFF"/>
          <w:rtl/>
        </w:rPr>
        <w:t>وَجُعِلَتْ تُرْبَتُهَا لَنَا طَهُورًا إِذَا لَمْ نَجِدِ الْمَاءَ</w:t>
      </w:r>
    </w:p>
    <w:p w:rsidR="002B7DBD" w:rsidRDefault="002B7DBD" w:rsidP="002B7DBD">
      <w:pPr>
        <w:pStyle w:val="ListParagraph"/>
        <w:spacing w:after="0" w:line="360" w:lineRule="auto"/>
        <w:ind w:left="567"/>
        <w:jc w:val="both"/>
        <w:rPr>
          <w:rFonts w:cstheme="majorBidi"/>
          <w:color w:val="000000"/>
          <w:spacing w:val="2"/>
          <w:szCs w:val="24"/>
          <w:shd w:val="clear" w:color="auto" w:fill="FFFFFF"/>
        </w:rPr>
      </w:pPr>
      <w:r w:rsidRPr="002B7DBD">
        <w:rPr>
          <w:rFonts w:cstheme="majorBidi"/>
          <w:i/>
          <w:iCs/>
          <w:color w:val="000000"/>
          <w:spacing w:val="2"/>
          <w:szCs w:val="24"/>
          <w:shd w:val="clear" w:color="auto" w:fill="FFFFFF"/>
        </w:rPr>
        <w:t>“Dijadikan bagi kami (ummat Nabi Muhammad shollallahu ‘alaihi was sallam) permukaan bumi sebagai thohur/sesuatu yang digunakan untuk besuci (tayammum) jika kami tidak menjumpai air”</w:t>
      </w:r>
      <w:r w:rsidRPr="002B7DBD">
        <w:rPr>
          <w:rFonts w:cstheme="majorBidi"/>
          <w:color w:val="000000"/>
          <w:spacing w:val="2"/>
          <w:szCs w:val="24"/>
          <w:shd w:val="clear" w:color="auto" w:fill="FFFFFF"/>
        </w:rPr>
        <w:t>.</w:t>
      </w:r>
    </w:p>
    <w:p w:rsidR="002B7DBD" w:rsidRDefault="002B7DBD" w:rsidP="002B7DBD">
      <w:pPr>
        <w:pStyle w:val="ListParagraph"/>
        <w:spacing w:after="0" w:line="360" w:lineRule="auto"/>
        <w:ind w:left="567" w:firstLine="567"/>
        <w:jc w:val="both"/>
        <w:rPr>
          <w:rFonts w:cstheme="majorBidi"/>
          <w:color w:val="000000"/>
          <w:spacing w:val="2"/>
          <w:szCs w:val="24"/>
          <w:shd w:val="clear" w:color="auto" w:fill="FFFFFF"/>
        </w:rPr>
      </w:pPr>
      <w:r>
        <w:rPr>
          <w:rFonts w:cstheme="majorBidi"/>
          <w:color w:val="000000"/>
          <w:spacing w:val="2"/>
          <w:szCs w:val="24"/>
          <w:shd w:val="clear" w:color="auto" w:fill="FFFFFF"/>
        </w:rPr>
        <w:t>A</w:t>
      </w:r>
      <w:r w:rsidRPr="002B7DBD">
        <w:rPr>
          <w:rFonts w:cstheme="majorBidi"/>
          <w:color w:val="000000"/>
          <w:spacing w:val="2"/>
          <w:szCs w:val="24"/>
          <w:shd w:val="clear" w:color="auto" w:fill="FFFFFF"/>
        </w:rPr>
        <w:t>da juga landasan syariah berdasarkan sunnah Rasulullah SAW yang menjelaskan tentang pensyariatan tayammum ini.</w:t>
      </w:r>
    </w:p>
    <w:p w:rsidR="002B7DBD" w:rsidRDefault="002B7DBD" w:rsidP="002B7DBD">
      <w:pPr>
        <w:pStyle w:val="ListParagraph"/>
        <w:spacing w:after="0" w:line="360" w:lineRule="auto"/>
        <w:ind w:left="567"/>
        <w:jc w:val="both"/>
        <w:rPr>
          <w:rFonts w:cstheme="majorBidi"/>
          <w:color w:val="000000"/>
          <w:spacing w:val="2"/>
          <w:szCs w:val="24"/>
          <w:shd w:val="clear" w:color="auto" w:fill="FFFFFF"/>
        </w:rPr>
      </w:pPr>
      <w:r w:rsidRPr="002B7DBD">
        <w:rPr>
          <w:rFonts w:cstheme="majorBidi"/>
          <w:i/>
          <w:iCs/>
          <w:color w:val="000000"/>
          <w:spacing w:val="2"/>
          <w:szCs w:val="24"/>
          <w:shd w:val="clear" w:color="auto" w:fill="FFFFFF"/>
        </w:rPr>
        <w:t>Dari Abi Umamah ra bahwa Rasulullah SAW bersabda,"Telah dijadikan tanah seluruhnya untukkku dan ummatku sebagai masjid dan pensuci. Dimanapun shalat menemukan seseorang dari umatku, maka dia punya masjid dan media untuk bersci.</w:t>
      </w:r>
      <w:r>
        <w:rPr>
          <w:rFonts w:cstheme="majorBidi"/>
          <w:color w:val="000000"/>
          <w:spacing w:val="2"/>
          <w:szCs w:val="24"/>
          <w:shd w:val="clear" w:color="auto" w:fill="FFFFFF"/>
        </w:rPr>
        <w:t xml:space="preserve"> (HR. Ahmad 5</w:t>
      </w:r>
      <w:r w:rsidRPr="002B7DBD">
        <w:rPr>
          <w:rFonts w:cstheme="majorBidi"/>
          <w:color w:val="000000"/>
          <w:spacing w:val="2"/>
          <w:szCs w:val="24"/>
          <w:shd w:val="clear" w:color="auto" w:fill="FFFFFF"/>
        </w:rPr>
        <w:t>: 248)</w:t>
      </w:r>
    </w:p>
    <w:p w:rsidR="002B7DBD" w:rsidRDefault="002B7DBD" w:rsidP="008A19F5">
      <w:pPr>
        <w:pStyle w:val="ListParagraph"/>
        <w:numPr>
          <w:ilvl w:val="0"/>
          <w:numId w:val="24"/>
        </w:numPr>
        <w:spacing w:after="0" w:line="360" w:lineRule="auto"/>
        <w:ind w:left="1134" w:hanging="567"/>
        <w:jc w:val="both"/>
        <w:rPr>
          <w:rFonts w:cstheme="majorBidi"/>
          <w:color w:val="000000"/>
          <w:spacing w:val="2"/>
          <w:szCs w:val="24"/>
          <w:shd w:val="clear" w:color="auto" w:fill="FFFFFF"/>
        </w:rPr>
      </w:pPr>
      <w:r>
        <w:rPr>
          <w:rFonts w:cstheme="majorBidi"/>
          <w:color w:val="000000"/>
          <w:spacing w:val="2"/>
          <w:szCs w:val="24"/>
          <w:shd w:val="clear" w:color="auto" w:fill="FFFFFF"/>
        </w:rPr>
        <w:t>Ijma’</w:t>
      </w:r>
    </w:p>
    <w:p w:rsidR="00A4415E" w:rsidRPr="001A6234" w:rsidRDefault="002B7DBD" w:rsidP="001A6234">
      <w:pPr>
        <w:pStyle w:val="ListParagraph"/>
        <w:spacing w:after="0" w:line="360" w:lineRule="auto"/>
        <w:ind w:left="567" w:firstLine="567"/>
        <w:jc w:val="both"/>
        <w:rPr>
          <w:rFonts w:cstheme="majorBidi"/>
          <w:color w:val="000000"/>
          <w:spacing w:val="2"/>
          <w:szCs w:val="24"/>
          <w:shd w:val="clear" w:color="auto" w:fill="FFFFFF"/>
        </w:rPr>
      </w:pPr>
      <w:r w:rsidRPr="002B7DBD">
        <w:rPr>
          <w:rFonts w:cstheme="majorBidi"/>
          <w:color w:val="000000"/>
          <w:spacing w:val="2"/>
          <w:szCs w:val="24"/>
          <w:shd w:val="clear" w:color="auto" w:fill="FFFFFF"/>
        </w:rPr>
        <w:t>Selain Al-Quran dan Sunnah, tayammum juga</w:t>
      </w:r>
      <w:r w:rsidR="00C652D9">
        <w:rPr>
          <w:rFonts w:cstheme="majorBidi"/>
          <w:color w:val="000000"/>
          <w:spacing w:val="2"/>
          <w:szCs w:val="24"/>
          <w:shd w:val="clear" w:color="auto" w:fill="FFFFFF"/>
        </w:rPr>
        <w:t xml:space="preserve"> dikuatkan dengan landasan ijma’</w:t>
      </w:r>
      <w:r w:rsidRPr="002B7DBD">
        <w:rPr>
          <w:rFonts w:cstheme="majorBidi"/>
          <w:color w:val="000000"/>
          <w:spacing w:val="2"/>
          <w:szCs w:val="24"/>
          <w:shd w:val="clear" w:color="auto" w:fill="FFFFFF"/>
        </w:rPr>
        <w:t xml:space="preserve"> para ulama muslimin yang seluruhny</w:t>
      </w:r>
      <w:r w:rsidR="00C652D9">
        <w:rPr>
          <w:rFonts w:cstheme="majorBidi"/>
          <w:color w:val="000000"/>
          <w:spacing w:val="2"/>
          <w:szCs w:val="24"/>
          <w:shd w:val="clear" w:color="auto" w:fill="FFFFFF"/>
        </w:rPr>
        <w:t>a bersepakat atas adanya masyru’</w:t>
      </w:r>
      <w:r w:rsidRPr="002B7DBD">
        <w:rPr>
          <w:rFonts w:cstheme="majorBidi"/>
          <w:color w:val="000000"/>
          <w:spacing w:val="2"/>
          <w:szCs w:val="24"/>
          <w:shd w:val="clear" w:color="auto" w:fill="FFFFFF"/>
        </w:rPr>
        <w:t>iyah t</w:t>
      </w:r>
      <w:r w:rsidR="00C652D9">
        <w:rPr>
          <w:rFonts w:cstheme="majorBidi"/>
          <w:color w:val="000000"/>
          <w:spacing w:val="2"/>
          <w:szCs w:val="24"/>
          <w:shd w:val="clear" w:color="auto" w:fill="FFFFFF"/>
        </w:rPr>
        <w:t>ayammum sebagai pengganti wudhu’</w:t>
      </w:r>
      <w:r w:rsidRPr="002B7DBD">
        <w:rPr>
          <w:rFonts w:cstheme="majorBidi"/>
          <w:color w:val="000000"/>
          <w:spacing w:val="2"/>
          <w:szCs w:val="24"/>
          <w:shd w:val="clear" w:color="auto" w:fill="FFFFFF"/>
        </w:rPr>
        <w:t>.</w:t>
      </w:r>
    </w:p>
    <w:p w:rsidR="00C652D9" w:rsidRDefault="00C652D9" w:rsidP="008A19F5">
      <w:pPr>
        <w:pStyle w:val="SUBSUBAB"/>
        <w:numPr>
          <w:ilvl w:val="2"/>
          <w:numId w:val="8"/>
        </w:numPr>
        <w:ind w:left="567" w:hanging="567"/>
        <w:rPr>
          <w:shd w:val="clear" w:color="auto" w:fill="FFFFFF"/>
          <w:lang w:val="en-US"/>
        </w:rPr>
      </w:pPr>
      <w:bookmarkStart w:id="33" w:name="_Toc4530555"/>
      <w:r>
        <w:rPr>
          <w:shd w:val="clear" w:color="auto" w:fill="FFFFFF"/>
          <w:lang w:val="en-US"/>
        </w:rPr>
        <w:t>Sebab-sebab Dibolehkannya Tayammum</w:t>
      </w:r>
      <w:bookmarkEnd w:id="33"/>
    </w:p>
    <w:p w:rsidR="00C652D9" w:rsidRDefault="00C652D9" w:rsidP="00552E45">
      <w:pPr>
        <w:spacing w:after="0"/>
        <w:ind w:firstLine="567"/>
        <w:jc w:val="both"/>
      </w:pPr>
      <w:r w:rsidRPr="00C652D9">
        <w:t xml:space="preserve">Ada beberapa sebab yang mengakibatkan seseorang diperbolehkan untuk bertayamum, </w:t>
      </w:r>
      <w:proofErr w:type="gramStart"/>
      <w:r w:rsidRPr="00C652D9">
        <w:t>diantaranya :</w:t>
      </w:r>
      <w:proofErr w:type="gramEnd"/>
    </w:p>
    <w:p w:rsidR="00C652D9" w:rsidRDefault="00552E45" w:rsidP="008A19F5">
      <w:pPr>
        <w:pStyle w:val="ListParagraph"/>
        <w:numPr>
          <w:ilvl w:val="0"/>
          <w:numId w:val="25"/>
        </w:numPr>
        <w:spacing w:after="0"/>
        <w:ind w:left="1134" w:hanging="567"/>
        <w:jc w:val="both"/>
      </w:pPr>
      <w:r>
        <w:t>Tidak adanya air</w:t>
      </w:r>
    </w:p>
    <w:p w:rsidR="00A4415E" w:rsidRDefault="00552E45" w:rsidP="00A4415E">
      <w:pPr>
        <w:pStyle w:val="ListParagraph"/>
        <w:spacing w:after="0" w:line="360" w:lineRule="auto"/>
        <w:ind w:left="567" w:firstLine="567"/>
        <w:jc w:val="both"/>
      </w:pPr>
      <w:r>
        <w:t>Dalam kondisi tidak ada air untuk berwudhu` atau mandi, seseorang bisa melakukan tayammum dengan tanah. Namun ketiadaan air itu harus dipastikan terlebih dahulu dengan cara mengusahakannya. Baik dengan cara mencarinya atau membelinya.</w:t>
      </w:r>
      <w:r w:rsidR="00A4415E">
        <w:t xml:space="preserve"> Bila sudah diusahakan dengan berbagai cara </w:t>
      </w:r>
      <w:r w:rsidR="00A4415E">
        <w:lastRenderedPageBreak/>
        <w:t xml:space="preserve">untuk mendapatkan semua jenis air itu namun tetap tidak berhasil, barulah tayammum dengan tanah dibolehkan. </w:t>
      </w:r>
    </w:p>
    <w:p w:rsidR="00552E45" w:rsidRDefault="00A4415E" w:rsidP="00542B8F">
      <w:pPr>
        <w:spacing w:after="0" w:line="360" w:lineRule="auto"/>
        <w:ind w:left="567" w:firstLine="567"/>
        <w:jc w:val="both"/>
      </w:pPr>
      <w:r>
        <w:t xml:space="preserve">Dalil yang menyebutkan bahwa ketiadaan air itu membolehkan tayammum adalah hadits Rasulullah SAW berikut </w:t>
      </w:r>
      <w:proofErr w:type="gramStart"/>
      <w:r>
        <w:t>ini :</w:t>
      </w:r>
      <w:proofErr w:type="gramEnd"/>
    </w:p>
    <w:p w:rsidR="00A4415E" w:rsidRDefault="00542B8F" w:rsidP="00542B8F">
      <w:pPr>
        <w:spacing w:after="0" w:line="360" w:lineRule="auto"/>
        <w:ind w:left="567"/>
        <w:jc w:val="both"/>
      </w:pPr>
      <w:r w:rsidRPr="00542B8F">
        <w:rPr>
          <w:i/>
          <w:iCs/>
        </w:rPr>
        <w:t>Dari Imran bin Hushain ra berkata bahwa kami pernah bersama Rasulullah SAW dalam sebuah perjalanan. Belaiu lalu shalat bersama orang-orang. Tiba-tiba ada seorang yang memencilkan diri (tidak ikut shalat). Beliau bertanya,"Apa yang menghalangimu shalat?". Orang itu menjawab,"Aku terkena janabah". Beliau menjawab,"Gunakanlah tanah untuk tayammum dan itu sudah cukup".</w:t>
      </w:r>
      <w:r w:rsidRPr="00542B8F">
        <w:t xml:space="preserve"> (HR. Bukhari 344 Muslim 682)</w:t>
      </w:r>
      <w:r>
        <w:t>.</w:t>
      </w:r>
    </w:p>
    <w:p w:rsidR="00542B8F" w:rsidRDefault="00542B8F" w:rsidP="00542B8F">
      <w:pPr>
        <w:spacing w:after="0" w:line="360" w:lineRule="auto"/>
        <w:ind w:left="567" w:firstLine="567"/>
        <w:jc w:val="both"/>
      </w:pPr>
      <w:r w:rsidRPr="00542B8F">
        <w:t>Bahkan ada sebuah hadits yang menyatakan bahwa selama seseorang tidak mendapatkan air, maka selama itu pula dia boleh tetap bertayammum, meskipun dalam jangka waktu yang lama dan terus menerus.</w:t>
      </w:r>
    </w:p>
    <w:p w:rsidR="00542B8F" w:rsidRDefault="00542B8F" w:rsidP="00542B8F">
      <w:pPr>
        <w:spacing w:after="0" w:line="360" w:lineRule="auto"/>
        <w:ind w:left="567"/>
        <w:jc w:val="both"/>
      </w:pPr>
      <w:r w:rsidRPr="00542B8F">
        <w:rPr>
          <w:i/>
          <w:iCs/>
        </w:rPr>
        <w:t>Dari Abi Dzar ra bahwa Rasulullah SAW bersabda,"Tanah itu mensucikan bagi orang yang tidak mendapatkan air meski selama 10 tahun".</w:t>
      </w:r>
      <w:r w:rsidRPr="00542B8F">
        <w:t xml:space="preserve"> (HR. Abu Daud, Tirmizi, Nasa`i, Ahmad).</w:t>
      </w:r>
    </w:p>
    <w:p w:rsidR="00542B8F" w:rsidRPr="00542B8F" w:rsidRDefault="00542B8F" w:rsidP="008A19F5">
      <w:pPr>
        <w:pStyle w:val="ListParagraph"/>
        <w:numPr>
          <w:ilvl w:val="0"/>
          <w:numId w:val="25"/>
        </w:numPr>
        <w:spacing w:after="0" w:line="360" w:lineRule="auto"/>
        <w:ind w:left="1134" w:hanging="567"/>
        <w:jc w:val="both"/>
      </w:pPr>
      <w:r>
        <w:t>Adanya udzur (sakit)</w:t>
      </w:r>
    </w:p>
    <w:p w:rsidR="00542B8F" w:rsidRPr="00542B8F" w:rsidRDefault="00542B8F" w:rsidP="00542B8F">
      <w:pPr>
        <w:spacing w:after="0" w:line="360" w:lineRule="auto"/>
        <w:ind w:left="567" w:firstLine="567"/>
        <w:jc w:val="both"/>
        <w:rPr>
          <w:shd w:val="clear" w:color="auto" w:fill="FFFFFF"/>
        </w:rPr>
      </w:pPr>
      <w:r w:rsidRPr="00542B8F">
        <w:rPr>
          <w:shd w:val="clear" w:color="auto" w:fill="FFFFFF"/>
        </w:rPr>
        <w:t xml:space="preserve">Kondisi yang lainnya yang membolehkan seseorang bertayammum sebagai penggati wudhu` adalah bila seseorang terkena penyakit yang membuatnya tidak boleh terkena air. Baik sakit dalam bentuk luka atau pun jenis penyakit lainnya. Tidak boleh terkena air itu karena ditakutnya akan semakin parah sakitnya atau terlambat kesembuhannya oleh sebab air itu. Baik atas dasar pengalaman pribadi maupun atas advis dari dokter atau ahli dalam masalah penyakit itu. Maka pada saat itu boleh baginya untuk bertayammum. </w:t>
      </w:r>
    </w:p>
    <w:p w:rsidR="00C652D9" w:rsidRDefault="00542B8F" w:rsidP="00542B8F">
      <w:pPr>
        <w:spacing w:after="0" w:line="360" w:lineRule="auto"/>
        <w:ind w:left="567"/>
        <w:jc w:val="both"/>
        <w:rPr>
          <w:shd w:val="clear" w:color="auto" w:fill="FFFFFF"/>
        </w:rPr>
      </w:pPr>
      <w:r w:rsidRPr="00542B8F">
        <w:rPr>
          <w:shd w:val="clear" w:color="auto" w:fill="FFFFFF"/>
        </w:rPr>
        <w:t xml:space="preserve">Dalilnya adalah hadits Rasulullah SAW berikut </w:t>
      </w:r>
      <w:proofErr w:type="gramStart"/>
      <w:r w:rsidRPr="00542B8F">
        <w:rPr>
          <w:shd w:val="clear" w:color="auto" w:fill="FFFFFF"/>
        </w:rPr>
        <w:t>ini :</w:t>
      </w:r>
      <w:proofErr w:type="gramEnd"/>
    </w:p>
    <w:p w:rsidR="001A6234" w:rsidRDefault="00542B8F" w:rsidP="00342579">
      <w:pPr>
        <w:spacing w:after="0" w:line="360" w:lineRule="auto"/>
        <w:ind w:left="567"/>
        <w:jc w:val="both"/>
        <w:rPr>
          <w:shd w:val="clear" w:color="auto" w:fill="FFFFFF"/>
        </w:rPr>
      </w:pPr>
      <w:r w:rsidRPr="00542B8F">
        <w:rPr>
          <w:i/>
          <w:iCs/>
          <w:shd w:val="clear" w:color="auto" w:fill="FFFFFF"/>
        </w:rPr>
        <w:t xml:space="preserve">Dari Jabir ra berkata,"Kami dalam perjalanan, tiba-tiba salah seorang dari kami tertimpa batu dan pecah kepalanya. Namun (ketika tidur) dia mimpi basah. Lalu dia bertanya kepada temannya,"Apakah kalian membolehkan aku bertayammum?". Teman-temannya menjawab,"Kami tidak menemukan keringanan bagimu untuk bertayammum. Sebab kamu bisa mendapatkan air". Lalu mandilah orang itu dan kemudian mati (akibat mandi). Ketika kami </w:t>
      </w:r>
      <w:r w:rsidRPr="00542B8F">
        <w:rPr>
          <w:i/>
          <w:iCs/>
          <w:shd w:val="clear" w:color="auto" w:fill="FFFFFF"/>
        </w:rPr>
        <w:lastRenderedPageBreak/>
        <w:t>sampai kepada Rasulullah SAW dan menceritakan hal itu, bersabdalah beliau,"Mereka telah membunuhnya, semoga Allah memerangi mereka. Mengapa tidak bertanya bila tidak tahu? Sesungguhnya obat kebodohan itu adalah bertanya. Cukuplah baginya untuk tayammum.</w:t>
      </w:r>
      <w:r>
        <w:rPr>
          <w:shd w:val="clear" w:color="auto" w:fill="FFFFFF"/>
        </w:rPr>
        <w:t xml:space="preserve"> </w:t>
      </w:r>
      <w:r w:rsidRPr="00542B8F">
        <w:rPr>
          <w:shd w:val="clear" w:color="auto" w:fill="FFFFFF"/>
        </w:rPr>
        <w:t>(HR. Abu Daud 336, Ad-Daruquthuny 719).</w:t>
      </w:r>
    </w:p>
    <w:p w:rsidR="00542B8F" w:rsidRDefault="00542B8F" w:rsidP="008A19F5">
      <w:pPr>
        <w:pStyle w:val="ListParagraph"/>
        <w:numPr>
          <w:ilvl w:val="0"/>
          <w:numId w:val="25"/>
        </w:numPr>
        <w:spacing w:after="0" w:line="360" w:lineRule="auto"/>
        <w:jc w:val="both"/>
        <w:rPr>
          <w:shd w:val="clear" w:color="auto" w:fill="FFFFFF"/>
        </w:rPr>
      </w:pPr>
      <w:r>
        <w:rPr>
          <w:shd w:val="clear" w:color="auto" w:fill="FFFFFF"/>
        </w:rPr>
        <w:t>Karena suhu yang sangat dingin</w:t>
      </w:r>
    </w:p>
    <w:p w:rsidR="00542B8F" w:rsidRDefault="00391A3E" w:rsidP="00391A3E">
      <w:pPr>
        <w:pStyle w:val="ListParagraph"/>
        <w:spacing w:after="0" w:line="360" w:lineRule="auto"/>
        <w:ind w:left="567" w:firstLine="567"/>
        <w:jc w:val="both"/>
        <w:rPr>
          <w:shd w:val="clear" w:color="auto" w:fill="FFFFFF"/>
        </w:rPr>
      </w:pPr>
      <w:r w:rsidRPr="00391A3E">
        <w:rPr>
          <w:shd w:val="clear" w:color="auto" w:fill="FFFFFF"/>
        </w:rPr>
        <w:t>Dalilnya adalah taqrir Rasulullah SAW saat peristiwa beliau melihat suatu hal dan mendiamkan, tidak menyalahkannya.</w:t>
      </w:r>
    </w:p>
    <w:p w:rsidR="00391A3E" w:rsidRPr="00367B47" w:rsidRDefault="00391A3E" w:rsidP="00367B47">
      <w:pPr>
        <w:pStyle w:val="ListParagraph"/>
        <w:spacing w:after="0" w:line="360" w:lineRule="auto"/>
        <w:ind w:left="567"/>
        <w:jc w:val="both"/>
        <w:rPr>
          <w:shd w:val="clear" w:color="auto" w:fill="FFFFFF"/>
        </w:rPr>
      </w:pPr>
      <w:r w:rsidRPr="00391A3E">
        <w:rPr>
          <w:i/>
          <w:iCs/>
          <w:shd w:val="clear" w:color="auto" w:fill="FFFFFF"/>
        </w:rPr>
        <w:t>Dari Amru bin Al-`Ash ra bahwa ketika beliau diutus pada perang Dzatus Salasil berakta,"Aku mimpi basah pada malam yang sangat dingin. Aku yakin sekali bila mandi pastilah celaka. Maka aku bertayammum dan shalat shubuh mengimami teman-temanku. Ketika kami tiba kepada Rasulullah SAW, mereka menanyakan hal itu kepada beliau. Lalu beliau bertanya,"Wahai Amr, Apakah kamu mengi</w:t>
      </w:r>
      <w:r>
        <w:rPr>
          <w:i/>
          <w:iCs/>
          <w:shd w:val="clear" w:color="auto" w:fill="FFFFFF"/>
        </w:rPr>
        <w:t>mami shalat dalam keadaan junub</w:t>
      </w:r>
      <w:r w:rsidRPr="00391A3E">
        <w:rPr>
          <w:i/>
          <w:iCs/>
          <w:shd w:val="clear" w:color="auto" w:fill="FFFFFF"/>
        </w:rPr>
        <w:t>?". Aku menjawab,"Aku ingat firman Allah [Janganlah kamu membunuh dirimu sendiri. Sesungguhnya Allah Maha Pengasih kepadamu], maka aku tayammum dan shalat". (Mendengar itu) Rasulullah SAW tertawa dan tidak berkata apa-apa.</w:t>
      </w:r>
      <w:r w:rsidRPr="00391A3E">
        <w:rPr>
          <w:shd w:val="clear" w:color="auto" w:fill="FFFFFF"/>
        </w:rPr>
        <w:t xml:space="preserve"> (HR. Ahmad, Al-hakim, Ibnu Hibban dan Ad-Daruquthuny).</w:t>
      </w:r>
    </w:p>
    <w:p w:rsidR="00391A3E" w:rsidRDefault="00391A3E" w:rsidP="008A19F5">
      <w:pPr>
        <w:pStyle w:val="ListParagraph"/>
        <w:numPr>
          <w:ilvl w:val="0"/>
          <w:numId w:val="25"/>
        </w:numPr>
        <w:spacing w:after="0" w:line="360" w:lineRule="auto"/>
        <w:ind w:left="1134" w:hanging="567"/>
        <w:jc w:val="both"/>
        <w:rPr>
          <w:shd w:val="clear" w:color="auto" w:fill="FFFFFF"/>
        </w:rPr>
      </w:pPr>
      <w:r>
        <w:rPr>
          <w:shd w:val="clear" w:color="auto" w:fill="FFFFFF"/>
        </w:rPr>
        <w:t>Karena tidak terjangkau</w:t>
      </w:r>
    </w:p>
    <w:p w:rsidR="00391A3E" w:rsidRDefault="00391A3E" w:rsidP="00391A3E">
      <w:pPr>
        <w:pStyle w:val="ListParagraph"/>
        <w:spacing w:after="0" w:line="360" w:lineRule="auto"/>
        <w:ind w:left="567" w:firstLine="567"/>
        <w:jc w:val="both"/>
        <w:rPr>
          <w:shd w:val="clear" w:color="auto" w:fill="FFFFFF"/>
        </w:rPr>
      </w:pPr>
      <w:r w:rsidRPr="00391A3E">
        <w:rPr>
          <w:shd w:val="clear" w:color="auto" w:fill="FFFFFF"/>
        </w:rPr>
        <w:t>Kondisi ini sebenarnya bukan tidak ada air. Air ada tapi tidak bisa dijangkau. Meskipun ada air, namun bila untuk mendapatkannya ada resiko lain yang menghalangi, maka itupun termasuk yang membolehkan tayammum.</w:t>
      </w:r>
    </w:p>
    <w:p w:rsidR="00391A3E" w:rsidRDefault="00391A3E" w:rsidP="008A19F5">
      <w:pPr>
        <w:pStyle w:val="ListParagraph"/>
        <w:numPr>
          <w:ilvl w:val="0"/>
          <w:numId w:val="25"/>
        </w:numPr>
        <w:spacing w:after="0" w:line="360" w:lineRule="auto"/>
        <w:ind w:left="1134" w:hanging="567"/>
        <w:jc w:val="both"/>
        <w:rPr>
          <w:shd w:val="clear" w:color="auto" w:fill="FFFFFF"/>
        </w:rPr>
      </w:pPr>
      <w:r>
        <w:rPr>
          <w:shd w:val="clear" w:color="auto" w:fill="FFFFFF"/>
        </w:rPr>
        <w:t>Air tidak cukup</w:t>
      </w:r>
    </w:p>
    <w:p w:rsidR="00391A3E" w:rsidRPr="00391A3E" w:rsidRDefault="00391A3E" w:rsidP="00391A3E">
      <w:pPr>
        <w:pStyle w:val="ListParagraph"/>
        <w:spacing w:after="0" w:line="360" w:lineRule="auto"/>
        <w:ind w:left="567" w:firstLine="567"/>
        <w:jc w:val="both"/>
        <w:rPr>
          <w:shd w:val="clear" w:color="auto" w:fill="FFFFFF"/>
        </w:rPr>
      </w:pPr>
      <w:r w:rsidRPr="00391A3E">
        <w:rPr>
          <w:shd w:val="clear" w:color="auto" w:fill="FFFFFF"/>
        </w:rPr>
        <w:t>Kondisi ini juga tidak mutlak ketiadaan air. Air sebenarnya ada namun jumlahnya tidak mencukupi. Sebab ada kepentingan lain yang jauh lebih harus didahulukan ketimbang</w:t>
      </w:r>
      <w:r>
        <w:rPr>
          <w:shd w:val="clear" w:color="auto" w:fill="FFFFFF"/>
        </w:rPr>
        <w:t xml:space="preserve"> untuk wudhu’</w:t>
      </w:r>
      <w:r w:rsidRPr="00391A3E">
        <w:rPr>
          <w:shd w:val="clear" w:color="auto" w:fill="FFFFFF"/>
        </w:rPr>
        <w:t xml:space="preserve">. Misalnya untuk menyambung hidup dari kehausan yang sangat. </w:t>
      </w:r>
    </w:p>
    <w:p w:rsidR="00391A3E" w:rsidRDefault="00391A3E" w:rsidP="00391A3E">
      <w:pPr>
        <w:spacing w:after="0" w:line="360" w:lineRule="auto"/>
        <w:ind w:left="567" w:firstLine="567"/>
        <w:jc w:val="both"/>
        <w:rPr>
          <w:shd w:val="clear" w:color="auto" w:fill="FFFFFF"/>
        </w:rPr>
      </w:pPr>
      <w:r w:rsidRPr="00391A3E">
        <w:rPr>
          <w:shd w:val="clear" w:color="auto" w:fill="FFFFFF"/>
        </w:rPr>
        <w:t xml:space="preserve">Bahkan para ulama mengatakan meski untuk memberi minum seekor anjing yang kehausan, maka harus didahulukan memberi minum </w:t>
      </w:r>
      <w:r>
        <w:rPr>
          <w:shd w:val="clear" w:color="auto" w:fill="FFFFFF"/>
        </w:rPr>
        <w:t xml:space="preserve">anjing dan </w:t>
      </w:r>
      <w:r>
        <w:rPr>
          <w:shd w:val="clear" w:color="auto" w:fill="FFFFFF"/>
        </w:rPr>
        <w:lastRenderedPageBreak/>
        <w:t>tidak perlu berwudhu’</w:t>
      </w:r>
      <w:r w:rsidRPr="00391A3E">
        <w:rPr>
          <w:shd w:val="clear" w:color="auto" w:fill="FFFFFF"/>
        </w:rPr>
        <w:t xml:space="preserve"> dengan air. Sebagai gantinya, bisa melakukan tayammum dengan tanah.</w:t>
      </w:r>
    </w:p>
    <w:p w:rsidR="00391A3E" w:rsidRDefault="00391A3E" w:rsidP="008A19F5">
      <w:pPr>
        <w:pStyle w:val="ListParagraph"/>
        <w:numPr>
          <w:ilvl w:val="0"/>
          <w:numId w:val="25"/>
        </w:numPr>
        <w:spacing w:after="0" w:line="360" w:lineRule="auto"/>
        <w:ind w:left="1134" w:hanging="567"/>
        <w:jc w:val="both"/>
        <w:rPr>
          <w:shd w:val="clear" w:color="auto" w:fill="FFFFFF"/>
        </w:rPr>
      </w:pPr>
      <w:r>
        <w:rPr>
          <w:shd w:val="clear" w:color="auto" w:fill="FFFFFF"/>
        </w:rPr>
        <w:t>Takut habisnya waktu</w:t>
      </w:r>
    </w:p>
    <w:p w:rsidR="00391A3E" w:rsidRDefault="00391A3E" w:rsidP="00391A3E">
      <w:pPr>
        <w:pStyle w:val="ListParagraph"/>
        <w:spacing w:after="0" w:line="360" w:lineRule="auto"/>
        <w:ind w:left="567" w:firstLine="567"/>
        <w:jc w:val="both"/>
        <w:rPr>
          <w:shd w:val="clear" w:color="auto" w:fill="FFFFFF"/>
        </w:rPr>
      </w:pPr>
      <w:r w:rsidRPr="00391A3E">
        <w:rPr>
          <w:shd w:val="clear" w:color="auto" w:fill="FFFFFF"/>
        </w:rPr>
        <w:t>Dalam kondisi ini, air ada dalam jumlah yang cukup dan bisa terjangkau. Namun masalahnya adalah waktu shalat sudah hampir habis. Bila diusahakan untuk mendaptkan air, diperkirakan akan kehilangan waktu shalat. Maka saat itu demi mengejar waktu shalat, bolehlah bertayammum dengan tanah.</w:t>
      </w:r>
    </w:p>
    <w:p w:rsidR="004627DE" w:rsidRPr="00367B47" w:rsidRDefault="00391A3E" w:rsidP="00367B47">
      <w:pPr>
        <w:pStyle w:val="ListParagraph"/>
        <w:spacing w:after="0" w:line="360" w:lineRule="auto"/>
        <w:ind w:left="567" w:firstLine="567"/>
        <w:jc w:val="both"/>
        <w:rPr>
          <w:shd w:val="clear" w:color="auto" w:fill="FFFFFF"/>
        </w:rPr>
      </w:pPr>
      <w:r>
        <w:rPr>
          <w:shd w:val="clear" w:color="auto" w:fill="FFFFFF"/>
        </w:rPr>
        <w:t>Dibol</w:t>
      </w:r>
      <w:r w:rsidRPr="00391A3E">
        <w:rPr>
          <w:shd w:val="clear" w:color="auto" w:fill="FFFFFF"/>
        </w:rPr>
        <w:t>ehkan betayammum dengan menggunakan tanah yang suci dari najis. Dan semua yang sejenis dengan tanah seperti batu, pasir atau kerikil. Sebab di dalam Al-Quran disebutkan dengan istilah sha`idan thayyiba (</w:t>
      </w:r>
      <w:r w:rsidRPr="00391A3E">
        <w:rPr>
          <w:rFonts w:cs="Arial"/>
          <w:shd w:val="clear" w:color="auto" w:fill="FFFFFF"/>
          <w:rtl/>
        </w:rPr>
        <w:t>صعيدا طيبا</w:t>
      </w:r>
      <w:r w:rsidRPr="00391A3E">
        <w:rPr>
          <w:shd w:val="clear" w:color="auto" w:fill="FFFFFF"/>
        </w:rPr>
        <w:t>) yang artinya disepakati ulama sebagai apapun yang menjadi permukaan bu</w:t>
      </w:r>
      <w:r w:rsidR="00367B47">
        <w:rPr>
          <w:shd w:val="clear" w:color="auto" w:fill="FFFFFF"/>
        </w:rPr>
        <w:t>mi, baik tanah atau sejenisnya.</w:t>
      </w:r>
    </w:p>
    <w:p w:rsidR="00952DED" w:rsidRDefault="00C16206" w:rsidP="008A19F5">
      <w:pPr>
        <w:pStyle w:val="SUBSUBAB"/>
        <w:numPr>
          <w:ilvl w:val="2"/>
          <w:numId w:val="8"/>
        </w:numPr>
        <w:ind w:left="567" w:hanging="567"/>
        <w:rPr>
          <w:lang w:val="en-US"/>
        </w:rPr>
      </w:pPr>
      <w:bookmarkStart w:id="34" w:name="_Toc4530556"/>
      <w:r>
        <w:rPr>
          <w:lang w:val="en-US"/>
        </w:rPr>
        <w:t xml:space="preserve">Rukun </w:t>
      </w:r>
      <w:r w:rsidR="008D3A28">
        <w:rPr>
          <w:lang w:val="en-US"/>
        </w:rPr>
        <w:t>Tayammum</w:t>
      </w:r>
      <w:bookmarkEnd w:id="34"/>
    </w:p>
    <w:p w:rsidR="008D3A28" w:rsidRDefault="00C16206" w:rsidP="008A19F5">
      <w:pPr>
        <w:pStyle w:val="ListParagraph"/>
        <w:numPr>
          <w:ilvl w:val="0"/>
          <w:numId w:val="26"/>
        </w:numPr>
        <w:spacing w:after="0" w:line="360" w:lineRule="auto"/>
        <w:ind w:left="1134" w:hanging="567"/>
      </w:pPr>
      <w:r>
        <w:t xml:space="preserve">Niat </w:t>
      </w:r>
    </w:p>
    <w:p w:rsidR="00C16206" w:rsidRDefault="00C16206" w:rsidP="00C16206">
      <w:pPr>
        <w:spacing w:after="0" w:line="360" w:lineRule="auto"/>
        <w:ind w:left="567" w:firstLine="567"/>
        <w:jc w:val="both"/>
      </w:pPr>
      <w:r w:rsidRPr="00C16206">
        <w:t>Ima</w:t>
      </w:r>
      <w:r>
        <w:t xml:space="preserve">m </w:t>
      </w:r>
      <w:r w:rsidRPr="00C16206">
        <w:t xml:space="preserve">Hanafi </w:t>
      </w:r>
      <w:r>
        <w:t xml:space="preserve">mewajibkan niat didalam tayamum </w:t>
      </w:r>
      <w:r w:rsidRPr="00C16206">
        <w:t>karena ‘ainutturob (dzatiyah debu) tidak dapat mensucikan, sehingga butuh penguat yaitu niat. Bedahal</w:t>
      </w:r>
      <w:r>
        <w:t>nya dengan air, karena menurut </w:t>
      </w:r>
      <w:r w:rsidRPr="00C16206">
        <w:t>Imam Hanafi, bersuci dengan air tidak perlu niat. Imam Hanafi memperbolehkan tayamum dengan niat menghilangkan hadats, karena tayamum merupakan pengganti wudhu atau mandi, maka menurut Imam Hanafi satu kali tayamum boleh untuk melak</w:t>
      </w:r>
      <w:r>
        <w:t xml:space="preserve">ukan beberapa kali shalat fardu. </w:t>
      </w:r>
    </w:p>
    <w:p w:rsidR="0086512C" w:rsidRDefault="00C16206" w:rsidP="00C16206">
      <w:pPr>
        <w:spacing w:after="0" w:line="360" w:lineRule="auto"/>
        <w:ind w:left="567" w:firstLine="567"/>
        <w:jc w:val="both"/>
      </w:pPr>
      <w:r w:rsidRPr="00C16206">
        <w:t>Sedangkan Imam Maliki, Imam Syafi’i dan Imam Hambali sependapat bahwa satu kali tayamum hanya dapat digunakan untuk satu kali shalat fardu dan tidak boleh di niatirof’ul hadats (menghilagkan hadats) tetapi istibahatish shalat (diperbolehkan melakukan sholat).</w:t>
      </w:r>
    </w:p>
    <w:p w:rsidR="00367B47" w:rsidRDefault="00C16206" w:rsidP="00342579">
      <w:pPr>
        <w:pStyle w:val="ListParagraph"/>
        <w:numPr>
          <w:ilvl w:val="0"/>
          <w:numId w:val="26"/>
        </w:numPr>
        <w:spacing w:after="0" w:line="360" w:lineRule="auto"/>
        <w:ind w:left="1134" w:hanging="567"/>
        <w:jc w:val="both"/>
      </w:pPr>
      <w:r>
        <w:t>Mengusap wajah dengan debu</w:t>
      </w:r>
    </w:p>
    <w:p w:rsidR="00C16206" w:rsidRDefault="00C16206" w:rsidP="008A19F5">
      <w:pPr>
        <w:pStyle w:val="ListParagraph"/>
        <w:numPr>
          <w:ilvl w:val="0"/>
          <w:numId w:val="26"/>
        </w:numPr>
        <w:spacing w:after="0" w:line="360" w:lineRule="auto"/>
        <w:ind w:left="1134" w:hanging="567"/>
        <w:jc w:val="both"/>
      </w:pPr>
      <w:r>
        <w:t>Mengusap kedua tangan</w:t>
      </w:r>
    </w:p>
    <w:p w:rsidR="00C16206" w:rsidRDefault="00C16206" w:rsidP="009352AF">
      <w:pPr>
        <w:spacing w:after="0" w:line="360" w:lineRule="auto"/>
        <w:ind w:left="567" w:firstLine="567"/>
        <w:jc w:val="both"/>
      </w:pPr>
      <w:r w:rsidRPr="00C16206">
        <w:t>Menurut Imam Syafi’i dan Imam Hanafi mengusap kedua tangan sampaisiku-siku, sedangkan menurut Imam Maliki dan Imam Hambali cukup dengan mengusap tangan hingga pergelangan tangan saja.</w:t>
      </w:r>
    </w:p>
    <w:p w:rsidR="009352AF" w:rsidRDefault="00C16206" w:rsidP="00342579">
      <w:pPr>
        <w:pStyle w:val="ListParagraph"/>
        <w:numPr>
          <w:ilvl w:val="0"/>
          <w:numId w:val="26"/>
        </w:numPr>
        <w:spacing w:after="0" w:line="360" w:lineRule="auto"/>
        <w:ind w:left="1134" w:hanging="567"/>
        <w:jc w:val="both"/>
      </w:pPr>
      <w:r w:rsidRPr="00C16206">
        <w:lastRenderedPageBreak/>
        <w:t>Menurut Imam Hanafi dan Imam Hambali hanya ada 3 rukun-rukun tayamum yang disebutkan diatas. Menurut Imam Maliki rukun tayamum yang ke-4 adalah Mualah (terus menerus tanpa ada pemisah lama) antara mengusap anggota satu dengan yang lain, dan antara tayamum dengan shalat merupakan rukun tayamum. Sedangkan menurut Imam Syafi’i rukun tayamum yang ke-4 adalah tartib (mendahulukan anggota yang seharusnya diawal dan mengakhirkan anggota yang seharusnya terakhir).</w:t>
      </w:r>
    </w:p>
    <w:p w:rsidR="009352AF" w:rsidRDefault="009352AF" w:rsidP="009352AF">
      <w:pPr>
        <w:spacing w:after="0" w:line="360" w:lineRule="auto"/>
        <w:jc w:val="both"/>
      </w:pPr>
    </w:p>
    <w:p w:rsidR="009352AF" w:rsidRDefault="009352AF" w:rsidP="008A19F5">
      <w:pPr>
        <w:pStyle w:val="SUBSUBAB"/>
        <w:numPr>
          <w:ilvl w:val="2"/>
          <w:numId w:val="8"/>
        </w:numPr>
        <w:ind w:left="567" w:hanging="567"/>
        <w:rPr>
          <w:lang w:val="en-US"/>
        </w:rPr>
      </w:pPr>
      <w:bookmarkStart w:id="35" w:name="_Toc4530557"/>
      <w:r>
        <w:rPr>
          <w:lang w:val="en-US"/>
        </w:rPr>
        <w:t>Cara Bertayammum</w:t>
      </w:r>
      <w:bookmarkEnd w:id="35"/>
    </w:p>
    <w:p w:rsidR="009352AF" w:rsidRDefault="009352AF" w:rsidP="009352AF">
      <w:pPr>
        <w:spacing w:after="0" w:line="360" w:lineRule="auto"/>
        <w:ind w:firstLine="567"/>
        <w:jc w:val="both"/>
      </w:pPr>
      <w:r w:rsidRPr="009352AF">
        <w:t>Cara tayammum amat sederhana. Cukup dengan niat, lalu menepukkan kedua tapak tangan ke tanah yang suci dari najis. Lalu diusapkan ke wajah dan kedua tangan sampai batas pergelangan. Selesailah rangkaian tayammum. Sebagaimana yang telah dicontohkan oleh Rasulullah SAW ketika Ammar bertanya tentang itu.</w:t>
      </w:r>
    </w:p>
    <w:p w:rsidR="009352AF" w:rsidRDefault="009352AF" w:rsidP="009352AF">
      <w:pPr>
        <w:spacing w:after="0" w:line="360" w:lineRule="auto"/>
        <w:ind w:firstLine="567"/>
        <w:jc w:val="both"/>
      </w:pPr>
      <w:r w:rsidRPr="009352AF">
        <w:rPr>
          <w:i/>
          <w:iCs/>
        </w:rPr>
        <w:t xml:space="preserve">Dari Ammar ra berkata,"Aku mendapat janabah dan tidak menemukan air. Maka aku bergulingan di tanah dan shalat. Aku ceritakan hal itu kepada Nabi SAW dan beliau bersabda,"Cukup bagimu seperti </w:t>
      </w:r>
      <w:proofErr w:type="gramStart"/>
      <w:r w:rsidRPr="009352AF">
        <w:rPr>
          <w:i/>
          <w:iCs/>
        </w:rPr>
        <w:t>ini :</w:t>
      </w:r>
      <w:proofErr w:type="gramEnd"/>
      <w:r w:rsidRPr="009352AF">
        <w:rPr>
          <w:i/>
          <w:iCs/>
        </w:rPr>
        <w:t xml:space="preserve"> lalu beliau menepuk tanah dengan kedua tapak tangannya lalu meniupnya lalu diusapkan ke wajah dan kedua tapak tangannya. </w:t>
      </w:r>
      <w:r w:rsidRPr="009352AF">
        <w:t>(HR. Bukhari dan Muslim)</w:t>
      </w:r>
      <w:r>
        <w:t>.</w:t>
      </w:r>
    </w:p>
    <w:p w:rsidR="009352AF" w:rsidRDefault="009352AF" w:rsidP="009352AF">
      <w:pPr>
        <w:spacing w:after="0" w:line="360" w:lineRule="auto"/>
        <w:ind w:firstLine="567"/>
        <w:jc w:val="both"/>
      </w:pPr>
      <w:r>
        <w:t xml:space="preserve">Dalam lafadz lainnya </w:t>
      </w:r>
      <w:proofErr w:type="gramStart"/>
      <w:r>
        <w:t>disebutkan :</w:t>
      </w:r>
      <w:proofErr w:type="gramEnd"/>
      <w:r>
        <w:t xml:space="preserve"> </w:t>
      </w:r>
    </w:p>
    <w:p w:rsidR="009352AF" w:rsidRDefault="009352AF" w:rsidP="009352AF">
      <w:pPr>
        <w:spacing w:after="0" w:line="360" w:lineRule="auto"/>
        <w:ind w:firstLine="567"/>
        <w:jc w:val="both"/>
      </w:pPr>
      <w:r w:rsidRPr="009352AF">
        <w:rPr>
          <w:i/>
          <w:iCs/>
        </w:rPr>
        <w:t>Cukup bagimu untuk menepuk tanah lalu kamu tiup dan usapkan keduanya ke wajah dan kedua tapak tanganmu hingga pergelangan.</w:t>
      </w:r>
      <w:r>
        <w:t xml:space="preserve"> (HR. Ad-Daruquthuny).</w:t>
      </w:r>
    </w:p>
    <w:p w:rsidR="00F63CC9" w:rsidRDefault="00F63CC9" w:rsidP="008A19F5">
      <w:pPr>
        <w:pStyle w:val="SUBSUBAB"/>
        <w:numPr>
          <w:ilvl w:val="2"/>
          <w:numId w:val="8"/>
        </w:numPr>
        <w:ind w:left="567" w:hanging="567"/>
        <w:rPr>
          <w:lang w:val="en-US"/>
        </w:rPr>
      </w:pPr>
      <w:bookmarkStart w:id="36" w:name="_Toc4530558"/>
      <w:r>
        <w:rPr>
          <w:lang w:val="en-US"/>
        </w:rPr>
        <w:t>Hal Yang Membatalkan Tayammum</w:t>
      </w:r>
      <w:bookmarkEnd w:id="36"/>
    </w:p>
    <w:p w:rsidR="00F63CC9" w:rsidRDefault="00F63CC9" w:rsidP="008A19F5">
      <w:pPr>
        <w:pStyle w:val="ListParagraph"/>
        <w:numPr>
          <w:ilvl w:val="0"/>
          <w:numId w:val="27"/>
        </w:numPr>
        <w:spacing w:line="360" w:lineRule="auto"/>
        <w:ind w:left="1134" w:hanging="567"/>
        <w:jc w:val="both"/>
      </w:pPr>
      <w:r>
        <w:t xml:space="preserve">Segala yang membatalkan wudhu’ </w:t>
      </w:r>
      <w:r w:rsidRPr="00F63CC9">
        <w:t>sudah tentu membatalkan tayammum. Sebab tayam</w:t>
      </w:r>
      <w:r>
        <w:t>mum adalah pengganti dari wudhu’</w:t>
      </w:r>
      <w:r w:rsidRPr="00F63CC9">
        <w:t>.</w:t>
      </w:r>
    </w:p>
    <w:p w:rsidR="00F63CC9" w:rsidRDefault="00F63CC9" w:rsidP="008A19F5">
      <w:pPr>
        <w:pStyle w:val="ListParagraph"/>
        <w:numPr>
          <w:ilvl w:val="0"/>
          <w:numId w:val="27"/>
        </w:numPr>
        <w:spacing w:line="360" w:lineRule="auto"/>
        <w:ind w:left="1134" w:hanging="567"/>
        <w:jc w:val="both"/>
      </w:pPr>
      <w:r w:rsidRPr="00F63CC9">
        <w:t>Bila ditemukan air, maka tayammum secara otomatis menjadi gugur.</w:t>
      </w:r>
    </w:p>
    <w:p w:rsidR="00F63CC9" w:rsidRDefault="00F63CC9" w:rsidP="008A19F5">
      <w:pPr>
        <w:pStyle w:val="ListParagraph"/>
        <w:numPr>
          <w:ilvl w:val="0"/>
          <w:numId w:val="27"/>
        </w:numPr>
        <w:spacing w:line="360" w:lineRule="auto"/>
        <w:ind w:left="1134" w:hanging="567"/>
        <w:jc w:val="both"/>
      </w:pPr>
      <w:r w:rsidRPr="00F63CC9">
        <w:t>Bila halangan untuk mendapatkan air sudah tidak ada, maka batallah tayammum</w:t>
      </w:r>
      <w:r>
        <w:t>.</w:t>
      </w:r>
    </w:p>
    <w:p w:rsidR="00F63CC9" w:rsidRDefault="00F63CC9" w:rsidP="00F63CC9">
      <w:pPr>
        <w:pStyle w:val="ListParagraph"/>
        <w:spacing w:line="360" w:lineRule="auto"/>
        <w:ind w:left="567" w:firstLine="567"/>
        <w:jc w:val="both"/>
      </w:pPr>
      <w:r>
        <w:t xml:space="preserve">Bila seseorang bertayammum lalu shalat dan telah selesai dari shalatnya, tiba-tiba dia mendapatkan air dan waktu shalat masih ada. Apa yang harus </w:t>
      </w:r>
      <w:proofErr w:type="gramStart"/>
      <w:r>
        <w:t>dilakukannya ?</w:t>
      </w:r>
      <w:proofErr w:type="gramEnd"/>
      <w:r>
        <w:t xml:space="preserve"> </w:t>
      </w:r>
    </w:p>
    <w:p w:rsidR="00F63CC9" w:rsidRDefault="00F63CC9" w:rsidP="00367B47">
      <w:pPr>
        <w:pStyle w:val="ListParagraph"/>
        <w:spacing w:line="360" w:lineRule="auto"/>
        <w:ind w:left="567" w:firstLine="567"/>
        <w:jc w:val="both"/>
      </w:pPr>
      <w:r>
        <w:lastRenderedPageBreak/>
        <w:t xml:space="preserve">Para ulama mengatakan bahwa tayammum dan shalatnya itu sudah syah dan tidak perlu untuk mengulangi shalat yang telah dilaksanakan. Sebab tayammumnya pada saat itu memang benar, lantaran memang saat itu dia tidak menemukan air. Sehingga bertayammumnya sah. Dan shalatnya pun sah karena dengan bersuci tayammum. Apapun bahwa setelah itu dia menemukan air, kewajibannya untuk shalat sudah gugur. </w:t>
      </w:r>
    </w:p>
    <w:p w:rsidR="00F63CC9" w:rsidRDefault="00F63CC9" w:rsidP="00F63CC9">
      <w:pPr>
        <w:pStyle w:val="ListParagraph"/>
        <w:spacing w:line="360" w:lineRule="auto"/>
        <w:ind w:left="567" w:firstLine="567"/>
        <w:jc w:val="both"/>
      </w:pPr>
      <w:r>
        <w:t>Namun bila dia tetap ingin mengulangi shalatnya, dibenarkan juga. Sebab tidak ada larangan untuk melakukannya. Dan kedua kasus itu pernah terjadi bersamaan pada masa Rasulullah SAW.</w:t>
      </w:r>
    </w:p>
    <w:p w:rsidR="00367B47" w:rsidRDefault="00F63CC9" w:rsidP="00342579">
      <w:pPr>
        <w:pStyle w:val="ListParagraph"/>
        <w:spacing w:line="360" w:lineRule="auto"/>
        <w:ind w:left="567"/>
        <w:jc w:val="both"/>
      </w:pPr>
      <w:r w:rsidRPr="00F63CC9">
        <w:rPr>
          <w:i/>
          <w:iCs/>
        </w:rPr>
        <w:t>Dari Atha' bin Yasar dari Abi Said Al-Khudhri ra berkata bahwa ada dua orang bepergian dan mendapatkan waktu shalat tapi tidak mendapatkan air. Maka keduanya bertayammum dengan tanah yang suci dan shalat. Selesai shalat keduanya menemukan air. Maka seorang diantaranya berwudhu dan mengulangi shalat, sedangkan yang satunya tidak. Kemudian keduanya datang kepada Rasulullah SAW dan menceritakan masalah mereka. Maka Rasulullah SAW berkata kepada yang tidak mengulangi shalat,"Kamu sudah sesuai dengan sunnah dan shalatmu telah memberimu pahala". Dan kepada yang mengulangi shalat,"Untukmu dua pahala"</w:t>
      </w:r>
      <w:r w:rsidRPr="00F63CC9">
        <w:t>. (HR. Abu Daud 338 dan An-Nasa`i 431)</w:t>
      </w:r>
      <w:r w:rsidR="00342579">
        <w:t>.</w:t>
      </w:r>
    </w:p>
    <w:p w:rsidR="00862040" w:rsidRDefault="00862040" w:rsidP="008556C3">
      <w:pPr>
        <w:pStyle w:val="Heading2"/>
        <w:numPr>
          <w:ilvl w:val="1"/>
          <w:numId w:val="8"/>
        </w:numPr>
        <w:spacing w:line="360" w:lineRule="auto"/>
        <w:ind w:left="567" w:hanging="567"/>
      </w:pPr>
      <w:bookmarkStart w:id="37" w:name="_Toc4530559"/>
      <w:r>
        <w:t>M</w:t>
      </w:r>
      <w:r w:rsidR="008556C3">
        <w:t>ENGUSAP DUA KHUFF</w:t>
      </w:r>
      <w:bookmarkEnd w:id="37"/>
    </w:p>
    <w:p w:rsidR="00862040" w:rsidRDefault="00862040" w:rsidP="00862040">
      <w:pPr>
        <w:spacing w:after="0" w:line="360" w:lineRule="auto"/>
        <w:ind w:firstLine="567"/>
        <w:jc w:val="both"/>
      </w:pPr>
      <w:r w:rsidRPr="00862040">
        <w:t>Mengusap khuff artinya adalah mengusap sepatu, sebagai ganti da</w:t>
      </w:r>
      <w:r>
        <w:t>ri mencuci kaki pada saat wudhu’</w:t>
      </w:r>
      <w:r w:rsidRPr="00862040">
        <w:t>. Mengusap khuff merupakan bentuk keringanan yang diberikan oleh Allah kepada umat Islam. Biasanya terkait dengan masalah udara yang sangat dingin padahal ada kewajiban untuk berwudhu dengan air dan hal itu menyulitkan sebagian orang untuk membuka</w:t>
      </w:r>
      <w:r>
        <w:t xml:space="preserve"> bajunya, sehingga dibolehkan dalam kondisi tertentu untuk berwudhu tanpa membuka sepatu atau mencuci kaki. Cukup dengan mengusapkan tangan yang basah dengan air ke bagian atas sepatu dan mengusapnya dari depan ke belakang pada bagian atas. </w:t>
      </w:r>
    </w:p>
    <w:p w:rsidR="00862040" w:rsidRDefault="00862040" w:rsidP="00367B47">
      <w:pPr>
        <w:spacing w:after="0" w:line="360" w:lineRule="auto"/>
        <w:ind w:firstLine="567"/>
        <w:jc w:val="both"/>
      </w:pPr>
      <w:r>
        <w:t>Makna mengusap adalah menjalankan tangan diatas sesuatu dan secara syari’ah maksudnya ialah membasahkan tangan dengan air lalu mengusapkannya ke atas se</w:t>
      </w:r>
      <w:r w:rsidR="00367B47">
        <w:t>patu dalam masa waktu tertentu.</w:t>
      </w:r>
    </w:p>
    <w:p w:rsidR="00862040" w:rsidRDefault="00862040" w:rsidP="008A19F5">
      <w:pPr>
        <w:pStyle w:val="SUBSUBAB"/>
        <w:numPr>
          <w:ilvl w:val="2"/>
          <w:numId w:val="8"/>
        </w:numPr>
        <w:ind w:left="567" w:hanging="567"/>
        <w:rPr>
          <w:lang w:val="en-US"/>
        </w:rPr>
      </w:pPr>
      <w:bookmarkStart w:id="38" w:name="_Toc4530560"/>
      <w:r>
        <w:rPr>
          <w:lang w:val="en-US"/>
        </w:rPr>
        <w:lastRenderedPageBreak/>
        <w:t>Pensyariatan Mengusap Khuff</w:t>
      </w:r>
      <w:bookmarkEnd w:id="38"/>
    </w:p>
    <w:p w:rsidR="00862040" w:rsidRDefault="00862040" w:rsidP="00567599">
      <w:pPr>
        <w:spacing w:after="0" w:line="360" w:lineRule="auto"/>
        <w:ind w:firstLine="567"/>
        <w:jc w:val="both"/>
      </w:pPr>
      <w:r w:rsidRPr="00862040">
        <w:t xml:space="preserve">Pensyariatan mengusap khuff didasari oleh beberapa dalil antara lain hadis Ali </w:t>
      </w:r>
      <w:proofErr w:type="gramStart"/>
      <w:r w:rsidRPr="00862040">
        <w:t>r.a</w:t>
      </w:r>
      <w:r w:rsidR="00567599">
        <w:t xml:space="preserve"> :</w:t>
      </w:r>
      <w:proofErr w:type="gramEnd"/>
    </w:p>
    <w:p w:rsidR="00862040" w:rsidRDefault="00862040" w:rsidP="00567599">
      <w:pPr>
        <w:ind w:firstLine="709"/>
      </w:pPr>
      <w:r>
        <w:rPr>
          <w:noProof/>
        </w:rPr>
        <w:drawing>
          <wp:inline distT="0" distB="0" distL="0" distR="0" wp14:anchorId="7D9EF939" wp14:editId="54BCD1B8">
            <wp:extent cx="4524375" cy="11525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24375" cy="1152525"/>
                    </a:xfrm>
                    <a:prstGeom prst="rect">
                      <a:avLst/>
                    </a:prstGeom>
                  </pic:spPr>
                </pic:pic>
              </a:graphicData>
            </a:graphic>
          </wp:inline>
        </w:drawing>
      </w:r>
    </w:p>
    <w:p w:rsidR="00567599" w:rsidRDefault="00567599" w:rsidP="00567599">
      <w:pPr>
        <w:spacing w:line="360" w:lineRule="auto"/>
        <w:jc w:val="both"/>
      </w:pPr>
      <w:r>
        <w:rPr>
          <w:i/>
          <w:iCs/>
        </w:rPr>
        <w:t>Dari Ali bin Abi Thalib berkata: ‘</w:t>
      </w:r>
      <w:r w:rsidRPr="00567599">
        <w:rPr>
          <w:i/>
          <w:iCs/>
        </w:rPr>
        <w:t>Seandainya agama itu sematamata menggunakan akal maka seharusnya yang diusap adalah bagian bawah sepatu ketimbang bagian atasnya. Sungguh aku telah melihat Rasulullah meng</w:t>
      </w:r>
      <w:r>
        <w:rPr>
          <w:i/>
          <w:iCs/>
        </w:rPr>
        <w:t>usap bagian atas kedua sepatunya</w:t>
      </w:r>
      <w:r w:rsidRPr="00567599">
        <w:t>.</w:t>
      </w:r>
      <w:r>
        <w:t xml:space="preserve"> </w:t>
      </w:r>
      <w:r w:rsidRPr="00567599">
        <w:t>(HR. Abu Daud</w:t>
      </w:r>
      <w:r>
        <w:t xml:space="preserve"> </w:t>
      </w:r>
      <w:r w:rsidRPr="00567599">
        <w:t>dan Daru Qudni dengan sanad yang hasan dan disahihkan oleh Ibn Hajar)</w:t>
      </w:r>
      <w:r>
        <w:t>.</w:t>
      </w:r>
    </w:p>
    <w:p w:rsidR="00567599" w:rsidRDefault="00567599" w:rsidP="00567599">
      <w:pPr>
        <w:spacing w:line="360" w:lineRule="auto"/>
        <w:ind w:firstLine="142"/>
        <w:jc w:val="both"/>
      </w:pPr>
      <w:r>
        <w:rPr>
          <w:noProof/>
        </w:rPr>
        <w:drawing>
          <wp:inline distT="0" distB="0" distL="0" distR="0" wp14:anchorId="4C341777" wp14:editId="7CBA8CA9">
            <wp:extent cx="5039995" cy="889635"/>
            <wp:effectExtent l="0" t="0" r="825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39995" cy="889635"/>
                    </a:xfrm>
                    <a:prstGeom prst="rect">
                      <a:avLst/>
                    </a:prstGeom>
                  </pic:spPr>
                </pic:pic>
              </a:graphicData>
            </a:graphic>
          </wp:inline>
        </w:drawing>
      </w:r>
    </w:p>
    <w:p w:rsidR="00567599" w:rsidRDefault="00567599" w:rsidP="00567599">
      <w:pPr>
        <w:spacing w:after="0" w:line="360" w:lineRule="auto"/>
        <w:jc w:val="both"/>
      </w:pPr>
      <w:r w:rsidRPr="00567599">
        <w:rPr>
          <w:i/>
          <w:iCs/>
        </w:rPr>
        <w:t>Dari Ali bin Abi Thalib r.a berkata bahwa Rasulullah menetapkan tiga hari untuk musafir dan sehari semalam untuk orang mukim (untuk boleh mengusap khuff).</w:t>
      </w:r>
      <w:r w:rsidRPr="00567599">
        <w:t xml:space="preserve"> (HR. Muslim, Abu Daud, Tirmizi dan Ibn Majah.)</w:t>
      </w:r>
    </w:p>
    <w:p w:rsidR="00567599" w:rsidRPr="00567599" w:rsidRDefault="00567599" w:rsidP="00567599">
      <w:pPr>
        <w:spacing w:after="0" w:line="360" w:lineRule="auto"/>
        <w:jc w:val="both"/>
        <w:rPr>
          <w:b/>
          <w:bCs/>
        </w:rPr>
      </w:pPr>
      <w:r w:rsidRPr="00567599">
        <w:rPr>
          <w:b/>
          <w:bCs/>
        </w:rPr>
        <w:t>Hadis dari al Mughirah bin Syu`</w:t>
      </w:r>
      <w:proofErr w:type="gramStart"/>
      <w:r w:rsidRPr="00567599">
        <w:rPr>
          <w:b/>
          <w:bCs/>
        </w:rPr>
        <w:t>bah</w:t>
      </w:r>
      <w:r>
        <w:rPr>
          <w:b/>
          <w:bCs/>
        </w:rPr>
        <w:t xml:space="preserve"> :</w:t>
      </w:r>
      <w:proofErr w:type="gramEnd"/>
    </w:p>
    <w:p w:rsidR="00567599" w:rsidRDefault="00567599" w:rsidP="00367B47">
      <w:pPr>
        <w:spacing w:after="0" w:line="360" w:lineRule="auto"/>
        <w:jc w:val="both"/>
      </w:pPr>
      <w:r w:rsidRPr="00567599">
        <w:rPr>
          <w:i/>
          <w:iCs/>
        </w:rPr>
        <w:t xml:space="preserve">Dari al Mughirah bin Syu`bah </w:t>
      </w:r>
      <w:proofErr w:type="gramStart"/>
      <w:r w:rsidRPr="00567599">
        <w:rPr>
          <w:i/>
          <w:iCs/>
        </w:rPr>
        <w:t>berkata :</w:t>
      </w:r>
      <w:proofErr w:type="gramEnd"/>
      <w:r w:rsidRPr="00567599">
        <w:rPr>
          <w:i/>
          <w:iCs/>
        </w:rPr>
        <w:t xml:space="preserve"> Aku bersama dengan Nabi (dalam sebuah perjalanan) lalu beliau berwudhu. aku ingin membukakan sepatunya namun beliau </w:t>
      </w:r>
      <w:proofErr w:type="gramStart"/>
      <w:r w:rsidRPr="00567599">
        <w:rPr>
          <w:i/>
          <w:iCs/>
        </w:rPr>
        <w:t>berkata :</w:t>
      </w:r>
      <w:proofErr w:type="gramEnd"/>
      <w:r w:rsidRPr="00567599">
        <w:rPr>
          <w:i/>
          <w:iCs/>
        </w:rPr>
        <w:t>`Tidak usah, sebab aku memasukkan kedua kakiku dalam keadaan suci". lalu beliau hanya megusap kedua sepatunya</w:t>
      </w:r>
      <w:r w:rsidRPr="00567599">
        <w:t xml:space="preserve"> (HR. Mutafaqun `Alaih)</w:t>
      </w:r>
      <w:r w:rsidR="00367B47">
        <w:t>.</w:t>
      </w:r>
    </w:p>
    <w:p w:rsidR="00567599" w:rsidRDefault="00567599" w:rsidP="00567599">
      <w:pPr>
        <w:spacing w:after="0" w:line="360" w:lineRule="auto"/>
        <w:jc w:val="both"/>
        <w:rPr>
          <w:b/>
          <w:bCs/>
        </w:rPr>
      </w:pPr>
      <w:r w:rsidRPr="00567599">
        <w:rPr>
          <w:b/>
          <w:bCs/>
        </w:rPr>
        <w:t>Hadis Sofwan bin `</w:t>
      </w:r>
      <w:proofErr w:type="gramStart"/>
      <w:r w:rsidRPr="00567599">
        <w:rPr>
          <w:b/>
          <w:bCs/>
        </w:rPr>
        <w:t>Asal</w:t>
      </w:r>
      <w:r>
        <w:rPr>
          <w:b/>
          <w:bCs/>
        </w:rPr>
        <w:t xml:space="preserve"> :</w:t>
      </w:r>
      <w:proofErr w:type="gramEnd"/>
    </w:p>
    <w:p w:rsidR="00567599" w:rsidRDefault="00567599" w:rsidP="00567599">
      <w:pPr>
        <w:spacing w:after="0" w:line="360" w:lineRule="auto"/>
        <w:ind w:firstLine="284"/>
        <w:jc w:val="both"/>
        <w:rPr>
          <w:b/>
          <w:bCs/>
        </w:rPr>
      </w:pPr>
      <w:r>
        <w:rPr>
          <w:noProof/>
        </w:rPr>
        <w:drawing>
          <wp:inline distT="0" distB="0" distL="0" distR="0" wp14:anchorId="3CAE30B9" wp14:editId="2807B995">
            <wp:extent cx="5039995" cy="116268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39995" cy="1162685"/>
                    </a:xfrm>
                    <a:prstGeom prst="rect">
                      <a:avLst/>
                    </a:prstGeom>
                  </pic:spPr>
                </pic:pic>
              </a:graphicData>
            </a:graphic>
          </wp:inline>
        </w:drawing>
      </w:r>
    </w:p>
    <w:p w:rsidR="00567599" w:rsidRDefault="00567599" w:rsidP="00567599">
      <w:pPr>
        <w:spacing w:after="0" w:line="360" w:lineRule="auto"/>
        <w:jc w:val="both"/>
      </w:pPr>
      <w:r w:rsidRPr="00567599">
        <w:rPr>
          <w:i/>
          <w:iCs/>
        </w:rPr>
        <w:lastRenderedPageBreak/>
        <w:t>Dari Sofwan bin `Asal berkata bahwa Rasululah saw. memrintahkan kami untuk mengusap kedua sepatu bila kedua kaki kami dalam keadaan suci. selama tiga hari bila kami bepergian atau sehari semalam bila kami bermukim, dan kami tidak boleh membukanya untuk berak dan kencing kecuali karena junub</w:t>
      </w:r>
      <w:r w:rsidRPr="00567599">
        <w:t xml:space="preserve"> (HR. Ahmad, NasA`i, Tirmizi dan dihasankan oleh Bukhari)</w:t>
      </w:r>
      <w:r>
        <w:t>.</w:t>
      </w:r>
    </w:p>
    <w:p w:rsidR="006A561D" w:rsidRDefault="006A561D" w:rsidP="006A561D">
      <w:pPr>
        <w:spacing w:after="0" w:line="360" w:lineRule="auto"/>
        <w:ind w:firstLine="567"/>
        <w:jc w:val="both"/>
      </w:pPr>
      <w:r>
        <w:t xml:space="preserve">Kalangan Syi`ah Imamiyah, Zaidiyah, Ibadhiyah, Khawarij adalah termasuk mereka yang mengingkari pensyariatan mengusap dua sepatu. Dengan pengecualian bahwa syiah alImamiyah membolehkannya bila dalam keadaan darurat saja. Sedangkan Khawarij mutlak tidak membolehkannya. </w:t>
      </w:r>
    </w:p>
    <w:p w:rsidR="006A561D" w:rsidRDefault="006A561D" w:rsidP="006A561D">
      <w:pPr>
        <w:spacing w:after="0" w:line="360" w:lineRule="auto"/>
        <w:jc w:val="both"/>
      </w:pPr>
      <w:r>
        <w:t>Dalil mereka adalah bahwa semua hadis diatas dianggap mansukh oleh ayat tentang wudhu pada surat Al-Maidah</w:t>
      </w:r>
    </w:p>
    <w:p w:rsidR="006A561D" w:rsidRDefault="006A561D" w:rsidP="006A561D">
      <w:pPr>
        <w:spacing w:after="0" w:line="360" w:lineRule="auto"/>
        <w:jc w:val="both"/>
      </w:pPr>
      <w:r>
        <w:rPr>
          <w:noProof/>
        </w:rPr>
        <w:drawing>
          <wp:inline distT="0" distB="0" distL="0" distR="0" wp14:anchorId="15FE2E53" wp14:editId="30F0B825">
            <wp:extent cx="5039995" cy="937895"/>
            <wp:effectExtent l="0" t="0" r="825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39995" cy="937895"/>
                    </a:xfrm>
                    <a:prstGeom prst="rect">
                      <a:avLst/>
                    </a:prstGeom>
                  </pic:spPr>
                </pic:pic>
              </a:graphicData>
            </a:graphic>
          </wp:inline>
        </w:drawing>
      </w:r>
    </w:p>
    <w:p w:rsidR="006A561D" w:rsidRDefault="006A561D" w:rsidP="00342579">
      <w:pPr>
        <w:spacing w:after="0" w:line="360" w:lineRule="auto"/>
        <w:jc w:val="both"/>
      </w:pPr>
      <w:r w:rsidRPr="006A561D">
        <w:rPr>
          <w:i/>
          <w:iCs/>
        </w:rPr>
        <w:t>"Hai orang-orang yang beriman, apabila kamu hendak mengerjakan shalat, maka basuhlah mukamu dan tanganmu sampai dengan siku, dan sapulah kepalamu dan kakimu sampai dengan kedua mata kaki</w:t>
      </w:r>
      <w:r w:rsidRPr="006A561D">
        <w:t xml:space="preserve"> (QS. Al-</w:t>
      </w:r>
      <w:proofErr w:type="gramStart"/>
      <w:r w:rsidRPr="006A561D">
        <w:t>Maidah :</w:t>
      </w:r>
      <w:proofErr w:type="gramEnd"/>
      <w:r w:rsidRPr="006A561D">
        <w:t xml:space="preserve"> 6)</w:t>
      </w:r>
      <w:r w:rsidR="00342579">
        <w:t>.</w:t>
      </w:r>
    </w:p>
    <w:p w:rsidR="006A561D" w:rsidRDefault="006A561D" w:rsidP="006A561D">
      <w:pPr>
        <w:spacing w:after="0" w:line="360" w:lineRule="auto"/>
        <w:ind w:firstLine="567"/>
        <w:jc w:val="both"/>
      </w:pPr>
      <w:r>
        <w:t xml:space="preserve">Pendapat ini tentu saja tidak benar, sebab para ahli sejarah sepakat bahwa ayat wudhu ini turun pada saat perang Bani Mushtaliq yang terjadi pada bulan sya`ban tahun ke enam hijriah. </w:t>
      </w:r>
    </w:p>
    <w:p w:rsidR="006A561D" w:rsidRDefault="006A561D" w:rsidP="006A561D">
      <w:pPr>
        <w:spacing w:after="0" w:line="360" w:lineRule="auto"/>
        <w:ind w:firstLine="567"/>
        <w:jc w:val="both"/>
      </w:pPr>
      <w:r>
        <w:t xml:space="preserve">Sedangkan hadis tentang mengusap khuff terjadi pada perang Tabuk, yang jatuh pada bulan rajab tahun kesembilan hijriah. Jadi bagaimana mungkin ayat yang turun lebih dahulu menasakh atau membatalkan hukum yang datang kemudian? </w:t>
      </w:r>
      <w:r w:rsidRPr="006A561D">
        <w:t>Mereka juga berhujjah bahwa Ali bin Abi Thali ra pernah berkata: Bahwa Qur`an mendahului tentang masalah khuff. Pendapat ini juga salah, sebab perkataan beliau ra itu dari segi riwayat termasuk munqati` (terputus), sehingga tidak bisa dijadikan hujjah (argumen) yang diterima.</w:t>
      </w:r>
    </w:p>
    <w:p w:rsidR="00342579" w:rsidRDefault="00342579" w:rsidP="006A561D">
      <w:pPr>
        <w:spacing w:after="0" w:line="360" w:lineRule="auto"/>
        <w:ind w:firstLine="567"/>
        <w:jc w:val="both"/>
      </w:pPr>
    </w:p>
    <w:p w:rsidR="00342579" w:rsidRDefault="00342579" w:rsidP="006A561D">
      <w:pPr>
        <w:spacing w:after="0" w:line="360" w:lineRule="auto"/>
        <w:ind w:firstLine="567"/>
        <w:jc w:val="both"/>
      </w:pPr>
    </w:p>
    <w:p w:rsidR="00342579" w:rsidRPr="006A561D" w:rsidRDefault="00342579" w:rsidP="006A561D">
      <w:pPr>
        <w:spacing w:after="0" w:line="360" w:lineRule="auto"/>
        <w:ind w:firstLine="567"/>
        <w:jc w:val="both"/>
      </w:pPr>
    </w:p>
    <w:p w:rsidR="00567599" w:rsidRDefault="00567599" w:rsidP="008A19F5">
      <w:pPr>
        <w:pStyle w:val="SUBSUBAB"/>
        <w:numPr>
          <w:ilvl w:val="2"/>
          <w:numId w:val="8"/>
        </w:numPr>
        <w:ind w:left="567" w:hanging="567"/>
        <w:rPr>
          <w:lang w:val="en-US"/>
        </w:rPr>
      </w:pPr>
      <w:bookmarkStart w:id="39" w:name="_Toc4530561"/>
      <w:r>
        <w:rPr>
          <w:lang w:val="en-US"/>
        </w:rPr>
        <w:lastRenderedPageBreak/>
        <w:t>Syarat Mengusp Sepatu</w:t>
      </w:r>
      <w:bookmarkEnd w:id="39"/>
    </w:p>
    <w:p w:rsidR="00567599" w:rsidRDefault="00567599" w:rsidP="008A19F5">
      <w:pPr>
        <w:pStyle w:val="ListParagraph"/>
        <w:numPr>
          <w:ilvl w:val="0"/>
          <w:numId w:val="28"/>
        </w:numPr>
        <w:spacing w:line="360" w:lineRule="auto"/>
        <w:ind w:left="1134" w:hanging="567"/>
      </w:pPr>
      <w:r>
        <w:t>Berwudhu sebelum memakainya</w:t>
      </w:r>
    </w:p>
    <w:p w:rsidR="00567599" w:rsidRDefault="00F85A2F" w:rsidP="00F85A2F">
      <w:pPr>
        <w:pStyle w:val="ListParagraph"/>
        <w:spacing w:line="360" w:lineRule="auto"/>
        <w:ind w:left="567" w:firstLine="567"/>
        <w:jc w:val="both"/>
      </w:pPr>
      <w:r w:rsidRPr="00F85A2F">
        <w:t>Sebelum memakai sepatu seseorang diharuskan berwudhu atau suci dari hadas baik kecil maupun besar. Sebagian ulama mengatakan suci hadas kecilnya bukan dengan tayamum tetapi dengan wudhu. Namun mazhab As-Syafiiyah mengatakan boleh dengan tayamum.</w:t>
      </w:r>
    </w:p>
    <w:p w:rsidR="00F85A2F" w:rsidRDefault="00F85A2F" w:rsidP="008A19F5">
      <w:pPr>
        <w:pStyle w:val="ListParagraph"/>
        <w:numPr>
          <w:ilvl w:val="0"/>
          <w:numId w:val="28"/>
        </w:numPr>
        <w:spacing w:line="360" w:lineRule="auto"/>
        <w:ind w:left="1134" w:hanging="567"/>
        <w:jc w:val="both"/>
      </w:pPr>
      <w:r>
        <w:t>Sepatu harus suci</w:t>
      </w:r>
    </w:p>
    <w:p w:rsidR="00F85A2F" w:rsidRDefault="00F85A2F" w:rsidP="00F85A2F">
      <w:pPr>
        <w:pStyle w:val="ListParagraph"/>
        <w:spacing w:line="360" w:lineRule="auto"/>
        <w:ind w:left="567" w:firstLine="567"/>
        <w:jc w:val="both"/>
      </w:pPr>
      <w:r w:rsidRPr="00F85A2F">
        <w:t>Tidak dibolehkan mengusap sepatu yang tidak menutupi mata kaki bersama dengan tapak kaki. Sepatu itu harus rapat dari semua sisinya hingga mata kaki. Sepatu yang tidak sampai menutup mata kaki tidak masuk dalam kriteria khuff yang disyariatkan, sehingga meski dipakai, tidak boleh menjalankan syariat mengusap.</w:t>
      </w:r>
    </w:p>
    <w:p w:rsidR="00F85A2F" w:rsidRDefault="00F85A2F" w:rsidP="008A19F5">
      <w:pPr>
        <w:pStyle w:val="ListParagraph"/>
        <w:numPr>
          <w:ilvl w:val="0"/>
          <w:numId w:val="28"/>
        </w:numPr>
        <w:spacing w:line="360" w:lineRule="auto"/>
        <w:ind w:left="1134" w:hanging="567"/>
        <w:jc w:val="both"/>
      </w:pPr>
      <w:r>
        <w:t>Tidak najis</w:t>
      </w:r>
    </w:p>
    <w:p w:rsidR="006A561D" w:rsidRDefault="00F85A2F" w:rsidP="00342579">
      <w:pPr>
        <w:pStyle w:val="ListParagraph"/>
        <w:spacing w:line="360" w:lineRule="auto"/>
        <w:ind w:left="567" w:firstLine="567"/>
        <w:jc w:val="both"/>
      </w:pPr>
      <w:r w:rsidRPr="00F85A2F">
        <w:t xml:space="preserve">Bila sepatu terkena najis maka tidak bisa digunakan untuk masalah ini. Atau sepatu yang terbuat dari kulit bangkai yang belum disamak menurut Al-Hanafiyah dan As-Syafiiyah. Bahkan menurut Al-Malikiyah dan Al-Hanabilah, hukum kulit bangkai itu tidak bisa disucikan walaupun dengan disamak, sehingga semua sepatu yang terbuat dari kulit bangkai tidak bisa digunakan </w:t>
      </w:r>
      <w:r w:rsidR="00367B47">
        <w:t>unuk masalah ini menurut mereka.</w:t>
      </w:r>
    </w:p>
    <w:p w:rsidR="00F85A2F" w:rsidRDefault="00F85A2F" w:rsidP="008A19F5">
      <w:pPr>
        <w:pStyle w:val="ListParagraph"/>
        <w:numPr>
          <w:ilvl w:val="0"/>
          <w:numId w:val="28"/>
        </w:numPr>
        <w:spacing w:after="0" w:line="360" w:lineRule="auto"/>
        <w:ind w:left="1134" w:hanging="567"/>
        <w:jc w:val="both"/>
      </w:pPr>
      <w:r>
        <w:t>Tidak berlubang</w:t>
      </w:r>
    </w:p>
    <w:p w:rsidR="00F85A2F" w:rsidRDefault="00F85A2F" w:rsidP="00F85A2F">
      <w:pPr>
        <w:pStyle w:val="ListParagraph"/>
        <w:spacing w:after="0" w:line="360" w:lineRule="auto"/>
        <w:ind w:left="567" w:firstLine="567"/>
        <w:jc w:val="both"/>
      </w:pPr>
      <w:r w:rsidRPr="00F85A2F">
        <w:t>Mazhab As-Syafi’iyah dalam pendapatnya yang baru dan mazhab Al-Hanabilah tidak membolehkan bila sepatu itu bolong meskipun hanya sedikit. Sebab bolongnya itu menjadikannya tidak bisa menutupi seluruh tapak kaki dan mata kaki.</w:t>
      </w:r>
    </w:p>
    <w:p w:rsidR="00F85A2F" w:rsidRPr="00F85A2F" w:rsidRDefault="00F85A2F" w:rsidP="00F85A2F">
      <w:pPr>
        <w:pStyle w:val="ListParagraph"/>
        <w:spacing w:after="0" w:line="360" w:lineRule="auto"/>
        <w:ind w:left="567" w:firstLine="567"/>
        <w:jc w:val="both"/>
      </w:pPr>
      <w:r w:rsidRPr="00F85A2F">
        <w:t>Sedangkan mazhab Al-Malikiyah dan mazhab AlHanafiyah secara istihsan dan mengangkat dari keberatan mentolerir bila ada bagian yang sedikit terbuka, tapi kalau bolongnya besar mereka pun juga tidak membenarkan.</w:t>
      </w:r>
    </w:p>
    <w:p w:rsidR="00F63CC9" w:rsidRDefault="00F85A2F" w:rsidP="008A19F5">
      <w:pPr>
        <w:pStyle w:val="ListParagraph"/>
        <w:numPr>
          <w:ilvl w:val="0"/>
          <w:numId w:val="28"/>
        </w:numPr>
        <w:spacing w:line="360" w:lineRule="auto"/>
        <w:ind w:left="1134" w:hanging="567"/>
        <w:jc w:val="both"/>
      </w:pPr>
      <w:r>
        <w:t>Tidak tembus air</w:t>
      </w:r>
    </w:p>
    <w:p w:rsidR="00F85A2F" w:rsidRPr="00F63CC9" w:rsidRDefault="00F85A2F" w:rsidP="00F85A2F">
      <w:pPr>
        <w:pStyle w:val="ListParagraph"/>
        <w:spacing w:after="0" w:line="360" w:lineRule="auto"/>
        <w:ind w:left="567" w:firstLine="567"/>
        <w:jc w:val="both"/>
      </w:pPr>
      <w:r>
        <w:t xml:space="preserve">Mazhab Al-Malikiyah mengatakan bahwa sepatu itu tidak boleh tembus air. Sehingga bila terbuat dari bahan kain atau berbentuk kaus kaki dari bahan yang tembus air dianggap tidak sah. Namun jumhur ulama menganggap </w:t>
      </w:r>
      <w:r>
        <w:lastRenderedPageBreak/>
        <w:t>bahwa itu boleh-boleh saja. Sehingga mazhab Al-Hanafiyah pun juga membolehkan seseorang mengusap kaos kakinya yang tebal.</w:t>
      </w:r>
    </w:p>
    <w:p w:rsidR="00F63CC9" w:rsidRPr="00F85A2F" w:rsidRDefault="00F85A2F" w:rsidP="008A19F5">
      <w:pPr>
        <w:pStyle w:val="SUBSUBAB"/>
        <w:numPr>
          <w:ilvl w:val="2"/>
          <w:numId w:val="8"/>
        </w:numPr>
        <w:ind w:left="567" w:hanging="567"/>
        <w:rPr>
          <w:lang w:val="en-US"/>
        </w:rPr>
      </w:pPr>
      <w:bookmarkStart w:id="40" w:name="_Toc4530562"/>
      <w:r>
        <w:rPr>
          <w:lang w:val="en-US"/>
        </w:rPr>
        <w:t>Praktek Mengusap Sepatu</w:t>
      </w:r>
      <w:bookmarkEnd w:id="40"/>
    </w:p>
    <w:p w:rsidR="009352AF" w:rsidRDefault="00F85A2F" w:rsidP="009352AF">
      <w:pPr>
        <w:spacing w:after="0" w:line="360" w:lineRule="auto"/>
        <w:ind w:firstLine="567"/>
        <w:jc w:val="both"/>
      </w:pPr>
      <w:r w:rsidRPr="00F85A2F">
        <w:t>Mengusap sepatu dilakukan dengan cara membasahi tangan dengan air, paling tidak menggunakan tiga jari, mulai dari bagian atas dan depan sepatu, tangan yang basah itu ditempelkan ke sepatu dan digeserkan ke arah belakang di bagian atas sepatu. Ini dilakukan cukup sekali saja, tidak perlu tiga kali. Sebenarnya tidak disunnahkan untuk mengulanginya be</w:t>
      </w:r>
      <w:r>
        <w:t>berapa kali seperti dalam wudhu’</w:t>
      </w:r>
      <w:r w:rsidRPr="00F85A2F">
        <w:t>. Dan tidak sah bila yang diusap bagian bawah sepatu, atau bagian sampingnya atau bagian belakangnya.</w:t>
      </w:r>
    </w:p>
    <w:p w:rsidR="00F85A2F" w:rsidRPr="00F85A2F" w:rsidRDefault="00F85A2F" w:rsidP="008A19F5">
      <w:pPr>
        <w:pStyle w:val="ListParagraph"/>
        <w:numPr>
          <w:ilvl w:val="0"/>
          <w:numId w:val="29"/>
        </w:numPr>
        <w:spacing w:after="0" w:line="360" w:lineRule="auto"/>
        <w:ind w:left="1134" w:hanging="567"/>
        <w:jc w:val="both"/>
      </w:pPr>
      <w:r w:rsidRPr="00F85A2F">
        <w:t>Yang wajib menurut mazhab Al-Malikiyah adalah mengusap seluruh bagian atas sepatu, sedangkan bagian bawahnya hanya disunahkan saja.</w:t>
      </w:r>
    </w:p>
    <w:p w:rsidR="00C16206" w:rsidRPr="00F85A2F" w:rsidRDefault="00F85A2F" w:rsidP="008A19F5">
      <w:pPr>
        <w:pStyle w:val="ListParagraph"/>
        <w:numPr>
          <w:ilvl w:val="0"/>
          <w:numId w:val="29"/>
        </w:numPr>
        <w:spacing w:after="0" w:line="360" w:lineRule="auto"/>
        <w:ind w:left="1134" w:hanging="567"/>
        <w:jc w:val="both"/>
      </w:pPr>
      <w:r w:rsidRPr="00F85A2F">
        <w:t>Sedangkan mazhab As-Syafiiyah mengatakan cukuplah sekedar usap sebagaimana boleh mengusap sebagian kepala, yang diusap adalah bagian atas bukan bawah atau belakang.</w:t>
      </w:r>
    </w:p>
    <w:p w:rsidR="007A1C11" w:rsidRDefault="00F85A2F" w:rsidP="008A19F5">
      <w:pPr>
        <w:pStyle w:val="ListParagraph"/>
        <w:numPr>
          <w:ilvl w:val="0"/>
          <w:numId w:val="29"/>
        </w:numPr>
        <w:spacing w:line="360" w:lineRule="auto"/>
        <w:ind w:left="1134" w:hanging="567"/>
      </w:pPr>
      <w:r w:rsidRPr="00F85A2F">
        <w:t>Mazhab Al-Hanabilah mengatakan bahwa haruslah terusap sebagian besar bagian depan dan atas sepatu. Tidak disunahkan mengusap bawah atau belakangnya sebagaimana perkataan al Hanafiyah.</w:t>
      </w:r>
    </w:p>
    <w:p w:rsidR="007A1C11" w:rsidRDefault="007B2AFC" w:rsidP="008A19F5">
      <w:pPr>
        <w:pStyle w:val="SUBSUBAB"/>
        <w:numPr>
          <w:ilvl w:val="2"/>
          <w:numId w:val="8"/>
        </w:numPr>
        <w:ind w:left="567" w:hanging="567"/>
        <w:rPr>
          <w:lang w:val="en-US"/>
        </w:rPr>
      </w:pPr>
      <w:bookmarkStart w:id="41" w:name="_Toc4530563"/>
      <w:r>
        <w:rPr>
          <w:lang w:val="en-US"/>
        </w:rPr>
        <w:t>Yang Membatalkan</w:t>
      </w:r>
      <w:bookmarkEnd w:id="41"/>
    </w:p>
    <w:p w:rsidR="007B2AFC" w:rsidRDefault="007B2AFC" w:rsidP="007B2AFC">
      <w:pPr>
        <w:spacing w:after="0" w:line="360" w:lineRule="auto"/>
        <w:ind w:firstLine="567"/>
        <w:jc w:val="both"/>
      </w:pPr>
      <w:r w:rsidRPr="007B2AFC">
        <w:t>Sudah disebutkan sebelumnya bahwa masa berlaku syariat mengusap khuff ini sehari semalam bagi yang muqim dan 3 hari tiga malam bagi musafir. Semua itu terjadi manakala tidak ada hal-hal yang membatalkan kebolehannya.</w:t>
      </w:r>
      <w:r>
        <w:t xml:space="preserve"> Namun apabila dalam masa sehari semalam atau 3 hari 3 malam itu terjadi sesuatu yang membatalkan kebolehan mengusap khuff, maka secara otomatis selesai sudah masa berlakunya, meski belum sampai batas maksimal waktunya.</w:t>
      </w:r>
    </w:p>
    <w:p w:rsidR="00342579" w:rsidRDefault="00342579" w:rsidP="007B2AFC">
      <w:pPr>
        <w:spacing w:after="0" w:line="360" w:lineRule="auto"/>
        <w:ind w:firstLine="567"/>
        <w:jc w:val="both"/>
      </w:pPr>
    </w:p>
    <w:p w:rsidR="00342579" w:rsidRDefault="00342579" w:rsidP="007B2AFC">
      <w:pPr>
        <w:spacing w:after="0" w:line="360" w:lineRule="auto"/>
        <w:ind w:firstLine="567"/>
        <w:jc w:val="both"/>
      </w:pPr>
    </w:p>
    <w:p w:rsidR="00342579" w:rsidRDefault="00342579" w:rsidP="007B2AFC">
      <w:pPr>
        <w:spacing w:after="0" w:line="360" w:lineRule="auto"/>
        <w:ind w:firstLine="567"/>
        <w:jc w:val="both"/>
      </w:pPr>
    </w:p>
    <w:p w:rsidR="00342579" w:rsidRDefault="00342579" w:rsidP="007B2AFC">
      <w:pPr>
        <w:spacing w:after="0" w:line="360" w:lineRule="auto"/>
        <w:ind w:firstLine="567"/>
        <w:jc w:val="both"/>
      </w:pPr>
    </w:p>
    <w:p w:rsidR="00342579" w:rsidRDefault="00342579" w:rsidP="007B2AFC">
      <w:pPr>
        <w:spacing w:after="0" w:line="360" w:lineRule="auto"/>
        <w:ind w:firstLine="567"/>
        <w:jc w:val="both"/>
      </w:pPr>
    </w:p>
    <w:p w:rsidR="00342579" w:rsidRDefault="00342579" w:rsidP="007B2AFC">
      <w:pPr>
        <w:spacing w:after="0" w:line="360" w:lineRule="auto"/>
        <w:ind w:firstLine="567"/>
        <w:jc w:val="both"/>
      </w:pPr>
    </w:p>
    <w:p w:rsidR="007B2AFC" w:rsidRDefault="007B2AFC" w:rsidP="007B2AFC">
      <w:pPr>
        <w:spacing w:after="0" w:line="360" w:lineRule="auto"/>
        <w:ind w:firstLine="567"/>
        <w:jc w:val="both"/>
      </w:pPr>
      <w:r>
        <w:lastRenderedPageBreak/>
        <w:t xml:space="preserve">Adapun hal-hal yang bisa membatalkan kebolehan mengusap kedua khuff antara lain </w:t>
      </w:r>
      <w:proofErr w:type="gramStart"/>
      <w:r>
        <w:t>adalah :</w:t>
      </w:r>
      <w:proofErr w:type="gramEnd"/>
    </w:p>
    <w:p w:rsidR="007B2AFC" w:rsidRDefault="007B2AFC" w:rsidP="008A19F5">
      <w:pPr>
        <w:pStyle w:val="ListParagraph"/>
        <w:numPr>
          <w:ilvl w:val="0"/>
          <w:numId w:val="30"/>
        </w:numPr>
        <w:spacing w:after="0" w:line="360" w:lineRule="auto"/>
        <w:ind w:left="1134" w:hanging="567"/>
        <w:jc w:val="both"/>
      </w:pPr>
      <w:r>
        <w:t>Mendapat janabah</w:t>
      </w:r>
    </w:p>
    <w:p w:rsidR="007B2AFC" w:rsidRDefault="007B2AFC" w:rsidP="007B2AFC">
      <w:pPr>
        <w:pStyle w:val="ListParagraph"/>
        <w:spacing w:after="0" w:line="360" w:lineRule="auto"/>
        <w:ind w:left="567" w:firstLine="567"/>
        <w:jc w:val="both"/>
      </w:pPr>
      <w:r w:rsidRPr="007B2AFC">
        <w:t>Bila seorang yang telah mengenakan khuff mendapatkan janabah, baik karena hubungan suami istri, atau karena keluar mani, maka dengan sendirinya gugur kebolehan mengusap kedua khuff sebagai ganti dari mencuci kaki dalam wudhu'. Sebab atasnya ada kewajiban yang lebih utama, yaitu mandi janabah. Dan untuk itu, dia wajib melepas sepatunya, lantaran kewajiban mandi janabah adalah meratakan air ke seluruh tubuh, termasuk ke kedua kaki. Dan untuk itu dia wajib melepas kedua khuffnya. Dan melepas kedua khuff tentu membatalkan kebolehannya.</w:t>
      </w:r>
    </w:p>
    <w:p w:rsidR="007B2AFC" w:rsidRDefault="007B2AFC" w:rsidP="008A19F5">
      <w:pPr>
        <w:pStyle w:val="ListParagraph"/>
        <w:numPr>
          <w:ilvl w:val="0"/>
          <w:numId w:val="30"/>
        </w:numPr>
        <w:spacing w:after="0" w:line="360" w:lineRule="auto"/>
        <w:ind w:left="1134" w:hanging="567"/>
        <w:jc w:val="both"/>
      </w:pPr>
      <w:r>
        <w:t>Melepas atau terlepas sepatunya</w:t>
      </w:r>
    </w:p>
    <w:p w:rsidR="007B2AFC" w:rsidRDefault="007B2AFC" w:rsidP="007B2AFC">
      <w:pPr>
        <w:pStyle w:val="ListParagraph"/>
        <w:spacing w:after="0" w:line="360" w:lineRule="auto"/>
        <w:ind w:left="567" w:firstLine="567"/>
        <w:jc w:val="both"/>
      </w:pPr>
      <w:r w:rsidRPr="007B2AFC">
        <w:t>Apabila selama hari-hari dibolehkannya mengusap dua khuff, seseorang melepas sepatunya, maka kebolehan mengusap khuff dengan sendirinya menjadi gugur. Sebab syarat pelaksanan syariat ini adalah selalu dikenakannya kedua khuff tanpa dilepaskan. Jadi 24 jam dalam sehari harus tetap mengenakan. Sekali dilepas, maka batal kebolehannya.</w:t>
      </w:r>
    </w:p>
    <w:p w:rsidR="007B2AFC" w:rsidRDefault="007B2AFC" w:rsidP="008A19F5">
      <w:pPr>
        <w:pStyle w:val="ListParagraph"/>
        <w:numPr>
          <w:ilvl w:val="0"/>
          <w:numId w:val="30"/>
        </w:numPr>
        <w:spacing w:after="0" w:line="360" w:lineRule="auto"/>
        <w:ind w:left="1134" w:hanging="567"/>
        <w:jc w:val="both"/>
      </w:pPr>
      <w:r>
        <w:t>Berlubang atau robek</w:t>
      </w:r>
    </w:p>
    <w:p w:rsidR="00367B47" w:rsidRDefault="007B2AFC" w:rsidP="00342579">
      <w:pPr>
        <w:pStyle w:val="ListParagraph"/>
        <w:spacing w:after="0" w:line="360" w:lineRule="auto"/>
        <w:ind w:left="567" w:firstLine="567"/>
        <w:jc w:val="both"/>
      </w:pPr>
      <w:r w:rsidRPr="007B2AFC">
        <w:t>Dengan berlubangnya sepatu sehingga kaki yang di dalam sepatu bisa terlihat, maka kebolehan mengusap dua khuff dengan sendirinya menjadi batal.</w:t>
      </w:r>
    </w:p>
    <w:p w:rsidR="007B2AFC" w:rsidRDefault="007B2AFC" w:rsidP="008A19F5">
      <w:pPr>
        <w:pStyle w:val="ListParagraph"/>
        <w:numPr>
          <w:ilvl w:val="0"/>
          <w:numId w:val="30"/>
        </w:numPr>
        <w:spacing w:after="0" w:line="360" w:lineRule="auto"/>
        <w:ind w:left="1134" w:hanging="567"/>
        <w:jc w:val="both"/>
      </w:pPr>
      <w:r>
        <w:t>Basahnya kaki dalam sepatu</w:t>
      </w:r>
    </w:p>
    <w:p w:rsidR="007B2AFC" w:rsidRDefault="007B2AFC" w:rsidP="007B2AFC">
      <w:pPr>
        <w:pStyle w:val="ListParagraph"/>
        <w:spacing w:after="0" w:line="360" w:lineRule="auto"/>
        <w:ind w:left="567" w:firstLine="567"/>
        <w:jc w:val="both"/>
      </w:pPr>
      <w:r w:rsidRPr="007B2AFC">
        <w:t>Apabila kaki dalam sepatu terkena air hingga basah, maka kebolehan mengusap dua khuff menjadi batal dengan sendirinya. Dalam hal ini, keringnya kaki dalam khuff menjadi syarat sahnya syariat ini.</w:t>
      </w:r>
    </w:p>
    <w:p w:rsidR="007B2AFC" w:rsidRDefault="007B2AFC" w:rsidP="008A19F5">
      <w:pPr>
        <w:pStyle w:val="ListParagraph"/>
        <w:numPr>
          <w:ilvl w:val="0"/>
          <w:numId w:val="30"/>
        </w:numPr>
        <w:spacing w:after="0" w:line="360" w:lineRule="auto"/>
        <w:ind w:left="1134" w:hanging="567"/>
        <w:jc w:val="both"/>
      </w:pPr>
      <w:r>
        <w:t>Habis waktunya</w:t>
      </w:r>
    </w:p>
    <w:p w:rsidR="007B2AFC" w:rsidRDefault="007B2AFC" w:rsidP="007B2AFC">
      <w:pPr>
        <w:pStyle w:val="ListParagraph"/>
        <w:spacing w:after="0" w:line="360" w:lineRule="auto"/>
        <w:ind w:left="567" w:firstLine="567"/>
        <w:jc w:val="both"/>
      </w:pPr>
      <w:r w:rsidRPr="007B2AFC">
        <w:t>Yaitu satu hari satu malam buat mereka yang muqim dan 3 hari bagi mereka yang dalam keadaan safar. Bila telah habis waktunya, wajib atasnya untuk berwudhu' dengan sempurna, yaitu dengan mencuci kaki. Namun setelah itu boleh kembali mengusap khuff seperti sebelumnya.</w:t>
      </w:r>
    </w:p>
    <w:p w:rsidR="0043313C" w:rsidRDefault="0043313C" w:rsidP="0043313C">
      <w:pPr>
        <w:pStyle w:val="ListParagraph"/>
        <w:spacing w:after="0" w:line="360" w:lineRule="auto"/>
        <w:ind w:left="567" w:firstLine="567"/>
        <w:jc w:val="both"/>
      </w:pPr>
      <w:r w:rsidRPr="0043313C">
        <w:lastRenderedPageBreak/>
        <w:t>Jumhur ulama mengatakan seseorang boleh tetap mengusap sepatunya selama waktu sampai tiga hari bila dia dalam keadaan safar. Bila dalam keadan mukim hanya satu hari. Dalilnya adalah yang telah disebutkan diatas:</w:t>
      </w:r>
    </w:p>
    <w:p w:rsidR="0043313C" w:rsidRDefault="0043313C" w:rsidP="0043313C">
      <w:pPr>
        <w:pStyle w:val="ListParagraph"/>
        <w:spacing w:after="0" w:line="360" w:lineRule="auto"/>
        <w:ind w:left="0" w:firstLine="567"/>
        <w:jc w:val="both"/>
      </w:pPr>
      <w:r>
        <w:rPr>
          <w:noProof/>
        </w:rPr>
        <w:drawing>
          <wp:inline distT="0" distB="0" distL="0" distR="0" wp14:anchorId="27D231D0" wp14:editId="4083B000">
            <wp:extent cx="4721943" cy="1197590"/>
            <wp:effectExtent l="0" t="0" r="254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41482" cy="1202546"/>
                    </a:xfrm>
                    <a:prstGeom prst="rect">
                      <a:avLst/>
                    </a:prstGeom>
                  </pic:spPr>
                </pic:pic>
              </a:graphicData>
            </a:graphic>
          </wp:inline>
        </w:drawing>
      </w:r>
    </w:p>
    <w:p w:rsidR="0043313C" w:rsidRDefault="0043313C" w:rsidP="0043313C">
      <w:pPr>
        <w:pStyle w:val="ListParagraph"/>
        <w:spacing w:after="0" w:line="360" w:lineRule="auto"/>
        <w:ind w:left="567"/>
        <w:jc w:val="both"/>
      </w:pPr>
      <w:r w:rsidRPr="0043313C">
        <w:rPr>
          <w:i/>
          <w:iCs/>
        </w:rPr>
        <w:t>"Dari Sofwan bin ‘Asal berkata bahwa Rasululah saw. memerintahkan kami untuk mengusap kedua sepatu bila kedua kaki kami dalam keadaan suci, selama tiga hari bila kami bepergian atau sehari semalam bila kami bermukim, dan kami tidak boleh membukanya untuk buang air besar dan kencing, kecuali karena junub"</w:t>
      </w:r>
      <w:r w:rsidRPr="0043313C">
        <w:t xml:space="preserve"> (HR. Ahmad, Nasa`i, Tirmizi dan dihasankan oleh Bukhari)</w:t>
      </w:r>
      <w:r>
        <w:t>.</w:t>
      </w:r>
    </w:p>
    <w:p w:rsidR="0043313C" w:rsidRDefault="0043313C" w:rsidP="0043313C">
      <w:pPr>
        <w:pStyle w:val="ListParagraph"/>
        <w:spacing w:after="0" w:line="360" w:lineRule="auto"/>
        <w:ind w:left="567" w:firstLine="567"/>
        <w:jc w:val="both"/>
      </w:pPr>
      <w:r w:rsidRPr="0043313C">
        <w:t xml:space="preserve">Sedangkan mazhab Al-Malikiyah tidak memberikan batasan waktu. Jadi selama waktu itu tidak dicopot selama itu pula dia tetap boleh mengusap sepatu. Dalilnya </w:t>
      </w:r>
      <w:proofErr w:type="gramStart"/>
      <w:r w:rsidRPr="0043313C">
        <w:t>ialah :</w:t>
      </w:r>
      <w:proofErr w:type="gramEnd"/>
    </w:p>
    <w:p w:rsidR="0043313C" w:rsidRDefault="0043313C" w:rsidP="0043313C">
      <w:pPr>
        <w:pStyle w:val="ListParagraph"/>
        <w:spacing w:after="0" w:line="360" w:lineRule="auto"/>
        <w:ind w:left="567"/>
        <w:jc w:val="right"/>
      </w:pPr>
      <w:r>
        <w:rPr>
          <w:noProof/>
        </w:rPr>
        <w:drawing>
          <wp:inline distT="0" distB="0" distL="0" distR="0" wp14:anchorId="4A0980C1" wp14:editId="59E121D3">
            <wp:extent cx="4642430" cy="1538313"/>
            <wp:effectExtent l="0" t="0" r="635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49982" cy="1540816"/>
                    </a:xfrm>
                    <a:prstGeom prst="rect">
                      <a:avLst/>
                    </a:prstGeom>
                  </pic:spPr>
                </pic:pic>
              </a:graphicData>
            </a:graphic>
          </wp:inline>
        </w:drawing>
      </w:r>
    </w:p>
    <w:p w:rsidR="0043313C" w:rsidRDefault="0043313C" w:rsidP="0043313C">
      <w:pPr>
        <w:pStyle w:val="ListParagraph"/>
        <w:spacing w:after="0" w:line="360" w:lineRule="auto"/>
        <w:ind w:left="567"/>
        <w:jc w:val="both"/>
      </w:pPr>
      <w:r w:rsidRPr="0043313C">
        <w:rPr>
          <w:i/>
          <w:iCs/>
        </w:rPr>
        <w:t xml:space="preserve">Dari Ubai bin Imarah r.a berkata: Ya Rasulullah bolehkah aku mengusap dua sepatu beliau menjawab boleh aku bertanya lagi </w:t>
      </w:r>
      <w:proofErr w:type="gramStart"/>
      <w:r w:rsidRPr="0043313C">
        <w:rPr>
          <w:i/>
          <w:iCs/>
        </w:rPr>
        <w:t>sehari ?</w:t>
      </w:r>
      <w:proofErr w:type="gramEnd"/>
      <w:r w:rsidRPr="0043313C">
        <w:rPr>
          <w:i/>
          <w:iCs/>
        </w:rPr>
        <w:t xml:space="preserve"> beliau menjawab: sehari. Aku </w:t>
      </w:r>
      <w:r>
        <w:rPr>
          <w:i/>
          <w:iCs/>
        </w:rPr>
        <w:t xml:space="preserve">bertanya </w:t>
      </w:r>
      <w:proofErr w:type="gramStart"/>
      <w:r>
        <w:rPr>
          <w:i/>
          <w:iCs/>
        </w:rPr>
        <w:t>lagi ?</w:t>
      </w:r>
      <w:proofErr w:type="gramEnd"/>
      <w:r>
        <w:rPr>
          <w:i/>
          <w:iCs/>
        </w:rPr>
        <w:t xml:space="preserve"> Beliau menjawab</w:t>
      </w:r>
      <w:r w:rsidRPr="0043313C">
        <w:rPr>
          <w:i/>
          <w:iCs/>
        </w:rPr>
        <w:t xml:space="preserve">: dua hari. Aku bertanya lagi tiga </w:t>
      </w:r>
      <w:proofErr w:type="gramStart"/>
      <w:r w:rsidRPr="0043313C">
        <w:rPr>
          <w:i/>
          <w:iCs/>
        </w:rPr>
        <w:t>hari ?</w:t>
      </w:r>
      <w:proofErr w:type="gramEnd"/>
      <w:r w:rsidRPr="0043313C">
        <w:rPr>
          <w:i/>
          <w:iCs/>
        </w:rPr>
        <w:t xml:space="preserve"> Beliau menjawab terserah</w:t>
      </w:r>
      <w:r w:rsidRPr="0043313C">
        <w:t>.</w:t>
      </w:r>
      <w:r>
        <w:t xml:space="preserve"> </w:t>
      </w:r>
      <w:r w:rsidRPr="0043313C">
        <w:t>(HR. Abu Daud)</w:t>
      </w:r>
      <w:r>
        <w:t>.</w:t>
      </w:r>
    </w:p>
    <w:p w:rsidR="0043313C" w:rsidRPr="0043313C" w:rsidRDefault="0043313C" w:rsidP="0043313C">
      <w:pPr>
        <w:pStyle w:val="ListParagraph"/>
        <w:spacing w:after="0" w:line="360" w:lineRule="auto"/>
        <w:ind w:left="567"/>
        <w:jc w:val="both"/>
      </w:pPr>
      <w:r w:rsidRPr="0043313C">
        <w:t>Hadis ini lemah isnadnya, dan rijalnya tidak dikenal sehingga pendapat al Malikiyah ini dianggap lemah.</w:t>
      </w:r>
    </w:p>
    <w:p w:rsidR="006175AE" w:rsidRDefault="008556C3" w:rsidP="008A19F5">
      <w:pPr>
        <w:pStyle w:val="Heading2"/>
        <w:numPr>
          <w:ilvl w:val="1"/>
          <w:numId w:val="8"/>
        </w:numPr>
        <w:spacing w:line="360" w:lineRule="auto"/>
      </w:pPr>
      <w:bookmarkStart w:id="42" w:name="_Toc4530564"/>
      <w:r>
        <w:lastRenderedPageBreak/>
        <w:t>MANDI JANABAH</w:t>
      </w:r>
      <w:bookmarkEnd w:id="42"/>
    </w:p>
    <w:p w:rsidR="00643B17" w:rsidRDefault="005E42B5" w:rsidP="005E42B5">
      <w:pPr>
        <w:spacing w:after="0" w:line="360" w:lineRule="auto"/>
        <w:ind w:firstLine="567"/>
        <w:jc w:val="both"/>
      </w:pPr>
      <w:r w:rsidRPr="005E42B5">
        <w:t>Mandi wajib adalah istilah yang sering digunakan oleh masyarakat kita. Nama sebenarnya adalah mandi janabah. Mandi ini merupakan tatacara ritual yang bersifat ta`abbudi dan bertujuan menghilangkan hadats besar.</w:t>
      </w:r>
    </w:p>
    <w:p w:rsidR="005E42B5" w:rsidRDefault="005E42B5" w:rsidP="008A19F5">
      <w:pPr>
        <w:pStyle w:val="SUBSUBAB"/>
        <w:numPr>
          <w:ilvl w:val="2"/>
          <w:numId w:val="8"/>
        </w:numPr>
        <w:ind w:left="567" w:hanging="567"/>
        <w:rPr>
          <w:lang w:val="en-US"/>
        </w:rPr>
      </w:pPr>
      <w:bookmarkStart w:id="43" w:name="_Toc4530565"/>
      <w:r>
        <w:rPr>
          <w:lang w:val="en-US"/>
        </w:rPr>
        <w:t>Hal Yang Mewajibkan Mandi Janabah</w:t>
      </w:r>
      <w:bookmarkEnd w:id="43"/>
    </w:p>
    <w:p w:rsidR="005E42B5" w:rsidRDefault="005E42B5" w:rsidP="005E42B5">
      <w:pPr>
        <w:spacing w:after="0" w:line="360" w:lineRule="auto"/>
        <w:ind w:firstLine="567"/>
        <w:jc w:val="both"/>
      </w:pPr>
      <w:r w:rsidRPr="005E42B5">
        <w:t>Para ulama menetapkan paling tidak ada 6 hal yang mewajibkan seseorang untuk mandi janabah. Tiga hal di antaranya dapat terjadi pada laki-laki dan perempuan. Tiga lagi sisanya hanya terjadi pada perempuan</w:t>
      </w:r>
      <w:r>
        <w:t>.</w:t>
      </w:r>
    </w:p>
    <w:p w:rsidR="005E42B5" w:rsidRDefault="005E42B5" w:rsidP="008A19F5">
      <w:pPr>
        <w:pStyle w:val="ListParagraph"/>
        <w:numPr>
          <w:ilvl w:val="0"/>
          <w:numId w:val="31"/>
        </w:numPr>
        <w:spacing w:after="0" w:line="360" w:lineRule="auto"/>
        <w:ind w:left="1134" w:hanging="567"/>
        <w:jc w:val="both"/>
      </w:pPr>
      <w:r>
        <w:t>Keluarnya Mani</w:t>
      </w:r>
    </w:p>
    <w:p w:rsidR="005E42B5" w:rsidRDefault="005E42B5" w:rsidP="005E42B5">
      <w:pPr>
        <w:pStyle w:val="ListParagraph"/>
        <w:spacing w:after="0" w:line="360" w:lineRule="auto"/>
        <w:ind w:left="567" w:firstLine="567"/>
        <w:jc w:val="both"/>
      </w:pPr>
      <w:r w:rsidRPr="005E42B5">
        <w:t xml:space="preserve">Keluarnya air mani menyebabkan seseorang mendapat janabah, baik dengan cara sengaja (masturbasi) atau tidak. Dasarnya adalah sabda Rasulullah SAW berikut </w:t>
      </w:r>
      <w:proofErr w:type="gramStart"/>
      <w:r w:rsidRPr="005E42B5">
        <w:t>ini</w:t>
      </w:r>
      <w:r>
        <w:t xml:space="preserve"> :</w:t>
      </w:r>
      <w:proofErr w:type="gramEnd"/>
    </w:p>
    <w:p w:rsidR="005E42B5" w:rsidRDefault="005E42B5" w:rsidP="005E42B5">
      <w:pPr>
        <w:pStyle w:val="ListParagraph"/>
        <w:spacing w:after="0" w:line="360" w:lineRule="auto"/>
        <w:ind w:left="567"/>
        <w:jc w:val="both"/>
      </w:pPr>
      <w:r w:rsidRPr="005E42B5">
        <w:rPr>
          <w:i/>
          <w:iCs/>
        </w:rPr>
        <w:t>Dari Abi Said Al-Khudhri ra berkata bahwa Rasulullah SAW bersabda,"Sesungguhnya air itu (kewajiban mandi) dari sebab air (keluarnya sperma).</w:t>
      </w:r>
      <w:r w:rsidRPr="005E42B5">
        <w:t xml:space="preserve"> (HR. Bukhari dan Muslim)</w:t>
      </w:r>
      <w:r>
        <w:t>.</w:t>
      </w:r>
    </w:p>
    <w:p w:rsidR="005E42B5" w:rsidRDefault="005E42B5" w:rsidP="005E42B5">
      <w:pPr>
        <w:pStyle w:val="ListParagraph"/>
        <w:spacing w:after="0" w:line="360" w:lineRule="auto"/>
        <w:ind w:left="567" w:firstLine="567"/>
        <w:jc w:val="both"/>
      </w:pPr>
      <w:r>
        <w:t xml:space="preserve">Sedangkan air mani itu sendiri punya ciri khas yang membedakannya dengan wadi dan </w:t>
      </w:r>
      <w:proofErr w:type="gramStart"/>
      <w:r>
        <w:t>mazi :</w:t>
      </w:r>
      <w:proofErr w:type="gramEnd"/>
    </w:p>
    <w:p w:rsidR="005E42B5" w:rsidRDefault="005E42B5" w:rsidP="008A19F5">
      <w:pPr>
        <w:pStyle w:val="ListParagraph"/>
        <w:numPr>
          <w:ilvl w:val="2"/>
          <w:numId w:val="1"/>
        </w:numPr>
        <w:tabs>
          <w:tab w:val="clear" w:pos="2160"/>
          <w:tab w:val="num" w:pos="1701"/>
        </w:tabs>
        <w:spacing w:after="0" w:line="360" w:lineRule="auto"/>
        <w:ind w:left="1701" w:hanging="567"/>
        <w:jc w:val="both"/>
      </w:pPr>
      <w:r>
        <w:t>Dari aromanya, air mani memiliki aroma seperti aroma 'ajin (adonan roti). Dan seperti telur bila telah mengering.</w:t>
      </w:r>
    </w:p>
    <w:p w:rsidR="0086629A" w:rsidRDefault="005E42B5" w:rsidP="008A19F5">
      <w:pPr>
        <w:pStyle w:val="ListParagraph"/>
        <w:numPr>
          <w:ilvl w:val="2"/>
          <w:numId w:val="1"/>
        </w:numPr>
        <w:tabs>
          <w:tab w:val="clear" w:pos="2160"/>
          <w:tab w:val="num" w:pos="1701"/>
        </w:tabs>
        <w:spacing w:after="0" w:line="360" w:lineRule="auto"/>
        <w:ind w:left="1701" w:hanging="567"/>
        <w:jc w:val="both"/>
      </w:pPr>
      <w:r>
        <w:t xml:space="preserve">Keluarnya dengan cara memancar, sebagaimana firman Allah </w:t>
      </w:r>
      <w:proofErr w:type="gramStart"/>
      <w:r>
        <w:t>SWT :</w:t>
      </w:r>
      <w:proofErr w:type="gramEnd"/>
      <w:r>
        <w:t xml:space="preserve"> </w:t>
      </w:r>
      <w:r>
        <w:rPr>
          <w:rFonts w:cs="Arial"/>
          <w:rtl/>
        </w:rPr>
        <w:t>من ماء دافق</w:t>
      </w:r>
      <w:r>
        <w:t xml:space="preserve">. </w:t>
      </w:r>
    </w:p>
    <w:p w:rsidR="0086629A" w:rsidRPr="00342579" w:rsidRDefault="005E42B5" w:rsidP="00342579">
      <w:pPr>
        <w:pStyle w:val="ListParagraph"/>
        <w:numPr>
          <w:ilvl w:val="2"/>
          <w:numId w:val="1"/>
        </w:numPr>
        <w:tabs>
          <w:tab w:val="clear" w:pos="2160"/>
          <w:tab w:val="num" w:pos="1701"/>
        </w:tabs>
        <w:spacing w:after="0" w:line="360" w:lineRule="auto"/>
        <w:ind w:left="1701" w:hanging="567"/>
        <w:jc w:val="both"/>
      </w:pPr>
      <w:r>
        <w:t>Rasa lezat ketika keluar dan setelah itu syahwat jadi mereda.</w:t>
      </w:r>
    </w:p>
    <w:p w:rsidR="005E42B5" w:rsidRDefault="0086629A" w:rsidP="008A19F5">
      <w:pPr>
        <w:pStyle w:val="ListParagraph"/>
        <w:numPr>
          <w:ilvl w:val="0"/>
          <w:numId w:val="31"/>
        </w:numPr>
        <w:spacing w:after="0" w:line="360" w:lineRule="auto"/>
        <w:ind w:left="1134" w:hanging="567"/>
        <w:jc w:val="both"/>
      </w:pPr>
      <w:r>
        <w:t>Bertemunya dua kemaluan</w:t>
      </w:r>
    </w:p>
    <w:p w:rsidR="0086629A" w:rsidRDefault="0086629A" w:rsidP="0086629A">
      <w:pPr>
        <w:pStyle w:val="ListParagraph"/>
        <w:spacing w:after="0" w:line="360" w:lineRule="auto"/>
        <w:ind w:left="567" w:firstLine="567"/>
        <w:jc w:val="both"/>
      </w:pPr>
      <w:r w:rsidRPr="0086629A">
        <w:t>Yang dimaksud dengan bertemunya dua kemaluan adalah kemaluan laki-laki dan kemaluan wanita. Dan istilah ini</w:t>
      </w:r>
      <w:r>
        <w:t xml:space="preserve"> </w:t>
      </w:r>
      <w:r w:rsidRPr="0086629A">
        <w:t xml:space="preserve">disebutkan dengan maksud persetubuhan (jima'). Dan para ulama membuat </w:t>
      </w:r>
      <w:proofErr w:type="gramStart"/>
      <w:r w:rsidRPr="0086629A">
        <w:t>batasan :</w:t>
      </w:r>
      <w:proofErr w:type="gramEnd"/>
      <w:r w:rsidRPr="0086629A">
        <w:t xml:space="preserve"> dengan lenyapnya kemaluan (masuknya) ke dalam faraj wanita atau faraj apapun baik faraj hewan.</w:t>
      </w:r>
    </w:p>
    <w:p w:rsidR="00342579" w:rsidRDefault="00342579" w:rsidP="0086629A">
      <w:pPr>
        <w:pStyle w:val="ListParagraph"/>
        <w:spacing w:after="0" w:line="360" w:lineRule="auto"/>
        <w:ind w:left="567" w:firstLine="567"/>
        <w:jc w:val="both"/>
      </w:pPr>
    </w:p>
    <w:p w:rsidR="00342579" w:rsidRDefault="00342579" w:rsidP="0086629A">
      <w:pPr>
        <w:pStyle w:val="ListParagraph"/>
        <w:spacing w:after="0" w:line="360" w:lineRule="auto"/>
        <w:ind w:left="567" w:firstLine="567"/>
        <w:jc w:val="both"/>
      </w:pPr>
    </w:p>
    <w:p w:rsidR="00342579" w:rsidRDefault="00342579" w:rsidP="0086629A">
      <w:pPr>
        <w:pStyle w:val="ListParagraph"/>
        <w:spacing w:after="0" w:line="360" w:lineRule="auto"/>
        <w:ind w:left="567" w:firstLine="567"/>
        <w:jc w:val="both"/>
      </w:pPr>
    </w:p>
    <w:p w:rsidR="00342579" w:rsidRDefault="00342579" w:rsidP="0086629A">
      <w:pPr>
        <w:pStyle w:val="ListParagraph"/>
        <w:spacing w:after="0" w:line="360" w:lineRule="auto"/>
        <w:ind w:left="567" w:firstLine="567"/>
        <w:jc w:val="both"/>
      </w:pPr>
    </w:p>
    <w:p w:rsidR="0086629A" w:rsidRDefault="0086629A" w:rsidP="0086629A">
      <w:pPr>
        <w:spacing w:after="0" w:line="360" w:lineRule="auto"/>
        <w:ind w:firstLine="567"/>
        <w:jc w:val="both"/>
      </w:pPr>
      <w:r w:rsidRPr="0086629A">
        <w:lastRenderedPageBreak/>
        <w:t xml:space="preserve">Dalilnya adalah sabda Rasulullah SAW berikut </w:t>
      </w:r>
      <w:proofErr w:type="gramStart"/>
      <w:r w:rsidRPr="0086629A">
        <w:t>ini :</w:t>
      </w:r>
      <w:proofErr w:type="gramEnd"/>
    </w:p>
    <w:p w:rsidR="0086629A" w:rsidRDefault="0086629A" w:rsidP="0086629A">
      <w:pPr>
        <w:spacing w:after="0" w:line="360" w:lineRule="auto"/>
        <w:ind w:firstLine="567"/>
        <w:jc w:val="right"/>
      </w:pPr>
      <w:r>
        <w:rPr>
          <w:noProof/>
        </w:rPr>
        <w:drawing>
          <wp:inline distT="0" distB="0" distL="0" distR="0" wp14:anchorId="41EF8EB6" wp14:editId="49EB866B">
            <wp:extent cx="4173303" cy="754528"/>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75494" cy="754924"/>
                    </a:xfrm>
                    <a:prstGeom prst="rect">
                      <a:avLst/>
                    </a:prstGeom>
                  </pic:spPr>
                </pic:pic>
              </a:graphicData>
            </a:graphic>
          </wp:inline>
        </w:drawing>
      </w:r>
    </w:p>
    <w:p w:rsidR="0086629A" w:rsidRPr="0086629A" w:rsidRDefault="0086629A" w:rsidP="0086629A">
      <w:pPr>
        <w:spacing w:after="0" w:line="360" w:lineRule="auto"/>
        <w:ind w:left="567"/>
        <w:jc w:val="both"/>
        <w:rPr>
          <w:i/>
          <w:iCs/>
        </w:rPr>
      </w:pPr>
      <w:r w:rsidRPr="0086629A">
        <w:rPr>
          <w:i/>
          <w:iCs/>
        </w:rPr>
        <w:t>Dari Aisyah ra berkata bahwa Rasulullah SAW bersabda,"Bila dua kemaluan bertemu atau bila kemaluan menyentuh kemaluan lainnya, maka hal itu mewajibkan mandi janabah. Aku melakukannya bersama Rasulullah SAW dan kami mandi.</w:t>
      </w:r>
    </w:p>
    <w:p w:rsidR="0086629A" w:rsidRDefault="0086629A" w:rsidP="0086629A">
      <w:pPr>
        <w:spacing w:after="0" w:line="360" w:lineRule="auto"/>
        <w:ind w:left="567"/>
        <w:jc w:val="right"/>
      </w:pPr>
      <w:r>
        <w:rPr>
          <w:noProof/>
        </w:rPr>
        <w:drawing>
          <wp:inline distT="0" distB="0" distL="0" distR="0" wp14:anchorId="6E231506" wp14:editId="5547A64E">
            <wp:extent cx="3934764" cy="97861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65149" cy="986167"/>
                    </a:xfrm>
                    <a:prstGeom prst="rect">
                      <a:avLst/>
                    </a:prstGeom>
                  </pic:spPr>
                </pic:pic>
              </a:graphicData>
            </a:graphic>
          </wp:inline>
        </w:drawing>
      </w:r>
    </w:p>
    <w:p w:rsidR="0086629A" w:rsidRDefault="0086629A" w:rsidP="0086629A">
      <w:pPr>
        <w:spacing w:after="0" w:line="360" w:lineRule="auto"/>
        <w:ind w:left="567"/>
        <w:jc w:val="both"/>
      </w:pPr>
      <w:r w:rsidRPr="0086629A">
        <w:rPr>
          <w:i/>
          <w:iCs/>
        </w:rPr>
        <w:t>Dari Abi Hurairah ra berkata bahwa Rasulullah SAW bersabda,"Bila seseorang duduk di antara empat cabangnya kemudian bersungguh-sungguh (menyetubuhi), maka sudah wajib mandi.</w:t>
      </w:r>
      <w:r>
        <w:t xml:space="preserve"> (HR. Muttafaqun 'alaihi).</w:t>
      </w:r>
    </w:p>
    <w:p w:rsidR="0086629A" w:rsidRDefault="0086629A" w:rsidP="0086629A">
      <w:pPr>
        <w:spacing w:after="0" w:line="360" w:lineRule="auto"/>
        <w:ind w:left="567"/>
        <w:jc w:val="both"/>
        <w:rPr>
          <w:i/>
          <w:iCs/>
        </w:rPr>
      </w:pPr>
      <w:r>
        <w:t xml:space="preserve">Dalam riwayat Muslim </w:t>
      </w:r>
      <w:proofErr w:type="gramStart"/>
      <w:r>
        <w:t>disebutkan :</w:t>
      </w:r>
      <w:proofErr w:type="gramEnd"/>
      <w:r>
        <w:t xml:space="preserve"> </w:t>
      </w:r>
      <w:r w:rsidRPr="0086629A">
        <w:rPr>
          <w:i/>
          <w:iCs/>
        </w:rPr>
        <w:t>"Meski pun tidak keluar mani"</w:t>
      </w:r>
    </w:p>
    <w:p w:rsidR="0086629A" w:rsidRDefault="0086629A" w:rsidP="008A19F5">
      <w:pPr>
        <w:pStyle w:val="ListParagraph"/>
        <w:numPr>
          <w:ilvl w:val="0"/>
          <w:numId w:val="31"/>
        </w:numPr>
        <w:spacing w:after="0" w:line="360" w:lineRule="auto"/>
        <w:ind w:left="1134" w:hanging="567"/>
        <w:jc w:val="both"/>
      </w:pPr>
      <w:r>
        <w:t>Meninggal</w:t>
      </w:r>
    </w:p>
    <w:p w:rsidR="0086629A" w:rsidRDefault="0086629A" w:rsidP="0086629A">
      <w:pPr>
        <w:pStyle w:val="ListParagraph"/>
        <w:spacing w:after="0" w:line="360" w:lineRule="auto"/>
        <w:ind w:left="567" w:firstLine="567"/>
        <w:jc w:val="both"/>
      </w:pPr>
      <w:r w:rsidRPr="0086629A">
        <w:t xml:space="preserve">Seseorang yang meninggal, maka wajib atas orang lain yang masih hidup untuk memandikan jenazahnya. Dalilnya adalah sabda Nabi Saw tentang orang yang sedang ihram tertimpa </w:t>
      </w:r>
      <w:proofErr w:type="gramStart"/>
      <w:r w:rsidRPr="0086629A">
        <w:t>kematian :</w:t>
      </w:r>
      <w:proofErr w:type="gramEnd"/>
    </w:p>
    <w:p w:rsidR="0086629A" w:rsidRDefault="0086629A" w:rsidP="0086629A">
      <w:pPr>
        <w:pStyle w:val="ListParagraph"/>
        <w:spacing w:after="0" w:line="360" w:lineRule="auto"/>
        <w:ind w:left="567"/>
        <w:jc w:val="both"/>
      </w:pPr>
      <w:r w:rsidRPr="0086629A">
        <w:t>Rasulullah SAW bersabda</w:t>
      </w:r>
      <w:r w:rsidRPr="0086629A">
        <w:rPr>
          <w:i/>
          <w:iCs/>
        </w:rPr>
        <w:t>,"Mandika</w:t>
      </w:r>
      <w:r>
        <w:rPr>
          <w:i/>
          <w:iCs/>
        </w:rPr>
        <w:t>nlah dengan air dan daun bidara’</w:t>
      </w:r>
      <w:r w:rsidRPr="0086629A">
        <w:rPr>
          <w:i/>
          <w:iCs/>
        </w:rPr>
        <w:t>.</w:t>
      </w:r>
      <w:r w:rsidRPr="0086629A">
        <w:t xml:space="preserve"> (HR. Bukhari dan Muslim)</w:t>
      </w:r>
      <w:r>
        <w:t>.</w:t>
      </w:r>
    </w:p>
    <w:p w:rsidR="0086629A" w:rsidRDefault="0086629A" w:rsidP="0086629A">
      <w:r>
        <w:br w:type="page"/>
      </w:r>
    </w:p>
    <w:p w:rsidR="0086629A" w:rsidRDefault="0086629A" w:rsidP="008A19F5">
      <w:pPr>
        <w:pStyle w:val="ListParagraph"/>
        <w:numPr>
          <w:ilvl w:val="0"/>
          <w:numId w:val="31"/>
        </w:numPr>
        <w:spacing w:after="0" w:line="360" w:lineRule="auto"/>
        <w:ind w:left="1134" w:hanging="567"/>
        <w:jc w:val="both"/>
      </w:pPr>
      <w:r>
        <w:lastRenderedPageBreak/>
        <w:t xml:space="preserve">Haidh </w:t>
      </w:r>
    </w:p>
    <w:p w:rsidR="0086629A" w:rsidRDefault="0086629A" w:rsidP="0086629A">
      <w:pPr>
        <w:pStyle w:val="ListParagraph"/>
        <w:spacing w:after="0" w:line="360" w:lineRule="auto"/>
        <w:ind w:left="567" w:firstLine="567"/>
        <w:jc w:val="both"/>
      </w:pPr>
      <w:r w:rsidRPr="0086629A">
        <w:t xml:space="preserve">Haidh atau menstruasi adalah kejadian alamiyah yang wajar terjadi pada seorang wanita dan bersifat rutin bulanan. Keluarnya darah haidh itu justru menunjukkan bahwa tubuh wanita itu sehat. Dalilnya adalah firman Allah SWT dan juga sabda Rasulullah </w:t>
      </w:r>
      <w:proofErr w:type="gramStart"/>
      <w:r w:rsidRPr="0086629A">
        <w:t>SAW :</w:t>
      </w:r>
      <w:proofErr w:type="gramEnd"/>
    </w:p>
    <w:p w:rsidR="0086629A" w:rsidRDefault="002B66CE" w:rsidP="002B66CE">
      <w:pPr>
        <w:pStyle w:val="ListParagraph"/>
        <w:spacing w:after="0" w:line="360" w:lineRule="auto"/>
        <w:ind w:left="567"/>
        <w:jc w:val="both"/>
      </w:pPr>
      <w:r w:rsidRPr="002B66CE">
        <w:rPr>
          <w:i/>
          <w:iCs/>
        </w:rPr>
        <w:t>Mereka bertanya kepadamu tentang haid. Katakanlah: "Haid itu adalah kotoran". Oleh sebab itu hendaklah kamu menjauhkan diri dari wanita di waktu haid; dan janganlah kamu mendekati mereka, sebelum mereka suci. Apabila mereka telah suci, maka campurilah mereka itu di tempat yang diperintahkan Allah kepadamu. Sesungguhnya Allah menyukai orang-orang yang tobat dan menyukai orang-orang yang menyucikan diri.</w:t>
      </w:r>
      <w:r w:rsidRPr="002B66CE">
        <w:t xml:space="preserve"> (QS. Al-</w:t>
      </w:r>
      <w:proofErr w:type="gramStart"/>
      <w:r w:rsidRPr="002B66CE">
        <w:t>Baqarah :</w:t>
      </w:r>
      <w:proofErr w:type="gramEnd"/>
      <w:r w:rsidRPr="002B66CE">
        <w:t xml:space="preserve"> 222)</w:t>
      </w:r>
      <w:r>
        <w:t>.</w:t>
      </w:r>
    </w:p>
    <w:p w:rsidR="002B66CE" w:rsidRDefault="002B66CE" w:rsidP="002B66CE">
      <w:pPr>
        <w:pStyle w:val="ListParagraph"/>
        <w:spacing w:after="0" w:line="360" w:lineRule="auto"/>
        <w:ind w:left="567"/>
        <w:jc w:val="right"/>
      </w:pPr>
      <w:r>
        <w:rPr>
          <w:noProof/>
        </w:rPr>
        <w:drawing>
          <wp:inline distT="0" distB="0" distL="0" distR="0" wp14:anchorId="3D974B5E" wp14:editId="7D8C2D1A">
            <wp:extent cx="4141498" cy="67311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92425" cy="681394"/>
                    </a:xfrm>
                    <a:prstGeom prst="rect">
                      <a:avLst/>
                    </a:prstGeom>
                  </pic:spPr>
                </pic:pic>
              </a:graphicData>
            </a:graphic>
          </wp:inline>
        </w:drawing>
      </w:r>
    </w:p>
    <w:p w:rsidR="002B66CE" w:rsidRDefault="007A184A" w:rsidP="002B66CE">
      <w:pPr>
        <w:pStyle w:val="ListParagraph"/>
        <w:spacing w:after="0" w:line="360" w:lineRule="auto"/>
        <w:ind w:left="567"/>
        <w:jc w:val="both"/>
      </w:pPr>
      <w:r>
        <w:rPr>
          <w:i/>
          <w:iCs/>
        </w:rPr>
        <w:t xml:space="preserve">Nabi SAW </w:t>
      </w:r>
      <w:proofErr w:type="gramStart"/>
      <w:r>
        <w:rPr>
          <w:i/>
          <w:iCs/>
        </w:rPr>
        <w:t>bersabda,‘</w:t>
      </w:r>
      <w:proofErr w:type="gramEnd"/>
      <w:r w:rsidR="002B66CE" w:rsidRPr="002B66CE">
        <w:rPr>
          <w:i/>
          <w:iCs/>
        </w:rPr>
        <w:t>Apabila haidh tiba, tingalkan shalat, apabila telah selesai (dari haidh), maka mandilah dan shalatlah.</w:t>
      </w:r>
      <w:r w:rsidR="002B66CE" w:rsidRPr="002B66CE">
        <w:t xml:space="preserve"> (HR Bukhari dan Muslim)</w:t>
      </w:r>
      <w:r w:rsidR="002B66CE">
        <w:t>.</w:t>
      </w:r>
    </w:p>
    <w:p w:rsidR="002B66CE" w:rsidRDefault="007A184A" w:rsidP="008A19F5">
      <w:pPr>
        <w:pStyle w:val="ListParagraph"/>
        <w:numPr>
          <w:ilvl w:val="0"/>
          <w:numId w:val="31"/>
        </w:numPr>
        <w:spacing w:after="0" w:line="360" w:lineRule="auto"/>
        <w:ind w:left="1134" w:hanging="567"/>
        <w:jc w:val="both"/>
      </w:pPr>
      <w:r>
        <w:t>Nifas</w:t>
      </w:r>
    </w:p>
    <w:p w:rsidR="007A184A" w:rsidRDefault="007A184A" w:rsidP="007A184A">
      <w:pPr>
        <w:pStyle w:val="ListParagraph"/>
        <w:spacing w:after="0" w:line="360" w:lineRule="auto"/>
        <w:ind w:left="567" w:firstLine="567"/>
        <w:jc w:val="both"/>
      </w:pPr>
      <w:r>
        <w:t xml:space="preserve">Nifas adalah darah yang keluar dari kemaluan seorang </w:t>
      </w:r>
      <w:proofErr w:type="gramStart"/>
      <w:r>
        <w:t>wanita  setelah</w:t>
      </w:r>
      <w:proofErr w:type="gramEnd"/>
      <w:r>
        <w:t xml:space="preserve"> melahirkan. Nifas itu mewajibkan mandi janabah, meski bayi yang dilahirkannya itu dalam keadaan mati. Begitu berhenti dari keluarnya darah sesudah persalinan atau melahirkan, maka wajib atas wanita itu untuk mandi janabah.</w:t>
      </w:r>
    </w:p>
    <w:p w:rsidR="007A184A" w:rsidRDefault="007A184A" w:rsidP="007A184A">
      <w:pPr>
        <w:pStyle w:val="ListParagraph"/>
        <w:spacing w:after="0" w:line="360" w:lineRule="auto"/>
        <w:ind w:left="567" w:firstLine="567"/>
        <w:jc w:val="both"/>
      </w:pPr>
      <w:r>
        <w:t xml:space="preserve">Hukum nifas dalam banyak hal, lebih sering mengikuti hukum haidh. Sehingga seorang yang nifas tidak boleh shalat, </w:t>
      </w:r>
      <w:r w:rsidRPr="007A184A">
        <w:t>puasa, thawaf di baitullah, masuk masjid, membaca Al-Quran, menyentuhnya, bersetubuh dan lain sebagainya.</w:t>
      </w:r>
    </w:p>
    <w:p w:rsidR="007A184A" w:rsidRDefault="007A184A" w:rsidP="007A184A">
      <w:r>
        <w:br w:type="page"/>
      </w:r>
    </w:p>
    <w:p w:rsidR="007A184A" w:rsidRDefault="007A184A" w:rsidP="008A19F5">
      <w:pPr>
        <w:pStyle w:val="ListParagraph"/>
        <w:numPr>
          <w:ilvl w:val="0"/>
          <w:numId w:val="31"/>
        </w:numPr>
        <w:spacing w:after="0" w:line="360" w:lineRule="auto"/>
        <w:ind w:left="1134" w:hanging="567"/>
        <w:jc w:val="both"/>
      </w:pPr>
      <w:r>
        <w:lastRenderedPageBreak/>
        <w:t xml:space="preserve">Melahirkan </w:t>
      </w:r>
    </w:p>
    <w:p w:rsidR="007A184A" w:rsidRDefault="007A184A" w:rsidP="007A184A">
      <w:pPr>
        <w:pStyle w:val="ListParagraph"/>
        <w:spacing w:after="0" w:line="360" w:lineRule="auto"/>
        <w:ind w:left="567" w:firstLine="567"/>
        <w:jc w:val="both"/>
      </w:pPr>
      <w:r>
        <w:t xml:space="preserve">Seorang wanita yang melahirkan anak, meski anak itu dalam keadaan mati, maka wajib atasnya untuk melakukan mandi janabah. Bahkan meski saat melahirkan itu tidak ada darah yang keluar. Artinya tidak mengalami nifas, namun tetap wajib atasnya untuk mandi lantaran persalinan yang dialaminya. </w:t>
      </w:r>
    </w:p>
    <w:p w:rsidR="007A184A" w:rsidRDefault="007A184A" w:rsidP="007A184A">
      <w:pPr>
        <w:pStyle w:val="ListParagraph"/>
        <w:spacing w:after="0" w:line="360" w:lineRule="auto"/>
        <w:ind w:left="567" w:firstLine="567"/>
        <w:jc w:val="both"/>
      </w:pPr>
      <w:r>
        <w:t>Sebagian ulama mengatakan bahwa 'illat atas wajib mandinya wanita yang melahirkan adalah karena anak yang dilahirkan itu pada hakikatnya adalah mani juga, meski sudah berubah wujud menjadi manusia. Dengan dasar itu, maka bila yang lahir bukan bayi tapi janin sekalipun, tetap diwajibkan mandi, lantaran janin itu pun asalnya dari mani.</w:t>
      </w:r>
    </w:p>
    <w:p w:rsidR="007A184A" w:rsidRDefault="007A184A" w:rsidP="008A19F5">
      <w:pPr>
        <w:pStyle w:val="SUBSUBAB"/>
        <w:numPr>
          <w:ilvl w:val="2"/>
          <w:numId w:val="8"/>
        </w:numPr>
        <w:rPr>
          <w:lang w:val="en-US"/>
        </w:rPr>
      </w:pPr>
      <w:bookmarkStart w:id="44" w:name="_Toc4530566"/>
      <w:r>
        <w:rPr>
          <w:lang w:val="en-US"/>
        </w:rPr>
        <w:t>Tata Cara Mandi Janabah</w:t>
      </w:r>
      <w:bookmarkEnd w:id="44"/>
    </w:p>
    <w:p w:rsidR="007A184A" w:rsidRDefault="007A184A" w:rsidP="00034DD4">
      <w:pPr>
        <w:spacing w:after="0" w:line="360" w:lineRule="auto"/>
        <w:ind w:left="567" w:firstLine="567"/>
        <w:jc w:val="both"/>
      </w:pPr>
      <w:r w:rsidRPr="007A184A">
        <w:t>Pertama kedua tangan dicuci, kemudian mandi pertama kepala, kemudian terus dari bagian sebelah kanan, kemudian kiri, terakhir cuci kaki.</w:t>
      </w:r>
    </w:p>
    <w:p w:rsidR="007A184A" w:rsidRDefault="00034DD4" w:rsidP="00034DD4">
      <w:pPr>
        <w:spacing w:after="0" w:line="360" w:lineRule="auto"/>
        <w:ind w:left="567"/>
        <w:jc w:val="both"/>
      </w:pPr>
      <w:r w:rsidRPr="00034DD4">
        <w:t xml:space="preserve">Adapun urutan-urutan tata cara mandi junub, adalah sebagai </w:t>
      </w:r>
      <w:proofErr w:type="gramStart"/>
      <w:r w:rsidRPr="00034DD4">
        <w:t>berikut</w:t>
      </w:r>
      <w:r>
        <w:t xml:space="preserve"> :</w:t>
      </w:r>
      <w:proofErr w:type="gramEnd"/>
    </w:p>
    <w:p w:rsidR="00034DD4" w:rsidRDefault="00034DD4" w:rsidP="008A19F5">
      <w:pPr>
        <w:pStyle w:val="ListParagraph"/>
        <w:numPr>
          <w:ilvl w:val="3"/>
          <w:numId w:val="1"/>
        </w:numPr>
        <w:tabs>
          <w:tab w:val="clear" w:pos="2880"/>
          <w:tab w:val="num" w:pos="1134"/>
        </w:tabs>
        <w:spacing w:after="0" w:line="360" w:lineRule="auto"/>
        <w:ind w:left="1134" w:hanging="567"/>
        <w:jc w:val="both"/>
      </w:pPr>
      <w:r w:rsidRPr="00034DD4">
        <w:t>Mencuci kedua tangan dengan tanah atau sabun lalu mencucinya sebelum dimasukan ke wajan tempat ai</w:t>
      </w:r>
      <w:r>
        <w:t>r.</w:t>
      </w:r>
    </w:p>
    <w:p w:rsidR="00034DD4" w:rsidRDefault="00034DD4" w:rsidP="008A19F5">
      <w:pPr>
        <w:pStyle w:val="ListParagraph"/>
        <w:numPr>
          <w:ilvl w:val="3"/>
          <w:numId w:val="1"/>
        </w:numPr>
        <w:tabs>
          <w:tab w:val="clear" w:pos="2880"/>
          <w:tab w:val="num" w:pos="1134"/>
        </w:tabs>
        <w:spacing w:after="0" w:line="360" w:lineRule="auto"/>
        <w:ind w:hanging="2313"/>
        <w:jc w:val="both"/>
      </w:pPr>
      <w:r w:rsidRPr="00034DD4">
        <w:t>Menumpahkan air dari tangan kanan ke tangan kiri</w:t>
      </w:r>
      <w:r>
        <w:t>.</w:t>
      </w:r>
    </w:p>
    <w:p w:rsidR="00034DD4" w:rsidRDefault="00034DD4" w:rsidP="008A19F5">
      <w:pPr>
        <w:pStyle w:val="ListParagraph"/>
        <w:numPr>
          <w:ilvl w:val="3"/>
          <w:numId w:val="1"/>
        </w:numPr>
        <w:tabs>
          <w:tab w:val="clear" w:pos="2880"/>
          <w:tab w:val="num" w:pos="1134"/>
        </w:tabs>
        <w:spacing w:after="0" w:line="360" w:lineRule="auto"/>
        <w:ind w:hanging="2313"/>
        <w:jc w:val="both"/>
      </w:pPr>
      <w:r>
        <w:t>Mencuci kemaluan dan dubur.</w:t>
      </w:r>
    </w:p>
    <w:p w:rsidR="00034DD4" w:rsidRDefault="005E7B71" w:rsidP="008A19F5">
      <w:pPr>
        <w:pStyle w:val="ListParagraph"/>
        <w:numPr>
          <w:ilvl w:val="3"/>
          <w:numId w:val="1"/>
        </w:numPr>
        <w:tabs>
          <w:tab w:val="clear" w:pos="2880"/>
          <w:tab w:val="num" w:pos="1134"/>
        </w:tabs>
        <w:spacing w:after="0" w:line="360" w:lineRule="auto"/>
        <w:ind w:hanging="2313"/>
        <w:jc w:val="both"/>
      </w:pPr>
      <w:r>
        <w:t>Najis-najis dibersihkan.</w:t>
      </w:r>
    </w:p>
    <w:p w:rsidR="005E7B71" w:rsidRDefault="005E7B71" w:rsidP="008A19F5">
      <w:pPr>
        <w:pStyle w:val="ListParagraph"/>
        <w:numPr>
          <w:ilvl w:val="3"/>
          <w:numId w:val="1"/>
        </w:numPr>
        <w:tabs>
          <w:tab w:val="clear" w:pos="2880"/>
          <w:tab w:val="num" w:pos="1134"/>
        </w:tabs>
        <w:spacing w:after="0" w:line="360" w:lineRule="auto"/>
        <w:ind w:left="1134" w:hanging="567"/>
        <w:jc w:val="both"/>
      </w:pPr>
      <w:r>
        <w:t>Berwudhu sebagaimana untuk shalat, dan menurut jumhur disunnahkan untuk mengakhiri mencuci kedua kaki.</w:t>
      </w:r>
    </w:p>
    <w:p w:rsidR="005E7B71" w:rsidRDefault="005E7B71" w:rsidP="008A19F5">
      <w:pPr>
        <w:pStyle w:val="ListParagraph"/>
        <w:numPr>
          <w:ilvl w:val="3"/>
          <w:numId w:val="1"/>
        </w:numPr>
        <w:tabs>
          <w:tab w:val="clear" w:pos="2880"/>
        </w:tabs>
        <w:spacing w:after="0" w:line="360" w:lineRule="auto"/>
        <w:ind w:left="1134" w:hanging="567"/>
        <w:jc w:val="both"/>
      </w:pPr>
      <w:r>
        <w:t xml:space="preserve">Memasukkan jari-jari </w:t>
      </w:r>
      <w:r w:rsidR="00A978D0" w:rsidRPr="00A978D0">
        <w:t>tangan yang basah dengan air ke selasela rambut, sampai ia yakin bahwa kulit kepalanya telah menjadi basah</w:t>
      </w:r>
      <w:r w:rsidR="00A978D0">
        <w:t>.</w:t>
      </w:r>
    </w:p>
    <w:p w:rsidR="00A978D0" w:rsidRDefault="00A978D0" w:rsidP="008A19F5">
      <w:pPr>
        <w:pStyle w:val="ListParagraph"/>
        <w:numPr>
          <w:ilvl w:val="3"/>
          <w:numId w:val="1"/>
        </w:numPr>
        <w:tabs>
          <w:tab w:val="clear" w:pos="2880"/>
        </w:tabs>
        <w:spacing w:after="0" w:line="360" w:lineRule="auto"/>
        <w:ind w:left="1134" w:hanging="567"/>
        <w:jc w:val="both"/>
      </w:pPr>
      <w:r>
        <w:t>Menyiram kepala dengan tiga kali siraman.</w:t>
      </w:r>
    </w:p>
    <w:p w:rsidR="00A978D0" w:rsidRDefault="00A978D0" w:rsidP="008A19F5">
      <w:pPr>
        <w:pStyle w:val="ListParagraph"/>
        <w:numPr>
          <w:ilvl w:val="3"/>
          <w:numId w:val="1"/>
        </w:numPr>
        <w:tabs>
          <w:tab w:val="clear" w:pos="2880"/>
        </w:tabs>
        <w:spacing w:after="0" w:line="360" w:lineRule="auto"/>
        <w:ind w:left="1134" w:hanging="567"/>
        <w:jc w:val="both"/>
      </w:pPr>
      <w:r>
        <w:t>Membersihkan seluruh anggota badan.</w:t>
      </w:r>
    </w:p>
    <w:p w:rsidR="00A978D0" w:rsidRDefault="00A978D0" w:rsidP="008A19F5">
      <w:pPr>
        <w:pStyle w:val="ListParagraph"/>
        <w:numPr>
          <w:ilvl w:val="3"/>
          <w:numId w:val="1"/>
        </w:numPr>
        <w:tabs>
          <w:tab w:val="clear" w:pos="2880"/>
        </w:tabs>
        <w:spacing w:after="0" w:line="360" w:lineRule="auto"/>
        <w:ind w:left="1134" w:hanging="567"/>
        <w:jc w:val="both"/>
      </w:pPr>
      <w:r>
        <w:t xml:space="preserve">Mencuci kaki, </w:t>
      </w:r>
      <w:proofErr w:type="gramStart"/>
      <w:r>
        <w:t>dalil :</w:t>
      </w:r>
      <w:proofErr w:type="gramEnd"/>
    </w:p>
    <w:p w:rsidR="00A978D0" w:rsidRDefault="00A978D0" w:rsidP="00A978D0">
      <w:pPr>
        <w:pStyle w:val="ListParagraph"/>
        <w:spacing w:after="0" w:line="360" w:lineRule="auto"/>
        <w:ind w:left="567" w:firstLine="567"/>
        <w:jc w:val="both"/>
      </w:pPr>
      <w:r w:rsidRPr="00A978D0">
        <w:t xml:space="preserve">Aisyah RA </w:t>
      </w:r>
      <w:proofErr w:type="gramStart"/>
      <w:r w:rsidRPr="00A978D0">
        <w:t>berkata,`</w:t>
      </w:r>
      <w:proofErr w:type="gramEnd"/>
      <w:r w:rsidRPr="00A978D0">
        <w:t xml:space="preserve">Ketika mandi janabah, Nabi SAW memulainya dengan mencuci kedua tangannya, kemudian ia menumpahkan air dari tangan kanannya ke tangan kiri lalu ia mencuci kemaluannya kemudia berwudku seperti wudhu` orang shalat. Kemudian beliau mengambil air lalu memasukan jari-jari tangannya ke sela-sela rambutnya, dan apabila ia yakin semua kulit </w:t>
      </w:r>
      <w:r w:rsidRPr="00A978D0">
        <w:lastRenderedPageBreak/>
        <w:t>kepalanya telah basah beliau menyirami kepalnya 3 kali, kemudia beliau membersihkan seluruh tubhnya dengan air kemudia diakhir beliau mencuci kakinya (HR Bukhari/248 dan Muslim/316)</w:t>
      </w:r>
      <w:r>
        <w:t>.</w:t>
      </w:r>
    </w:p>
    <w:p w:rsidR="00A978D0" w:rsidRDefault="00A978D0" w:rsidP="008A19F5">
      <w:pPr>
        <w:pStyle w:val="SUBSUBAB"/>
        <w:numPr>
          <w:ilvl w:val="2"/>
          <w:numId w:val="8"/>
        </w:numPr>
        <w:ind w:left="567" w:hanging="567"/>
        <w:rPr>
          <w:lang w:val="en-US"/>
        </w:rPr>
      </w:pPr>
      <w:bookmarkStart w:id="45" w:name="_Toc4530567"/>
      <w:r>
        <w:rPr>
          <w:lang w:val="en-US"/>
        </w:rPr>
        <w:t>Sunnah-sunnah Yang Dianjurkan Dalam Mandi Janabah</w:t>
      </w:r>
      <w:bookmarkEnd w:id="45"/>
    </w:p>
    <w:p w:rsidR="00A978D0" w:rsidRDefault="00A978D0" w:rsidP="008A19F5">
      <w:pPr>
        <w:pStyle w:val="ListParagraph"/>
        <w:numPr>
          <w:ilvl w:val="0"/>
          <w:numId w:val="32"/>
        </w:numPr>
        <w:spacing w:line="360" w:lineRule="auto"/>
        <w:ind w:left="1134" w:hanging="567"/>
        <w:jc w:val="both"/>
      </w:pPr>
      <w:r>
        <w:t>Membaca basmallah.</w:t>
      </w:r>
    </w:p>
    <w:p w:rsidR="00A978D0" w:rsidRDefault="00A978D0" w:rsidP="008A19F5">
      <w:pPr>
        <w:pStyle w:val="ListParagraph"/>
        <w:numPr>
          <w:ilvl w:val="0"/>
          <w:numId w:val="32"/>
        </w:numPr>
        <w:spacing w:line="360" w:lineRule="auto"/>
        <w:ind w:left="1134" w:hanging="567"/>
        <w:jc w:val="both"/>
      </w:pPr>
      <w:r>
        <w:t>Membasuh</w:t>
      </w:r>
      <w:r w:rsidR="005C5E07">
        <w:t xml:space="preserve"> kedua tangan sebelum memasukkan ke dalam air.</w:t>
      </w:r>
    </w:p>
    <w:p w:rsidR="005C5E07" w:rsidRDefault="005C5E07" w:rsidP="008A19F5">
      <w:pPr>
        <w:pStyle w:val="ListParagraph"/>
        <w:numPr>
          <w:ilvl w:val="0"/>
          <w:numId w:val="32"/>
        </w:numPr>
        <w:spacing w:line="360" w:lineRule="auto"/>
        <w:ind w:left="1134" w:hanging="567"/>
        <w:jc w:val="both"/>
      </w:pPr>
      <w:r>
        <w:t>Berwudhu’</w:t>
      </w:r>
      <w:r w:rsidRPr="005C5E07">
        <w:t xml:space="preserve"> s</w:t>
      </w:r>
      <w:r>
        <w:t xml:space="preserve">ebelum mandi Aisyah RA berkata, </w:t>
      </w:r>
      <w:r w:rsidRPr="005C5E07">
        <w:rPr>
          <w:i/>
          <w:iCs/>
        </w:rPr>
        <w:t>‘Ketika mandi janabah, Nabi SAW berwudhu seperti wudhu’ orang shalat</w:t>
      </w:r>
      <w:r>
        <w:rPr>
          <w:i/>
          <w:iCs/>
        </w:rPr>
        <w:t xml:space="preserve"> </w:t>
      </w:r>
      <w:r w:rsidRPr="005C5E07">
        <w:t>(HR Bukhari dan Muslim</w:t>
      </w:r>
      <w:r>
        <w:t>).</w:t>
      </w:r>
    </w:p>
    <w:p w:rsidR="005C5E07" w:rsidRDefault="005C5E07" w:rsidP="008A19F5">
      <w:pPr>
        <w:pStyle w:val="ListParagraph"/>
        <w:numPr>
          <w:ilvl w:val="0"/>
          <w:numId w:val="32"/>
        </w:numPr>
        <w:spacing w:line="360" w:lineRule="auto"/>
        <w:ind w:left="1134" w:hanging="567"/>
        <w:jc w:val="both"/>
      </w:pPr>
      <w:r w:rsidRPr="005C5E07">
        <w:t>Menggosokkan tangan ke seluruh anggota tubuh. Hal ini untuk membersihkan seluruh anggota badan</w:t>
      </w:r>
      <w:r>
        <w:t>.</w:t>
      </w:r>
    </w:p>
    <w:p w:rsidR="005C5E07" w:rsidRDefault="005C5E07" w:rsidP="008A19F5">
      <w:pPr>
        <w:pStyle w:val="ListParagraph"/>
        <w:numPr>
          <w:ilvl w:val="0"/>
          <w:numId w:val="32"/>
        </w:numPr>
        <w:spacing w:after="0" w:line="360" w:lineRule="auto"/>
        <w:ind w:left="1134" w:hanging="567"/>
        <w:jc w:val="both"/>
      </w:pPr>
      <w:r w:rsidRPr="005C5E07">
        <w:t>Mendahulukan anggota kanan dari angg</w:t>
      </w:r>
      <w:r>
        <w:t>ota kiri seperti dalam berwudhu’</w:t>
      </w:r>
      <w:r w:rsidRPr="005C5E07">
        <w:t>.</w:t>
      </w:r>
    </w:p>
    <w:p w:rsidR="005C5E07" w:rsidRDefault="005C5E07" w:rsidP="008A19F5">
      <w:pPr>
        <w:pStyle w:val="SUBSUBAB"/>
        <w:numPr>
          <w:ilvl w:val="2"/>
          <w:numId w:val="8"/>
        </w:numPr>
        <w:ind w:left="567" w:hanging="567"/>
        <w:rPr>
          <w:lang w:val="en-US"/>
        </w:rPr>
      </w:pPr>
      <w:bookmarkStart w:id="46" w:name="_Toc4530568"/>
      <w:r>
        <w:rPr>
          <w:lang w:val="en-US"/>
        </w:rPr>
        <w:t>Mandi Janabah Yang Hukumnya Sunnah</w:t>
      </w:r>
      <w:bookmarkEnd w:id="46"/>
    </w:p>
    <w:p w:rsidR="005C5E07" w:rsidRDefault="005C5E07" w:rsidP="00F228C1">
      <w:pPr>
        <w:spacing w:after="0" w:line="360" w:lineRule="auto"/>
        <w:ind w:firstLine="567"/>
        <w:jc w:val="both"/>
      </w:pPr>
      <w:r>
        <w:t>Selain untuk ‘mengangkat’</w:t>
      </w:r>
      <w:r w:rsidRPr="005C5E07">
        <w:t xml:space="preserve"> hadats besar, maka mandi janabah ini juga bersifat sunnah -bukan kewajiban-untuk dikerjakan (meski tidak berhadats besar), terutama pada keadaan berikut:</w:t>
      </w:r>
    </w:p>
    <w:p w:rsidR="005C5E07" w:rsidRDefault="005C5E07" w:rsidP="008A19F5">
      <w:pPr>
        <w:pStyle w:val="ListParagraph"/>
        <w:numPr>
          <w:ilvl w:val="4"/>
          <w:numId w:val="1"/>
        </w:numPr>
        <w:tabs>
          <w:tab w:val="clear" w:pos="3600"/>
          <w:tab w:val="num" w:pos="1134"/>
        </w:tabs>
        <w:spacing w:after="0" w:line="360" w:lineRule="auto"/>
        <w:ind w:left="1134" w:hanging="567"/>
        <w:jc w:val="both"/>
      </w:pPr>
      <w:r>
        <w:t>Shalat jum’at.</w:t>
      </w:r>
    </w:p>
    <w:p w:rsidR="005C5E07" w:rsidRDefault="005C5E07" w:rsidP="008A19F5">
      <w:pPr>
        <w:pStyle w:val="ListParagraph"/>
        <w:numPr>
          <w:ilvl w:val="4"/>
          <w:numId w:val="1"/>
        </w:numPr>
        <w:tabs>
          <w:tab w:val="clear" w:pos="3600"/>
          <w:tab w:val="num" w:pos="1134"/>
        </w:tabs>
        <w:spacing w:after="0" w:line="360" w:lineRule="auto"/>
        <w:ind w:left="1134" w:hanging="567"/>
        <w:jc w:val="both"/>
      </w:pPr>
      <w:r>
        <w:t>Shalat hari raya Idul Fitri dan Idul Adha.</w:t>
      </w:r>
    </w:p>
    <w:p w:rsidR="005C5E07" w:rsidRDefault="005C5E07" w:rsidP="008A19F5">
      <w:pPr>
        <w:pStyle w:val="ListParagraph"/>
        <w:numPr>
          <w:ilvl w:val="4"/>
          <w:numId w:val="1"/>
        </w:numPr>
        <w:tabs>
          <w:tab w:val="clear" w:pos="3600"/>
          <w:tab w:val="num" w:pos="1134"/>
        </w:tabs>
        <w:spacing w:after="0" w:line="360" w:lineRule="auto"/>
        <w:ind w:left="1134" w:hanging="567"/>
        <w:jc w:val="both"/>
      </w:pPr>
      <w:r>
        <w:t>Shalat Gerhana Matahari dan Gerhana Bulan.</w:t>
      </w:r>
    </w:p>
    <w:p w:rsidR="005C5E07" w:rsidRDefault="005C5E07" w:rsidP="008A19F5">
      <w:pPr>
        <w:pStyle w:val="ListParagraph"/>
        <w:numPr>
          <w:ilvl w:val="4"/>
          <w:numId w:val="1"/>
        </w:numPr>
        <w:tabs>
          <w:tab w:val="clear" w:pos="3600"/>
          <w:tab w:val="num" w:pos="1134"/>
        </w:tabs>
        <w:spacing w:after="0" w:line="360" w:lineRule="auto"/>
        <w:ind w:left="1134" w:hanging="567"/>
        <w:jc w:val="both"/>
      </w:pPr>
      <w:r>
        <w:t>Shalat Istiqa’.</w:t>
      </w:r>
    </w:p>
    <w:p w:rsidR="005C5E07" w:rsidRDefault="005C5E07" w:rsidP="008A19F5">
      <w:pPr>
        <w:pStyle w:val="ListParagraph"/>
        <w:numPr>
          <w:ilvl w:val="4"/>
          <w:numId w:val="1"/>
        </w:numPr>
        <w:tabs>
          <w:tab w:val="clear" w:pos="3600"/>
          <w:tab w:val="num" w:pos="1134"/>
        </w:tabs>
        <w:spacing w:after="0" w:line="360" w:lineRule="auto"/>
        <w:ind w:left="1134" w:hanging="567"/>
        <w:jc w:val="both"/>
      </w:pPr>
      <w:r>
        <w:t>Sesudah memandikan mayat.</w:t>
      </w:r>
    </w:p>
    <w:p w:rsidR="005C5E07" w:rsidRDefault="005C5E07" w:rsidP="008A19F5">
      <w:pPr>
        <w:pStyle w:val="ListParagraph"/>
        <w:numPr>
          <w:ilvl w:val="4"/>
          <w:numId w:val="1"/>
        </w:numPr>
        <w:tabs>
          <w:tab w:val="clear" w:pos="3600"/>
          <w:tab w:val="num" w:pos="1134"/>
        </w:tabs>
        <w:spacing w:after="0" w:line="360" w:lineRule="auto"/>
        <w:ind w:left="1134" w:hanging="567"/>
        <w:jc w:val="both"/>
      </w:pPr>
      <w:r>
        <w:t>Masuk Islam dari kekafiran.</w:t>
      </w:r>
    </w:p>
    <w:p w:rsidR="005C5E07" w:rsidRDefault="005C5E07" w:rsidP="008A19F5">
      <w:pPr>
        <w:pStyle w:val="ListParagraph"/>
        <w:numPr>
          <w:ilvl w:val="4"/>
          <w:numId w:val="1"/>
        </w:numPr>
        <w:tabs>
          <w:tab w:val="clear" w:pos="3600"/>
          <w:tab w:val="num" w:pos="1134"/>
        </w:tabs>
        <w:spacing w:after="0" w:line="360" w:lineRule="auto"/>
        <w:ind w:left="1134" w:hanging="567"/>
        <w:jc w:val="both"/>
      </w:pPr>
      <w:r>
        <w:t>Sembuh dari gila.</w:t>
      </w:r>
    </w:p>
    <w:p w:rsidR="005C5E07" w:rsidRDefault="005C5E07" w:rsidP="008A19F5">
      <w:pPr>
        <w:pStyle w:val="ListParagraph"/>
        <w:numPr>
          <w:ilvl w:val="4"/>
          <w:numId w:val="1"/>
        </w:numPr>
        <w:tabs>
          <w:tab w:val="clear" w:pos="3600"/>
          <w:tab w:val="num" w:pos="1134"/>
        </w:tabs>
        <w:spacing w:after="0" w:line="360" w:lineRule="auto"/>
        <w:ind w:left="1134" w:hanging="567"/>
        <w:jc w:val="both"/>
      </w:pPr>
      <w:r>
        <w:t>Ketika akan melakukan ihram.</w:t>
      </w:r>
    </w:p>
    <w:p w:rsidR="005C5E07" w:rsidRDefault="005C5E07" w:rsidP="008A19F5">
      <w:pPr>
        <w:pStyle w:val="ListParagraph"/>
        <w:numPr>
          <w:ilvl w:val="4"/>
          <w:numId w:val="1"/>
        </w:numPr>
        <w:tabs>
          <w:tab w:val="clear" w:pos="3600"/>
          <w:tab w:val="num" w:pos="1134"/>
        </w:tabs>
        <w:spacing w:after="0" w:line="360" w:lineRule="auto"/>
        <w:ind w:left="1134" w:hanging="567"/>
        <w:jc w:val="both"/>
      </w:pPr>
      <w:r>
        <w:t>Masuk ke Kota Mekkah.</w:t>
      </w:r>
    </w:p>
    <w:p w:rsidR="005C5E07" w:rsidRDefault="00F228C1" w:rsidP="008A19F5">
      <w:pPr>
        <w:pStyle w:val="ListParagraph"/>
        <w:numPr>
          <w:ilvl w:val="4"/>
          <w:numId w:val="1"/>
        </w:numPr>
        <w:tabs>
          <w:tab w:val="clear" w:pos="3600"/>
          <w:tab w:val="num" w:pos="1134"/>
        </w:tabs>
        <w:spacing w:after="0" w:line="360" w:lineRule="auto"/>
        <w:ind w:left="1134" w:hanging="567"/>
        <w:jc w:val="both"/>
      </w:pPr>
      <w:r>
        <w:t>Ketika wukuf di arafah.</w:t>
      </w:r>
    </w:p>
    <w:p w:rsidR="00F228C1" w:rsidRDefault="00F228C1" w:rsidP="008A19F5">
      <w:pPr>
        <w:pStyle w:val="ListParagraph"/>
        <w:numPr>
          <w:ilvl w:val="4"/>
          <w:numId w:val="1"/>
        </w:numPr>
        <w:tabs>
          <w:tab w:val="clear" w:pos="3600"/>
          <w:tab w:val="num" w:pos="3119"/>
        </w:tabs>
        <w:spacing w:after="0" w:line="360" w:lineRule="auto"/>
        <w:ind w:left="1134" w:hanging="567"/>
        <w:jc w:val="both"/>
      </w:pPr>
      <w:r w:rsidRPr="00F228C1">
        <w:t xml:space="preserve">Ketika </w:t>
      </w:r>
      <w:r>
        <w:t>akan thawaf, menurut Imam Syafi’</w:t>
      </w:r>
      <w:r w:rsidRPr="00F228C1">
        <w:t>i itu adalah salah satu sunnah dalam berthawaf</w:t>
      </w:r>
      <w:r>
        <w:t>.</w:t>
      </w:r>
    </w:p>
    <w:p w:rsidR="00F228C1" w:rsidRDefault="00F228C1" w:rsidP="00F228C1">
      <w:pPr>
        <w:pStyle w:val="ListParagraph"/>
        <w:spacing w:after="0" w:line="360" w:lineRule="auto"/>
        <w:ind w:left="567" w:firstLine="567"/>
        <w:jc w:val="both"/>
      </w:pPr>
      <w:r w:rsidRPr="00F228C1">
        <w:t>Bagi muslim yang keluar mani sengaja atau tidak, maka dia dalam keadaan junub, sehingga harus disucikan dengan mandi wajib. Jika tidak mandi, maka shalatnya tidak sah</w:t>
      </w:r>
      <w:r>
        <w:t>.</w:t>
      </w:r>
    </w:p>
    <w:p w:rsidR="00F228C1" w:rsidRDefault="00F228C1" w:rsidP="008A19F5">
      <w:pPr>
        <w:pStyle w:val="SUBSUBAB"/>
        <w:numPr>
          <w:ilvl w:val="2"/>
          <w:numId w:val="8"/>
        </w:numPr>
        <w:ind w:left="567" w:hanging="567"/>
        <w:rPr>
          <w:lang w:val="en-US"/>
        </w:rPr>
      </w:pPr>
      <w:bookmarkStart w:id="47" w:name="_Toc4530569"/>
      <w:r>
        <w:rPr>
          <w:lang w:val="en-US"/>
        </w:rPr>
        <w:lastRenderedPageBreak/>
        <w:t>Hal Yang Perlu Diperhatikan Ketika Mandi Junub</w:t>
      </w:r>
      <w:bookmarkEnd w:id="47"/>
    </w:p>
    <w:p w:rsidR="00F228C1" w:rsidRDefault="00F228C1" w:rsidP="008A19F5">
      <w:pPr>
        <w:pStyle w:val="ListParagraph"/>
        <w:numPr>
          <w:ilvl w:val="0"/>
          <w:numId w:val="33"/>
        </w:numPr>
        <w:spacing w:after="0" w:line="360" w:lineRule="auto"/>
        <w:ind w:left="1134" w:hanging="567"/>
        <w:jc w:val="both"/>
      </w:pPr>
      <w:r>
        <w:t xml:space="preserve">Mendahulukan anggota kanan dari anggota kiri seperti dalam berwudhu’. Hal tersebut sebagaimana ditegaskan oleh hadits dari Aisyah, ia berkata: </w:t>
      </w:r>
    </w:p>
    <w:p w:rsidR="00F228C1" w:rsidRDefault="00F228C1" w:rsidP="00F228C1">
      <w:pPr>
        <w:spacing w:after="0" w:line="360" w:lineRule="auto"/>
        <w:ind w:left="1134"/>
        <w:jc w:val="both"/>
      </w:pPr>
      <w:r w:rsidRPr="00F228C1">
        <w:rPr>
          <w:i/>
          <w:iCs/>
        </w:rPr>
        <w:t>Rasulullah SAW menyenangi untuk mendahulukan tangan kanannya dalam segala urusannya; memakai sandal, menyisir dan bersuci</w:t>
      </w:r>
      <w:r>
        <w:t xml:space="preserve"> (HR Bukhari/5854 dan Muslim/268).</w:t>
      </w:r>
    </w:p>
    <w:p w:rsidR="00F228C1" w:rsidRDefault="00F228C1" w:rsidP="008A19F5">
      <w:pPr>
        <w:pStyle w:val="ListParagraph"/>
        <w:numPr>
          <w:ilvl w:val="0"/>
          <w:numId w:val="33"/>
        </w:numPr>
        <w:spacing w:after="0" w:line="360" w:lineRule="auto"/>
        <w:ind w:left="1134" w:hanging="567"/>
        <w:jc w:val="both"/>
      </w:pPr>
      <w:r>
        <w:t xml:space="preserve">Tidak perlu berwudhu lagi setelah mandi. Sebagaimana dijelaskan dalam sebuah hadits dari Aisyah RA, ia berkata: </w:t>
      </w:r>
    </w:p>
    <w:p w:rsidR="00F228C1" w:rsidRDefault="00F228C1" w:rsidP="00F228C1">
      <w:pPr>
        <w:spacing w:after="0" w:line="360" w:lineRule="auto"/>
        <w:ind w:left="1134"/>
        <w:jc w:val="both"/>
      </w:pPr>
      <w:r w:rsidRPr="00F228C1">
        <w:rPr>
          <w:i/>
          <w:iCs/>
        </w:rPr>
        <w:t>Rasulullah SAW mandi kemudian shalat dua rakaat dan sholat shubuh, dan saya tidak melihat beliau berwudhu setelah mandi</w:t>
      </w:r>
      <w:r>
        <w:t xml:space="preserve"> (HR Abu Daud, at-Tirmidzy dan Ibnu Majah).</w:t>
      </w:r>
    </w:p>
    <w:p w:rsidR="00F228C1" w:rsidRDefault="008556C3" w:rsidP="008A19F5">
      <w:pPr>
        <w:pStyle w:val="Heading2"/>
        <w:numPr>
          <w:ilvl w:val="1"/>
          <w:numId w:val="8"/>
        </w:numPr>
        <w:spacing w:line="360" w:lineRule="auto"/>
        <w:ind w:left="567" w:hanging="567"/>
      </w:pPr>
      <w:bookmarkStart w:id="48" w:name="_Toc4530570"/>
      <w:r>
        <w:t>HAIDH</w:t>
      </w:r>
      <w:bookmarkEnd w:id="48"/>
    </w:p>
    <w:p w:rsidR="004E05A2" w:rsidRDefault="004E05A2" w:rsidP="00AC1415">
      <w:pPr>
        <w:spacing w:after="0" w:line="360" w:lineRule="auto"/>
        <w:ind w:firstLine="567"/>
        <w:jc w:val="both"/>
      </w:pPr>
      <w:r>
        <w:t xml:space="preserve">Darah yang keluar dari kemaluan wanita ada tiga macam: </w:t>
      </w:r>
    </w:p>
    <w:p w:rsidR="004E05A2" w:rsidRDefault="004E05A2" w:rsidP="00AC1415">
      <w:pPr>
        <w:pStyle w:val="ListParagraph"/>
        <w:numPr>
          <w:ilvl w:val="0"/>
          <w:numId w:val="44"/>
        </w:numPr>
        <w:spacing w:after="0" w:line="360" w:lineRule="auto"/>
        <w:ind w:left="1134" w:hanging="567"/>
        <w:jc w:val="both"/>
      </w:pPr>
      <w:r>
        <w:t>Darah haid, yaitu darah yang keluar dalam keadaan sehat.</w:t>
      </w:r>
    </w:p>
    <w:p w:rsidR="004E05A2" w:rsidRDefault="004E05A2" w:rsidP="00AC1415">
      <w:pPr>
        <w:pStyle w:val="ListParagraph"/>
        <w:numPr>
          <w:ilvl w:val="0"/>
          <w:numId w:val="44"/>
        </w:numPr>
        <w:spacing w:after="0" w:line="360" w:lineRule="auto"/>
        <w:ind w:left="1134" w:hanging="567"/>
        <w:jc w:val="both"/>
      </w:pPr>
      <w:r>
        <w:t>Darah istihadhah, yaitu dara yang keluar dalam keadaan sakit.</w:t>
      </w:r>
    </w:p>
    <w:p w:rsidR="004E05A2" w:rsidRDefault="00AC1415" w:rsidP="00AC1415">
      <w:pPr>
        <w:pStyle w:val="ListParagraph"/>
        <w:numPr>
          <w:ilvl w:val="0"/>
          <w:numId w:val="44"/>
        </w:numPr>
        <w:spacing w:after="0" w:line="360" w:lineRule="auto"/>
        <w:ind w:left="1134" w:hanging="567"/>
        <w:jc w:val="both"/>
      </w:pPr>
      <w:r>
        <w:t>Darah nifas, yaitu darah yang keluar bersama anak bayi Sedangkan untuk masa yang paling lama dari masa suci para ulama sepakat mengatakan tidak ada.</w:t>
      </w:r>
    </w:p>
    <w:p w:rsidR="00D8158E" w:rsidRDefault="00D8158E" w:rsidP="00AC1415">
      <w:pPr>
        <w:spacing w:after="0" w:line="360" w:lineRule="auto"/>
        <w:ind w:firstLine="567"/>
        <w:jc w:val="both"/>
      </w:pPr>
      <w:r>
        <w:t>Secara bahasa haid itu artinya mengalir. Da</w:t>
      </w:r>
      <w:r>
        <w:rPr>
          <w:rFonts w:cs="Arial"/>
        </w:rPr>
        <w:t>n makna</w:t>
      </w:r>
      <w:r>
        <w:t xml:space="preserve"> </w:t>
      </w:r>
      <w:r w:rsidRPr="00D8158E">
        <w:rPr>
          <w:i/>
          <w:iCs/>
        </w:rPr>
        <w:t>haadhal wadhi</w:t>
      </w:r>
      <w:r>
        <w:t xml:space="preserve"> adalah bila air mengalir pada suatu wadi. Secara syariah haid adalah darah yang keluar dari kemaluan wanita atau tepatnya dari dalam rahim wanita bukan karena kelahiran atau karena sakit selama waktu masa tertentu. Biasanya berwarna hitam, panas, dan beraroma tidak sedap. </w:t>
      </w:r>
    </w:p>
    <w:p w:rsidR="00F228C1" w:rsidRDefault="00D8158E" w:rsidP="00D8158E">
      <w:pPr>
        <w:spacing w:after="0" w:line="360" w:lineRule="auto"/>
        <w:ind w:firstLine="567"/>
        <w:jc w:val="both"/>
      </w:pPr>
      <w:r>
        <w:t>Di dalam Al-Quran Al-Kariem dijelaskan tentang masalah haid ini dan bagaimana menyikapinya.</w:t>
      </w:r>
    </w:p>
    <w:p w:rsidR="00AC1415" w:rsidRDefault="00AC1415" w:rsidP="00AC1415">
      <w:pPr>
        <w:spacing w:after="0" w:line="360" w:lineRule="auto"/>
        <w:ind w:firstLine="567"/>
        <w:jc w:val="right"/>
      </w:pPr>
      <w:r>
        <w:rPr>
          <w:noProof/>
        </w:rPr>
        <w:drawing>
          <wp:inline distT="0" distB="0" distL="0" distR="0" wp14:anchorId="529610A9" wp14:editId="604E2962">
            <wp:extent cx="4642430" cy="1085008"/>
            <wp:effectExtent l="0" t="0" r="635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49069" cy="1086560"/>
                    </a:xfrm>
                    <a:prstGeom prst="rect">
                      <a:avLst/>
                    </a:prstGeom>
                  </pic:spPr>
                </pic:pic>
              </a:graphicData>
            </a:graphic>
          </wp:inline>
        </w:drawing>
      </w:r>
    </w:p>
    <w:p w:rsidR="00AC1415" w:rsidRDefault="00AC1415" w:rsidP="00AC1415">
      <w:pPr>
        <w:spacing w:after="0" w:line="360" w:lineRule="auto"/>
        <w:ind w:firstLine="567"/>
        <w:jc w:val="right"/>
      </w:pPr>
    </w:p>
    <w:p w:rsidR="00D8158E" w:rsidRDefault="00D8158E" w:rsidP="00D8158E">
      <w:pPr>
        <w:spacing w:after="0" w:line="360" w:lineRule="auto"/>
        <w:jc w:val="both"/>
      </w:pPr>
      <w:r w:rsidRPr="00D8158E">
        <w:rPr>
          <w:i/>
          <w:iCs/>
        </w:rPr>
        <w:lastRenderedPageBreak/>
        <w:t>‘Mereka bertanya kepadamu tentang haidh. Katakanlah: `Haidh itu adalah suatu kotoran`. Oleh sebab itu hendaklah kamu menjauhkan diri dari wanita di waktu haidh; dan janganlah kamu mendekati mereka, sebelum mereka suci. Apabila mereka telah suci, maka campurilah mereka itu di tempat yang diperintahkan Allah kepadamu. Sesungguhnya Allah menyukai orang-orang yang bertaubat dan menyukai orang-orang yang mensucikan diri.</w:t>
      </w:r>
      <w:r>
        <w:t xml:space="preserve"> </w:t>
      </w:r>
      <w:r w:rsidRPr="00D8158E">
        <w:t>(QS. Al-</w:t>
      </w:r>
      <w:proofErr w:type="gramStart"/>
      <w:r w:rsidRPr="00D8158E">
        <w:t>Baqarah :</w:t>
      </w:r>
      <w:proofErr w:type="gramEnd"/>
      <w:r w:rsidRPr="00D8158E">
        <w:t xml:space="preserve"> 222)</w:t>
      </w:r>
      <w:r>
        <w:t>.</w:t>
      </w:r>
    </w:p>
    <w:p w:rsidR="00D8158E" w:rsidRDefault="00D8158E" w:rsidP="00D8158E">
      <w:pPr>
        <w:spacing w:after="0" w:line="360" w:lineRule="auto"/>
        <w:jc w:val="both"/>
      </w:pPr>
      <w:r>
        <w:t xml:space="preserve">Demikian juga didalam hadis Bukhari dan Muslim. </w:t>
      </w:r>
    </w:p>
    <w:p w:rsidR="00D8158E" w:rsidRDefault="00D8158E" w:rsidP="00AC1415">
      <w:pPr>
        <w:spacing w:after="0" w:line="360" w:lineRule="auto"/>
        <w:jc w:val="both"/>
      </w:pPr>
      <w:r>
        <w:t xml:space="preserve">Dari Aisyah r.a </w:t>
      </w:r>
      <w:proofErr w:type="gramStart"/>
      <w:r>
        <w:t>berkata :</w:t>
      </w:r>
      <w:proofErr w:type="gramEnd"/>
      <w:r>
        <w:t xml:space="preserve"> </w:t>
      </w:r>
      <w:r w:rsidRPr="00D8158E">
        <w:rPr>
          <w:i/>
          <w:iCs/>
        </w:rPr>
        <w:t>‘Bahwa Rasulullah SAW bersabda tentang haid, ‘Haid adalah sesuatu yang telah ditetapkan oleh Allah kepada anak-anak wanita Nabi Adam</w:t>
      </w:r>
      <w:r w:rsidR="00AC1415">
        <w:t xml:space="preserve"> (HR. Bukhari Muslim).</w:t>
      </w:r>
    </w:p>
    <w:p w:rsidR="00D8158E" w:rsidRDefault="00D8158E" w:rsidP="00D8158E">
      <w:pPr>
        <w:spacing w:after="0" w:line="360" w:lineRule="auto"/>
        <w:ind w:firstLine="567"/>
        <w:jc w:val="both"/>
      </w:pPr>
      <w:r>
        <w:t>Haid itu dimulai pada masa balighnya seorang wanita kirakira usia 9 tahun menurut hitungan tahun hijriyah. Atau secara hitungan hari 354 hari.28</w:t>
      </w:r>
    </w:p>
    <w:p w:rsidR="00D8158E" w:rsidRDefault="00D8158E" w:rsidP="00D8158E">
      <w:pPr>
        <w:spacing w:after="0" w:line="360" w:lineRule="auto"/>
        <w:jc w:val="both"/>
      </w:pPr>
      <w:r>
        <w:t xml:space="preserve">Dan haid itu akan berakhir hingga memasuki sinnul ya`si. Maka bila ada darah keluar sebelum masa rentang waktu ini bukanlah darah haid tetapi darah penyakit. </w:t>
      </w:r>
    </w:p>
    <w:p w:rsidR="00D8158E" w:rsidRDefault="00D8158E" w:rsidP="00D8158E">
      <w:pPr>
        <w:spacing w:after="0" w:line="360" w:lineRule="auto"/>
        <w:ind w:firstLine="567"/>
        <w:jc w:val="both"/>
      </w:pPr>
      <w:r>
        <w:t xml:space="preserve">Para ulama berbeda pendapat tentang sinnul ya`si. Abu Hanifah mengatakan: bahwa sinnul ya’si itu usia 50 tahun. Sedangkan Al-Malikiah mengatakan 70 tahun. As-Syafi`iyah mengatakan tidak ada akhir sehingga selama hidup masih berlangsung bagi seorang wanita tetaplah dianggap haid bila keluar darah. Dan Al-Hanabilah mengatakan 50 tahun dengan </w:t>
      </w:r>
      <w:proofErr w:type="gramStart"/>
      <w:r>
        <w:t>dalil :</w:t>
      </w:r>
      <w:proofErr w:type="gramEnd"/>
      <w:r>
        <w:t xml:space="preserve"> </w:t>
      </w:r>
    </w:p>
    <w:p w:rsidR="00D8158E" w:rsidRDefault="00D8158E" w:rsidP="00D8158E">
      <w:pPr>
        <w:spacing w:after="0" w:line="360" w:lineRule="auto"/>
        <w:jc w:val="both"/>
      </w:pPr>
      <w:r w:rsidRPr="00D8158E">
        <w:rPr>
          <w:i/>
          <w:iCs/>
        </w:rPr>
        <w:t>‘Bila wanita mencapai usia 50 keluarlah dia dari usia haid</w:t>
      </w:r>
      <w:r>
        <w:t xml:space="preserve"> (HR. Ahmad).</w:t>
      </w:r>
    </w:p>
    <w:p w:rsidR="00D8158E" w:rsidRDefault="00D8158E" w:rsidP="008A19F5">
      <w:pPr>
        <w:pStyle w:val="SUBSUBAB"/>
        <w:numPr>
          <w:ilvl w:val="2"/>
          <w:numId w:val="8"/>
        </w:numPr>
        <w:ind w:left="567" w:hanging="567"/>
        <w:rPr>
          <w:lang w:val="en-US"/>
        </w:rPr>
      </w:pPr>
      <w:bookmarkStart w:id="49" w:name="_Toc4530571"/>
      <w:r>
        <w:rPr>
          <w:lang w:val="en-US"/>
        </w:rPr>
        <w:t>Lama Haid Bagi Seorang Wanita</w:t>
      </w:r>
      <w:bookmarkEnd w:id="49"/>
    </w:p>
    <w:p w:rsidR="00D8158E" w:rsidRDefault="00D8158E" w:rsidP="00D8158E">
      <w:pPr>
        <w:spacing w:after="0" w:line="360" w:lineRule="auto"/>
        <w:ind w:firstLine="567"/>
        <w:jc w:val="both"/>
      </w:pPr>
      <w:r w:rsidRPr="00D8158E">
        <w:rPr>
          <w:b/>
          <w:bCs/>
        </w:rPr>
        <w:t>Al Hanafiyah</w:t>
      </w:r>
      <w:r>
        <w:t xml:space="preserve"> mengatakan bahwa paling cepat haid itu terjadi selama tiga hari tiga malam, dan bila kurang dari itu tidaklah disebut haid tetapi istihadhah. Sedangkan paling lama menurut madzhab ini adalah sepuluh hari sepuluh malam, kalau lebih dari itu bukan haid tapi istihadhah. </w:t>
      </w:r>
    </w:p>
    <w:p w:rsidR="00D8158E" w:rsidRDefault="00D8158E" w:rsidP="00D8158E">
      <w:pPr>
        <w:spacing w:after="0" w:line="360" w:lineRule="auto"/>
        <w:jc w:val="both"/>
      </w:pPr>
      <w:r>
        <w:t xml:space="preserve">Dasar pendapat mereka adalah hadis beriut </w:t>
      </w:r>
      <w:proofErr w:type="gramStart"/>
      <w:r>
        <w:t>ini :</w:t>
      </w:r>
      <w:proofErr w:type="gramEnd"/>
      <w:r>
        <w:t xml:space="preserve"> </w:t>
      </w:r>
    </w:p>
    <w:p w:rsidR="00D8158E" w:rsidRDefault="00D8158E" w:rsidP="00D8158E">
      <w:pPr>
        <w:spacing w:after="0" w:line="360" w:lineRule="auto"/>
        <w:jc w:val="both"/>
      </w:pPr>
      <w:r w:rsidRPr="00D8158E">
        <w:rPr>
          <w:i/>
          <w:iCs/>
        </w:rPr>
        <w:t>‘Dari Abi Umamah bahwa Rasulullah SAW bersabda: ‘Haid itu paling sepat buat perawan dan janda tiga hari. Dan paling lama sepuluh hari.</w:t>
      </w:r>
      <w:r>
        <w:t xml:space="preserve"> (HR. Tabarani dan Daruquthni dengan sanad yang dhaif</w:t>
      </w:r>
      <w:proofErr w:type="gramStart"/>
      <w:r>
        <w:t>) .</w:t>
      </w:r>
      <w:proofErr w:type="gramEnd"/>
    </w:p>
    <w:p w:rsidR="00D8158E" w:rsidRDefault="00D8158E" w:rsidP="00D8158E">
      <w:pPr>
        <w:spacing w:after="0" w:line="360" w:lineRule="auto"/>
        <w:ind w:firstLine="567"/>
        <w:jc w:val="both"/>
      </w:pPr>
      <w:r w:rsidRPr="00D8158E">
        <w:rPr>
          <w:b/>
          <w:bCs/>
        </w:rPr>
        <w:t>Al Malikiyah</w:t>
      </w:r>
      <w:r>
        <w:t xml:space="preserve"> mengatakan paling cepat haid itu sekejap saja, bila seorang wanita mendapatkan haid dalam sekejap itu, batallah puasanya, salatnya dan tawafnya. Namun dalam kasus `iddah dan istibra` lamanya satu hari. </w:t>
      </w:r>
    </w:p>
    <w:p w:rsidR="00D8158E" w:rsidRDefault="00D8158E" w:rsidP="00D8158E">
      <w:pPr>
        <w:spacing w:after="0" w:line="360" w:lineRule="auto"/>
        <w:ind w:firstLine="567"/>
        <w:jc w:val="both"/>
      </w:pPr>
      <w:r w:rsidRPr="00D8158E">
        <w:rPr>
          <w:b/>
          <w:bCs/>
        </w:rPr>
        <w:lastRenderedPageBreak/>
        <w:t>As-Syafi`iyah dan Al-Hanabilah</w:t>
      </w:r>
      <w:r>
        <w:t xml:space="preserve"> mengatakan bahwa paling cepat haid itu adalah satu hari satu malam. Dan umumnya enam atau tujuh hari. Dan paling lama lima belas hari lima belas malam. Bila lebih dari itu maka darah istihadhah. Pendapat ini sesuai dengan ucapan Ali bin Abi Thalib r.a yang </w:t>
      </w:r>
      <w:proofErr w:type="gramStart"/>
      <w:r>
        <w:t>berkata :</w:t>
      </w:r>
      <w:proofErr w:type="gramEnd"/>
      <w:r>
        <w:t xml:space="preserve"> </w:t>
      </w:r>
    </w:p>
    <w:p w:rsidR="00D8158E" w:rsidRPr="006A561D" w:rsidRDefault="00D8158E" w:rsidP="006A561D">
      <w:pPr>
        <w:spacing w:after="0" w:line="360" w:lineRule="auto"/>
        <w:jc w:val="both"/>
        <w:rPr>
          <w:i/>
          <w:iCs/>
        </w:rPr>
      </w:pPr>
      <w:r w:rsidRPr="00D8158E">
        <w:rPr>
          <w:i/>
          <w:iCs/>
        </w:rPr>
        <w:t>Paling cepat haid itu sehari semalam, dan bila lebih dari lima belas</w:t>
      </w:r>
      <w:r>
        <w:rPr>
          <w:i/>
          <w:iCs/>
        </w:rPr>
        <w:t xml:space="preserve"> hari menjadi darah istihadhah.’</w:t>
      </w:r>
    </w:p>
    <w:p w:rsidR="009558E4" w:rsidRDefault="009558E4" w:rsidP="008A19F5">
      <w:pPr>
        <w:pStyle w:val="SUBSUBAB"/>
        <w:numPr>
          <w:ilvl w:val="2"/>
          <w:numId w:val="8"/>
        </w:numPr>
        <w:ind w:left="567" w:hanging="567"/>
        <w:rPr>
          <w:lang w:val="en-US"/>
        </w:rPr>
      </w:pPr>
      <w:bookmarkStart w:id="50" w:name="_Toc4530572"/>
      <w:r>
        <w:rPr>
          <w:lang w:val="en-US"/>
        </w:rPr>
        <w:t>Lama Masa Suci</w:t>
      </w:r>
      <w:bookmarkEnd w:id="50"/>
    </w:p>
    <w:p w:rsidR="009558E4" w:rsidRDefault="009558E4" w:rsidP="009558E4">
      <w:pPr>
        <w:spacing w:line="360" w:lineRule="auto"/>
        <w:ind w:firstLine="567"/>
        <w:jc w:val="both"/>
      </w:pPr>
      <w:r w:rsidRPr="009558E4">
        <w:t>Masa suci adalah jeda waktu antara dua haid yang dialami oleh seorang wanita. Masa suci memiliki dua tanda, pertama;</w:t>
      </w:r>
      <w:r>
        <w:t xml:space="preserve"> </w:t>
      </w:r>
      <w:r w:rsidRPr="009558E4">
        <w:t>keringnya darah dan kedua; adanya air yang berwarna putih pada akhir masa haid</w:t>
      </w:r>
      <w:r>
        <w:t xml:space="preserve">. Untuk masa ini, </w:t>
      </w:r>
      <w:r w:rsidRPr="009558E4">
        <w:rPr>
          <w:b/>
          <w:bCs/>
        </w:rPr>
        <w:t>Jumhur ulama</w:t>
      </w:r>
      <w:r>
        <w:t xml:space="preserve"> selain Al-Hanabilah mengatakan bahwa masa suci itu paling cepat lima belas hari. Sedangkan </w:t>
      </w:r>
      <w:r w:rsidRPr="009558E4">
        <w:rPr>
          <w:b/>
          <w:bCs/>
        </w:rPr>
        <w:t>Al-Hanabilah</w:t>
      </w:r>
      <w:r>
        <w:t xml:space="preserve"> mengatakan </w:t>
      </w:r>
      <w:proofErr w:type="gramStart"/>
      <w:r>
        <w:t>bahwa :</w:t>
      </w:r>
      <w:proofErr w:type="gramEnd"/>
      <w:r>
        <w:t xml:space="preserve"> ‘Masa suci itu paling cepat adalah tiga belas hari.</w:t>
      </w:r>
    </w:p>
    <w:p w:rsidR="009558E4" w:rsidRDefault="009558E4" w:rsidP="008A19F5">
      <w:pPr>
        <w:pStyle w:val="SUBSUBAB"/>
        <w:numPr>
          <w:ilvl w:val="2"/>
          <w:numId w:val="8"/>
        </w:numPr>
        <w:ind w:left="567" w:hanging="567"/>
        <w:rPr>
          <w:lang w:val="en-US"/>
        </w:rPr>
      </w:pPr>
      <w:bookmarkStart w:id="51" w:name="_Toc4530573"/>
      <w:r>
        <w:rPr>
          <w:lang w:val="en-US"/>
        </w:rPr>
        <w:t>Perbuatan Yang Haram Dilakukan Wanita Sedang Haid</w:t>
      </w:r>
      <w:bookmarkEnd w:id="51"/>
    </w:p>
    <w:p w:rsidR="009558E4" w:rsidRDefault="009558E4" w:rsidP="008A19F5">
      <w:pPr>
        <w:pStyle w:val="ListParagraph"/>
        <w:numPr>
          <w:ilvl w:val="0"/>
          <w:numId w:val="34"/>
        </w:numPr>
        <w:spacing w:after="0" w:line="360" w:lineRule="auto"/>
        <w:ind w:left="1134" w:hanging="567"/>
        <w:jc w:val="both"/>
      </w:pPr>
      <w:r>
        <w:t>Shalat</w:t>
      </w:r>
    </w:p>
    <w:p w:rsidR="009558E4" w:rsidRDefault="009558E4" w:rsidP="009558E4">
      <w:pPr>
        <w:pStyle w:val="ListParagraph"/>
        <w:spacing w:after="0" w:line="360" w:lineRule="auto"/>
        <w:ind w:left="567" w:firstLine="567"/>
        <w:jc w:val="both"/>
      </w:pPr>
      <w:r w:rsidRPr="009558E4">
        <w:t xml:space="preserve">Seorang wanita yang sedang mendapatkan haid diharamkan untuk melakukan salat. Begitu juga mengqada` salat. Sebab seorang wanita yang sedang mendapat haid telah gugur kewajibannya untuk melakukan salat. Dalilnya adalah hadis berikut </w:t>
      </w:r>
      <w:proofErr w:type="gramStart"/>
      <w:r w:rsidRPr="009558E4">
        <w:t>ini :</w:t>
      </w:r>
      <w:proofErr w:type="gramEnd"/>
    </w:p>
    <w:p w:rsidR="009558E4" w:rsidRDefault="009558E4" w:rsidP="009558E4">
      <w:pPr>
        <w:pStyle w:val="ListParagraph"/>
        <w:spacing w:after="0" w:line="360" w:lineRule="auto"/>
        <w:ind w:left="567"/>
        <w:jc w:val="right"/>
      </w:pPr>
      <w:r>
        <w:rPr>
          <w:noProof/>
        </w:rPr>
        <w:drawing>
          <wp:inline distT="0" distB="0" distL="0" distR="0" wp14:anchorId="77F6D922" wp14:editId="4CAE0EF9">
            <wp:extent cx="4348231" cy="137399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11351" cy="1393936"/>
                    </a:xfrm>
                    <a:prstGeom prst="rect">
                      <a:avLst/>
                    </a:prstGeom>
                  </pic:spPr>
                </pic:pic>
              </a:graphicData>
            </a:graphic>
          </wp:inline>
        </w:drawing>
      </w:r>
    </w:p>
    <w:p w:rsidR="009558E4" w:rsidRDefault="009558E4" w:rsidP="009558E4">
      <w:pPr>
        <w:pStyle w:val="ListParagraph"/>
        <w:spacing w:after="0" w:line="360" w:lineRule="auto"/>
        <w:ind w:left="567"/>
        <w:jc w:val="both"/>
      </w:pPr>
      <w:r w:rsidRPr="009558E4">
        <w:rPr>
          <w:i/>
          <w:iCs/>
        </w:rPr>
        <w:t>Dari Aisyah ra berkata,"Fatimah binti Abi Hubaisy mendapat darah istihadha, maka Rasulullah SAW bersabda kepadanya,"Darah haidh itu berwarna hitam dan dikenali. Bila yang yang keluar seperti itu, janganlah shalat. Bila sudah selesai, maka berwudhu'lah dan lakukan shalat.</w:t>
      </w:r>
      <w:r w:rsidRPr="009558E4">
        <w:t xml:space="preserve"> (HR. Abu Daud dan An-Nasai)</w:t>
      </w:r>
      <w:r>
        <w:t>.</w:t>
      </w:r>
    </w:p>
    <w:p w:rsidR="009558E4" w:rsidRDefault="009558E4" w:rsidP="009558E4">
      <w:pPr>
        <w:pStyle w:val="ListParagraph"/>
        <w:spacing w:after="0" w:line="360" w:lineRule="auto"/>
        <w:ind w:left="567"/>
        <w:jc w:val="both"/>
      </w:pPr>
      <w:r w:rsidRPr="009558E4">
        <w:rPr>
          <w:i/>
          <w:iCs/>
        </w:rPr>
        <w:lastRenderedPageBreak/>
        <w:t xml:space="preserve">‘Dari Aisyah r.a </w:t>
      </w:r>
      <w:proofErr w:type="gramStart"/>
      <w:r w:rsidRPr="009558E4">
        <w:rPr>
          <w:i/>
          <w:iCs/>
        </w:rPr>
        <w:t>berkata :</w:t>
      </w:r>
      <w:proofErr w:type="gramEnd"/>
      <w:r w:rsidRPr="009558E4">
        <w:rPr>
          <w:i/>
          <w:iCs/>
        </w:rPr>
        <w:t xml:space="preserve"> ‘Dizaman Rasulullah SAW dahulu kami mendapat haid, lalu kami diperintahkan untuk mengqada’ puasa dan tidak diperintah untuk mengqada’ salat</w:t>
      </w:r>
      <w:r>
        <w:t xml:space="preserve"> (HR. Jama’ah). </w:t>
      </w:r>
    </w:p>
    <w:p w:rsidR="009558E4" w:rsidRDefault="009558E4" w:rsidP="009558E4">
      <w:pPr>
        <w:pStyle w:val="ListParagraph"/>
        <w:spacing w:after="0" w:line="360" w:lineRule="auto"/>
        <w:ind w:left="567"/>
        <w:jc w:val="both"/>
      </w:pPr>
      <w:r>
        <w:t xml:space="preserve">Selain itu juga ada hadis lainnya: </w:t>
      </w:r>
    </w:p>
    <w:p w:rsidR="009558E4" w:rsidRPr="006A561D" w:rsidRDefault="009558E4" w:rsidP="006A561D">
      <w:pPr>
        <w:pStyle w:val="ListParagraph"/>
        <w:spacing w:after="0" w:line="360" w:lineRule="auto"/>
        <w:ind w:left="567"/>
        <w:jc w:val="both"/>
        <w:rPr>
          <w:i/>
          <w:iCs/>
        </w:rPr>
      </w:pPr>
      <w:r w:rsidRPr="009558E4">
        <w:rPr>
          <w:i/>
          <w:iCs/>
        </w:rPr>
        <w:t>‘Dari Fatimah binti Abi Khubaisy bahwa Rasulullah SAW bersabda: ‘Bila kamu mendapat</w:t>
      </w:r>
      <w:r w:rsidR="006A561D">
        <w:rPr>
          <w:i/>
          <w:iCs/>
        </w:rPr>
        <w:t>kan haid maka tinggalkan salat’.</w:t>
      </w:r>
    </w:p>
    <w:p w:rsidR="009558E4" w:rsidRDefault="009558E4" w:rsidP="008A19F5">
      <w:pPr>
        <w:pStyle w:val="ListParagraph"/>
        <w:numPr>
          <w:ilvl w:val="0"/>
          <w:numId w:val="34"/>
        </w:numPr>
        <w:spacing w:after="0" w:line="360" w:lineRule="auto"/>
        <w:ind w:left="1134" w:hanging="567"/>
        <w:jc w:val="both"/>
      </w:pPr>
      <w:r>
        <w:t>Brwudhu atau mandi</w:t>
      </w:r>
    </w:p>
    <w:p w:rsidR="009558E4" w:rsidRDefault="00AB2D85" w:rsidP="00AB2D85">
      <w:pPr>
        <w:pStyle w:val="ListParagraph"/>
        <w:spacing w:after="0" w:line="360" w:lineRule="auto"/>
        <w:ind w:left="567" w:firstLine="567"/>
        <w:jc w:val="both"/>
      </w:pPr>
      <w:r w:rsidRPr="00AB2D85">
        <w:rPr>
          <w:b/>
          <w:bCs/>
        </w:rPr>
        <w:t>As-Syafi’</w:t>
      </w:r>
      <w:r w:rsidR="009558E4" w:rsidRPr="00AB2D85">
        <w:rPr>
          <w:b/>
          <w:bCs/>
        </w:rPr>
        <w:t>iyah dan al-Hanabilah</w:t>
      </w:r>
      <w:r>
        <w:t xml:space="preserve"> mengatakan bahwa: ‘</w:t>
      </w:r>
      <w:r w:rsidR="009558E4">
        <w:t>wanita yang sedang mend</w:t>
      </w:r>
      <w:r>
        <w:t>apatkan haid diharamkan berwudu’</w:t>
      </w:r>
      <w:r w:rsidR="009558E4">
        <w:t>dan mandi janabah. Maksudnya adalah bahwa seorang yang sedang mendapatkan haidh dan darah masih mengalir, lalu berniat untuk bersuci dari hadats besarnya itu dengan cara berwudhu' atau mandi janabah, seolah-olah darah haidhnya sudah selesai, padahal belum selesai.</w:t>
      </w:r>
      <w:r>
        <w:t xml:space="preserve"> Sedangkan man</w:t>
      </w:r>
      <w:r w:rsidR="009558E4">
        <w:t>di biasa dalam arti membersihkan diri dari kuman, dengan menggunakan sabun, shampo dan lainnya, tanpa berniat bersuci dari hadats besar, bukan merupakan larangan.</w:t>
      </w:r>
    </w:p>
    <w:p w:rsidR="00AB2D85" w:rsidRPr="00AB2D85" w:rsidRDefault="00AB2D85" w:rsidP="008A19F5">
      <w:pPr>
        <w:pStyle w:val="ListParagraph"/>
        <w:numPr>
          <w:ilvl w:val="0"/>
          <w:numId w:val="34"/>
        </w:numPr>
        <w:spacing w:after="0" w:line="360" w:lineRule="auto"/>
        <w:ind w:left="1134" w:hanging="567"/>
        <w:jc w:val="both"/>
      </w:pPr>
      <w:r w:rsidRPr="00AB2D85">
        <w:t>Puasa</w:t>
      </w:r>
    </w:p>
    <w:p w:rsidR="00AB2D85" w:rsidRDefault="00AB2D85" w:rsidP="00AB2D85">
      <w:pPr>
        <w:pStyle w:val="ListParagraph"/>
        <w:spacing w:after="0" w:line="360" w:lineRule="auto"/>
        <w:ind w:left="567" w:firstLine="567"/>
        <w:jc w:val="both"/>
      </w:pPr>
      <w:r w:rsidRPr="00AB2D85">
        <w:t>Wanita yang sedang mendapatkan haid dilarang menjalankan puasa dan untuk itu ia diwajibkannya untuk menggantikannya dihari yang lain.</w:t>
      </w:r>
    </w:p>
    <w:p w:rsidR="00AC1415" w:rsidRDefault="00AC1415" w:rsidP="00AC1415">
      <w:pPr>
        <w:pStyle w:val="ListParagraph"/>
        <w:spacing w:after="0" w:line="360" w:lineRule="auto"/>
        <w:ind w:left="567" w:firstLine="567"/>
        <w:jc w:val="right"/>
      </w:pPr>
      <w:r>
        <w:rPr>
          <w:noProof/>
        </w:rPr>
        <w:drawing>
          <wp:inline distT="0" distB="0" distL="0" distR="0" wp14:anchorId="6E80AF33" wp14:editId="7963EF9B">
            <wp:extent cx="4185108" cy="699715"/>
            <wp:effectExtent l="0" t="0" r="635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14302" cy="704596"/>
                    </a:xfrm>
                    <a:prstGeom prst="rect">
                      <a:avLst/>
                    </a:prstGeom>
                  </pic:spPr>
                </pic:pic>
              </a:graphicData>
            </a:graphic>
          </wp:inline>
        </w:drawing>
      </w:r>
    </w:p>
    <w:p w:rsidR="00AB2D85" w:rsidRDefault="00AB2D85" w:rsidP="00AB2D85">
      <w:pPr>
        <w:pStyle w:val="ListParagraph"/>
        <w:spacing w:after="0" w:line="360" w:lineRule="auto"/>
        <w:ind w:left="567"/>
        <w:jc w:val="both"/>
      </w:pPr>
      <w:r w:rsidRPr="00AB2D85">
        <w:rPr>
          <w:i/>
          <w:iCs/>
        </w:rPr>
        <w:t>Dari Abi Said Al-Khudhri ra berkata bahwa Rasulullah SAW bersabda,"B</w:t>
      </w:r>
      <w:r>
        <w:rPr>
          <w:i/>
          <w:iCs/>
        </w:rPr>
        <w:t>ukankah bila wanita mendapat hai</w:t>
      </w:r>
      <w:r w:rsidRPr="00AB2D85">
        <w:rPr>
          <w:i/>
          <w:iCs/>
        </w:rPr>
        <w:t>dh, dia tidak boleh shalat dan puasa?".</w:t>
      </w:r>
      <w:r w:rsidRPr="00AB2D85">
        <w:t xml:space="preserve"> (HR, Muttafaq 'alaihi)</w:t>
      </w:r>
    </w:p>
    <w:p w:rsidR="00AB2D85" w:rsidRDefault="00AB2D85" w:rsidP="008A19F5">
      <w:pPr>
        <w:pStyle w:val="ListParagraph"/>
        <w:numPr>
          <w:ilvl w:val="0"/>
          <w:numId w:val="34"/>
        </w:numPr>
        <w:spacing w:after="0" w:line="360" w:lineRule="auto"/>
        <w:ind w:left="1134" w:hanging="567"/>
        <w:jc w:val="both"/>
      </w:pPr>
      <w:r>
        <w:t>Tawaf</w:t>
      </w:r>
    </w:p>
    <w:p w:rsidR="00AB2D85" w:rsidRDefault="00AB2D85" w:rsidP="00C37249">
      <w:pPr>
        <w:pStyle w:val="ListParagraph"/>
        <w:spacing w:after="0" w:line="360" w:lineRule="auto"/>
        <w:ind w:left="567" w:firstLine="567"/>
        <w:jc w:val="both"/>
      </w:pPr>
      <w:r>
        <w:t>S</w:t>
      </w:r>
      <w:r w:rsidRPr="00AB2D85">
        <w:t>eorang wanita yang sedang mendapatkan haid dilarang melakukan tawaf. Sedangkan semua praktek ibadah haji tetap boleh dilakukan. Sebab tawaf itu mensyaratkan seseorang suci dari hadas besar.</w:t>
      </w:r>
    </w:p>
    <w:p w:rsidR="00AC1415" w:rsidRDefault="00AC1415" w:rsidP="00AC1415">
      <w:pPr>
        <w:pStyle w:val="ListParagraph"/>
        <w:spacing w:after="0" w:line="360" w:lineRule="auto"/>
        <w:ind w:left="567" w:firstLine="567"/>
        <w:jc w:val="right"/>
      </w:pPr>
      <w:r>
        <w:rPr>
          <w:noProof/>
        </w:rPr>
        <w:drawing>
          <wp:inline distT="0" distB="0" distL="0" distR="0" wp14:anchorId="687CB8AC" wp14:editId="27C90E75">
            <wp:extent cx="4260767" cy="702702"/>
            <wp:effectExtent l="0" t="0" r="6985"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74721" cy="705003"/>
                    </a:xfrm>
                    <a:prstGeom prst="rect">
                      <a:avLst/>
                    </a:prstGeom>
                  </pic:spPr>
                </pic:pic>
              </a:graphicData>
            </a:graphic>
          </wp:inline>
        </w:drawing>
      </w:r>
    </w:p>
    <w:p w:rsidR="00AC1415" w:rsidRPr="00AC1415" w:rsidRDefault="00AC1415" w:rsidP="006A561D">
      <w:pPr>
        <w:pStyle w:val="ListParagraph"/>
        <w:spacing w:after="0" w:line="360" w:lineRule="auto"/>
        <w:ind w:left="567"/>
        <w:jc w:val="both"/>
      </w:pPr>
      <w:r w:rsidRPr="00AC1415">
        <w:rPr>
          <w:i/>
          <w:iCs/>
        </w:rPr>
        <w:lastRenderedPageBreak/>
        <w:t>Dari Aisyah r.a berkata bahwa Rasulullah SAW bersabda: `Bila kamu mendapat haid, lakukan semua praktek ibadah haji kecuali bertawaf disekeliling ka`bah hingga kamu suci</w:t>
      </w:r>
      <w:r w:rsidRPr="00AC1415">
        <w:t xml:space="preserve"> (HR. Mutafaq `Alaih)</w:t>
      </w:r>
      <w:r>
        <w:t>.</w:t>
      </w:r>
    </w:p>
    <w:p w:rsidR="00AB2D85" w:rsidRDefault="00AB2D85" w:rsidP="008A19F5">
      <w:pPr>
        <w:pStyle w:val="ListParagraph"/>
        <w:numPr>
          <w:ilvl w:val="0"/>
          <w:numId w:val="34"/>
        </w:numPr>
        <w:spacing w:after="0" w:line="360" w:lineRule="auto"/>
        <w:ind w:left="1134" w:hanging="567"/>
        <w:jc w:val="both"/>
      </w:pPr>
      <w:r>
        <w:t>Menyentuh dan membawa mushaf</w:t>
      </w:r>
    </w:p>
    <w:p w:rsidR="00AB2D85" w:rsidRPr="00AB2D85" w:rsidRDefault="00AB2D85" w:rsidP="00AB2D85">
      <w:pPr>
        <w:pStyle w:val="ListParagraph"/>
        <w:spacing w:after="0" w:line="360" w:lineRule="auto"/>
        <w:ind w:left="567" w:firstLine="567"/>
        <w:jc w:val="both"/>
      </w:pPr>
      <w:r w:rsidRPr="00AB2D85">
        <w:t>Allah SWT berfirman di dalam Al-Quran Al-Kariem tentang menyentuh Al-</w:t>
      </w:r>
      <w:proofErr w:type="gramStart"/>
      <w:r w:rsidRPr="00AB2D85">
        <w:t>Quran :</w:t>
      </w:r>
      <w:proofErr w:type="gramEnd"/>
    </w:p>
    <w:p w:rsidR="009558E4" w:rsidRDefault="00AB2D85" w:rsidP="00AB2D85">
      <w:pPr>
        <w:pStyle w:val="ListParagraph"/>
        <w:spacing w:after="0" w:line="360" w:lineRule="auto"/>
        <w:jc w:val="right"/>
      </w:pPr>
      <w:r>
        <w:rPr>
          <w:noProof/>
        </w:rPr>
        <w:drawing>
          <wp:inline distT="0" distB="0" distL="0" distR="0" wp14:anchorId="5FBAD381" wp14:editId="25EA8214">
            <wp:extent cx="1206859" cy="32423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241859" cy="333634"/>
                    </a:xfrm>
                    <a:prstGeom prst="rect">
                      <a:avLst/>
                    </a:prstGeom>
                  </pic:spPr>
                </pic:pic>
              </a:graphicData>
            </a:graphic>
          </wp:inline>
        </w:drawing>
      </w:r>
    </w:p>
    <w:p w:rsidR="00AB2D85" w:rsidRDefault="00AB2D85" w:rsidP="00AB2D85">
      <w:pPr>
        <w:pStyle w:val="ListParagraph"/>
        <w:spacing w:after="0" w:line="360" w:lineRule="auto"/>
        <w:jc w:val="both"/>
      </w:pPr>
      <w:r w:rsidRPr="00AB2D85">
        <w:rPr>
          <w:i/>
          <w:iCs/>
        </w:rPr>
        <w:t>Dan tidak menyent</w:t>
      </w:r>
      <w:r>
        <w:rPr>
          <w:i/>
          <w:iCs/>
        </w:rPr>
        <w:t>uhnya kecuali orang yang suci’</w:t>
      </w:r>
      <w:r w:rsidRPr="00AB2D85">
        <w:rPr>
          <w:i/>
          <w:iCs/>
        </w:rPr>
        <w:t>.</w:t>
      </w:r>
      <w:r>
        <w:t xml:space="preserve"> (QS. Al-Waqi’ah ayat 79).</w:t>
      </w:r>
    </w:p>
    <w:p w:rsidR="00AB2D85" w:rsidRDefault="00AB2D85" w:rsidP="00AC1415">
      <w:pPr>
        <w:pStyle w:val="ListParagraph"/>
        <w:spacing w:after="0" w:line="360" w:lineRule="auto"/>
        <w:jc w:val="both"/>
      </w:pPr>
      <w:r>
        <w:t>Jumhur ulama sepakat bahwa orang yang berhadats besar termasuk juga orang yang haidh dila</w:t>
      </w:r>
      <w:r w:rsidR="00AC1415">
        <w:t>rang menyentuh mushaf Al-Quran.</w:t>
      </w:r>
    </w:p>
    <w:p w:rsidR="00AB2D85" w:rsidRDefault="00AB2D85" w:rsidP="008A19F5">
      <w:pPr>
        <w:pStyle w:val="ListParagraph"/>
        <w:numPr>
          <w:ilvl w:val="0"/>
          <w:numId w:val="34"/>
        </w:numPr>
        <w:spacing w:after="0" w:line="360" w:lineRule="auto"/>
        <w:ind w:left="1134" w:hanging="567"/>
        <w:jc w:val="both"/>
      </w:pPr>
      <w:r>
        <w:t>Melafazkan ayat-ayat Al-Qur’an</w:t>
      </w:r>
    </w:p>
    <w:p w:rsidR="00AB2D85" w:rsidRDefault="00AB2D85" w:rsidP="00AB2D85">
      <w:pPr>
        <w:pStyle w:val="ListParagraph"/>
        <w:spacing w:after="0" w:line="360" w:lineRule="auto"/>
        <w:ind w:left="567" w:firstLine="567"/>
        <w:jc w:val="both"/>
      </w:pPr>
      <w:r>
        <w:t>Kecuali dalam hati atau doa / zikir yang lafznya diambil dari ayat Al-Quran secara tidak langsung. Rasulullah SAW tidak terhalang dari membaca Al-Quran kecuali dalam keadaan junub. Namun ada pula pendapat yang membolehkan wanita haidh membaca Al-Quran dengan catatan tidak menyentuh mushaf dan takut lupa akan hafalannya bila masa haidhnya terlalu lama. Juga dalam membacanya tidak terlalu banyak. Pendapat ini adalah pendapat Malik.</w:t>
      </w:r>
    </w:p>
    <w:p w:rsidR="00AB2D85" w:rsidRPr="00AB2D85" w:rsidRDefault="00AB2D85" w:rsidP="008A19F5">
      <w:pPr>
        <w:pStyle w:val="ListParagraph"/>
        <w:numPr>
          <w:ilvl w:val="0"/>
          <w:numId w:val="34"/>
        </w:numPr>
        <w:spacing w:after="0" w:line="360" w:lineRule="auto"/>
        <w:ind w:left="1134" w:hanging="567"/>
        <w:jc w:val="both"/>
      </w:pPr>
      <w:r w:rsidRPr="00AB2D85">
        <w:t>Masuk ke Masjid</w:t>
      </w:r>
    </w:p>
    <w:p w:rsidR="00AB2D85" w:rsidRDefault="00AB2D85" w:rsidP="00AB2D85">
      <w:pPr>
        <w:pStyle w:val="ListParagraph"/>
        <w:spacing w:after="0" w:line="360" w:lineRule="auto"/>
        <w:ind w:left="567" w:firstLine="567"/>
        <w:jc w:val="both"/>
      </w:pPr>
      <w:r w:rsidRPr="00AB2D85">
        <w:rPr>
          <w:i/>
          <w:iCs/>
        </w:rPr>
        <w:t xml:space="preserve">Dari Aisyah RA. berkata </w:t>
      </w:r>
      <w:r>
        <w:rPr>
          <w:i/>
          <w:iCs/>
        </w:rPr>
        <w:t>bahwa Rasulullah SAW bersabda, ‘</w:t>
      </w:r>
      <w:r w:rsidRPr="00AB2D85">
        <w:rPr>
          <w:i/>
          <w:iCs/>
        </w:rPr>
        <w:t xml:space="preserve">Tidak ku halalkan masjid </w:t>
      </w:r>
      <w:r>
        <w:rPr>
          <w:i/>
          <w:iCs/>
        </w:rPr>
        <w:t>bagi orang yang junub dan haidh’</w:t>
      </w:r>
      <w:r w:rsidRPr="00AB2D85">
        <w:rPr>
          <w:i/>
          <w:iCs/>
        </w:rPr>
        <w:t>.</w:t>
      </w:r>
      <w:r w:rsidRPr="00AB2D85">
        <w:t xml:space="preserve"> (HR. Bukhar</w:t>
      </w:r>
      <w:r>
        <w:t>i, Abu Daud dan Ibnu Khuzaemah).</w:t>
      </w:r>
    </w:p>
    <w:p w:rsidR="00AB2D85" w:rsidRDefault="004609A8" w:rsidP="008A19F5">
      <w:pPr>
        <w:pStyle w:val="ListParagraph"/>
        <w:numPr>
          <w:ilvl w:val="0"/>
          <w:numId w:val="34"/>
        </w:numPr>
        <w:spacing w:after="0" w:line="360" w:lineRule="auto"/>
        <w:ind w:left="1134" w:hanging="567"/>
        <w:jc w:val="both"/>
      </w:pPr>
      <w:r>
        <w:t>Bersetubuh</w:t>
      </w:r>
    </w:p>
    <w:p w:rsidR="004609A8" w:rsidRDefault="004609A8" w:rsidP="004609A8">
      <w:pPr>
        <w:pStyle w:val="ListParagraph"/>
        <w:spacing w:after="0" w:line="360" w:lineRule="auto"/>
        <w:ind w:left="567" w:firstLine="567"/>
        <w:jc w:val="both"/>
      </w:pPr>
      <w:r w:rsidRPr="004609A8">
        <w:t>Wanita yang sedang mendapat haid haram bersetubuh dengan suaminya. Keharamannya ditetapkan oleh Al-Quran Al-Kariem berikut ini:</w:t>
      </w:r>
    </w:p>
    <w:p w:rsidR="00AC1415" w:rsidRPr="004609A8" w:rsidRDefault="00AC1415" w:rsidP="00AC1415">
      <w:pPr>
        <w:pStyle w:val="ListParagraph"/>
        <w:spacing w:after="0" w:line="360" w:lineRule="auto"/>
        <w:ind w:left="567"/>
        <w:jc w:val="right"/>
      </w:pPr>
      <w:r>
        <w:rPr>
          <w:noProof/>
        </w:rPr>
        <w:drawing>
          <wp:inline distT="0" distB="0" distL="0" distR="0" wp14:anchorId="61C7419C" wp14:editId="577B2A7C">
            <wp:extent cx="4443647" cy="106766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62680" cy="1072235"/>
                    </a:xfrm>
                    <a:prstGeom prst="rect">
                      <a:avLst/>
                    </a:prstGeom>
                  </pic:spPr>
                </pic:pic>
              </a:graphicData>
            </a:graphic>
          </wp:inline>
        </w:drawing>
      </w:r>
    </w:p>
    <w:p w:rsidR="004609A8" w:rsidRDefault="004609A8" w:rsidP="004609A8">
      <w:pPr>
        <w:pStyle w:val="ListParagraph"/>
        <w:spacing w:after="0" w:line="360" w:lineRule="auto"/>
        <w:ind w:left="567"/>
        <w:jc w:val="both"/>
      </w:pPr>
      <w:r w:rsidRPr="004609A8">
        <w:rPr>
          <w:i/>
          <w:iCs/>
        </w:rPr>
        <w:lastRenderedPageBreak/>
        <w:t>‘Mereka bertanya kepadamu tentang haidh. Katakanlah: ‘Haidh itu adalah suatu kotoran’. Oleh sebab itu hendaklah kamu menjauhkan diri dari wanita di waktu haidh; dan janganlah kamu mendekati mereka, sebelum mereka suci. Apabila mereka telah suci, maka campurilah mereka itu di tempat yang diperintahkan Allah kepadamu. Sesungguhnya Allah menyukai orang-orang yang bertaubat dan menyukai orang-orang yang mensucikan diri.</w:t>
      </w:r>
      <w:r>
        <w:t xml:space="preserve"> (QS. Al-Baqarah: 222).</w:t>
      </w:r>
    </w:p>
    <w:p w:rsidR="004609A8" w:rsidRDefault="004609A8" w:rsidP="004609A8">
      <w:pPr>
        <w:pStyle w:val="ListParagraph"/>
        <w:spacing w:after="0" w:line="360" w:lineRule="auto"/>
        <w:ind w:left="567"/>
        <w:jc w:val="both"/>
      </w:pPr>
      <w:r>
        <w:t xml:space="preserve">Yang dimaksud dengan menjauhi mereka adalah tidak menyetubuhinya. </w:t>
      </w:r>
    </w:p>
    <w:p w:rsidR="004609A8" w:rsidRDefault="004609A8" w:rsidP="004609A8">
      <w:pPr>
        <w:spacing w:after="0" w:line="360" w:lineRule="auto"/>
        <w:ind w:left="567" w:firstLine="567"/>
        <w:jc w:val="both"/>
      </w:pPr>
      <w:r>
        <w:t>Sedangkan al Hanabilah membolehkan mencumbu wanita yang sedang haid pada bagian tubuh selain antara pusar dan lutut atau selama tidak terjadi persetubuhan. Hal itu didasari oleh sabda Rasulullah SAW ketika beliau ditanya tentang hukum mencumbui wanita yang sedang haid maka beliau menjawab:</w:t>
      </w:r>
    </w:p>
    <w:p w:rsidR="00AC1415" w:rsidRDefault="00AC1415" w:rsidP="00AC1415">
      <w:pPr>
        <w:spacing w:after="0" w:line="360" w:lineRule="auto"/>
        <w:ind w:left="567" w:hanging="425"/>
        <w:jc w:val="right"/>
      </w:pPr>
      <w:r>
        <w:rPr>
          <w:noProof/>
        </w:rPr>
        <w:drawing>
          <wp:inline distT="0" distB="0" distL="0" distR="0" wp14:anchorId="7203833D" wp14:editId="29496477">
            <wp:extent cx="4419793" cy="84252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31294" cy="844720"/>
                    </a:xfrm>
                    <a:prstGeom prst="rect">
                      <a:avLst/>
                    </a:prstGeom>
                  </pic:spPr>
                </pic:pic>
              </a:graphicData>
            </a:graphic>
          </wp:inline>
        </w:drawing>
      </w:r>
    </w:p>
    <w:p w:rsidR="004609A8" w:rsidRDefault="004609A8" w:rsidP="004609A8">
      <w:pPr>
        <w:spacing w:after="0" w:line="360" w:lineRule="auto"/>
        <w:ind w:left="567"/>
        <w:jc w:val="both"/>
      </w:pPr>
      <w:r w:rsidRPr="004609A8">
        <w:rPr>
          <w:i/>
          <w:iCs/>
        </w:rPr>
        <w:t>‘Dari Anas ra bahwa Orang yahudi bisa para wanita mereka mendapat haidh, tidak memberikan makanan. Rasulullah SAW bersabda,"Lakukan segala yang kau mau kec</w:t>
      </w:r>
      <w:r>
        <w:rPr>
          <w:i/>
          <w:iCs/>
        </w:rPr>
        <w:t>uali hubungan badan”.</w:t>
      </w:r>
      <w:r w:rsidRPr="004609A8">
        <w:t xml:space="preserve"> (HR. Muslim).</w:t>
      </w:r>
    </w:p>
    <w:p w:rsidR="001A6234" w:rsidRPr="001A6234" w:rsidRDefault="001A6234" w:rsidP="001A6234">
      <w:pPr>
        <w:spacing w:after="0" w:line="360" w:lineRule="auto"/>
        <w:ind w:left="567"/>
        <w:jc w:val="right"/>
      </w:pPr>
      <w:r>
        <w:rPr>
          <w:noProof/>
        </w:rPr>
        <w:drawing>
          <wp:inline distT="0" distB="0" distL="0" distR="0" wp14:anchorId="7B5110CC" wp14:editId="0B8B29AA">
            <wp:extent cx="4690138" cy="837926"/>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96337" cy="839033"/>
                    </a:xfrm>
                    <a:prstGeom prst="rect">
                      <a:avLst/>
                    </a:prstGeom>
                  </pic:spPr>
                </pic:pic>
              </a:graphicData>
            </a:graphic>
          </wp:inline>
        </w:drawing>
      </w:r>
    </w:p>
    <w:p w:rsidR="004609A8" w:rsidRDefault="004609A8" w:rsidP="004609A8">
      <w:pPr>
        <w:spacing w:after="0" w:line="360" w:lineRule="auto"/>
        <w:ind w:left="567"/>
        <w:jc w:val="both"/>
      </w:pPr>
      <w:r>
        <w:rPr>
          <w:i/>
          <w:iCs/>
        </w:rPr>
        <w:t>Dari Aisyah ra berkata “</w:t>
      </w:r>
      <w:r w:rsidRPr="004609A8">
        <w:rPr>
          <w:i/>
          <w:iCs/>
        </w:rPr>
        <w:t>Rasulullah SAW memerintahkan aku untuk memakain sarung, beliau mencumbuku sedangkan</w:t>
      </w:r>
      <w:r>
        <w:rPr>
          <w:i/>
          <w:iCs/>
        </w:rPr>
        <w:t xml:space="preserve"> aku dalam keadaan datang haidh”</w:t>
      </w:r>
      <w:r w:rsidRPr="004609A8">
        <w:rPr>
          <w:i/>
          <w:iCs/>
        </w:rPr>
        <w:t>.</w:t>
      </w:r>
      <w:r>
        <w:t xml:space="preserve"> (HR. Muslim). </w:t>
      </w:r>
    </w:p>
    <w:p w:rsidR="001A6234" w:rsidRDefault="004609A8" w:rsidP="006A561D">
      <w:pPr>
        <w:spacing w:after="0" w:line="360" w:lineRule="auto"/>
        <w:ind w:left="567" w:firstLine="567"/>
        <w:jc w:val="both"/>
      </w:pPr>
      <w:r>
        <w:t xml:space="preserve">Keharaman menyetubuhi wanita yang sedang haid ini tetap belangsung sampai wanita tersebut selesai dari haid dan selesai mandinya. Tidak cukup hanya selesai haid saja tetapi juga mandinya. Sebab didalam al Baqarah ayat 222 itu Allah menyebutkan bahwa wanita haid itu haram disetubuhi sampai mereka menjadi suci dan menjadi suci itu bukan sekedar berhentinya darah </w:t>
      </w:r>
      <w:r>
        <w:lastRenderedPageBreak/>
        <w:t>namun harus dengan mandi janabah, itu adalah pendapat al Malikiyah dan as Syafi`iyah serta al Hanafiyah.</w:t>
      </w:r>
    </w:p>
    <w:p w:rsidR="004609A8" w:rsidRDefault="004609A8" w:rsidP="004609A8">
      <w:pPr>
        <w:spacing w:after="0" w:line="360" w:lineRule="auto"/>
        <w:ind w:left="567"/>
        <w:jc w:val="both"/>
        <w:rPr>
          <w:b/>
          <w:bCs/>
        </w:rPr>
      </w:pPr>
      <w:r w:rsidRPr="004609A8">
        <w:rPr>
          <w:b/>
          <w:bCs/>
        </w:rPr>
        <w:t>Kaffarat menyetubuhi wanita haidh</w:t>
      </w:r>
    </w:p>
    <w:p w:rsidR="004609A8" w:rsidRDefault="004609A8" w:rsidP="004609A8">
      <w:pPr>
        <w:spacing w:after="0" w:line="360" w:lineRule="auto"/>
        <w:ind w:left="567" w:firstLine="567"/>
        <w:jc w:val="both"/>
      </w:pPr>
      <w:r w:rsidRPr="004609A8">
        <w:t>Bila seorang wanita sedang haid disetubuhi oleh suaminya ma</w:t>
      </w:r>
      <w:r>
        <w:t>ka ada hukuman baginya menurut Al-</w:t>
      </w:r>
      <w:r w:rsidRPr="004609A8">
        <w:t xml:space="preserve">Hanabilah. Besarnya adalah satu dinar atau setengah dinar dan terserah memilih yang mana. Ini sesuai dengan hadis Rasulullah SAW </w:t>
      </w:r>
      <w:proofErr w:type="gramStart"/>
      <w:r w:rsidRPr="004609A8">
        <w:t>berikut :</w:t>
      </w:r>
      <w:proofErr w:type="gramEnd"/>
    </w:p>
    <w:p w:rsidR="004609A8" w:rsidRDefault="004609A8" w:rsidP="004609A8">
      <w:pPr>
        <w:spacing w:after="0" w:line="360" w:lineRule="auto"/>
        <w:ind w:left="567"/>
        <w:jc w:val="both"/>
      </w:pPr>
      <w:r w:rsidRPr="004609A8">
        <w:rPr>
          <w:i/>
          <w:iCs/>
        </w:rPr>
        <w:t xml:space="preserve">‘Dari Ibn Abbas dari Rasulullah SAW bersabda tentang orang yang menyetubuhi </w:t>
      </w:r>
      <w:r>
        <w:rPr>
          <w:i/>
          <w:iCs/>
        </w:rPr>
        <w:t>istrinya dalam keadaan haidh</w:t>
      </w:r>
      <w:r w:rsidRPr="004609A8">
        <w:rPr>
          <w:i/>
          <w:iCs/>
        </w:rPr>
        <w:t>: ‘Orang yang menyetubuhi isterinya diwaktu haid haruslah bersedekah</w:t>
      </w:r>
      <w:r>
        <w:rPr>
          <w:i/>
          <w:iCs/>
        </w:rPr>
        <w:t xml:space="preserve"> satu dinar atau setengah dinar</w:t>
      </w:r>
      <w:proofErr w:type="gramStart"/>
      <w:r>
        <w:rPr>
          <w:i/>
          <w:iCs/>
        </w:rPr>
        <w:t>’</w:t>
      </w:r>
      <w:r w:rsidRPr="004609A8">
        <w:t>(</w:t>
      </w:r>
      <w:proofErr w:type="gramEnd"/>
      <w:r w:rsidRPr="004609A8">
        <w:t>HR. Khamsah)</w:t>
      </w:r>
      <w:r>
        <w:t>.</w:t>
      </w:r>
    </w:p>
    <w:p w:rsidR="004609A8" w:rsidRDefault="004609A8" w:rsidP="001A6234">
      <w:pPr>
        <w:spacing w:after="0" w:line="360" w:lineRule="auto"/>
        <w:ind w:left="567" w:firstLine="567"/>
        <w:jc w:val="both"/>
      </w:pPr>
      <w:r w:rsidRPr="004609A8">
        <w:rPr>
          <w:b/>
          <w:bCs/>
        </w:rPr>
        <w:t>As-Syafi`iyah</w:t>
      </w:r>
      <w:r>
        <w:t xml:space="preserve"> memandang bahwa bila terjadi kasus seperti itu tidaklah didenda dengan kafarat, melainkan hanya disunnahkan saja untuk bersedekah. Satu dinar bila melakukannya diawal haid, dan setengah dinar bila diakhir haid. Namun umumnya para ulama seperti al-Malikiyah, as Syafi`iyah dalam pendapatnya yang terbaru tidak mewajibkan denda kafarat bagi pelakunya cukup baginya untuk beristigfar dan bertaubat. Sebab hadis yang menyebutkan kafarat itu hadis yang </w:t>
      </w:r>
      <w:r w:rsidRPr="004609A8">
        <w:rPr>
          <w:i/>
          <w:iCs/>
        </w:rPr>
        <w:t>mudahtharib</w:t>
      </w:r>
      <w:r>
        <w:t xml:space="preserve"> sebagaimana yang disebut</w:t>
      </w:r>
      <w:r w:rsidR="001A6234">
        <w:t xml:space="preserve">kan oleh al Hafidz </w:t>
      </w:r>
      <w:proofErr w:type="gramStart"/>
      <w:r w:rsidR="001A6234">
        <w:t>Ibn</w:t>
      </w:r>
      <w:proofErr w:type="gramEnd"/>
      <w:r w:rsidR="001A6234">
        <w:t xml:space="preserve"> Hajar.</w:t>
      </w:r>
    </w:p>
    <w:p w:rsidR="00342579" w:rsidRDefault="00342579" w:rsidP="001A6234">
      <w:pPr>
        <w:spacing w:after="0" w:line="360" w:lineRule="auto"/>
        <w:ind w:left="567" w:firstLine="567"/>
        <w:jc w:val="both"/>
      </w:pPr>
    </w:p>
    <w:p w:rsidR="00342579" w:rsidRDefault="00342579" w:rsidP="001A6234">
      <w:pPr>
        <w:spacing w:after="0" w:line="360" w:lineRule="auto"/>
        <w:ind w:left="567" w:firstLine="567"/>
        <w:jc w:val="both"/>
      </w:pPr>
    </w:p>
    <w:p w:rsidR="00342579" w:rsidRDefault="00342579" w:rsidP="001A6234">
      <w:pPr>
        <w:spacing w:after="0" w:line="360" w:lineRule="auto"/>
        <w:ind w:left="567" w:firstLine="567"/>
        <w:jc w:val="both"/>
      </w:pPr>
    </w:p>
    <w:p w:rsidR="00342579" w:rsidRDefault="00342579" w:rsidP="001A6234">
      <w:pPr>
        <w:spacing w:after="0" w:line="360" w:lineRule="auto"/>
        <w:ind w:left="567" w:firstLine="567"/>
        <w:jc w:val="both"/>
      </w:pPr>
    </w:p>
    <w:p w:rsidR="00342579" w:rsidRDefault="00342579" w:rsidP="001A6234">
      <w:pPr>
        <w:spacing w:after="0" w:line="360" w:lineRule="auto"/>
        <w:ind w:left="567" w:firstLine="567"/>
        <w:jc w:val="both"/>
      </w:pPr>
    </w:p>
    <w:p w:rsidR="00342579" w:rsidRDefault="00342579" w:rsidP="001A6234">
      <w:pPr>
        <w:spacing w:after="0" w:line="360" w:lineRule="auto"/>
        <w:ind w:left="567" w:firstLine="567"/>
        <w:jc w:val="both"/>
      </w:pPr>
    </w:p>
    <w:p w:rsidR="00342579" w:rsidRDefault="00342579" w:rsidP="001A6234">
      <w:pPr>
        <w:spacing w:after="0" w:line="360" w:lineRule="auto"/>
        <w:ind w:left="567" w:firstLine="567"/>
        <w:jc w:val="both"/>
      </w:pPr>
    </w:p>
    <w:p w:rsidR="00342579" w:rsidRDefault="00342579" w:rsidP="001A6234">
      <w:pPr>
        <w:spacing w:after="0" w:line="360" w:lineRule="auto"/>
        <w:ind w:left="567" w:firstLine="567"/>
        <w:jc w:val="both"/>
      </w:pPr>
    </w:p>
    <w:p w:rsidR="00342579" w:rsidRDefault="00342579" w:rsidP="001A6234">
      <w:pPr>
        <w:spacing w:after="0" w:line="360" w:lineRule="auto"/>
        <w:ind w:left="567" w:firstLine="567"/>
        <w:jc w:val="both"/>
      </w:pPr>
    </w:p>
    <w:p w:rsidR="00342579" w:rsidRDefault="00342579" w:rsidP="001A6234">
      <w:pPr>
        <w:spacing w:after="0" w:line="360" w:lineRule="auto"/>
        <w:ind w:left="567" w:firstLine="567"/>
        <w:jc w:val="both"/>
      </w:pPr>
    </w:p>
    <w:p w:rsidR="00342579" w:rsidRDefault="00342579" w:rsidP="001A6234">
      <w:pPr>
        <w:spacing w:after="0" w:line="360" w:lineRule="auto"/>
        <w:ind w:left="567" w:firstLine="567"/>
        <w:jc w:val="both"/>
      </w:pPr>
    </w:p>
    <w:p w:rsidR="00342579" w:rsidRDefault="00342579" w:rsidP="001A6234">
      <w:pPr>
        <w:spacing w:after="0" w:line="360" w:lineRule="auto"/>
        <w:ind w:left="567" w:firstLine="567"/>
        <w:jc w:val="both"/>
      </w:pPr>
    </w:p>
    <w:p w:rsidR="00342579" w:rsidRDefault="00342579" w:rsidP="001A6234">
      <w:pPr>
        <w:spacing w:after="0" w:line="360" w:lineRule="auto"/>
        <w:ind w:left="567" w:firstLine="567"/>
        <w:jc w:val="both"/>
      </w:pPr>
    </w:p>
    <w:p w:rsidR="004609A8" w:rsidRDefault="004609A8" w:rsidP="008A19F5">
      <w:pPr>
        <w:pStyle w:val="ListParagraph"/>
        <w:numPr>
          <w:ilvl w:val="0"/>
          <w:numId w:val="34"/>
        </w:numPr>
        <w:spacing w:after="0" w:line="360" w:lineRule="auto"/>
        <w:ind w:left="1134" w:hanging="567"/>
        <w:jc w:val="both"/>
      </w:pPr>
      <w:r>
        <w:lastRenderedPageBreak/>
        <w:t>Cerai</w:t>
      </w:r>
    </w:p>
    <w:p w:rsidR="004609A8" w:rsidRDefault="004609A8" w:rsidP="004609A8">
      <w:pPr>
        <w:pStyle w:val="ListParagraph"/>
        <w:spacing w:after="0" w:line="360" w:lineRule="auto"/>
        <w:ind w:left="567" w:firstLine="567"/>
        <w:jc w:val="both"/>
      </w:pPr>
      <w:r w:rsidRPr="004609A8">
        <w:t xml:space="preserve">Seorang yang sedang haid haram untuk bercerai. Dan bila dilakukan juga maka thalaq itu adalah thalaq bid`ah. Dalilnya </w:t>
      </w:r>
      <w:proofErr w:type="gramStart"/>
      <w:r w:rsidRPr="004609A8">
        <w:t>adalah :</w:t>
      </w:r>
      <w:proofErr w:type="gramEnd"/>
    </w:p>
    <w:p w:rsidR="004609A8" w:rsidRDefault="004609A8" w:rsidP="004609A8">
      <w:pPr>
        <w:pStyle w:val="ListParagraph"/>
        <w:spacing w:after="0" w:line="360" w:lineRule="auto"/>
        <w:ind w:left="567" w:firstLine="567"/>
        <w:jc w:val="right"/>
      </w:pPr>
      <w:r>
        <w:rPr>
          <w:noProof/>
        </w:rPr>
        <w:drawing>
          <wp:inline distT="0" distB="0" distL="0" distR="0" wp14:anchorId="098724C4" wp14:editId="38DE9D81">
            <wp:extent cx="4308475" cy="137445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5197" cy="1376600"/>
                    </a:xfrm>
                    <a:prstGeom prst="rect">
                      <a:avLst/>
                    </a:prstGeom>
                  </pic:spPr>
                </pic:pic>
              </a:graphicData>
            </a:graphic>
          </wp:inline>
        </w:drawing>
      </w:r>
    </w:p>
    <w:p w:rsidR="004609A8" w:rsidRDefault="004609A8" w:rsidP="004609A8">
      <w:pPr>
        <w:pStyle w:val="ListParagraph"/>
        <w:spacing w:after="0" w:line="360" w:lineRule="auto"/>
        <w:ind w:left="567"/>
        <w:jc w:val="both"/>
      </w:pPr>
      <w:r w:rsidRPr="004609A8">
        <w:rPr>
          <w:i/>
          <w:iCs/>
        </w:rPr>
        <w:t>‘Hai Nabi, apabila kamu menceraikan isteri-isterimu maka hendaklah kamu ceraikan mereka pada waktu mereka dapat iddahnya dan hitunglah waktu iddah itu serta bertakwalah kepada Allah Tuhanmu. Janganlah kamu keluarkan mereka dari rumah mereka dan janganlah mereka ke luar kecuali mereka mengerjakan perbuatan keji yang terang. Itulah hukum-hukum Allah, maka sesungguhnya dia telah berbuat zalim terhadap dirinya sendiri. Kamu tidak mengetahui barangkali Allah mengadakan sesudah itu sesuatu hal yang baru’.</w:t>
      </w:r>
      <w:r w:rsidRPr="004609A8">
        <w:t xml:space="preserve"> (QS. At-</w:t>
      </w:r>
      <w:proofErr w:type="gramStart"/>
      <w:r w:rsidRPr="004609A8">
        <w:t>Thalaq :</w:t>
      </w:r>
      <w:proofErr w:type="gramEnd"/>
      <w:r w:rsidRPr="004609A8">
        <w:t xml:space="preserve"> 1</w:t>
      </w:r>
      <w:r>
        <w:t>).</w:t>
      </w:r>
    </w:p>
    <w:p w:rsidR="00C37249" w:rsidRDefault="008556C3" w:rsidP="008A19F5">
      <w:pPr>
        <w:pStyle w:val="Heading2"/>
        <w:numPr>
          <w:ilvl w:val="1"/>
          <w:numId w:val="8"/>
        </w:numPr>
        <w:spacing w:line="360" w:lineRule="auto"/>
        <w:ind w:left="567" w:hanging="567"/>
        <w:rPr>
          <w:rStyle w:val="Strong"/>
          <w:b/>
          <w:bCs w:val="0"/>
        </w:rPr>
      </w:pPr>
      <w:bookmarkStart w:id="52" w:name="_Toc4530574"/>
      <w:r>
        <w:rPr>
          <w:rStyle w:val="Strong"/>
          <w:b/>
          <w:bCs w:val="0"/>
        </w:rPr>
        <w:t>NIFAS</w:t>
      </w:r>
      <w:bookmarkEnd w:id="52"/>
    </w:p>
    <w:p w:rsidR="00C37249" w:rsidRDefault="00C37249" w:rsidP="00C37249">
      <w:pPr>
        <w:spacing w:after="0" w:line="360" w:lineRule="auto"/>
        <w:ind w:firstLine="567"/>
        <w:jc w:val="both"/>
      </w:pPr>
      <w:r w:rsidRPr="00C37249">
        <w:t xml:space="preserve">Nifas adalah darah yang keluar dari kemaluan wanita karena melahirkan. Para ulama bahkan mengelompokkan darah yang keluar karena keguguran termasuk nifas juga. Jadi bila seorang wanita melahirkan bayi yang meninggal di dalam kandungan dan setelah itu keluar darah, maka </w:t>
      </w:r>
      <w:r>
        <w:t>darah itu</w:t>
      </w:r>
      <w:r w:rsidRPr="00C37249">
        <w:t xml:space="preserve"> termasuk darah nifas.</w:t>
      </w:r>
    </w:p>
    <w:p w:rsidR="00C37249" w:rsidRDefault="00C37249" w:rsidP="008A19F5">
      <w:pPr>
        <w:pStyle w:val="SUBSUBAB"/>
        <w:numPr>
          <w:ilvl w:val="2"/>
          <w:numId w:val="8"/>
        </w:numPr>
        <w:ind w:left="567" w:hanging="567"/>
        <w:rPr>
          <w:rStyle w:val="Strong"/>
          <w:b/>
          <w:bCs w:val="0"/>
          <w:lang w:val="en-US"/>
        </w:rPr>
      </w:pPr>
      <w:bookmarkStart w:id="53" w:name="_Toc4530575"/>
      <w:r>
        <w:rPr>
          <w:rStyle w:val="Strong"/>
          <w:b/>
          <w:bCs w:val="0"/>
          <w:lang w:val="en-US"/>
        </w:rPr>
        <w:t>Lama Nifas</w:t>
      </w:r>
      <w:bookmarkEnd w:id="53"/>
    </w:p>
    <w:p w:rsidR="00C37249" w:rsidRPr="00C37249" w:rsidRDefault="00C37249" w:rsidP="00C37249">
      <w:pPr>
        <w:spacing w:after="0" w:line="360" w:lineRule="auto"/>
        <w:ind w:firstLine="567"/>
        <w:jc w:val="both"/>
        <w:rPr>
          <w:rStyle w:val="Strong"/>
          <w:b w:val="0"/>
          <w:bCs w:val="0"/>
        </w:rPr>
      </w:pPr>
      <w:r w:rsidRPr="00C37249">
        <w:rPr>
          <w:rStyle w:val="Strong"/>
          <w:b w:val="0"/>
          <w:bCs w:val="0"/>
        </w:rPr>
        <w:t xml:space="preserve">Umumnya para ulama mengatakan bahwa waktu yang dibutuhkan untuk sebuah nifas bagi seorang wanita aling cepat adalah hanya sekejap atau hanya sekali keluar. bila seorang wanita melahirkan dan darah berhenti begitu bayi lahir maka selesailah nifasnya. dan dia langsung serta puasa sebagaimana biasanya. </w:t>
      </w:r>
    </w:p>
    <w:p w:rsidR="00C37249" w:rsidRDefault="00C37249" w:rsidP="00C37249">
      <w:pPr>
        <w:spacing w:after="0" w:line="360" w:lineRule="auto"/>
        <w:ind w:firstLine="567"/>
        <w:jc w:val="both"/>
        <w:rPr>
          <w:rStyle w:val="Strong"/>
          <w:b w:val="0"/>
          <w:bCs w:val="0"/>
        </w:rPr>
      </w:pPr>
      <w:r w:rsidRPr="00C37249">
        <w:rPr>
          <w:rStyle w:val="Strong"/>
          <w:b w:val="0"/>
          <w:bCs w:val="0"/>
        </w:rPr>
        <w:t>Menurut as-Syafi`iyah biasanya nifas itu empat puluh hari, sedangkan menurut al Malikiyah dan juga as Syafi`iyah paling lama nifas itu adalah enam puluh hari. menurut al Hanafiyah an al Hanabilah paling lama empat puluh hari. bila lebih dari empatpuluh hari maka darah istihadhah.</w:t>
      </w:r>
    </w:p>
    <w:p w:rsidR="00342579" w:rsidRDefault="00342579" w:rsidP="00C37249">
      <w:pPr>
        <w:spacing w:after="0" w:line="360" w:lineRule="auto"/>
        <w:ind w:firstLine="567"/>
        <w:jc w:val="both"/>
        <w:rPr>
          <w:rStyle w:val="Strong"/>
          <w:b w:val="0"/>
          <w:bCs w:val="0"/>
        </w:rPr>
      </w:pPr>
    </w:p>
    <w:p w:rsidR="00342579" w:rsidRPr="00C37249" w:rsidRDefault="00342579" w:rsidP="00C37249">
      <w:pPr>
        <w:spacing w:after="0" w:line="360" w:lineRule="auto"/>
        <w:ind w:firstLine="567"/>
        <w:jc w:val="both"/>
        <w:rPr>
          <w:rStyle w:val="Strong"/>
          <w:b w:val="0"/>
          <w:bCs w:val="0"/>
        </w:rPr>
      </w:pPr>
    </w:p>
    <w:p w:rsidR="00C37249" w:rsidRDefault="00C37249" w:rsidP="00C37249">
      <w:pPr>
        <w:spacing w:line="360" w:lineRule="auto"/>
        <w:jc w:val="both"/>
        <w:rPr>
          <w:rStyle w:val="Strong"/>
          <w:b w:val="0"/>
          <w:bCs w:val="0"/>
        </w:rPr>
      </w:pPr>
      <w:r w:rsidRPr="00C37249">
        <w:rPr>
          <w:rStyle w:val="Strong"/>
          <w:b w:val="0"/>
          <w:bCs w:val="0"/>
        </w:rPr>
        <w:lastRenderedPageBreak/>
        <w:t xml:space="preserve">Dalilnya adalah hadis berikut </w:t>
      </w:r>
      <w:proofErr w:type="gramStart"/>
      <w:r w:rsidRPr="00C37249">
        <w:rPr>
          <w:rStyle w:val="Strong"/>
          <w:b w:val="0"/>
          <w:bCs w:val="0"/>
        </w:rPr>
        <w:t>ini :</w:t>
      </w:r>
      <w:proofErr w:type="gramEnd"/>
    </w:p>
    <w:p w:rsidR="009B458D" w:rsidRDefault="004313D5" w:rsidP="00C37249">
      <w:pPr>
        <w:spacing w:line="360" w:lineRule="auto"/>
        <w:jc w:val="both"/>
        <w:rPr>
          <w:rStyle w:val="Strong"/>
          <w:b w:val="0"/>
          <w:bCs w:val="0"/>
        </w:rPr>
      </w:pPr>
      <w:r>
        <w:rPr>
          <w:noProof/>
        </w:rPr>
        <w:drawing>
          <wp:inline distT="0" distB="0" distL="0" distR="0" wp14:anchorId="6CE8C0F4" wp14:editId="3807548D">
            <wp:extent cx="5039995" cy="415290"/>
            <wp:effectExtent l="0" t="0" r="8255"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39995" cy="415290"/>
                    </a:xfrm>
                    <a:prstGeom prst="rect">
                      <a:avLst/>
                    </a:prstGeom>
                  </pic:spPr>
                </pic:pic>
              </a:graphicData>
            </a:graphic>
          </wp:inline>
        </w:drawing>
      </w:r>
    </w:p>
    <w:p w:rsidR="00C37249" w:rsidRPr="00C37249" w:rsidRDefault="00C37249" w:rsidP="00C37249">
      <w:pPr>
        <w:spacing w:after="0" w:line="360" w:lineRule="auto"/>
        <w:jc w:val="both"/>
        <w:rPr>
          <w:rStyle w:val="Strong"/>
          <w:b w:val="0"/>
          <w:bCs w:val="0"/>
        </w:rPr>
      </w:pPr>
      <w:r w:rsidRPr="00C37249">
        <w:rPr>
          <w:rStyle w:val="Strong"/>
          <w:b w:val="0"/>
          <w:bCs w:val="0"/>
          <w:i/>
          <w:iCs/>
        </w:rPr>
        <w:t>“Dari Ummu Slamah r.a berkata: para wanita yang mendapat nifas, dimasa Rasulullah duduk selama empat puluh hari empat puluh malam</w:t>
      </w:r>
      <w:r>
        <w:rPr>
          <w:rStyle w:val="Strong"/>
          <w:b w:val="0"/>
          <w:bCs w:val="0"/>
        </w:rPr>
        <w:t xml:space="preserve"> (HR. Khamsah kecuali Nasa’</w:t>
      </w:r>
      <w:r w:rsidRPr="00C37249">
        <w:rPr>
          <w:rStyle w:val="Strong"/>
          <w:b w:val="0"/>
          <w:bCs w:val="0"/>
        </w:rPr>
        <w:t xml:space="preserve">i). </w:t>
      </w:r>
    </w:p>
    <w:p w:rsidR="001A6234" w:rsidRDefault="00C37249" w:rsidP="00342579">
      <w:pPr>
        <w:spacing w:after="0" w:line="360" w:lineRule="auto"/>
        <w:ind w:firstLine="567"/>
        <w:jc w:val="both"/>
        <w:rPr>
          <w:rStyle w:val="Strong"/>
          <w:b w:val="0"/>
          <w:bCs w:val="0"/>
        </w:rPr>
      </w:pPr>
      <w:r w:rsidRPr="00C37249">
        <w:rPr>
          <w:rStyle w:val="Strong"/>
          <w:b w:val="0"/>
          <w:bCs w:val="0"/>
        </w:rPr>
        <w:t xml:space="preserve">At-Tirmizi berkata setelah menjelaskan hadis </w:t>
      </w:r>
      <w:proofErr w:type="gramStart"/>
      <w:r w:rsidRPr="00C37249">
        <w:rPr>
          <w:rStyle w:val="Strong"/>
          <w:b w:val="0"/>
          <w:bCs w:val="0"/>
        </w:rPr>
        <w:t>ini :</w:t>
      </w:r>
      <w:proofErr w:type="gramEnd"/>
      <w:r w:rsidRPr="00C37249">
        <w:rPr>
          <w:rStyle w:val="Strong"/>
          <w:b w:val="0"/>
          <w:bCs w:val="0"/>
        </w:rPr>
        <w:t xml:space="preserve"> bahwa para ahli ilmu dikalangan sahabat Nabi, para tabi`in dan orang-orang yang sesudahnya sepakat bahwa wanita yang mendapat nifas harus meninggalkan salat selama empat puluh hari kecuali darahnya itu berhenti sebelum empat puluh hari. bila demikian ia harus mandi dan salat. namun bila selama empat puluhhari darah masih tetap keluar kebanyakan ahli ilmu berkata bahwa dia tidak boleh meninggalkan salatnya.</w:t>
      </w:r>
    </w:p>
    <w:p w:rsidR="00C37249" w:rsidRDefault="00C37249" w:rsidP="008A19F5">
      <w:pPr>
        <w:pStyle w:val="SUBSUBAB"/>
        <w:numPr>
          <w:ilvl w:val="2"/>
          <w:numId w:val="8"/>
        </w:numPr>
        <w:ind w:left="567" w:hanging="567"/>
        <w:rPr>
          <w:rStyle w:val="Strong"/>
          <w:b/>
          <w:bCs w:val="0"/>
          <w:lang w:val="en-US"/>
        </w:rPr>
      </w:pPr>
      <w:bookmarkStart w:id="54" w:name="_Toc4530576"/>
      <w:r>
        <w:rPr>
          <w:rStyle w:val="Strong"/>
          <w:b/>
          <w:bCs w:val="0"/>
          <w:lang w:val="en-US"/>
        </w:rPr>
        <w:t>Hal Yang Dilarang Dilakukan Wanita Sedang Nifas</w:t>
      </w:r>
      <w:bookmarkEnd w:id="54"/>
    </w:p>
    <w:p w:rsidR="002E68F6" w:rsidRDefault="002E68F6" w:rsidP="002E68F6">
      <w:pPr>
        <w:spacing w:after="0" w:line="360" w:lineRule="auto"/>
        <w:ind w:firstLine="567"/>
        <w:jc w:val="both"/>
        <w:rPr>
          <w:rStyle w:val="Strong"/>
          <w:b w:val="0"/>
          <w:bCs w:val="0"/>
        </w:rPr>
      </w:pPr>
      <w:r w:rsidRPr="002E68F6">
        <w:rPr>
          <w:rStyle w:val="Strong"/>
          <w:b w:val="0"/>
          <w:bCs w:val="0"/>
        </w:rPr>
        <w:t>Wanita yang sedang nifas sama dengan</w:t>
      </w:r>
      <w:r>
        <w:rPr>
          <w:rStyle w:val="Strong"/>
          <w:b w:val="0"/>
          <w:bCs w:val="0"/>
        </w:rPr>
        <w:t xml:space="preserve"> </w:t>
      </w:r>
      <w:r w:rsidRPr="002E68F6">
        <w:rPr>
          <w:rStyle w:val="Strong"/>
          <w:b w:val="0"/>
          <w:bCs w:val="0"/>
        </w:rPr>
        <w:t xml:space="preserve">hal-hal yang diharamkan oleh wanita yang sedang haidh, </w:t>
      </w:r>
      <w:proofErr w:type="gramStart"/>
      <w:r w:rsidRPr="002E68F6">
        <w:rPr>
          <w:rStyle w:val="Strong"/>
          <w:b w:val="0"/>
          <w:bCs w:val="0"/>
        </w:rPr>
        <w:t>yaitu :</w:t>
      </w:r>
      <w:proofErr w:type="gramEnd"/>
    </w:p>
    <w:p w:rsidR="002E68F6" w:rsidRDefault="002E68F6" w:rsidP="008A19F5">
      <w:pPr>
        <w:pStyle w:val="ListParagraph"/>
        <w:numPr>
          <w:ilvl w:val="0"/>
          <w:numId w:val="35"/>
        </w:numPr>
        <w:spacing w:after="0" w:line="360" w:lineRule="auto"/>
        <w:ind w:left="1134" w:hanging="567"/>
        <w:jc w:val="both"/>
        <w:rPr>
          <w:rStyle w:val="Strong"/>
          <w:b w:val="0"/>
          <w:bCs w:val="0"/>
        </w:rPr>
      </w:pPr>
      <w:r>
        <w:rPr>
          <w:rStyle w:val="Strong"/>
          <w:b w:val="0"/>
          <w:bCs w:val="0"/>
        </w:rPr>
        <w:t xml:space="preserve">Shalat </w:t>
      </w:r>
    </w:p>
    <w:p w:rsidR="002E68F6" w:rsidRDefault="002E68F6" w:rsidP="002E68F6">
      <w:pPr>
        <w:pStyle w:val="ListParagraph"/>
        <w:spacing w:after="0" w:line="360" w:lineRule="auto"/>
        <w:ind w:left="567" w:firstLine="567"/>
        <w:jc w:val="both"/>
        <w:rPr>
          <w:rStyle w:val="Strong"/>
          <w:b w:val="0"/>
          <w:bCs w:val="0"/>
        </w:rPr>
      </w:pPr>
      <w:r w:rsidRPr="002E68F6">
        <w:rPr>
          <w:rStyle w:val="Strong"/>
          <w:b w:val="0"/>
          <w:bCs w:val="0"/>
        </w:rPr>
        <w:t xml:space="preserve">Seorang wanita yang sedang mendapatkan Nifas diharamkan untuk melakukan salat. Begitu juga mengqada` salat. Sebab seorang wanita yang sedang mendapat nifas telah gugur kewajibannya untuk melakukan salat. Dalilnya adalah hadis berikut </w:t>
      </w:r>
      <w:proofErr w:type="gramStart"/>
      <w:r w:rsidRPr="002E68F6">
        <w:rPr>
          <w:rStyle w:val="Strong"/>
          <w:b w:val="0"/>
          <w:bCs w:val="0"/>
        </w:rPr>
        <w:t>ini :</w:t>
      </w:r>
      <w:proofErr w:type="gramEnd"/>
      <w:r w:rsidRPr="002E68F6">
        <w:rPr>
          <w:rStyle w:val="Strong"/>
          <w:b w:val="0"/>
          <w:bCs w:val="0"/>
        </w:rPr>
        <w:t xml:space="preserve"> </w:t>
      </w:r>
    </w:p>
    <w:p w:rsidR="002E68F6" w:rsidRDefault="002E68F6" w:rsidP="002E68F6">
      <w:pPr>
        <w:pStyle w:val="ListParagraph"/>
        <w:spacing w:line="360" w:lineRule="auto"/>
        <w:ind w:left="567"/>
        <w:jc w:val="both"/>
        <w:rPr>
          <w:rStyle w:val="Strong"/>
          <w:b w:val="0"/>
          <w:bCs w:val="0"/>
        </w:rPr>
      </w:pPr>
      <w:r w:rsidRPr="002E68F6">
        <w:rPr>
          <w:rStyle w:val="Strong"/>
          <w:b w:val="0"/>
          <w:bCs w:val="0"/>
          <w:i/>
          <w:iCs/>
        </w:rPr>
        <w:t xml:space="preserve">‘Dari Aisyah r.a </w:t>
      </w:r>
      <w:proofErr w:type="gramStart"/>
      <w:r w:rsidRPr="002E68F6">
        <w:rPr>
          <w:rStyle w:val="Strong"/>
          <w:b w:val="0"/>
          <w:bCs w:val="0"/>
          <w:i/>
          <w:iCs/>
        </w:rPr>
        <w:t>berkata :</w:t>
      </w:r>
      <w:proofErr w:type="gramEnd"/>
      <w:r w:rsidRPr="002E68F6">
        <w:rPr>
          <w:rStyle w:val="Strong"/>
          <w:b w:val="0"/>
          <w:bCs w:val="0"/>
          <w:i/>
          <w:iCs/>
        </w:rPr>
        <w:t xml:space="preserve"> ‘Dizaman Rasulullah SAW dahulu kami mendapat nifas, lalu kami diperintahkan untuk mengqada’ puasa dan tidak diperintah untuk mengqada’ salat</w:t>
      </w:r>
      <w:r>
        <w:rPr>
          <w:rStyle w:val="Strong"/>
          <w:b w:val="0"/>
          <w:bCs w:val="0"/>
        </w:rPr>
        <w:t xml:space="preserve"> (HR. Jama’</w:t>
      </w:r>
      <w:r w:rsidRPr="002E68F6">
        <w:rPr>
          <w:rStyle w:val="Strong"/>
          <w:b w:val="0"/>
          <w:bCs w:val="0"/>
        </w:rPr>
        <w:t xml:space="preserve">ah). </w:t>
      </w:r>
    </w:p>
    <w:p w:rsidR="002E68F6" w:rsidRDefault="002E68F6" w:rsidP="002E68F6">
      <w:pPr>
        <w:pStyle w:val="ListParagraph"/>
        <w:spacing w:line="360" w:lineRule="auto"/>
        <w:ind w:left="567"/>
        <w:jc w:val="both"/>
        <w:rPr>
          <w:rStyle w:val="Strong"/>
          <w:b w:val="0"/>
          <w:bCs w:val="0"/>
        </w:rPr>
      </w:pPr>
      <w:r w:rsidRPr="002E68F6">
        <w:rPr>
          <w:rStyle w:val="Strong"/>
          <w:b w:val="0"/>
          <w:bCs w:val="0"/>
        </w:rPr>
        <w:t>Selain itu juga ada hadis lainnya:</w:t>
      </w:r>
    </w:p>
    <w:p w:rsidR="002E68F6" w:rsidRDefault="00462D99" w:rsidP="00462D99">
      <w:pPr>
        <w:pStyle w:val="ListParagraph"/>
        <w:spacing w:line="360" w:lineRule="auto"/>
        <w:ind w:left="567"/>
        <w:jc w:val="right"/>
        <w:rPr>
          <w:rStyle w:val="Strong"/>
          <w:b w:val="0"/>
          <w:bCs w:val="0"/>
        </w:rPr>
      </w:pPr>
      <w:r>
        <w:rPr>
          <w:noProof/>
        </w:rPr>
        <w:drawing>
          <wp:inline distT="0" distB="0" distL="0" distR="0" wp14:anchorId="6EA59B72" wp14:editId="52AF2C65">
            <wp:extent cx="1776206" cy="32513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867667" cy="341878"/>
                    </a:xfrm>
                    <a:prstGeom prst="rect">
                      <a:avLst/>
                    </a:prstGeom>
                  </pic:spPr>
                </pic:pic>
              </a:graphicData>
            </a:graphic>
          </wp:inline>
        </w:drawing>
      </w:r>
    </w:p>
    <w:p w:rsidR="00462D99" w:rsidRDefault="00462D99" w:rsidP="00462D99">
      <w:pPr>
        <w:pStyle w:val="ListParagraph"/>
        <w:spacing w:line="360" w:lineRule="auto"/>
        <w:ind w:left="567"/>
        <w:jc w:val="both"/>
        <w:rPr>
          <w:rStyle w:val="Strong"/>
          <w:b w:val="0"/>
          <w:bCs w:val="0"/>
        </w:rPr>
      </w:pPr>
      <w:r w:rsidRPr="00462D99">
        <w:rPr>
          <w:rStyle w:val="Strong"/>
          <w:b w:val="0"/>
          <w:bCs w:val="0"/>
          <w:i/>
          <w:iCs/>
        </w:rPr>
        <w:t xml:space="preserve">Dari Fatimah binti Abi Khubaisy </w:t>
      </w:r>
      <w:r>
        <w:rPr>
          <w:rStyle w:val="Strong"/>
          <w:b w:val="0"/>
          <w:bCs w:val="0"/>
          <w:i/>
          <w:iCs/>
        </w:rPr>
        <w:t>bahwa Rasulullah SAW bersabda: ‘</w:t>
      </w:r>
      <w:r w:rsidRPr="00462D99">
        <w:rPr>
          <w:rStyle w:val="Strong"/>
          <w:b w:val="0"/>
          <w:bCs w:val="0"/>
          <w:i/>
          <w:iCs/>
        </w:rPr>
        <w:t>Bila kamu mendapat</w:t>
      </w:r>
      <w:r>
        <w:rPr>
          <w:rStyle w:val="Strong"/>
          <w:b w:val="0"/>
          <w:bCs w:val="0"/>
          <w:i/>
          <w:iCs/>
        </w:rPr>
        <w:t>kan nifas maka tinggalkan salat’</w:t>
      </w:r>
      <w:r>
        <w:rPr>
          <w:rStyle w:val="Strong"/>
          <w:b w:val="0"/>
          <w:bCs w:val="0"/>
        </w:rPr>
        <w:t>.</w:t>
      </w:r>
    </w:p>
    <w:p w:rsidR="00342579" w:rsidRDefault="00342579" w:rsidP="00462D99">
      <w:pPr>
        <w:pStyle w:val="ListParagraph"/>
        <w:spacing w:line="360" w:lineRule="auto"/>
        <w:ind w:left="567"/>
        <w:jc w:val="both"/>
        <w:rPr>
          <w:rStyle w:val="Strong"/>
          <w:b w:val="0"/>
          <w:bCs w:val="0"/>
        </w:rPr>
      </w:pPr>
    </w:p>
    <w:p w:rsidR="00342579" w:rsidRDefault="00342579" w:rsidP="00462D99">
      <w:pPr>
        <w:pStyle w:val="ListParagraph"/>
        <w:spacing w:line="360" w:lineRule="auto"/>
        <w:ind w:left="567"/>
        <w:jc w:val="both"/>
        <w:rPr>
          <w:rStyle w:val="Strong"/>
          <w:b w:val="0"/>
          <w:bCs w:val="0"/>
        </w:rPr>
      </w:pPr>
    </w:p>
    <w:p w:rsidR="00342579" w:rsidRDefault="00342579" w:rsidP="00462D99">
      <w:pPr>
        <w:pStyle w:val="ListParagraph"/>
        <w:spacing w:line="360" w:lineRule="auto"/>
        <w:ind w:left="567"/>
        <w:jc w:val="both"/>
        <w:rPr>
          <w:rStyle w:val="Strong"/>
          <w:b w:val="0"/>
          <w:bCs w:val="0"/>
        </w:rPr>
      </w:pPr>
    </w:p>
    <w:p w:rsidR="00342579" w:rsidRDefault="00342579" w:rsidP="00462D99">
      <w:pPr>
        <w:pStyle w:val="ListParagraph"/>
        <w:spacing w:line="360" w:lineRule="auto"/>
        <w:ind w:left="567"/>
        <w:jc w:val="both"/>
        <w:rPr>
          <w:rStyle w:val="Strong"/>
          <w:b w:val="0"/>
          <w:bCs w:val="0"/>
        </w:rPr>
      </w:pPr>
    </w:p>
    <w:p w:rsidR="00462D99" w:rsidRDefault="00462D99" w:rsidP="008A19F5">
      <w:pPr>
        <w:pStyle w:val="ListParagraph"/>
        <w:numPr>
          <w:ilvl w:val="0"/>
          <w:numId w:val="35"/>
        </w:numPr>
        <w:spacing w:after="0" w:line="360" w:lineRule="auto"/>
        <w:ind w:left="1134" w:hanging="567"/>
        <w:jc w:val="both"/>
        <w:rPr>
          <w:rStyle w:val="Strong"/>
          <w:b w:val="0"/>
          <w:bCs w:val="0"/>
        </w:rPr>
      </w:pPr>
      <w:r>
        <w:rPr>
          <w:rStyle w:val="Strong"/>
          <w:b w:val="0"/>
          <w:bCs w:val="0"/>
        </w:rPr>
        <w:lastRenderedPageBreak/>
        <w:t>Berwudhu atau mandi janabah</w:t>
      </w:r>
    </w:p>
    <w:p w:rsidR="00462D99" w:rsidRPr="004313D5" w:rsidRDefault="00462D99" w:rsidP="004313D5">
      <w:pPr>
        <w:pStyle w:val="ListParagraph"/>
        <w:spacing w:after="0" w:line="360" w:lineRule="auto"/>
        <w:ind w:left="567" w:firstLine="567"/>
        <w:jc w:val="both"/>
        <w:rPr>
          <w:rStyle w:val="Strong"/>
          <w:b w:val="0"/>
          <w:bCs w:val="0"/>
        </w:rPr>
      </w:pPr>
      <w:r w:rsidRPr="00462D99">
        <w:rPr>
          <w:rStyle w:val="Strong"/>
        </w:rPr>
        <w:t>As-Syafi`iyah dan al-Hanabilah</w:t>
      </w:r>
      <w:r>
        <w:rPr>
          <w:rStyle w:val="Strong"/>
          <w:b w:val="0"/>
          <w:bCs w:val="0"/>
        </w:rPr>
        <w:t xml:space="preserve"> mengatakan bahwa: ‘</w:t>
      </w:r>
      <w:r w:rsidRPr="00462D99">
        <w:rPr>
          <w:rStyle w:val="Strong"/>
          <w:b w:val="0"/>
          <w:bCs w:val="0"/>
        </w:rPr>
        <w:t>wanita yang sedang mendapatkan haid diharamkan berwudu`dan mandi janabah. Adapun sekedar mandi biasa yang tujuannya membersihkan badan, tentu saja tidak terlarang. Yang terlarang disini adalah mandi janabah dengan</w:t>
      </w:r>
      <w:r>
        <w:rPr>
          <w:rStyle w:val="Strong"/>
          <w:b w:val="0"/>
          <w:bCs w:val="0"/>
        </w:rPr>
        <w:t xml:space="preserve"> </w:t>
      </w:r>
      <w:r w:rsidRPr="00462D99">
        <w:rPr>
          <w:rStyle w:val="Strong"/>
          <w:b w:val="0"/>
          <w:bCs w:val="0"/>
        </w:rPr>
        <w:t>niat mensucikan diri dan mengangkat hadats besar, padahal dia tahu dirinya masih mengalami nifas atau haidh.</w:t>
      </w:r>
    </w:p>
    <w:p w:rsidR="00462D99" w:rsidRDefault="00462D99" w:rsidP="008A19F5">
      <w:pPr>
        <w:pStyle w:val="ListParagraph"/>
        <w:numPr>
          <w:ilvl w:val="0"/>
          <w:numId w:val="35"/>
        </w:numPr>
        <w:spacing w:line="360" w:lineRule="auto"/>
        <w:ind w:left="1134" w:hanging="567"/>
        <w:jc w:val="both"/>
        <w:rPr>
          <w:rStyle w:val="Strong"/>
          <w:b w:val="0"/>
          <w:bCs w:val="0"/>
        </w:rPr>
      </w:pPr>
      <w:r>
        <w:rPr>
          <w:rStyle w:val="Strong"/>
          <w:b w:val="0"/>
          <w:bCs w:val="0"/>
        </w:rPr>
        <w:t xml:space="preserve">Puasa </w:t>
      </w:r>
    </w:p>
    <w:p w:rsidR="00462D99" w:rsidRDefault="00462D99" w:rsidP="00462D99">
      <w:pPr>
        <w:pStyle w:val="ListParagraph"/>
        <w:spacing w:line="360" w:lineRule="auto"/>
        <w:ind w:left="567" w:firstLine="567"/>
        <w:jc w:val="both"/>
        <w:rPr>
          <w:rStyle w:val="Strong"/>
          <w:b w:val="0"/>
          <w:bCs w:val="0"/>
        </w:rPr>
      </w:pPr>
      <w:r w:rsidRPr="00462D99">
        <w:rPr>
          <w:rStyle w:val="Strong"/>
          <w:b w:val="0"/>
          <w:bCs w:val="0"/>
        </w:rPr>
        <w:t>Wanita yang sedang mendapatkan nifas dilarang menjalankan puasa dan untuk itu ia diwajibkannya untuk menggantikannya dihari yang lain.</w:t>
      </w:r>
    </w:p>
    <w:p w:rsidR="00462D99" w:rsidRDefault="00462D99" w:rsidP="008A19F5">
      <w:pPr>
        <w:pStyle w:val="ListParagraph"/>
        <w:numPr>
          <w:ilvl w:val="0"/>
          <w:numId w:val="35"/>
        </w:numPr>
        <w:spacing w:line="360" w:lineRule="auto"/>
        <w:ind w:left="1134" w:hanging="567"/>
        <w:jc w:val="both"/>
        <w:rPr>
          <w:rStyle w:val="Strong"/>
          <w:b w:val="0"/>
          <w:bCs w:val="0"/>
        </w:rPr>
      </w:pPr>
      <w:r>
        <w:rPr>
          <w:rStyle w:val="Strong"/>
          <w:b w:val="0"/>
          <w:bCs w:val="0"/>
        </w:rPr>
        <w:t xml:space="preserve">Tawaf </w:t>
      </w:r>
    </w:p>
    <w:p w:rsidR="00462D99" w:rsidRDefault="00462D99" w:rsidP="00462D99">
      <w:pPr>
        <w:pStyle w:val="ListParagraph"/>
        <w:spacing w:line="360" w:lineRule="auto"/>
        <w:ind w:left="567" w:firstLine="567"/>
        <w:jc w:val="both"/>
        <w:rPr>
          <w:rStyle w:val="Strong"/>
          <w:b w:val="0"/>
          <w:bCs w:val="0"/>
        </w:rPr>
      </w:pPr>
      <w:r w:rsidRPr="00462D99">
        <w:rPr>
          <w:rStyle w:val="Strong"/>
          <w:b w:val="0"/>
          <w:bCs w:val="0"/>
        </w:rPr>
        <w:t>Seorang wanita yang sedang mendapatkan nifas dilarang melakukan tawaf. Sedangkan semua praktek ibadah haji tetap boleh dilakukan. Sebab tawaf itu mensyaratkan seseorang suci dari hadas besar.</w:t>
      </w:r>
    </w:p>
    <w:p w:rsidR="00462D99" w:rsidRDefault="00462D99" w:rsidP="008A19F5">
      <w:pPr>
        <w:pStyle w:val="ListParagraph"/>
        <w:numPr>
          <w:ilvl w:val="0"/>
          <w:numId w:val="35"/>
        </w:numPr>
        <w:spacing w:line="360" w:lineRule="auto"/>
        <w:ind w:left="1134" w:hanging="567"/>
        <w:jc w:val="both"/>
        <w:rPr>
          <w:rStyle w:val="Strong"/>
          <w:b w:val="0"/>
          <w:bCs w:val="0"/>
        </w:rPr>
      </w:pPr>
      <w:r>
        <w:rPr>
          <w:rStyle w:val="Strong"/>
          <w:b w:val="0"/>
          <w:bCs w:val="0"/>
        </w:rPr>
        <w:t>Menyentuh mushaf dan membawanya</w:t>
      </w:r>
    </w:p>
    <w:p w:rsidR="00462D99" w:rsidRDefault="00462D99" w:rsidP="00462D99">
      <w:pPr>
        <w:pStyle w:val="ListParagraph"/>
        <w:spacing w:line="360" w:lineRule="auto"/>
        <w:ind w:left="567" w:firstLine="567"/>
        <w:jc w:val="both"/>
        <w:rPr>
          <w:rStyle w:val="Strong"/>
          <w:b w:val="0"/>
          <w:bCs w:val="0"/>
        </w:rPr>
      </w:pPr>
      <w:r w:rsidRPr="00462D99">
        <w:rPr>
          <w:rStyle w:val="Strong"/>
          <w:b w:val="0"/>
          <w:bCs w:val="0"/>
        </w:rPr>
        <w:t>Allah SWT berfirman di dalam Al-Quran Al-Kariem tentang menyentuh Al-</w:t>
      </w:r>
      <w:proofErr w:type="gramStart"/>
      <w:r w:rsidRPr="00462D99">
        <w:rPr>
          <w:rStyle w:val="Strong"/>
          <w:b w:val="0"/>
          <w:bCs w:val="0"/>
        </w:rPr>
        <w:t>Quran :</w:t>
      </w:r>
      <w:proofErr w:type="gramEnd"/>
    </w:p>
    <w:p w:rsidR="00462D99" w:rsidRDefault="00462D99" w:rsidP="00462D99">
      <w:pPr>
        <w:pStyle w:val="ListParagraph"/>
        <w:spacing w:line="360" w:lineRule="auto"/>
        <w:ind w:left="567" w:firstLine="567"/>
        <w:jc w:val="right"/>
        <w:rPr>
          <w:rStyle w:val="Strong"/>
          <w:b w:val="0"/>
          <w:bCs w:val="0"/>
        </w:rPr>
      </w:pPr>
      <w:r>
        <w:rPr>
          <w:noProof/>
        </w:rPr>
        <w:drawing>
          <wp:inline distT="0" distB="0" distL="0" distR="0" wp14:anchorId="107FCBC8" wp14:editId="0368C5B1">
            <wp:extent cx="1195678" cy="334087"/>
            <wp:effectExtent l="0" t="0" r="508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237437" cy="345755"/>
                    </a:xfrm>
                    <a:prstGeom prst="rect">
                      <a:avLst/>
                    </a:prstGeom>
                  </pic:spPr>
                </pic:pic>
              </a:graphicData>
            </a:graphic>
          </wp:inline>
        </w:drawing>
      </w:r>
    </w:p>
    <w:p w:rsidR="00462D99" w:rsidRDefault="00462D99" w:rsidP="00462D99">
      <w:pPr>
        <w:pStyle w:val="ListParagraph"/>
        <w:spacing w:after="0" w:line="360" w:lineRule="auto"/>
        <w:ind w:left="567"/>
        <w:jc w:val="both"/>
        <w:rPr>
          <w:rStyle w:val="Strong"/>
          <w:b w:val="0"/>
          <w:bCs w:val="0"/>
        </w:rPr>
      </w:pPr>
      <w:r w:rsidRPr="00462D99">
        <w:rPr>
          <w:rStyle w:val="Strong"/>
          <w:b w:val="0"/>
          <w:bCs w:val="0"/>
          <w:i/>
          <w:iCs/>
        </w:rPr>
        <w:t>Dan tidak menyentuh</w:t>
      </w:r>
      <w:r>
        <w:rPr>
          <w:rStyle w:val="Strong"/>
          <w:b w:val="0"/>
          <w:bCs w:val="0"/>
          <w:i/>
          <w:iCs/>
        </w:rPr>
        <w:t xml:space="preserve">nya kecuali orang yang suci’. </w:t>
      </w:r>
      <w:r w:rsidRPr="00462D99">
        <w:rPr>
          <w:rStyle w:val="Strong"/>
          <w:b w:val="0"/>
          <w:bCs w:val="0"/>
        </w:rPr>
        <w:t>(QS. Al-Waqi’ah ayat 79)</w:t>
      </w:r>
      <w:r>
        <w:rPr>
          <w:rStyle w:val="Strong"/>
          <w:b w:val="0"/>
          <w:bCs w:val="0"/>
        </w:rPr>
        <w:t>.</w:t>
      </w:r>
    </w:p>
    <w:p w:rsidR="00462D99" w:rsidRDefault="00462D99" w:rsidP="00462D99">
      <w:pPr>
        <w:pStyle w:val="ListParagraph"/>
        <w:spacing w:after="0" w:line="360" w:lineRule="auto"/>
        <w:ind w:left="567" w:firstLine="567"/>
        <w:jc w:val="both"/>
        <w:rPr>
          <w:rStyle w:val="Strong"/>
          <w:b w:val="0"/>
          <w:bCs w:val="0"/>
        </w:rPr>
      </w:pPr>
      <w:r w:rsidRPr="00462D99">
        <w:rPr>
          <w:rStyle w:val="Strong"/>
          <w:b w:val="0"/>
          <w:bCs w:val="0"/>
        </w:rPr>
        <w:t>Jumhur Ulama sepakat bahwa orang yang berhadats besar termasuk juga orang yang nifas dilarang menyentuh mushaf Al-Quran</w:t>
      </w:r>
      <w:r>
        <w:rPr>
          <w:rStyle w:val="Strong"/>
          <w:b w:val="0"/>
          <w:bCs w:val="0"/>
        </w:rPr>
        <w:t>.</w:t>
      </w:r>
    </w:p>
    <w:p w:rsidR="00462D99" w:rsidRDefault="003F0E3B" w:rsidP="008A19F5">
      <w:pPr>
        <w:pStyle w:val="ListParagraph"/>
        <w:numPr>
          <w:ilvl w:val="0"/>
          <w:numId w:val="35"/>
        </w:numPr>
        <w:spacing w:after="0" w:line="360" w:lineRule="auto"/>
        <w:ind w:left="1134" w:hanging="567"/>
        <w:jc w:val="both"/>
        <w:rPr>
          <w:rStyle w:val="Strong"/>
          <w:b w:val="0"/>
          <w:bCs w:val="0"/>
        </w:rPr>
      </w:pPr>
      <w:r>
        <w:rPr>
          <w:rStyle w:val="Strong"/>
          <w:b w:val="0"/>
          <w:bCs w:val="0"/>
        </w:rPr>
        <w:t>Melafazkan ayat-ayat Al-Qur’an</w:t>
      </w:r>
    </w:p>
    <w:p w:rsidR="003F0E3B" w:rsidRPr="003F0E3B" w:rsidRDefault="003F0E3B" w:rsidP="003F0E3B">
      <w:pPr>
        <w:pStyle w:val="ListParagraph"/>
        <w:spacing w:after="0" w:line="360" w:lineRule="auto"/>
        <w:ind w:left="567" w:firstLine="567"/>
        <w:jc w:val="both"/>
        <w:rPr>
          <w:rStyle w:val="Strong"/>
          <w:b w:val="0"/>
          <w:bCs w:val="0"/>
        </w:rPr>
      </w:pPr>
      <w:r w:rsidRPr="003F0E3B">
        <w:rPr>
          <w:rStyle w:val="Strong"/>
          <w:b w:val="0"/>
          <w:bCs w:val="0"/>
        </w:rPr>
        <w:t>Kecuali dalam hati, doa atau zikir yang lafaznya diambil dari ayat Al-Quran secara tidak langsung.</w:t>
      </w:r>
    </w:p>
    <w:p w:rsidR="00462D99" w:rsidRDefault="003F0E3B" w:rsidP="003F0E3B">
      <w:pPr>
        <w:pStyle w:val="ListParagraph"/>
        <w:spacing w:line="360" w:lineRule="auto"/>
        <w:ind w:left="567"/>
        <w:jc w:val="both"/>
        <w:rPr>
          <w:rStyle w:val="Strong"/>
          <w:b w:val="0"/>
          <w:bCs w:val="0"/>
        </w:rPr>
      </w:pPr>
      <w:r w:rsidRPr="003F0E3B">
        <w:rPr>
          <w:rStyle w:val="Strong"/>
          <w:b w:val="0"/>
          <w:bCs w:val="0"/>
          <w:i/>
          <w:iCs/>
        </w:rPr>
        <w:t>Janganlah orang yang sedang junub atau haidh membaca sesuatu dari Al-Quran.</w:t>
      </w:r>
      <w:r w:rsidRPr="003F0E3B">
        <w:rPr>
          <w:rStyle w:val="Strong"/>
          <w:b w:val="0"/>
          <w:bCs w:val="0"/>
        </w:rPr>
        <w:t xml:space="preserve"> (HR. Abu Daud dan Tirmizy</w:t>
      </w:r>
      <w:r>
        <w:rPr>
          <w:rStyle w:val="Strong"/>
          <w:b w:val="0"/>
          <w:bCs w:val="0"/>
        </w:rPr>
        <w:t>).</w:t>
      </w:r>
    </w:p>
    <w:p w:rsidR="003F0E3B" w:rsidRDefault="003F0E3B" w:rsidP="003F0E3B">
      <w:pPr>
        <w:pStyle w:val="ListParagraph"/>
        <w:spacing w:line="360" w:lineRule="auto"/>
        <w:ind w:left="567" w:firstLine="567"/>
        <w:jc w:val="both"/>
        <w:rPr>
          <w:rStyle w:val="Strong"/>
          <w:b w:val="0"/>
          <w:bCs w:val="0"/>
        </w:rPr>
      </w:pPr>
      <w:r w:rsidRPr="003F0E3B">
        <w:rPr>
          <w:rStyle w:val="Strong"/>
          <w:b w:val="0"/>
          <w:bCs w:val="0"/>
        </w:rPr>
        <w:t>Namun ada pula pendapat yang membolehkan wanita nifas membaca Al-Quran dengan catatan tidak menyentuh mushaf dan takut lupa akan hafalannya bila masa nifasnya terlalu lama. Juga dalam membacanya tidak terlalu banyak. Pendapat ini adalah pendapat Malik. Hujjah mereka adalah karena hadits di atas dianggap dhaif oleh mereka</w:t>
      </w:r>
      <w:r>
        <w:rPr>
          <w:rStyle w:val="Strong"/>
          <w:b w:val="0"/>
          <w:bCs w:val="0"/>
        </w:rPr>
        <w:t>.</w:t>
      </w:r>
    </w:p>
    <w:p w:rsidR="00342579" w:rsidRDefault="00342579" w:rsidP="003F0E3B">
      <w:pPr>
        <w:pStyle w:val="ListParagraph"/>
        <w:spacing w:line="360" w:lineRule="auto"/>
        <w:ind w:left="567" w:firstLine="567"/>
        <w:jc w:val="both"/>
        <w:rPr>
          <w:rStyle w:val="Strong"/>
          <w:b w:val="0"/>
          <w:bCs w:val="0"/>
        </w:rPr>
      </w:pPr>
    </w:p>
    <w:p w:rsidR="003F0E3B" w:rsidRDefault="003F0E3B" w:rsidP="008A19F5">
      <w:pPr>
        <w:pStyle w:val="ListParagraph"/>
        <w:numPr>
          <w:ilvl w:val="0"/>
          <w:numId w:val="35"/>
        </w:numPr>
        <w:spacing w:line="360" w:lineRule="auto"/>
        <w:ind w:left="1134" w:hanging="567"/>
        <w:jc w:val="both"/>
        <w:rPr>
          <w:rStyle w:val="Strong"/>
          <w:b w:val="0"/>
          <w:bCs w:val="0"/>
        </w:rPr>
      </w:pPr>
      <w:r>
        <w:rPr>
          <w:rStyle w:val="Strong"/>
          <w:b w:val="0"/>
          <w:bCs w:val="0"/>
        </w:rPr>
        <w:lastRenderedPageBreak/>
        <w:t>Masuk ke Masjid</w:t>
      </w:r>
    </w:p>
    <w:p w:rsidR="003F0E3B" w:rsidRPr="00342579" w:rsidRDefault="003F0E3B" w:rsidP="00342579">
      <w:pPr>
        <w:pStyle w:val="ListParagraph"/>
        <w:spacing w:line="360" w:lineRule="auto"/>
        <w:ind w:left="567"/>
        <w:jc w:val="both"/>
        <w:rPr>
          <w:rStyle w:val="Strong"/>
          <w:b w:val="0"/>
          <w:bCs w:val="0"/>
        </w:rPr>
      </w:pPr>
      <w:r w:rsidRPr="003F0E3B">
        <w:rPr>
          <w:rStyle w:val="Strong"/>
          <w:b w:val="0"/>
          <w:bCs w:val="0"/>
          <w:i/>
          <w:iCs/>
        </w:rPr>
        <w:t xml:space="preserve">Dari Aisyah RA. berkata </w:t>
      </w:r>
      <w:r>
        <w:rPr>
          <w:rStyle w:val="Strong"/>
          <w:b w:val="0"/>
          <w:bCs w:val="0"/>
          <w:i/>
          <w:iCs/>
        </w:rPr>
        <w:t>bahwa Rasulullah SAW bersabda, ‘</w:t>
      </w:r>
      <w:r w:rsidRPr="003F0E3B">
        <w:rPr>
          <w:rStyle w:val="Strong"/>
          <w:b w:val="0"/>
          <w:bCs w:val="0"/>
          <w:i/>
          <w:iCs/>
        </w:rPr>
        <w:t xml:space="preserve">Tidak ku halalkan masjid </w:t>
      </w:r>
      <w:r>
        <w:rPr>
          <w:rStyle w:val="Strong"/>
          <w:b w:val="0"/>
          <w:bCs w:val="0"/>
          <w:i/>
          <w:iCs/>
        </w:rPr>
        <w:t>bagi orang yang junub dan haidh’</w:t>
      </w:r>
      <w:r w:rsidRPr="003F0E3B">
        <w:rPr>
          <w:rStyle w:val="Strong"/>
          <w:b w:val="0"/>
          <w:bCs w:val="0"/>
          <w:i/>
          <w:iCs/>
        </w:rPr>
        <w:t>.</w:t>
      </w:r>
      <w:r w:rsidRPr="003F0E3B">
        <w:rPr>
          <w:rStyle w:val="Strong"/>
          <w:b w:val="0"/>
          <w:bCs w:val="0"/>
        </w:rPr>
        <w:t xml:space="preserve"> (HR. Bukhari, Abu Daud dan Ibnu Khuzaemah.)</w:t>
      </w:r>
    </w:p>
    <w:p w:rsidR="003F0E3B" w:rsidRDefault="003F0E3B" w:rsidP="008A19F5">
      <w:pPr>
        <w:pStyle w:val="ListParagraph"/>
        <w:numPr>
          <w:ilvl w:val="0"/>
          <w:numId w:val="35"/>
        </w:numPr>
        <w:spacing w:line="360" w:lineRule="auto"/>
        <w:ind w:left="1134" w:hanging="567"/>
        <w:jc w:val="both"/>
        <w:rPr>
          <w:rStyle w:val="Strong"/>
          <w:b w:val="0"/>
          <w:bCs w:val="0"/>
        </w:rPr>
      </w:pPr>
      <w:r>
        <w:rPr>
          <w:rStyle w:val="Strong"/>
          <w:b w:val="0"/>
          <w:bCs w:val="0"/>
        </w:rPr>
        <w:t>Bersetubuh</w:t>
      </w:r>
    </w:p>
    <w:p w:rsidR="003F0E3B" w:rsidRPr="003F0E3B" w:rsidRDefault="003F0E3B" w:rsidP="003F0E3B">
      <w:pPr>
        <w:pStyle w:val="ListParagraph"/>
        <w:spacing w:line="360" w:lineRule="auto"/>
        <w:ind w:left="567" w:firstLine="567"/>
        <w:jc w:val="both"/>
        <w:rPr>
          <w:rStyle w:val="Strong"/>
          <w:b w:val="0"/>
          <w:bCs w:val="0"/>
        </w:rPr>
      </w:pPr>
      <w:r w:rsidRPr="003F0E3B">
        <w:rPr>
          <w:rStyle w:val="Strong"/>
          <w:b w:val="0"/>
          <w:bCs w:val="0"/>
        </w:rPr>
        <w:t>Wanita yang sedang mendapat nifas haram bersetubuh dengan suaminya. Keharamannya ditetapkan oleh Al-Quran Al-Kariem berikut ini:</w:t>
      </w:r>
    </w:p>
    <w:p w:rsidR="003F0E3B" w:rsidRDefault="003F0E3B" w:rsidP="003F0E3B">
      <w:pPr>
        <w:pStyle w:val="ListParagraph"/>
        <w:spacing w:line="360" w:lineRule="auto"/>
        <w:ind w:left="567"/>
        <w:jc w:val="both"/>
        <w:rPr>
          <w:rStyle w:val="Strong"/>
          <w:b w:val="0"/>
          <w:bCs w:val="0"/>
        </w:rPr>
      </w:pPr>
      <w:r w:rsidRPr="003F0E3B">
        <w:rPr>
          <w:rStyle w:val="Strong"/>
          <w:b w:val="0"/>
          <w:bCs w:val="0"/>
          <w:i/>
          <w:iCs/>
        </w:rPr>
        <w:t xml:space="preserve">‘Mereka bertanya kepadamu tentang haidh. Katakanlah: </w:t>
      </w:r>
      <w:r>
        <w:rPr>
          <w:rStyle w:val="Strong"/>
          <w:b w:val="0"/>
          <w:bCs w:val="0"/>
          <w:i/>
          <w:iCs/>
        </w:rPr>
        <w:t>‘Haidh itu adalah suatu kotoran’</w:t>
      </w:r>
      <w:r w:rsidRPr="003F0E3B">
        <w:rPr>
          <w:rStyle w:val="Strong"/>
          <w:b w:val="0"/>
          <w:bCs w:val="0"/>
          <w:i/>
          <w:iCs/>
        </w:rPr>
        <w:t>. Oleh sebab itu hendaklah kamu menjauhkan diri dari wanita di waktu haidh; dan janganlah kamu mendekati mereka, sebelum mereka suci. Apabila mereka telah suci, maka campurilah mereka itu di tempat yang diperintahkan Allah kepadamu. Sesungguhnya Allah menyukai orang-orang yang bertaubat dan menyukai orang-orang yang mensucikan diri.</w:t>
      </w:r>
      <w:r>
        <w:rPr>
          <w:rStyle w:val="Strong"/>
          <w:b w:val="0"/>
          <w:bCs w:val="0"/>
        </w:rPr>
        <w:t xml:space="preserve"> </w:t>
      </w:r>
      <w:r w:rsidRPr="003F0E3B">
        <w:rPr>
          <w:rStyle w:val="Strong"/>
          <w:b w:val="0"/>
          <w:bCs w:val="0"/>
        </w:rPr>
        <w:t>(QS. Al-</w:t>
      </w:r>
      <w:proofErr w:type="gramStart"/>
      <w:r w:rsidRPr="003F0E3B">
        <w:rPr>
          <w:rStyle w:val="Strong"/>
          <w:b w:val="0"/>
          <w:bCs w:val="0"/>
        </w:rPr>
        <w:t>Baqarah :</w:t>
      </w:r>
      <w:proofErr w:type="gramEnd"/>
      <w:r w:rsidRPr="003F0E3B">
        <w:rPr>
          <w:rStyle w:val="Strong"/>
          <w:b w:val="0"/>
          <w:bCs w:val="0"/>
        </w:rPr>
        <w:t xml:space="preserve"> 222)</w:t>
      </w:r>
      <w:r>
        <w:rPr>
          <w:rStyle w:val="Strong"/>
          <w:b w:val="0"/>
          <w:bCs w:val="0"/>
        </w:rPr>
        <w:t>.</w:t>
      </w:r>
    </w:p>
    <w:p w:rsidR="003F0E3B" w:rsidRDefault="003F0E3B" w:rsidP="003F0E3B">
      <w:pPr>
        <w:pStyle w:val="ListParagraph"/>
        <w:spacing w:line="360" w:lineRule="auto"/>
        <w:ind w:left="567" w:firstLine="567"/>
        <w:jc w:val="both"/>
        <w:rPr>
          <w:rStyle w:val="Strong"/>
          <w:b w:val="0"/>
          <w:bCs w:val="0"/>
        </w:rPr>
      </w:pPr>
      <w:r w:rsidRPr="003F0E3B">
        <w:rPr>
          <w:rStyle w:val="Strong"/>
          <w:b w:val="0"/>
          <w:bCs w:val="0"/>
        </w:rPr>
        <w:t>Yang dimaksud dengan menjauhi mereka adalah tidak menyetubuhinya. Sedangkan al-Hanabilah membolehkan mencumbu wanita yang sedang nifas pada bagian tubuh selain antara pusar dan lutut atau selama tidak terjadi persetubuhan. Hal itu didasari oleh sabda Rasulullah SAW ketika beliau ditanya tentang hukum mencumbui wanita yang sedang haid maka beliau menjawab:</w:t>
      </w:r>
    </w:p>
    <w:p w:rsidR="003F0E3B" w:rsidRPr="003F0E3B" w:rsidRDefault="003F0E3B" w:rsidP="003F0E3B">
      <w:pPr>
        <w:pStyle w:val="ListParagraph"/>
        <w:spacing w:line="360" w:lineRule="auto"/>
        <w:ind w:left="567"/>
        <w:jc w:val="both"/>
        <w:rPr>
          <w:rStyle w:val="Strong"/>
          <w:b w:val="0"/>
          <w:bCs w:val="0"/>
        </w:rPr>
      </w:pPr>
      <w:r w:rsidRPr="003F0E3B">
        <w:rPr>
          <w:rStyle w:val="Strong"/>
          <w:b w:val="0"/>
          <w:bCs w:val="0"/>
          <w:i/>
          <w:iCs/>
        </w:rPr>
        <w:t>‘Lakukan segala yang kau mau kecuali hubungan badan</w:t>
      </w:r>
      <w:r w:rsidRPr="003F0E3B">
        <w:rPr>
          <w:rStyle w:val="Strong"/>
          <w:b w:val="0"/>
          <w:bCs w:val="0"/>
        </w:rPr>
        <w:t xml:space="preserve"> (HR. Jama`ah).</w:t>
      </w:r>
    </w:p>
    <w:p w:rsidR="004313D5" w:rsidRDefault="003F0E3B" w:rsidP="006A561D">
      <w:pPr>
        <w:pStyle w:val="ListParagraph"/>
        <w:spacing w:after="0" w:line="360" w:lineRule="auto"/>
        <w:ind w:left="567" w:firstLine="567"/>
        <w:jc w:val="both"/>
        <w:rPr>
          <w:rStyle w:val="Strong"/>
          <w:b w:val="0"/>
          <w:bCs w:val="0"/>
        </w:rPr>
      </w:pPr>
      <w:r w:rsidRPr="003F0E3B">
        <w:rPr>
          <w:rStyle w:val="Strong"/>
          <w:b w:val="0"/>
          <w:bCs w:val="0"/>
        </w:rPr>
        <w:t>Keharaman menyetubuhi wanita yang sedang nifas ini tetap belangsung sampai wanita tersebut selesai dari nifas dan selesai mandinya. Tidak cukup hanya selesai nifas saja tetapi juga mandinya. Sebab didalam al Baqarah ayat 222 itu Allah menyebutkan bahwa wanita haid itu haram disetubuhi sampai mereka menjadi suci dan menjadi suci itu bukan sekedar berhentinya darah namun harus dengan mandi janabah, itu adalah pendapat al Malikiyah dan as Syafi`iyah serta al Hanafiyah</w:t>
      </w:r>
      <w:r>
        <w:rPr>
          <w:rStyle w:val="Strong"/>
          <w:b w:val="0"/>
          <w:bCs w:val="0"/>
        </w:rPr>
        <w:t>.</w:t>
      </w:r>
    </w:p>
    <w:p w:rsidR="00342579" w:rsidRDefault="00342579" w:rsidP="006A561D">
      <w:pPr>
        <w:pStyle w:val="ListParagraph"/>
        <w:spacing w:after="0" w:line="360" w:lineRule="auto"/>
        <w:ind w:left="567" w:firstLine="567"/>
        <w:jc w:val="both"/>
        <w:rPr>
          <w:rStyle w:val="Strong"/>
          <w:b w:val="0"/>
          <w:bCs w:val="0"/>
        </w:rPr>
      </w:pPr>
    </w:p>
    <w:p w:rsidR="00342579" w:rsidRDefault="00342579" w:rsidP="006A561D">
      <w:pPr>
        <w:pStyle w:val="ListParagraph"/>
        <w:spacing w:after="0" w:line="360" w:lineRule="auto"/>
        <w:ind w:left="567" w:firstLine="567"/>
        <w:jc w:val="both"/>
        <w:rPr>
          <w:rStyle w:val="Strong"/>
          <w:b w:val="0"/>
          <w:bCs w:val="0"/>
        </w:rPr>
      </w:pPr>
    </w:p>
    <w:p w:rsidR="00342579" w:rsidRDefault="00342579" w:rsidP="006A561D">
      <w:pPr>
        <w:pStyle w:val="ListParagraph"/>
        <w:spacing w:after="0" w:line="360" w:lineRule="auto"/>
        <w:ind w:left="567" w:firstLine="567"/>
        <w:jc w:val="both"/>
        <w:rPr>
          <w:rStyle w:val="Strong"/>
          <w:b w:val="0"/>
          <w:bCs w:val="0"/>
        </w:rPr>
      </w:pPr>
    </w:p>
    <w:p w:rsidR="00342579" w:rsidRPr="006A561D" w:rsidRDefault="00342579" w:rsidP="006A561D">
      <w:pPr>
        <w:pStyle w:val="ListParagraph"/>
        <w:spacing w:after="0" w:line="360" w:lineRule="auto"/>
        <w:ind w:left="567" w:firstLine="567"/>
        <w:jc w:val="both"/>
        <w:rPr>
          <w:rStyle w:val="Strong"/>
          <w:b w:val="0"/>
          <w:bCs w:val="0"/>
        </w:rPr>
      </w:pPr>
    </w:p>
    <w:p w:rsidR="004313D5" w:rsidRDefault="004313D5" w:rsidP="004313D5">
      <w:pPr>
        <w:pStyle w:val="ListParagraph"/>
        <w:spacing w:after="0" w:line="360" w:lineRule="auto"/>
        <w:ind w:left="0" w:firstLine="567"/>
        <w:jc w:val="both"/>
        <w:rPr>
          <w:rStyle w:val="Strong"/>
        </w:rPr>
      </w:pPr>
      <w:r w:rsidRPr="004313D5">
        <w:rPr>
          <w:rStyle w:val="Strong"/>
        </w:rPr>
        <w:lastRenderedPageBreak/>
        <w:t>Kasus</w:t>
      </w:r>
    </w:p>
    <w:p w:rsidR="004313D5" w:rsidRPr="004313D5" w:rsidRDefault="004313D5" w:rsidP="004313D5">
      <w:pPr>
        <w:spacing w:after="0" w:line="360" w:lineRule="auto"/>
        <w:ind w:firstLine="567"/>
        <w:jc w:val="both"/>
        <w:rPr>
          <w:rStyle w:val="Strong"/>
          <w:b w:val="0"/>
          <w:bCs w:val="0"/>
        </w:rPr>
      </w:pPr>
      <w:r w:rsidRPr="004313D5">
        <w:rPr>
          <w:rStyle w:val="Strong"/>
          <w:b w:val="0"/>
          <w:bCs w:val="0"/>
        </w:rPr>
        <w:t>Bila seorang wanita mendapat darah tiga hari sebelum kelahiran, sebagaimana yang telah disepakati oleh para ulama bahwa darah nifas itu adalah darah yang keluar pada saat melahirkan. maka darah yang kelauar sebelumnya bukanlah darah nifas, tetapi darah fasad.</w:t>
      </w:r>
    </w:p>
    <w:p w:rsidR="001A6234" w:rsidRPr="004313D5" w:rsidRDefault="004313D5" w:rsidP="006A561D">
      <w:pPr>
        <w:spacing w:after="0" w:line="360" w:lineRule="auto"/>
        <w:ind w:firstLine="567"/>
        <w:jc w:val="both"/>
        <w:rPr>
          <w:rStyle w:val="Strong"/>
          <w:b w:val="0"/>
          <w:bCs w:val="0"/>
        </w:rPr>
      </w:pPr>
      <w:r w:rsidRPr="004313D5">
        <w:rPr>
          <w:rStyle w:val="Strong"/>
          <w:b w:val="0"/>
          <w:bCs w:val="0"/>
        </w:rPr>
        <w:t>Bila seorang wanita telah selesai nifas dan mandi tiba-tiba darah kelua</w:t>
      </w:r>
      <w:r w:rsidR="001A6234">
        <w:rPr>
          <w:rStyle w:val="Strong"/>
          <w:b w:val="0"/>
          <w:bCs w:val="0"/>
        </w:rPr>
        <w:t>r lagi setelah empat puluh hari.</w:t>
      </w:r>
    </w:p>
    <w:p w:rsidR="006A561D" w:rsidRPr="00342579" w:rsidRDefault="004313D5" w:rsidP="00342579">
      <w:pPr>
        <w:pStyle w:val="ListParagraph"/>
        <w:spacing w:after="0" w:line="360" w:lineRule="auto"/>
        <w:ind w:left="0" w:firstLine="567"/>
        <w:jc w:val="both"/>
        <w:rPr>
          <w:rStyle w:val="Strong"/>
          <w:b w:val="0"/>
          <w:bCs w:val="0"/>
        </w:rPr>
      </w:pPr>
      <w:r w:rsidRPr="004313D5">
        <w:rPr>
          <w:rStyle w:val="Strong"/>
          <w:b w:val="0"/>
          <w:bCs w:val="0"/>
        </w:rPr>
        <w:t>Ada ulama yang berpendapat bahwa tidak ada batas maksimal untuk nifas, sehingga bila keluar lagi setelah berhenti sebelumnya maka itu termasuk nifas juga bukan darah istihadhah karen aitu dia tetap tidak boleh salat dan berpuasa. namun para fuqaha yang lain mengatakan bahwa: masa nifas itu hanyalah empat puluh hari atau enam puluh hari (Syafi`i). sehingga bila keluar lagi darah setelah itu tidak bisa disebut darah nifas. dan itu adalah darh istihadhah.</w:t>
      </w:r>
    </w:p>
    <w:p w:rsidR="003F0E3B" w:rsidRDefault="008556C3" w:rsidP="008A19F5">
      <w:pPr>
        <w:pStyle w:val="Heading2"/>
        <w:numPr>
          <w:ilvl w:val="1"/>
          <w:numId w:val="8"/>
        </w:numPr>
        <w:ind w:left="567" w:hanging="567"/>
        <w:rPr>
          <w:rStyle w:val="Strong"/>
          <w:b/>
        </w:rPr>
      </w:pPr>
      <w:bookmarkStart w:id="55" w:name="_Toc4530577"/>
      <w:r>
        <w:rPr>
          <w:rStyle w:val="Strong"/>
          <w:b/>
        </w:rPr>
        <w:t>ISTIHADHAH</w:t>
      </w:r>
      <w:bookmarkEnd w:id="55"/>
    </w:p>
    <w:p w:rsidR="004313D5" w:rsidRDefault="003F0E3B" w:rsidP="004313D5">
      <w:pPr>
        <w:spacing w:after="0" w:line="360" w:lineRule="auto"/>
        <w:ind w:firstLine="567"/>
        <w:jc w:val="both"/>
      </w:pPr>
      <w:r w:rsidRPr="003F0E3B">
        <w:t>Keluarnya darah dari kemaluan wanita diluar haid dan nifas atau karena sakit.</w:t>
      </w:r>
    </w:p>
    <w:p w:rsidR="003F0E3B" w:rsidRDefault="003F0E3B" w:rsidP="008A19F5">
      <w:pPr>
        <w:pStyle w:val="SUBSUBAB"/>
        <w:numPr>
          <w:ilvl w:val="2"/>
          <w:numId w:val="8"/>
        </w:numPr>
        <w:ind w:left="567" w:hanging="567"/>
        <w:rPr>
          <w:lang w:val="en-US"/>
        </w:rPr>
      </w:pPr>
      <w:bookmarkStart w:id="56" w:name="_Toc4530578"/>
      <w:r>
        <w:rPr>
          <w:lang w:val="en-US"/>
        </w:rPr>
        <w:t>Tiga Kondisi Istihadhah</w:t>
      </w:r>
      <w:bookmarkEnd w:id="56"/>
    </w:p>
    <w:p w:rsidR="003F0E3B" w:rsidRDefault="003F0E3B" w:rsidP="008A19F5">
      <w:pPr>
        <w:pStyle w:val="ListParagraph"/>
        <w:numPr>
          <w:ilvl w:val="0"/>
          <w:numId w:val="36"/>
        </w:numPr>
        <w:spacing w:line="360" w:lineRule="auto"/>
        <w:ind w:left="1134" w:hanging="567"/>
        <w:jc w:val="both"/>
      </w:pPr>
      <w:r>
        <w:t xml:space="preserve">Mumayyizah </w:t>
      </w:r>
    </w:p>
    <w:p w:rsidR="009B458D" w:rsidRDefault="00835CA7" w:rsidP="004313D5">
      <w:pPr>
        <w:pStyle w:val="ListParagraph"/>
        <w:spacing w:after="0" w:line="360" w:lineRule="auto"/>
        <w:ind w:left="567" w:firstLine="567"/>
        <w:jc w:val="both"/>
      </w:pPr>
      <w:r>
        <w:t xml:space="preserve">Seorang wanita mengetahui dengan pasti lama haidnya sehingga bila keluarnya darah itu melebihi masa haid yang normal jadi darah itu adalah darah istihadhah. </w:t>
      </w:r>
    </w:p>
    <w:p w:rsidR="003F0E3B" w:rsidRDefault="00835CA7" w:rsidP="00835CA7">
      <w:pPr>
        <w:pStyle w:val="ListParagraph"/>
        <w:tabs>
          <w:tab w:val="left" w:pos="720"/>
        </w:tabs>
        <w:spacing w:after="0" w:line="360" w:lineRule="auto"/>
        <w:ind w:hanging="153"/>
        <w:jc w:val="both"/>
      </w:pPr>
      <w:r>
        <w:t xml:space="preserve">Dasarnya adalah hadis berikut </w:t>
      </w:r>
      <w:proofErr w:type="gramStart"/>
      <w:r>
        <w:t>ini :</w:t>
      </w:r>
      <w:proofErr w:type="gramEnd"/>
    </w:p>
    <w:p w:rsidR="00835CA7" w:rsidRDefault="00835CA7" w:rsidP="00835CA7">
      <w:pPr>
        <w:pStyle w:val="ListParagraph"/>
        <w:tabs>
          <w:tab w:val="left" w:pos="567"/>
        </w:tabs>
        <w:spacing w:after="0" w:line="360" w:lineRule="auto"/>
        <w:ind w:left="567"/>
        <w:jc w:val="both"/>
      </w:pPr>
      <w:r w:rsidRPr="00835CA7">
        <w:rPr>
          <w:i/>
          <w:iCs/>
        </w:rPr>
        <w:t>Dari Ummi Salamah r.a beliau meminta kepada Nabi saw. tentang seorang wanita yang mengeluarkan darah, beliau bersabda: Lihatlah kebiasaan jumlah hari-hari haidnya dan dikaitkan dengan bulannya selama masa yang biasanya haid dia harus meninggalkan salat, bila telah lewat dari kebiasannya hendaknya ia mandi kemudian menyumbatnya dan salat</w:t>
      </w:r>
      <w:r w:rsidRPr="00835CA7">
        <w:t xml:space="preserve"> (HR Khamsah kecuali Tirmizi)</w:t>
      </w:r>
      <w:r>
        <w:t>.</w:t>
      </w:r>
    </w:p>
    <w:p w:rsidR="00342579" w:rsidRDefault="00342579" w:rsidP="00835CA7">
      <w:pPr>
        <w:pStyle w:val="ListParagraph"/>
        <w:tabs>
          <w:tab w:val="left" w:pos="567"/>
        </w:tabs>
        <w:spacing w:after="0" w:line="360" w:lineRule="auto"/>
        <w:ind w:left="567"/>
        <w:jc w:val="both"/>
      </w:pPr>
    </w:p>
    <w:p w:rsidR="00342579" w:rsidRDefault="00342579" w:rsidP="00835CA7">
      <w:pPr>
        <w:pStyle w:val="ListParagraph"/>
        <w:tabs>
          <w:tab w:val="left" w:pos="567"/>
        </w:tabs>
        <w:spacing w:after="0" w:line="360" w:lineRule="auto"/>
        <w:ind w:left="567"/>
        <w:jc w:val="both"/>
      </w:pPr>
    </w:p>
    <w:p w:rsidR="00342579" w:rsidRDefault="00342579" w:rsidP="00835CA7">
      <w:pPr>
        <w:pStyle w:val="ListParagraph"/>
        <w:tabs>
          <w:tab w:val="left" w:pos="567"/>
        </w:tabs>
        <w:spacing w:after="0" w:line="360" w:lineRule="auto"/>
        <w:ind w:left="567"/>
        <w:jc w:val="both"/>
      </w:pPr>
    </w:p>
    <w:p w:rsidR="00342579" w:rsidRDefault="00342579" w:rsidP="00835CA7">
      <w:pPr>
        <w:pStyle w:val="ListParagraph"/>
        <w:tabs>
          <w:tab w:val="left" w:pos="567"/>
        </w:tabs>
        <w:spacing w:after="0" w:line="360" w:lineRule="auto"/>
        <w:ind w:left="567"/>
        <w:jc w:val="both"/>
      </w:pPr>
    </w:p>
    <w:p w:rsidR="00342579" w:rsidRDefault="00342579" w:rsidP="00835CA7">
      <w:pPr>
        <w:pStyle w:val="ListParagraph"/>
        <w:tabs>
          <w:tab w:val="left" w:pos="567"/>
        </w:tabs>
        <w:spacing w:after="0" w:line="360" w:lineRule="auto"/>
        <w:ind w:left="567"/>
        <w:jc w:val="both"/>
      </w:pPr>
    </w:p>
    <w:p w:rsidR="00835CA7" w:rsidRDefault="00835CA7" w:rsidP="008A19F5">
      <w:pPr>
        <w:pStyle w:val="ListParagraph"/>
        <w:numPr>
          <w:ilvl w:val="0"/>
          <w:numId w:val="36"/>
        </w:numPr>
        <w:tabs>
          <w:tab w:val="left" w:pos="567"/>
        </w:tabs>
        <w:spacing w:after="0" w:line="360" w:lineRule="auto"/>
        <w:ind w:left="1134" w:hanging="567"/>
        <w:jc w:val="both"/>
      </w:pPr>
      <w:r>
        <w:lastRenderedPageBreak/>
        <w:t>Kondisi Kedua</w:t>
      </w:r>
    </w:p>
    <w:p w:rsidR="00835CA7" w:rsidRDefault="00835CA7" w:rsidP="00835CA7">
      <w:pPr>
        <w:pStyle w:val="ListParagraph"/>
        <w:tabs>
          <w:tab w:val="left" w:pos="567"/>
        </w:tabs>
        <w:spacing w:after="0" w:line="360" w:lineRule="auto"/>
        <w:ind w:left="567" w:firstLine="567"/>
        <w:jc w:val="both"/>
      </w:pPr>
      <w:r>
        <w:t xml:space="preserve">Seorang wanita yang tidak punya kepastian tentang lama masa haidnya, dan juga tidak bisa membedakan antara darah haid dan bukan darah haid. Dalam kondisi ini acuannya adalah enam atau tujuh hari sebagaimana umumnya kebiasannya para wanita ketika mendapatkan haid. </w:t>
      </w:r>
    </w:p>
    <w:p w:rsidR="00835CA7" w:rsidRPr="00835CA7" w:rsidRDefault="00835CA7" w:rsidP="001A6234">
      <w:pPr>
        <w:pStyle w:val="ListParagraph"/>
        <w:tabs>
          <w:tab w:val="left" w:pos="567"/>
        </w:tabs>
        <w:spacing w:after="0" w:line="360" w:lineRule="auto"/>
        <w:ind w:left="567"/>
        <w:jc w:val="both"/>
      </w:pPr>
      <w:r w:rsidRPr="00835CA7">
        <w:rPr>
          <w:i/>
          <w:iCs/>
        </w:rPr>
        <w:t>Dari Jannah binti Jahsy berkata: ‘Aku mendapat haid yang sangat banyak, kudatangi Rasulullah unuk meminta fatwa dan kudapati beliau dirumah saudaraku Zainab binti Jahsy, aku bertanya: Ya Rasulullah, Aku mendapat darah haid yang amat banyak, apa pendapatmu? sedangkan engkau telah melarang unuk salat dan puasa. Beliau menjawab: Sumbatlah dengan kain karena akan menghilangkan darah, aku berkata: tapi darahnya banyak sekali...Yang demikian hanya satu gangguan dari syaitan: Oleh karena ituhendaklah engkau berhaid enam atau tujuh hari kemudian engkau mandi. Maka apa bila engkau sudah bersih, salatlah 24 atau 23 hari, dan puasalah dan sembahyanglah (sunnat), karen yang demikian itu cukup buatmu; dan buatlah demikian tiap-tiap bulan sebagaimana perempuan-perempuan berhaid, tetapi jika engkau kuat buat menta’khirkan dhuhur dan mentaqdimkan ‘ashar kemudian engkau mendi ketika engkau bersih (sementara) lalu engkau jamak sembahyang dhuhur dan ‘ashar kemudian engkau ta’khirkan maghrib dan dan taqdimkan isya’, kemudian engkau mandi , kemudian engkau jama`kan dua sembahyang itu (kalau kuat) buatlah (begitu); dan engkau mandi beserta shubuh dan engkau salat. Sabdanya lagi: Dan yang demikian perkara yang lebih aku sukai dari yang lainnya.</w:t>
      </w:r>
      <w:r>
        <w:t xml:space="preserve"> </w:t>
      </w:r>
      <w:r w:rsidRPr="00835CA7">
        <w:t>(HR.</w:t>
      </w:r>
      <w:r>
        <w:t xml:space="preserve"> Khamsah kecuali Nasa’</w:t>
      </w:r>
      <w:r w:rsidRPr="00835CA7">
        <w:t>i</w:t>
      </w:r>
      <w:r w:rsidR="001A6234">
        <w:t>).</w:t>
      </w:r>
    </w:p>
    <w:p w:rsidR="00835CA7" w:rsidRDefault="00835CA7" w:rsidP="008A19F5">
      <w:pPr>
        <w:pStyle w:val="ListParagraph"/>
        <w:numPr>
          <w:ilvl w:val="0"/>
          <w:numId w:val="36"/>
        </w:numPr>
        <w:tabs>
          <w:tab w:val="left" w:pos="567"/>
        </w:tabs>
        <w:spacing w:after="0" w:line="360" w:lineRule="auto"/>
        <w:ind w:left="1134" w:hanging="567"/>
        <w:jc w:val="both"/>
      </w:pPr>
      <w:r>
        <w:t xml:space="preserve">Kondisi Ketiga </w:t>
      </w:r>
    </w:p>
    <w:p w:rsidR="00835CA7" w:rsidRDefault="00835CA7" w:rsidP="00835CA7">
      <w:pPr>
        <w:pStyle w:val="ListParagraph"/>
        <w:tabs>
          <w:tab w:val="left" w:pos="567"/>
        </w:tabs>
        <w:spacing w:after="0" w:line="360" w:lineRule="auto"/>
        <w:ind w:left="567" w:firstLine="567"/>
        <w:jc w:val="both"/>
      </w:pPr>
      <w:r>
        <w:t xml:space="preserve">Seorang wanita yang tidak tahu kebiasaannya namun mampu membedakan mana darah haid dan mana darah istihadhah. Maka baginya cukup dengan melihat darah itu, bila darahnya adalah darah haid maka dia sedang haid bila darahnya bukan darah haid maka dia sedang istihadhah. </w:t>
      </w:r>
    </w:p>
    <w:p w:rsidR="00835CA7" w:rsidRDefault="00835CA7" w:rsidP="00835CA7">
      <w:pPr>
        <w:pStyle w:val="ListParagraph"/>
        <w:tabs>
          <w:tab w:val="left" w:pos="567"/>
        </w:tabs>
        <w:spacing w:after="0" w:line="360" w:lineRule="auto"/>
        <w:ind w:left="567"/>
        <w:jc w:val="both"/>
      </w:pPr>
      <w:r>
        <w:t xml:space="preserve">Dari Fatimah binti Abi Hubaisy bahwa dia mengalami istihadhah, maka Rasulullah saw, bersabda kepadanya kalau darah haid warnanya hitam dan </w:t>
      </w:r>
      <w:r>
        <w:lastRenderedPageBreak/>
        <w:t>mudah dikenali maka janganlah kau salat. Tapi kalau beda warnanya maka wudhu`lah dan salatlah karena itu adalah penyakit.</w:t>
      </w:r>
    </w:p>
    <w:p w:rsidR="00835CA7" w:rsidRDefault="00835CA7" w:rsidP="008A19F5">
      <w:pPr>
        <w:pStyle w:val="SUBSUBAB"/>
        <w:numPr>
          <w:ilvl w:val="2"/>
          <w:numId w:val="8"/>
        </w:numPr>
        <w:ind w:left="567" w:hanging="567"/>
        <w:rPr>
          <w:lang w:val="en-US"/>
        </w:rPr>
      </w:pPr>
      <w:bookmarkStart w:id="57" w:name="_Toc4530579"/>
      <w:r>
        <w:rPr>
          <w:lang w:val="en-US"/>
        </w:rPr>
        <w:t>Hukum Wanita Yang Istihadhah</w:t>
      </w:r>
      <w:bookmarkEnd w:id="57"/>
    </w:p>
    <w:p w:rsidR="00835CA7" w:rsidRDefault="00835CA7" w:rsidP="008A19F5">
      <w:pPr>
        <w:pStyle w:val="ListParagraph"/>
        <w:numPr>
          <w:ilvl w:val="0"/>
          <w:numId w:val="37"/>
        </w:numPr>
        <w:spacing w:line="360" w:lineRule="auto"/>
        <w:ind w:left="1134" w:hanging="567"/>
        <w:jc w:val="both"/>
      </w:pPr>
      <w:r w:rsidRPr="00835CA7">
        <w:t>Tidak wajib mandi bila ingin salat kecuali hanya sekali saja yaitu ketika selesai haid. Ini disepakati oleh jumhur ulama salaf (masa lalu) dan khalaf (masa kemudian).</w:t>
      </w:r>
    </w:p>
    <w:p w:rsidR="003F0E3B" w:rsidRDefault="00835CA7" w:rsidP="008A19F5">
      <w:pPr>
        <w:pStyle w:val="ListParagraph"/>
        <w:numPr>
          <w:ilvl w:val="0"/>
          <w:numId w:val="37"/>
        </w:numPr>
        <w:spacing w:line="360" w:lineRule="auto"/>
        <w:ind w:left="1134" w:hanging="567"/>
        <w:jc w:val="both"/>
        <w:rPr>
          <w:rStyle w:val="Strong"/>
          <w:b w:val="0"/>
          <w:bCs w:val="0"/>
        </w:rPr>
      </w:pPr>
      <w:r w:rsidRPr="00835CA7">
        <w:rPr>
          <w:rStyle w:val="Strong"/>
          <w:b w:val="0"/>
          <w:bCs w:val="0"/>
        </w:rPr>
        <w:t>Dia harus berwudhu setiap mau salat, sebagaimana sabda Rasulull</w:t>
      </w:r>
      <w:r>
        <w:rPr>
          <w:rStyle w:val="Strong"/>
          <w:b w:val="0"/>
          <w:bCs w:val="0"/>
        </w:rPr>
        <w:t>ah saw. dalam riwayat Bukhari, “</w:t>
      </w:r>
      <w:r w:rsidRPr="00835CA7">
        <w:rPr>
          <w:rStyle w:val="Strong"/>
          <w:b w:val="0"/>
          <w:bCs w:val="0"/>
        </w:rPr>
        <w:t>Kemudian berwudhulah setiap akan salat. Namun Imam Malik tidak mewajibkan wudhu setiap mau salat, beliau hanya menyunahkan saja.</w:t>
      </w:r>
    </w:p>
    <w:p w:rsidR="00835CA7" w:rsidRDefault="00835CA7" w:rsidP="008A19F5">
      <w:pPr>
        <w:pStyle w:val="ListParagraph"/>
        <w:numPr>
          <w:ilvl w:val="0"/>
          <w:numId w:val="37"/>
        </w:numPr>
        <w:spacing w:line="360" w:lineRule="auto"/>
        <w:ind w:left="1134" w:hanging="567"/>
        <w:jc w:val="both"/>
        <w:rPr>
          <w:rStyle w:val="Strong"/>
          <w:b w:val="0"/>
          <w:bCs w:val="0"/>
        </w:rPr>
      </w:pPr>
      <w:r w:rsidRPr="00835CA7">
        <w:rPr>
          <w:rStyle w:val="Strong"/>
          <w:b w:val="0"/>
          <w:bCs w:val="0"/>
        </w:rPr>
        <w:t>Mencuci dan membersihkan kemaluannya sebelum berwudhu dan menyumbatnya dengan kain atau kapas agar tidak menjadi najis. Paling tidak sebagai upaya mengurangi najis.</w:t>
      </w:r>
    </w:p>
    <w:p w:rsidR="00835CA7" w:rsidRDefault="00835CA7" w:rsidP="008A19F5">
      <w:pPr>
        <w:pStyle w:val="ListParagraph"/>
        <w:numPr>
          <w:ilvl w:val="0"/>
          <w:numId w:val="37"/>
        </w:numPr>
        <w:spacing w:line="360" w:lineRule="auto"/>
        <w:ind w:left="1134" w:hanging="567"/>
        <w:jc w:val="both"/>
        <w:rPr>
          <w:rStyle w:val="Strong"/>
          <w:b w:val="0"/>
          <w:bCs w:val="0"/>
        </w:rPr>
      </w:pPr>
      <w:r w:rsidRPr="00835CA7">
        <w:rPr>
          <w:rStyle w:val="Strong"/>
          <w:b w:val="0"/>
          <w:bCs w:val="0"/>
        </w:rPr>
        <w:t>Tidak berwudhu kecuali setelah masuknya waktu salat, menurut pendapat jumhur. Sebab wudhunya itu bersifat darurat maka tidak sah jika belum sampai kepada kebutuhannya.</w:t>
      </w:r>
    </w:p>
    <w:p w:rsidR="00835CA7" w:rsidRDefault="00835CA7" w:rsidP="008A19F5">
      <w:pPr>
        <w:pStyle w:val="ListParagraph"/>
        <w:numPr>
          <w:ilvl w:val="0"/>
          <w:numId w:val="37"/>
        </w:numPr>
        <w:spacing w:line="360" w:lineRule="auto"/>
        <w:ind w:left="1134" w:hanging="567"/>
        <w:jc w:val="both"/>
        <w:rPr>
          <w:rStyle w:val="Strong"/>
          <w:b w:val="0"/>
          <w:bCs w:val="0"/>
        </w:rPr>
      </w:pPr>
      <w:r w:rsidRPr="00835CA7">
        <w:rPr>
          <w:rStyle w:val="Strong"/>
          <w:b w:val="0"/>
          <w:bCs w:val="0"/>
        </w:rPr>
        <w:t>Suaminya boleh menyetubuhinya meski darah mengalir keluar. ini adalah pendapat jumur ulama, sebab tidak ada satupun dalil y</w:t>
      </w:r>
      <w:r>
        <w:rPr>
          <w:rStyle w:val="Strong"/>
          <w:b w:val="0"/>
          <w:bCs w:val="0"/>
        </w:rPr>
        <w:t xml:space="preserve">ang mengharamkannya. Ibn Abbas </w:t>
      </w:r>
      <w:r w:rsidRPr="00835CA7">
        <w:rPr>
          <w:rStyle w:val="Strong"/>
          <w:b w:val="0"/>
          <w:bCs w:val="0"/>
        </w:rPr>
        <w:t xml:space="preserve">berkata: </w:t>
      </w:r>
      <w:r>
        <w:rPr>
          <w:rStyle w:val="Strong"/>
          <w:b w:val="0"/>
          <w:bCs w:val="0"/>
          <w:i/>
          <w:iCs/>
        </w:rPr>
        <w:t>“</w:t>
      </w:r>
      <w:r w:rsidRPr="00835CA7">
        <w:rPr>
          <w:rStyle w:val="Strong"/>
          <w:b w:val="0"/>
          <w:bCs w:val="0"/>
          <w:i/>
          <w:iCs/>
        </w:rPr>
        <w:t xml:space="preserve">Kalau salat saja </w:t>
      </w:r>
      <w:r>
        <w:rPr>
          <w:rStyle w:val="Strong"/>
          <w:b w:val="0"/>
          <w:bCs w:val="0"/>
          <w:i/>
          <w:iCs/>
        </w:rPr>
        <w:t>boleh, apa lagi bersetubuh”</w:t>
      </w:r>
      <w:r w:rsidRPr="00835CA7">
        <w:rPr>
          <w:rStyle w:val="Strong"/>
          <w:b w:val="0"/>
          <w:bCs w:val="0"/>
        </w:rPr>
        <w:t>. Selain itu ada riwayat bahwa Ikrimah binti Himnah disetubuhi suaminya dalam kondisi istihadhah.</w:t>
      </w:r>
    </w:p>
    <w:p w:rsidR="00835CA7" w:rsidRDefault="00835CA7" w:rsidP="008A19F5">
      <w:pPr>
        <w:pStyle w:val="ListParagraph"/>
        <w:numPr>
          <w:ilvl w:val="0"/>
          <w:numId w:val="37"/>
        </w:numPr>
        <w:spacing w:line="360" w:lineRule="auto"/>
        <w:ind w:left="1134" w:hanging="567"/>
        <w:jc w:val="both"/>
        <w:rPr>
          <w:rStyle w:val="Strong"/>
          <w:b w:val="0"/>
          <w:bCs w:val="0"/>
        </w:rPr>
      </w:pPr>
      <w:r w:rsidRPr="00835CA7">
        <w:rPr>
          <w:rStyle w:val="Strong"/>
          <w:b w:val="0"/>
          <w:bCs w:val="0"/>
        </w:rPr>
        <w:t>Tetap wajib melakukan semua kewajiban orang yang suci dari haid sepe</w:t>
      </w:r>
      <w:r>
        <w:rPr>
          <w:rStyle w:val="Strong"/>
          <w:b w:val="0"/>
          <w:bCs w:val="0"/>
        </w:rPr>
        <w:t>rti salat, puasa dan boleh beri’tikaf, membaca Qur’</w:t>
      </w:r>
      <w:r w:rsidRPr="00835CA7">
        <w:rPr>
          <w:rStyle w:val="Strong"/>
          <w:b w:val="0"/>
          <w:bCs w:val="0"/>
        </w:rPr>
        <w:t>an menyentuh mushaf, berdiam di masjid, tawaf, dan menjalankan semua ibadah. Itu merupakan kesepakatan seluruh ulama</w:t>
      </w:r>
      <w:r>
        <w:rPr>
          <w:rStyle w:val="Strong"/>
          <w:b w:val="0"/>
          <w:bCs w:val="0"/>
        </w:rPr>
        <w:t>.</w:t>
      </w:r>
    </w:p>
    <w:p w:rsidR="00342579" w:rsidRDefault="00342579" w:rsidP="00342579">
      <w:pPr>
        <w:spacing w:line="360" w:lineRule="auto"/>
        <w:jc w:val="both"/>
        <w:rPr>
          <w:rStyle w:val="Strong"/>
          <w:b w:val="0"/>
          <w:bCs w:val="0"/>
        </w:rPr>
      </w:pPr>
    </w:p>
    <w:p w:rsidR="00342579" w:rsidRDefault="00342579" w:rsidP="00342579">
      <w:pPr>
        <w:spacing w:line="360" w:lineRule="auto"/>
        <w:jc w:val="both"/>
        <w:rPr>
          <w:rStyle w:val="Strong"/>
          <w:b w:val="0"/>
          <w:bCs w:val="0"/>
        </w:rPr>
      </w:pPr>
    </w:p>
    <w:p w:rsidR="00342579" w:rsidRDefault="00342579" w:rsidP="00342579">
      <w:pPr>
        <w:spacing w:line="360" w:lineRule="auto"/>
        <w:jc w:val="both"/>
        <w:rPr>
          <w:rStyle w:val="Strong"/>
          <w:b w:val="0"/>
          <w:bCs w:val="0"/>
        </w:rPr>
      </w:pPr>
    </w:p>
    <w:p w:rsidR="00342579" w:rsidRPr="00342579" w:rsidRDefault="00342579" w:rsidP="00342579">
      <w:pPr>
        <w:spacing w:line="360" w:lineRule="auto"/>
        <w:jc w:val="both"/>
        <w:rPr>
          <w:rStyle w:val="Strong"/>
          <w:b w:val="0"/>
          <w:bCs w:val="0"/>
        </w:rPr>
      </w:pPr>
    </w:p>
    <w:p w:rsidR="00835CA7" w:rsidRDefault="008556C3" w:rsidP="008A19F5">
      <w:pPr>
        <w:pStyle w:val="Heading2"/>
        <w:numPr>
          <w:ilvl w:val="1"/>
          <w:numId w:val="8"/>
        </w:numPr>
        <w:spacing w:line="360" w:lineRule="auto"/>
        <w:ind w:left="567" w:hanging="567"/>
        <w:rPr>
          <w:rStyle w:val="Strong"/>
          <w:b/>
        </w:rPr>
      </w:pPr>
      <w:bookmarkStart w:id="58" w:name="_Toc4530580"/>
      <w:r>
        <w:rPr>
          <w:rStyle w:val="Strong"/>
          <w:b/>
        </w:rPr>
        <w:lastRenderedPageBreak/>
        <w:t>AS-SU’RU</w:t>
      </w:r>
      <w:bookmarkEnd w:id="58"/>
    </w:p>
    <w:p w:rsidR="00033D13" w:rsidRDefault="00033D13" w:rsidP="00033D13">
      <w:pPr>
        <w:spacing w:after="0" w:line="360" w:lineRule="auto"/>
        <w:ind w:firstLine="567"/>
        <w:jc w:val="both"/>
      </w:pPr>
      <w:r w:rsidRPr="00033D13">
        <w:t>As-Su’ru adalah sisa yang tertinggal pada sebuah wadah air setelah seseorang atau hewan meminumnya. Dalam masalah fiqih, hal ini menjadi persoalan tersendiri, sebab air itu tercampur dengan ludah hewan tersebut, sementara hewan itu boleh jadi termasuk di antara hewan yang air liurnya najis.</w:t>
      </w:r>
    </w:p>
    <w:p w:rsidR="00033D13" w:rsidRDefault="00033D13" w:rsidP="008A19F5">
      <w:pPr>
        <w:pStyle w:val="SUBSUBAB"/>
        <w:numPr>
          <w:ilvl w:val="2"/>
          <w:numId w:val="8"/>
        </w:numPr>
        <w:ind w:left="567" w:hanging="567"/>
        <w:rPr>
          <w:lang w:val="en-US"/>
        </w:rPr>
      </w:pPr>
      <w:bookmarkStart w:id="59" w:name="_Toc4530581"/>
      <w:r>
        <w:rPr>
          <w:lang w:val="en-US"/>
        </w:rPr>
        <w:t>Hukum Su’ru Manusia</w:t>
      </w:r>
      <w:bookmarkEnd w:id="59"/>
    </w:p>
    <w:p w:rsidR="00033D13" w:rsidRDefault="00033D13" w:rsidP="00033D13">
      <w:pPr>
        <w:spacing w:after="0" w:line="360" w:lineRule="auto"/>
        <w:ind w:firstLine="567"/>
        <w:jc w:val="both"/>
      </w:pPr>
      <w:r>
        <w:t xml:space="preserve">Manusia itu tidak najis, baik manusia itu laki-laki atau wanita. Termasuk juga wanita yang sedang mendapatkan haidh, nifas atau istihadhah. Juga orang yang sedang dalam keadaan junub karena mimpi, mengeluarkan mani atau sehabis melakukan hubungan seksual. Sebab pada dasarnya manusia itu suci. Dasar kesucian tubuh orang yang sedang junub atau haidh adalah hadits berikut </w:t>
      </w:r>
      <w:proofErr w:type="gramStart"/>
      <w:r>
        <w:t>ini :</w:t>
      </w:r>
      <w:proofErr w:type="gramEnd"/>
      <w:r>
        <w:t xml:space="preserve"> </w:t>
      </w:r>
    </w:p>
    <w:p w:rsidR="00033D13" w:rsidRDefault="00033D13" w:rsidP="00033D13">
      <w:pPr>
        <w:spacing w:after="0" w:line="360" w:lineRule="auto"/>
        <w:jc w:val="both"/>
      </w:pPr>
      <w:r>
        <w:rPr>
          <w:i/>
          <w:iCs/>
        </w:rPr>
        <w:t>Dari Aisyah ra berkata, ‘</w:t>
      </w:r>
      <w:r w:rsidRPr="00033D13">
        <w:rPr>
          <w:i/>
          <w:iCs/>
        </w:rPr>
        <w:t xml:space="preserve">Aku minum dalam keadaan haidh lalu aku sodorkan minumku itu kepada Rasulullah SAW. Beliau meletakkan mulutnya pada bekas mulutku. </w:t>
      </w:r>
      <w:r>
        <w:t>(HR. Muslim)</w:t>
      </w:r>
    </w:p>
    <w:p w:rsidR="00033D13" w:rsidRDefault="00033D13" w:rsidP="00033D13">
      <w:pPr>
        <w:spacing w:after="0" w:line="360" w:lineRule="auto"/>
        <w:ind w:firstLine="567"/>
        <w:jc w:val="both"/>
      </w:pPr>
      <w:r>
        <w:t xml:space="preserve">Begitu juga hukumnya orang kafir, sisa minumnya itu tetap suci dan tidak merupakan najis. Sebab tubuh orang kafir itu tetap suci meski dia tidak beriman kepada Allah SWT dan Rasulullah SAW. Kalau pun ada ungkapan bahwa orang kafir itu najis, maka yang dimaksud dengan najis adalah secara maknawi, bukan secara zhahir atau jasadi. Seringkali orang salah mengerti dalam memahami ayat Al-Quran Al-Kariem berikut </w:t>
      </w:r>
      <w:proofErr w:type="gramStart"/>
      <w:r>
        <w:t>ini :</w:t>
      </w:r>
      <w:proofErr w:type="gramEnd"/>
    </w:p>
    <w:p w:rsidR="003C2692" w:rsidRDefault="003C2692" w:rsidP="003C2692">
      <w:pPr>
        <w:spacing w:after="0" w:line="360" w:lineRule="auto"/>
        <w:ind w:firstLine="567"/>
        <w:jc w:val="right"/>
      </w:pPr>
      <w:r>
        <w:rPr>
          <w:noProof/>
        </w:rPr>
        <w:drawing>
          <wp:inline distT="0" distB="0" distL="0" distR="0" wp14:anchorId="115B2E5B" wp14:editId="0452ECC0">
            <wp:extent cx="4570868" cy="786095"/>
            <wp:effectExtent l="0" t="0" r="127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97543" cy="790683"/>
                    </a:xfrm>
                    <a:prstGeom prst="rect">
                      <a:avLst/>
                    </a:prstGeom>
                  </pic:spPr>
                </pic:pic>
              </a:graphicData>
            </a:graphic>
          </wp:inline>
        </w:drawing>
      </w:r>
    </w:p>
    <w:p w:rsidR="00033D13" w:rsidRDefault="00033D13" w:rsidP="00033D13">
      <w:pPr>
        <w:spacing w:after="0" w:line="360" w:lineRule="auto"/>
        <w:jc w:val="both"/>
      </w:pPr>
      <w:r w:rsidRPr="00033D13">
        <w:rPr>
          <w:i/>
          <w:iCs/>
        </w:rPr>
        <w:t>Hai orang-orang yang beriman, sesungguhnya orang-orang yang musyrik itu najis, maka janganlah mereka mendekati masjidi al-haram sesudah tahun ini.</w:t>
      </w:r>
      <w:r>
        <w:t xml:space="preserve"> (QS. At-</w:t>
      </w:r>
      <w:proofErr w:type="gramStart"/>
      <w:r>
        <w:t>Taubah :</w:t>
      </w:r>
      <w:proofErr w:type="gramEnd"/>
      <w:r>
        <w:t xml:space="preserve"> 28) </w:t>
      </w:r>
    </w:p>
    <w:p w:rsidR="00033D13" w:rsidRDefault="00033D13" w:rsidP="001A6234">
      <w:pPr>
        <w:spacing w:after="0" w:line="360" w:lineRule="auto"/>
        <w:ind w:firstLine="567"/>
        <w:jc w:val="both"/>
      </w:pPr>
      <w:r>
        <w:t>Dahulu orang-orang kafir yang datang kepada Rasulullah SAW bercampur baur dengan umat Islam. Bahkan ada yang masuk ke dalam masjid. Namun Rasulullah SAW tidak pernah diriwayatkan memerintahkan untuk member</w:t>
      </w:r>
      <w:r w:rsidR="001A6234">
        <w:t xml:space="preserve">sihkan bekas sisa orang kafir. </w:t>
      </w:r>
    </w:p>
    <w:p w:rsidR="00342579" w:rsidRDefault="00342579" w:rsidP="001A6234">
      <w:pPr>
        <w:spacing w:after="0" w:line="360" w:lineRule="auto"/>
        <w:ind w:firstLine="567"/>
        <w:jc w:val="both"/>
      </w:pPr>
    </w:p>
    <w:p w:rsidR="00342579" w:rsidRDefault="00342579" w:rsidP="001A6234">
      <w:pPr>
        <w:spacing w:after="0" w:line="360" w:lineRule="auto"/>
        <w:ind w:firstLine="567"/>
        <w:jc w:val="both"/>
      </w:pPr>
    </w:p>
    <w:p w:rsidR="00033D13" w:rsidRPr="00033D13" w:rsidRDefault="00033D13" w:rsidP="00033D13">
      <w:pPr>
        <w:spacing w:after="0" w:line="360" w:lineRule="auto"/>
        <w:jc w:val="both"/>
        <w:rPr>
          <w:i/>
          <w:iCs/>
        </w:rPr>
      </w:pPr>
      <w:r w:rsidRPr="00033D13">
        <w:rPr>
          <w:i/>
          <w:iCs/>
        </w:rPr>
        <w:lastRenderedPageBreak/>
        <w:t xml:space="preserve">Juga ada hadits Abu Bakar berikut </w:t>
      </w:r>
      <w:proofErr w:type="gramStart"/>
      <w:r w:rsidRPr="00033D13">
        <w:rPr>
          <w:i/>
          <w:iCs/>
        </w:rPr>
        <w:t>ini :</w:t>
      </w:r>
      <w:proofErr w:type="gramEnd"/>
      <w:r w:rsidRPr="00033D13">
        <w:rPr>
          <w:i/>
          <w:iCs/>
        </w:rPr>
        <w:t xml:space="preserve"> </w:t>
      </w:r>
    </w:p>
    <w:p w:rsidR="00033D13" w:rsidRDefault="00033D13" w:rsidP="00033D13">
      <w:pPr>
        <w:spacing w:after="0" w:line="360" w:lineRule="auto"/>
        <w:jc w:val="both"/>
      </w:pPr>
      <w:r w:rsidRPr="00033D13">
        <w:rPr>
          <w:i/>
          <w:iCs/>
        </w:rPr>
        <w:t>Rasulullah SAW diberikan susu lalu beliau meminumnya sebagian, lalu disodorkan sisanya itu kepada a’rabi (kafir) yang ada di sebelah kanannya dan dia meminumnya, lalu disodorkan kepada Abu Bakar dan beliau pun meminumnya (dari wadah yang sama) lalu beliau</w:t>
      </w:r>
      <w:r>
        <w:rPr>
          <w:i/>
          <w:iCs/>
        </w:rPr>
        <w:t xml:space="preserve"> berkata, ‘</w:t>
      </w:r>
      <w:r w:rsidRPr="00033D13">
        <w:rPr>
          <w:i/>
          <w:iCs/>
        </w:rPr>
        <w:t>Ke kanan dan ke kanan</w:t>
      </w:r>
      <w:r>
        <w:rPr>
          <w:i/>
          <w:iCs/>
        </w:rPr>
        <w:t>’</w:t>
      </w:r>
      <w:r w:rsidRPr="00033D13">
        <w:rPr>
          <w:i/>
          <w:iCs/>
        </w:rPr>
        <w:t>.</w:t>
      </w:r>
      <w:r>
        <w:t xml:space="preserve"> (HR. Bukhari).</w:t>
      </w:r>
    </w:p>
    <w:p w:rsidR="00033D13" w:rsidRDefault="00033D13" w:rsidP="00033D13">
      <w:pPr>
        <w:spacing w:after="0" w:line="360" w:lineRule="auto"/>
        <w:ind w:firstLine="567"/>
        <w:jc w:val="both"/>
      </w:pPr>
      <w:r>
        <w:t>Kecuali bila manusia itu baru saja meminum khamar, maka hukum ludah atau su’runya menjadi haram.</w:t>
      </w:r>
    </w:p>
    <w:p w:rsidR="00033D13" w:rsidRDefault="00033D13" w:rsidP="008A19F5">
      <w:pPr>
        <w:pStyle w:val="SUBSUBAB"/>
        <w:numPr>
          <w:ilvl w:val="2"/>
          <w:numId w:val="8"/>
        </w:numPr>
        <w:ind w:left="567" w:hanging="567"/>
        <w:rPr>
          <w:lang w:val="en-US"/>
        </w:rPr>
      </w:pPr>
      <w:bookmarkStart w:id="60" w:name="_Toc4530582"/>
      <w:r>
        <w:rPr>
          <w:lang w:val="en-US"/>
        </w:rPr>
        <w:t>Hukum Su’ru Hewan</w:t>
      </w:r>
      <w:bookmarkEnd w:id="60"/>
    </w:p>
    <w:p w:rsidR="00033D13" w:rsidRDefault="00033D13" w:rsidP="00033D13">
      <w:pPr>
        <w:spacing w:after="0" w:line="360" w:lineRule="auto"/>
        <w:ind w:firstLine="567"/>
        <w:jc w:val="both"/>
      </w:pPr>
      <w:r w:rsidRPr="00033D13">
        <w:t>Hukum su’ru hewan atau air yang telah kemasukkan moncong hewan, sangat tergantung dari hukum hewan itu, apakah hewan itu najis atau tidak. Para ulama lantas membedakannya sesuai dengan kriteria itu.</w:t>
      </w:r>
    </w:p>
    <w:p w:rsidR="00033D13" w:rsidRDefault="00033D13" w:rsidP="008A19F5">
      <w:pPr>
        <w:pStyle w:val="ListParagraph"/>
        <w:numPr>
          <w:ilvl w:val="0"/>
          <w:numId w:val="38"/>
        </w:numPr>
        <w:spacing w:after="0" w:line="360" w:lineRule="auto"/>
        <w:ind w:left="1134" w:hanging="567"/>
        <w:jc w:val="both"/>
      </w:pPr>
      <w:r>
        <w:t>Su’ru hewan yang halal dagingnya</w:t>
      </w:r>
    </w:p>
    <w:p w:rsidR="00033D13" w:rsidRDefault="00033D13" w:rsidP="00033D13">
      <w:pPr>
        <w:pStyle w:val="ListParagraph"/>
        <w:spacing w:after="0" w:line="360" w:lineRule="auto"/>
        <w:ind w:left="567" w:firstLine="567"/>
        <w:jc w:val="both"/>
      </w:pPr>
      <w:r>
        <w:t xml:space="preserve">Bila hewan itu halal dagingnya maka su’ru nya pun halal juga atau tidak menjadikan najis. Sebab ludahnya timbul dari dagingnya yang halal. Maka hukumnya mengikuti hukum dagingnya. </w:t>
      </w:r>
    </w:p>
    <w:p w:rsidR="00033D13" w:rsidRDefault="00033D13" w:rsidP="00033D13">
      <w:pPr>
        <w:spacing w:after="0" w:line="360" w:lineRule="auto"/>
        <w:ind w:left="567" w:firstLine="426"/>
        <w:jc w:val="both"/>
      </w:pPr>
      <w:r>
        <w:t>Abu Bakar bin Al-Munzir menyebutkan bahwa para ahli ilmu telah sepakat tentang hal ini. Air yang bekas diminum oleh hewan yang halal dagingnya boleh digunakan untuk berwudhu, mandi janabah atau memberishkan najis.</w:t>
      </w:r>
    </w:p>
    <w:p w:rsidR="00033D13" w:rsidRDefault="00033D13" w:rsidP="008A19F5">
      <w:pPr>
        <w:pStyle w:val="ListParagraph"/>
        <w:numPr>
          <w:ilvl w:val="0"/>
          <w:numId w:val="38"/>
        </w:numPr>
        <w:spacing w:after="0" w:line="360" w:lineRule="auto"/>
        <w:ind w:left="1134" w:hanging="567"/>
        <w:jc w:val="both"/>
      </w:pPr>
      <w:r>
        <w:t>Su’ru anjing dan babi</w:t>
      </w:r>
    </w:p>
    <w:p w:rsidR="009B458D" w:rsidRDefault="00033D13" w:rsidP="009B458D">
      <w:pPr>
        <w:pStyle w:val="ListParagraph"/>
        <w:spacing w:after="0" w:line="360" w:lineRule="auto"/>
        <w:ind w:left="567" w:firstLine="567"/>
        <w:jc w:val="both"/>
      </w:pPr>
      <w:r>
        <w:t>Anjing dan babi adalah hewan yang najis bahkan termasuk najsi mughallazhah atau najis yang berat. Hal ini sudah menjadi kesepakatan semua ulama.</w:t>
      </w:r>
    </w:p>
    <w:p w:rsidR="00033D13" w:rsidRDefault="00033D13" w:rsidP="00033D13">
      <w:pPr>
        <w:pStyle w:val="ListParagraph"/>
        <w:spacing w:after="0" w:line="360" w:lineRule="auto"/>
        <w:ind w:left="567"/>
        <w:jc w:val="both"/>
      </w:pPr>
      <w:r w:rsidRPr="00033D13">
        <w:rPr>
          <w:i/>
          <w:iCs/>
        </w:rPr>
        <w:t>Dari Abi Hurairah ra</w:t>
      </w:r>
      <w:r>
        <w:rPr>
          <w:i/>
          <w:iCs/>
        </w:rPr>
        <w:t xml:space="preserve"> bahwa Rasulullah SAW bersabda, ‘</w:t>
      </w:r>
      <w:r w:rsidRPr="00033D13">
        <w:rPr>
          <w:i/>
          <w:iCs/>
        </w:rPr>
        <w:t>Bila seekor anjing minum dari wadah milik kalian, maka cucilah 7 kali.</w:t>
      </w:r>
      <w:r>
        <w:t xml:space="preserve"> (HR. Bukhari 172, Muslim 279, 90).</w:t>
      </w:r>
    </w:p>
    <w:p w:rsidR="0007574E" w:rsidRDefault="0007574E" w:rsidP="00033D13">
      <w:pPr>
        <w:pStyle w:val="ListParagraph"/>
        <w:spacing w:after="0" w:line="360" w:lineRule="auto"/>
        <w:ind w:left="567"/>
        <w:jc w:val="both"/>
      </w:pPr>
    </w:p>
    <w:p w:rsidR="0007574E" w:rsidRDefault="0007574E" w:rsidP="00033D13">
      <w:pPr>
        <w:pStyle w:val="ListParagraph"/>
        <w:spacing w:after="0" w:line="360" w:lineRule="auto"/>
        <w:ind w:left="567"/>
        <w:jc w:val="both"/>
      </w:pPr>
    </w:p>
    <w:p w:rsidR="00033D13" w:rsidRDefault="0007574E" w:rsidP="0007574E">
      <w:pPr>
        <w:pStyle w:val="ListParagraph"/>
        <w:spacing w:after="0" w:line="360" w:lineRule="auto"/>
        <w:ind w:left="567"/>
        <w:jc w:val="right"/>
      </w:pPr>
      <w:r>
        <w:rPr>
          <w:noProof/>
        </w:rPr>
        <w:lastRenderedPageBreak/>
        <w:drawing>
          <wp:inline distT="0" distB="0" distL="0" distR="0" wp14:anchorId="31077857" wp14:editId="0140263B">
            <wp:extent cx="3887056" cy="96037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99473" cy="963446"/>
                    </a:xfrm>
                    <a:prstGeom prst="rect">
                      <a:avLst/>
                    </a:prstGeom>
                  </pic:spPr>
                </pic:pic>
              </a:graphicData>
            </a:graphic>
          </wp:inline>
        </w:drawing>
      </w:r>
    </w:p>
    <w:p w:rsidR="0007574E" w:rsidRDefault="0007574E" w:rsidP="0007574E">
      <w:pPr>
        <w:pStyle w:val="ListParagraph"/>
        <w:spacing w:after="0" w:line="360" w:lineRule="auto"/>
        <w:ind w:left="567"/>
        <w:jc w:val="both"/>
      </w:pPr>
      <w:r w:rsidRPr="0007574E">
        <w:rPr>
          <w:i/>
          <w:iCs/>
        </w:rPr>
        <w:t xml:space="preserve">Dari Abi Hurairah ra bahwa Rasulullah SAW bersabda ‘Sucinya wadah kalian yang dimasuki mulut anjing </w:t>
      </w:r>
      <w:r>
        <w:rPr>
          <w:i/>
          <w:iCs/>
        </w:rPr>
        <w:t>adalah dengan mencucinya 7 kali’</w:t>
      </w:r>
      <w:r w:rsidRPr="0007574E">
        <w:rPr>
          <w:i/>
          <w:iCs/>
        </w:rPr>
        <w:t xml:space="preserve">. Dan menurut riwayat Ahmad dan Muslim disebutkan salah </w:t>
      </w:r>
      <w:r>
        <w:rPr>
          <w:i/>
          <w:iCs/>
        </w:rPr>
        <w:t>satunya dengan tanah”</w:t>
      </w:r>
      <w:r w:rsidRPr="0007574E">
        <w:rPr>
          <w:i/>
          <w:iCs/>
        </w:rPr>
        <w:t>.</w:t>
      </w:r>
      <w:r>
        <w:t xml:space="preserve"> (HR. Muslim 279, 91, Ahmad 2/427) </w:t>
      </w:r>
    </w:p>
    <w:p w:rsidR="0007574E" w:rsidRDefault="0007574E" w:rsidP="0007574E">
      <w:pPr>
        <w:pStyle w:val="ListParagraph"/>
        <w:spacing w:after="0" w:line="360" w:lineRule="auto"/>
        <w:ind w:left="567" w:firstLine="567"/>
        <w:jc w:val="both"/>
      </w:pPr>
      <w:r>
        <w:t xml:space="preserve">Sedangkan najisnya babi sudah jelas disebutkan di dalam Al-Quran </w:t>
      </w:r>
    </w:p>
    <w:p w:rsidR="0007574E" w:rsidRDefault="0007574E" w:rsidP="0007574E">
      <w:pPr>
        <w:pStyle w:val="ListParagraph"/>
        <w:spacing w:after="0" w:line="360" w:lineRule="auto"/>
        <w:ind w:left="567" w:firstLine="567"/>
        <w:jc w:val="right"/>
      </w:pPr>
      <w:r>
        <w:rPr>
          <w:noProof/>
        </w:rPr>
        <w:drawing>
          <wp:inline distT="0" distB="0" distL="0" distR="0" wp14:anchorId="678CF95F" wp14:editId="7E622328">
            <wp:extent cx="4442291" cy="7315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49589" cy="732722"/>
                    </a:xfrm>
                    <a:prstGeom prst="rect">
                      <a:avLst/>
                    </a:prstGeom>
                  </pic:spPr>
                </pic:pic>
              </a:graphicData>
            </a:graphic>
          </wp:inline>
        </w:drawing>
      </w:r>
    </w:p>
    <w:p w:rsidR="0007574E" w:rsidRDefault="0007574E" w:rsidP="0007574E">
      <w:pPr>
        <w:pStyle w:val="ListParagraph"/>
        <w:spacing w:after="0" w:line="360" w:lineRule="auto"/>
        <w:ind w:left="567"/>
        <w:jc w:val="both"/>
      </w:pPr>
      <w:r w:rsidRPr="0007574E">
        <w:rPr>
          <w:i/>
          <w:iCs/>
        </w:rPr>
        <w:t xml:space="preserve">Sesungguhnya Allah hanya mengharamkan bagimu bangkai, darah, daging babi, dan binatang yang disebut selain </w:t>
      </w:r>
      <w:proofErr w:type="gramStart"/>
      <w:r w:rsidRPr="0007574E">
        <w:rPr>
          <w:i/>
          <w:iCs/>
        </w:rPr>
        <w:t>Allah .</w:t>
      </w:r>
      <w:proofErr w:type="gramEnd"/>
      <w:r w:rsidRPr="0007574E">
        <w:rPr>
          <w:i/>
          <w:iCs/>
        </w:rPr>
        <w:t xml:space="preserve"> Tetapi barangsiapa dalam keadaan terpaksa sedang dia tidak menginginkannya dan tidak melampaui batas, maka tidak ada dosa baginya. Sesungguhnya Allah Maha Pengampun lagi Maha Penyayang.</w:t>
      </w:r>
      <w:r w:rsidRPr="0007574E">
        <w:t xml:space="preserve"> (QS. Al-</w:t>
      </w:r>
      <w:proofErr w:type="gramStart"/>
      <w:r w:rsidRPr="0007574E">
        <w:t>Baqarah :</w:t>
      </w:r>
      <w:proofErr w:type="gramEnd"/>
      <w:r w:rsidRPr="0007574E">
        <w:t xml:space="preserve"> 173)</w:t>
      </w:r>
      <w:r>
        <w:t>.</w:t>
      </w:r>
    </w:p>
    <w:p w:rsidR="0007574E" w:rsidRDefault="0007574E" w:rsidP="0007574E">
      <w:pPr>
        <w:pStyle w:val="ListParagraph"/>
        <w:spacing w:after="0" w:line="360" w:lineRule="auto"/>
        <w:ind w:left="567"/>
        <w:jc w:val="right"/>
      </w:pPr>
      <w:r>
        <w:rPr>
          <w:noProof/>
        </w:rPr>
        <w:drawing>
          <wp:inline distT="0" distB="0" distL="0" distR="0" wp14:anchorId="364744BC" wp14:editId="10E47D96">
            <wp:extent cx="4069936" cy="996845"/>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81554" cy="999691"/>
                    </a:xfrm>
                    <a:prstGeom prst="rect">
                      <a:avLst/>
                    </a:prstGeom>
                  </pic:spPr>
                </pic:pic>
              </a:graphicData>
            </a:graphic>
          </wp:inline>
        </w:drawing>
      </w:r>
    </w:p>
    <w:p w:rsidR="0007574E" w:rsidRDefault="0007574E" w:rsidP="001A6234">
      <w:pPr>
        <w:pStyle w:val="ListParagraph"/>
        <w:spacing w:after="0" w:line="360" w:lineRule="auto"/>
        <w:ind w:left="567"/>
        <w:jc w:val="both"/>
      </w:pPr>
      <w:r w:rsidRPr="0007574E">
        <w:rPr>
          <w:i/>
          <w:iCs/>
        </w:rPr>
        <w:t>Diharamkan bagimu bangkai, darah, daging babi, yang disembelih atas nama selain Allah, yang tercekik, yang terpukul, yang jatuh, yang ditanduk, dan diterkam binatang buas, kecuali yang sempat kamu menyembelihnya, dan yang disembelih untuk berhala. Dan mengundi nasib dengan anak panah, adalah kefasikan.</w:t>
      </w:r>
      <w:r>
        <w:t xml:space="preserve"> </w:t>
      </w:r>
      <w:r w:rsidRPr="0007574E">
        <w:t>(QS. Al-</w:t>
      </w:r>
      <w:proofErr w:type="gramStart"/>
      <w:r w:rsidRPr="0007574E">
        <w:t>Maidah :</w:t>
      </w:r>
      <w:proofErr w:type="gramEnd"/>
      <w:r w:rsidRPr="0007574E">
        <w:t xml:space="preserve"> 3)</w:t>
      </w:r>
      <w:r w:rsidR="001A6234">
        <w:t>.</w:t>
      </w:r>
    </w:p>
    <w:p w:rsidR="0007574E" w:rsidRDefault="0007574E" w:rsidP="0007574E">
      <w:pPr>
        <w:pStyle w:val="ListParagraph"/>
        <w:spacing w:after="0" w:line="360" w:lineRule="auto"/>
        <w:ind w:left="567"/>
        <w:jc w:val="right"/>
      </w:pPr>
      <w:r>
        <w:rPr>
          <w:noProof/>
        </w:rPr>
        <w:drawing>
          <wp:inline distT="0" distB="0" distL="0" distR="0" wp14:anchorId="3EED7D54" wp14:editId="3D97AC42">
            <wp:extent cx="4038131" cy="978370"/>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55177" cy="982500"/>
                    </a:xfrm>
                    <a:prstGeom prst="rect">
                      <a:avLst/>
                    </a:prstGeom>
                  </pic:spPr>
                </pic:pic>
              </a:graphicData>
            </a:graphic>
          </wp:inline>
        </w:drawing>
      </w:r>
    </w:p>
    <w:p w:rsidR="0007574E" w:rsidRDefault="0007574E" w:rsidP="0007574E">
      <w:pPr>
        <w:pStyle w:val="ListParagraph"/>
        <w:spacing w:after="0" w:line="360" w:lineRule="auto"/>
        <w:ind w:left="567"/>
        <w:jc w:val="both"/>
      </w:pPr>
      <w:r w:rsidRPr="0007574E">
        <w:rPr>
          <w:i/>
          <w:iCs/>
        </w:rPr>
        <w:t xml:space="preserve">Katakanlah: ‘Tiadalah aku peroleh dalam wahyu yang diwahyukan kepadaku, sesuatu yang diharamkan bagi orang yang hendak memakannya, </w:t>
      </w:r>
      <w:r w:rsidRPr="0007574E">
        <w:rPr>
          <w:i/>
          <w:iCs/>
        </w:rPr>
        <w:lastRenderedPageBreak/>
        <w:t>kecuali kalau makanan itu bangkai, atau darah yang mengalir atau daging babi karena sesungguhnya semua itu kotor atau binatang yang disembelih atas nama selain Allah. Barangsiapa yang dalam keadaan terpaksa, sedang dia tidak menginginkannya dan tidak melampaui batas, maka sesungguhnya Tuhanmu Maha Pengampun lagi Maha Penyayang’.</w:t>
      </w:r>
      <w:r>
        <w:t xml:space="preserve"> (QS. Al-</w:t>
      </w:r>
      <w:proofErr w:type="gramStart"/>
      <w:r>
        <w:t>A’</w:t>
      </w:r>
      <w:r w:rsidRPr="0007574E">
        <w:t>nam :</w:t>
      </w:r>
      <w:proofErr w:type="gramEnd"/>
      <w:r w:rsidRPr="0007574E">
        <w:t xml:space="preserve"> 145)</w:t>
      </w:r>
      <w:r>
        <w:t>.</w:t>
      </w:r>
    </w:p>
    <w:p w:rsidR="0007574E" w:rsidRDefault="009B458D" w:rsidP="009B458D">
      <w:pPr>
        <w:pStyle w:val="ListParagraph"/>
        <w:spacing w:after="0" w:line="360" w:lineRule="auto"/>
        <w:ind w:left="567"/>
        <w:jc w:val="right"/>
      </w:pPr>
      <w:r>
        <w:rPr>
          <w:noProof/>
        </w:rPr>
        <w:drawing>
          <wp:inline distT="0" distB="0" distL="0" distR="0" wp14:anchorId="74405656" wp14:editId="09CC9411">
            <wp:extent cx="4585008" cy="765420"/>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16940" cy="770751"/>
                    </a:xfrm>
                    <a:prstGeom prst="rect">
                      <a:avLst/>
                    </a:prstGeom>
                  </pic:spPr>
                </pic:pic>
              </a:graphicData>
            </a:graphic>
          </wp:inline>
        </w:drawing>
      </w:r>
    </w:p>
    <w:p w:rsidR="0007574E" w:rsidRDefault="0007574E" w:rsidP="0007574E">
      <w:pPr>
        <w:pStyle w:val="ListParagraph"/>
        <w:spacing w:after="0" w:line="360" w:lineRule="auto"/>
        <w:ind w:left="567"/>
        <w:jc w:val="both"/>
      </w:pPr>
      <w:r w:rsidRPr="0007574E">
        <w:rPr>
          <w:i/>
          <w:iCs/>
        </w:rPr>
        <w:t>Sesungguhnya Allah hanya mengharamkan atasmu bangkai, darah, daging babi dan apa yang disembelih dengan menyebut nama selain Allah; tetapi barangsiapa yang terpaksa memakannya dengan tidak menganiaya dan tidak pula melampaui batas, maka sesungguhnya Allah Maha Pengampun lagi Maha Penyayang.</w:t>
      </w:r>
      <w:r>
        <w:t xml:space="preserve"> </w:t>
      </w:r>
      <w:r w:rsidRPr="0007574E">
        <w:t>(QS. An-</w:t>
      </w:r>
      <w:proofErr w:type="gramStart"/>
      <w:r w:rsidRPr="0007574E">
        <w:t>Nahl :</w:t>
      </w:r>
      <w:proofErr w:type="gramEnd"/>
      <w:r w:rsidRPr="0007574E">
        <w:t xml:space="preserve"> 115)</w:t>
      </w:r>
    </w:p>
    <w:p w:rsidR="0007574E" w:rsidRDefault="0007574E" w:rsidP="008A19F5">
      <w:pPr>
        <w:pStyle w:val="SUBSUBAB"/>
        <w:numPr>
          <w:ilvl w:val="2"/>
          <w:numId w:val="8"/>
        </w:numPr>
        <w:ind w:left="567" w:hanging="567"/>
        <w:rPr>
          <w:lang w:val="en-US"/>
        </w:rPr>
      </w:pPr>
      <w:bookmarkStart w:id="61" w:name="_Toc4530583"/>
      <w:r>
        <w:rPr>
          <w:lang w:val="en-US"/>
        </w:rPr>
        <w:t>Su’ru Kucing</w:t>
      </w:r>
      <w:bookmarkEnd w:id="61"/>
    </w:p>
    <w:p w:rsidR="0007574E" w:rsidRDefault="0007574E" w:rsidP="0007574E">
      <w:pPr>
        <w:spacing w:after="0" w:line="360" w:lineRule="auto"/>
        <w:ind w:firstLine="567"/>
        <w:jc w:val="both"/>
      </w:pPr>
      <w:r>
        <w:t xml:space="preserve">Hukum kucing itu sendiri berbeda-beda dalam pandangan ulama. Sebaigan ulama mengatakan najis dan sebagian ulama lainnya mengatakan tidak najis. At-Thahawi mengatakan bahwa kucing itu najis karena dagingnya najis bagi kita. Dan karena itu pula maka ludahnya atau sisa minumnya pun hukumnya najis. Sebab dagingnya pun najis. </w:t>
      </w:r>
    </w:p>
    <w:p w:rsidR="0007574E" w:rsidRDefault="0007574E" w:rsidP="0007574E">
      <w:pPr>
        <w:spacing w:after="0" w:line="360" w:lineRule="auto"/>
        <w:ind w:firstLine="567"/>
        <w:jc w:val="both"/>
      </w:pPr>
      <w:r>
        <w:t xml:space="preserve">Namun meski demikian, karena ada dalil yang secara khusus menyebutkan bahwa sisa minum kucing itu tidak najis, maka ketentuan umum itu menjadi tidak berlaku, yaitu ketentuan bahwa semua yang dagingnya najis maka ludahnya pun najis. Minimal khusus untuk kucing. </w:t>
      </w:r>
    </w:p>
    <w:p w:rsidR="0007574E" w:rsidRDefault="0007574E" w:rsidP="0007574E">
      <w:pPr>
        <w:spacing w:after="0" w:line="360" w:lineRule="auto"/>
        <w:ind w:firstLine="567"/>
        <w:jc w:val="both"/>
      </w:pPr>
      <w:r>
        <w:t xml:space="preserve">Dalil yang menyebutkan tidak najisnya ludah kucing itu adalah hadits berikut </w:t>
      </w:r>
      <w:proofErr w:type="gramStart"/>
      <w:r>
        <w:t>ini :</w:t>
      </w:r>
      <w:proofErr w:type="gramEnd"/>
    </w:p>
    <w:p w:rsidR="009B458D" w:rsidRDefault="009B458D" w:rsidP="0007574E">
      <w:pPr>
        <w:spacing w:after="0" w:line="360" w:lineRule="auto"/>
        <w:ind w:firstLine="567"/>
        <w:jc w:val="both"/>
      </w:pPr>
      <w:r>
        <w:rPr>
          <w:noProof/>
        </w:rPr>
        <w:drawing>
          <wp:inline distT="0" distB="0" distL="0" distR="0" wp14:anchorId="427A8439" wp14:editId="118D1EAB">
            <wp:extent cx="4737846" cy="757506"/>
            <wp:effectExtent l="0" t="0" r="5715"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43980" cy="774475"/>
                    </a:xfrm>
                    <a:prstGeom prst="rect">
                      <a:avLst/>
                    </a:prstGeom>
                  </pic:spPr>
                </pic:pic>
              </a:graphicData>
            </a:graphic>
          </wp:inline>
        </w:drawing>
      </w:r>
    </w:p>
    <w:p w:rsidR="0007574E" w:rsidRDefault="0007574E" w:rsidP="0007574E">
      <w:pPr>
        <w:spacing w:after="0" w:line="360" w:lineRule="auto"/>
        <w:jc w:val="both"/>
      </w:pPr>
      <w:r>
        <w:rPr>
          <w:i/>
          <w:iCs/>
        </w:rPr>
        <w:t>Rasulullah SAW bersabda “</w:t>
      </w:r>
      <w:r w:rsidRPr="0007574E">
        <w:rPr>
          <w:i/>
          <w:iCs/>
        </w:rPr>
        <w:t xml:space="preserve">Kucing itu tidak najis, sebab kucing itu termasuk </w:t>
      </w:r>
      <w:r>
        <w:rPr>
          <w:i/>
          <w:iCs/>
        </w:rPr>
        <w:t>yang berkeliaran di tengah kita”</w:t>
      </w:r>
      <w:r w:rsidRPr="0007574E">
        <w:rPr>
          <w:i/>
          <w:iCs/>
        </w:rPr>
        <w:t>.</w:t>
      </w:r>
      <w:r w:rsidRPr="0007574E">
        <w:t xml:space="preserve"> (HR. Abu Daud 75, AtTirmizy 92, An-Nasai 68, Ibnu Majah 367, Ahmad 5/303)</w:t>
      </w:r>
      <w:r>
        <w:t>.</w:t>
      </w:r>
    </w:p>
    <w:p w:rsidR="0007574E" w:rsidRDefault="0007574E" w:rsidP="0007574E">
      <w:pPr>
        <w:spacing w:after="0" w:line="360" w:lineRule="auto"/>
        <w:ind w:firstLine="567"/>
        <w:jc w:val="both"/>
      </w:pPr>
      <w:r>
        <w:lastRenderedPageBreak/>
        <w:t xml:space="preserve">Sedangkan Al-Kharkhi dan Abu Yusuf mengatakan bahwa su’ru kucing itu hukumnya makruh. Alasannya adalah bahwa kucing itu serng menelan atau memakan tikus yang tentu saja mengakibatkan su’runya saat itu menjadi najis. </w:t>
      </w:r>
    </w:p>
    <w:p w:rsidR="0007574E" w:rsidRDefault="0007574E" w:rsidP="0007574E">
      <w:pPr>
        <w:spacing w:after="0" w:line="360" w:lineRule="auto"/>
        <w:jc w:val="both"/>
      </w:pPr>
      <w:r>
        <w:t>Dalam hal ini Abu Hanifah juga sependapat bahwa kucing yang baru saja memakan tikus, maka su’runya najis. Sedangkan bila tidak langsung atau ada jeda waktu tertentu, maka tidak najis. Hal ini sesuai dengan hukum su’ru manusia yang baru saja meminum khamar, maka ludahnya saat itu menjadi najis.</w:t>
      </w:r>
    </w:p>
    <w:p w:rsidR="0007574E" w:rsidRDefault="0007574E" w:rsidP="008A19F5">
      <w:pPr>
        <w:pStyle w:val="SUBSUBAB"/>
        <w:numPr>
          <w:ilvl w:val="2"/>
          <w:numId w:val="8"/>
        </w:numPr>
        <w:ind w:left="567" w:hanging="567"/>
        <w:rPr>
          <w:lang w:val="en-US"/>
        </w:rPr>
      </w:pPr>
      <w:bookmarkStart w:id="62" w:name="_Toc4530584"/>
      <w:r>
        <w:rPr>
          <w:lang w:val="en-US"/>
        </w:rPr>
        <w:t>Su’ru Keledai dan Bagal</w:t>
      </w:r>
      <w:bookmarkEnd w:id="62"/>
    </w:p>
    <w:p w:rsidR="0007574E" w:rsidRDefault="0007574E" w:rsidP="0007574E">
      <w:pPr>
        <w:spacing w:after="0" w:line="360" w:lineRule="auto"/>
        <w:ind w:firstLine="567"/>
        <w:jc w:val="both"/>
      </w:pPr>
      <w:r>
        <w:t xml:space="preserve">Bila sesekor keledai atau bagal minum dari suatu air, maka sisa air itu hukumnya masykuk (diragukan) antara halal atau tidak halal untuk digunakan wudhu’ dan mandi. Sebab ada beberapa dalil yang saling bertentangan sehingga melahirkan khilaf di kalangan para ulama. Yang mengharamkan su’ru kedua jenis hewan ini berdasarkan ketentuan bahwa bila daging seekor hewan itu najis, maka ludahnya pun ikut menjadi najis. Para ulama mengatakan bahwa daging keledai dan bagal itu najis, maka kesimpulannya mereka yang menajiskan su’ru kedua hewan ini adalah najis. </w:t>
      </w:r>
    </w:p>
    <w:p w:rsidR="00033D13" w:rsidRDefault="0007574E" w:rsidP="0007574E">
      <w:pPr>
        <w:spacing w:after="0" w:line="360" w:lineRule="auto"/>
        <w:ind w:firstLine="567"/>
        <w:jc w:val="both"/>
      </w:pPr>
      <w:r>
        <w:t xml:space="preserve">Sebaliknya, ada pula yang tidak menajiskannya dengan berdasarkan kepada hadits berikut </w:t>
      </w:r>
      <w:proofErr w:type="gramStart"/>
      <w:r>
        <w:t>ini :</w:t>
      </w:r>
      <w:proofErr w:type="gramEnd"/>
      <w:r>
        <w:t xml:space="preserve"> </w:t>
      </w:r>
    </w:p>
    <w:p w:rsidR="009B458D" w:rsidRDefault="009B458D" w:rsidP="009B458D">
      <w:pPr>
        <w:spacing w:after="0" w:line="360" w:lineRule="auto"/>
        <w:ind w:firstLine="567"/>
        <w:jc w:val="right"/>
      </w:pPr>
      <w:r>
        <w:rPr>
          <w:noProof/>
        </w:rPr>
        <w:drawing>
          <wp:inline distT="0" distB="0" distL="0" distR="0" wp14:anchorId="13398FF1" wp14:editId="50B63EDA">
            <wp:extent cx="4656364" cy="818985"/>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72008" cy="821737"/>
                    </a:xfrm>
                    <a:prstGeom prst="rect">
                      <a:avLst/>
                    </a:prstGeom>
                  </pic:spPr>
                </pic:pic>
              </a:graphicData>
            </a:graphic>
          </wp:inline>
        </w:drawing>
      </w:r>
    </w:p>
    <w:p w:rsidR="0007574E" w:rsidRDefault="0007574E" w:rsidP="0007574E">
      <w:pPr>
        <w:spacing w:after="0" w:line="360" w:lineRule="auto"/>
        <w:jc w:val="both"/>
      </w:pPr>
      <w:r w:rsidRPr="0007574E">
        <w:rPr>
          <w:i/>
          <w:iCs/>
        </w:rPr>
        <w:t>Dari Jabir ra dari Rasulullah SAW bahwa beliau ditanya ‘Bolehkah kami berwudhu denga air bekas minum keledai? Rasulullah SAW menajawab ‘Ya, boleh’</w:t>
      </w:r>
      <w:r w:rsidRPr="0007574E">
        <w:t xml:space="preserve"> (HR. Ad-Daruquthuny 173, Al-Baihaqi 1/329).</w:t>
      </w:r>
    </w:p>
    <w:p w:rsidR="009B458D" w:rsidRDefault="009B458D" w:rsidP="0007574E">
      <w:pPr>
        <w:spacing w:after="0" w:line="360" w:lineRule="auto"/>
        <w:jc w:val="both"/>
      </w:pPr>
    </w:p>
    <w:p w:rsidR="007D4FF1" w:rsidRDefault="007D4FF1" w:rsidP="007D4FF1">
      <w:pPr>
        <w:spacing w:after="0" w:line="360" w:lineRule="auto"/>
        <w:jc w:val="both"/>
      </w:pPr>
      <w:r>
        <w:t xml:space="preserve">Para Fuqaha’ besar berbeda pendapat dalam masalah hukum su’ru hewan. Diantaranya adalah pendapat berikut </w:t>
      </w:r>
      <w:proofErr w:type="gramStart"/>
      <w:r>
        <w:t>ini :</w:t>
      </w:r>
      <w:proofErr w:type="gramEnd"/>
      <w:r>
        <w:t xml:space="preserve"> </w:t>
      </w:r>
    </w:p>
    <w:p w:rsidR="007D4FF1" w:rsidRDefault="007D4FF1" w:rsidP="008A19F5">
      <w:pPr>
        <w:pStyle w:val="ListParagraph"/>
        <w:numPr>
          <w:ilvl w:val="5"/>
          <w:numId w:val="1"/>
        </w:numPr>
        <w:tabs>
          <w:tab w:val="clear" w:pos="4320"/>
          <w:tab w:val="num" w:pos="1134"/>
        </w:tabs>
        <w:spacing w:after="0" w:line="360" w:lineRule="auto"/>
        <w:ind w:hanging="3753"/>
        <w:jc w:val="both"/>
      </w:pPr>
      <w:r>
        <w:t>Imam Abu Hanifah</w:t>
      </w:r>
    </w:p>
    <w:p w:rsidR="007D4FF1" w:rsidRDefault="007D4FF1" w:rsidP="009B458D">
      <w:pPr>
        <w:spacing w:after="0" w:line="360" w:lineRule="auto"/>
        <w:ind w:left="567" w:firstLine="567"/>
        <w:jc w:val="both"/>
      </w:pPr>
      <w:r>
        <w:t xml:space="preserve">Pendapat beliau terhadap masalah su’ru hewan ini terbagi menjadi empat besar sesuai dengan jenis hewan tersebut. Sebagaimana </w:t>
      </w:r>
      <w:r w:rsidR="009B458D">
        <w:t xml:space="preserve">yang sudah kami bahas di atas. </w:t>
      </w:r>
    </w:p>
    <w:p w:rsidR="00342579" w:rsidRDefault="00342579" w:rsidP="009B458D">
      <w:pPr>
        <w:spacing w:after="0" w:line="360" w:lineRule="auto"/>
        <w:ind w:left="567" w:firstLine="567"/>
        <w:jc w:val="both"/>
      </w:pPr>
    </w:p>
    <w:p w:rsidR="007D4FF1" w:rsidRDefault="007D4FF1" w:rsidP="008A19F5">
      <w:pPr>
        <w:pStyle w:val="ListParagraph"/>
        <w:numPr>
          <w:ilvl w:val="5"/>
          <w:numId w:val="1"/>
        </w:numPr>
        <w:tabs>
          <w:tab w:val="clear" w:pos="4320"/>
          <w:tab w:val="num" w:pos="1134"/>
        </w:tabs>
        <w:spacing w:after="0" w:line="360" w:lineRule="auto"/>
        <w:ind w:hanging="3753"/>
        <w:jc w:val="both"/>
      </w:pPr>
      <w:r>
        <w:lastRenderedPageBreak/>
        <w:t xml:space="preserve">Al-Imam Malik </w:t>
      </w:r>
    </w:p>
    <w:p w:rsidR="007D4FF1" w:rsidRDefault="007D4FF1" w:rsidP="007D4FF1">
      <w:pPr>
        <w:spacing w:after="0" w:line="360" w:lineRule="auto"/>
        <w:ind w:left="567" w:firstLine="567"/>
        <w:jc w:val="both"/>
      </w:pPr>
      <w:r>
        <w:t xml:space="preserve">Sebaliknya, Al-Imam Malik justru mengatakan bahwa hukum su’ru semua jenis hewan itu halal. Tidak pandang apakah hewan itu najis atau tidak. </w:t>
      </w:r>
    </w:p>
    <w:p w:rsidR="0007574E" w:rsidRDefault="007D4FF1" w:rsidP="007D4FF1">
      <w:pPr>
        <w:spacing w:after="0" w:line="360" w:lineRule="auto"/>
        <w:ind w:left="567"/>
        <w:jc w:val="both"/>
      </w:pPr>
      <w:r>
        <w:t>Sebab beliau berpendapat bahwa untuk menajiskan su’ru itu harus ada dalil yang kuat dan sharih, tidak bisa sekedar mengikuti dagingnya yang bila dagingnya halal lalu ludahnya ikut halal atau bila dagingnya haram ludahnya ikut haram. Bukan beliau, kaidah seperti ini tidak bisa dijadikan dasar untuk mengharamkan atau menghalalkan sesuatu.</w:t>
      </w:r>
    </w:p>
    <w:p w:rsidR="007D4FF1" w:rsidRDefault="007D4FF1" w:rsidP="008A19F5">
      <w:pPr>
        <w:pStyle w:val="ListParagraph"/>
        <w:numPr>
          <w:ilvl w:val="5"/>
          <w:numId w:val="1"/>
        </w:numPr>
        <w:tabs>
          <w:tab w:val="clear" w:pos="4320"/>
        </w:tabs>
        <w:spacing w:after="0" w:line="360" w:lineRule="auto"/>
        <w:ind w:left="1134" w:hanging="567"/>
        <w:jc w:val="both"/>
      </w:pPr>
      <w:r>
        <w:t xml:space="preserve">Al-Imam Asy-Syafi`i </w:t>
      </w:r>
    </w:p>
    <w:p w:rsidR="0007574E" w:rsidRPr="007D4FF1" w:rsidRDefault="007D4FF1" w:rsidP="007D4FF1">
      <w:pPr>
        <w:spacing w:after="0" w:line="360" w:lineRule="auto"/>
        <w:ind w:left="567" w:firstLine="567"/>
        <w:jc w:val="both"/>
        <w:rPr>
          <w:i/>
          <w:iCs/>
        </w:rPr>
      </w:pPr>
      <w:r>
        <w:t xml:space="preserve">Beliau berpendapat bahwa semua jenis su’ru hewan itu halal, kecuali hanya su’ru anjing dan babi saja yang haram. Dalil yang digunakan oleh mazhab beliau adalah bahwa pada dasarnya Islam tidak memberatkan para pemeluknya. Kecuali bila benar-benar sharih dan kuat dalilnya berdasarkan </w:t>
      </w:r>
      <w:r w:rsidRPr="007D4FF1">
        <w:rPr>
          <w:i/>
          <w:iCs/>
        </w:rPr>
        <w:t>Al-Quran dan sunnah. Sebab Allah SWT telah berfirman dalam Al-Quran:</w:t>
      </w:r>
    </w:p>
    <w:p w:rsidR="009B458D" w:rsidRDefault="007D4FF1" w:rsidP="00342579">
      <w:pPr>
        <w:spacing w:after="0" w:line="360" w:lineRule="auto"/>
        <w:ind w:left="567"/>
        <w:jc w:val="both"/>
      </w:pPr>
      <w:r w:rsidRPr="007D4FF1">
        <w:rPr>
          <w:i/>
          <w:iCs/>
        </w:rPr>
        <w:t>Allah tidak hendak menyulitkan kamu, tetapi Dia hendak membersihkan kamu dan menyempurnakan ni’mat-Nya bagimu, supaya kamu bersyukur.</w:t>
      </w:r>
      <w:r w:rsidRPr="007D4FF1">
        <w:t xml:space="preserve"> (QS. Al-</w:t>
      </w:r>
      <w:proofErr w:type="gramStart"/>
      <w:r w:rsidRPr="007D4FF1">
        <w:t>Maidah :</w:t>
      </w:r>
      <w:proofErr w:type="gramEnd"/>
      <w:r w:rsidRPr="007D4FF1">
        <w:t xml:space="preserve"> 6)</w:t>
      </w:r>
      <w:r>
        <w:t>.</w:t>
      </w:r>
    </w:p>
    <w:p w:rsidR="0007574E" w:rsidRDefault="008556C3" w:rsidP="008A19F5">
      <w:pPr>
        <w:pStyle w:val="Heading2"/>
        <w:numPr>
          <w:ilvl w:val="1"/>
          <w:numId w:val="8"/>
        </w:numPr>
        <w:ind w:left="567" w:hanging="567"/>
      </w:pPr>
      <w:bookmarkStart w:id="63" w:name="_Toc4530585"/>
      <w:r>
        <w:t>NAJASAH</w:t>
      </w:r>
      <w:bookmarkEnd w:id="63"/>
    </w:p>
    <w:p w:rsidR="00C449DA" w:rsidRDefault="00C449DA" w:rsidP="00C449DA">
      <w:pPr>
        <w:spacing w:after="0" w:line="360" w:lineRule="auto"/>
        <w:ind w:firstLine="567"/>
        <w:jc w:val="both"/>
      </w:pPr>
      <w:r>
        <w:t xml:space="preserve">An-Najasah dalam bahasa Indonesia sering dimaknai dengan najis. Meski pun secara bahasa Arab tidak identik maknanya. Najis sendiri dalam bahasa Arab ada dua penyebutannya. </w:t>
      </w:r>
    </w:p>
    <w:p w:rsidR="00C449DA" w:rsidRDefault="00C449DA" w:rsidP="008A19F5">
      <w:pPr>
        <w:pStyle w:val="ListParagraph"/>
        <w:numPr>
          <w:ilvl w:val="0"/>
          <w:numId w:val="39"/>
        </w:numPr>
        <w:spacing w:after="0" w:line="360" w:lineRule="auto"/>
        <w:ind w:left="1134" w:hanging="567"/>
        <w:jc w:val="both"/>
      </w:pPr>
      <w:r>
        <w:t xml:space="preserve">Pertama: Najas maknanya adalah benda yang hukumnya najis. </w:t>
      </w:r>
    </w:p>
    <w:p w:rsidR="00C449DA" w:rsidRDefault="00C449DA" w:rsidP="008A19F5">
      <w:pPr>
        <w:pStyle w:val="ListParagraph"/>
        <w:numPr>
          <w:ilvl w:val="0"/>
          <w:numId w:val="39"/>
        </w:numPr>
        <w:spacing w:after="0" w:line="360" w:lineRule="auto"/>
        <w:ind w:left="1134" w:hanging="567"/>
        <w:jc w:val="both"/>
      </w:pPr>
      <w:r>
        <w:t xml:space="preserve">Kedua: Najis maknanya adalah sifat najisnya. </w:t>
      </w:r>
    </w:p>
    <w:p w:rsidR="007D4FF1" w:rsidRDefault="00C449DA" w:rsidP="009B458D">
      <w:pPr>
        <w:spacing w:after="0" w:line="360" w:lineRule="auto"/>
        <w:ind w:firstLine="567"/>
        <w:jc w:val="both"/>
      </w:pPr>
      <w:r>
        <w:t>An-Najasah (najis) itu lawan dari thaharah yang maknanya kesucian. Para ulama telah membagi najis itu menjadi sekian banyak kelompok. Ada yang mengelompokkannya berdasarkan hukum dan hakikat najis. Ada juga yang membaginya berdasarkan tingkat kesulitan untuk mensucikannya, yaitu najis berat, ringan dan sedang. Ada juga yang membaginya berdasarkan wujudnya, yaitu najis berwujud cair atau padat. Dan juga ada yang membaginya berdasarkan apakah najis i</w:t>
      </w:r>
      <w:r w:rsidR="009B458D">
        <w:t>tu terlihat dan tidak terlihat.</w:t>
      </w:r>
    </w:p>
    <w:p w:rsidR="00342579" w:rsidRDefault="00342579" w:rsidP="009B458D">
      <w:pPr>
        <w:spacing w:after="0" w:line="360" w:lineRule="auto"/>
        <w:ind w:firstLine="567"/>
        <w:jc w:val="both"/>
      </w:pPr>
    </w:p>
    <w:p w:rsidR="00342579" w:rsidRDefault="00342579" w:rsidP="009B458D">
      <w:pPr>
        <w:spacing w:after="0" w:line="360" w:lineRule="auto"/>
        <w:ind w:firstLine="567"/>
        <w:jc w:val="both"/>
      </w:pPr>
    </w:p>
    <w:p w:rsidR="00C449DA" w:rsidRDefault="00C449DA" w:rsidP="008A19F5">
      <w:pPr>
        <w:pStyle w:val="ListParagraph"/>
        <w:numPr>
          <w:ilvl w:val="0"/>
          <w:numId w:val="40"/>
        </w:numPr>
        <w:spacing w:after="0" w:line="360" w:lineRule="auto"/>
        <w:ind w:left="1134" w:hanging="567"/>
        <w:jc w:val="both"/>
      </w:pPr>
      <w:r>
        <w:lastRenderedPageBreak/>
        <w:t>Najis Hakiki dan Hukmi</w:t>
      </w:r>
    </w:p>
    <w:p w:rsidR="00C449DA" w:rsidRDefault="00C449DA" w:rsidP="00C449DA">
      <w:pPr>
        <w:pStyle w:val="ListParagraph"/>
        <w:spacing w:line="360" w:lineRule="auto"/>
        <w:ind w:left="567" w:firstLine="567"/>
        <w:jc w:val="both"/>
      </w:pPr>
      <w:r w:rsidRPr="00C449DA">
        <w:rPr>
          <w:b/>
          <w:bCs/>
        </w:rPr>
        <w:t>Najis hakiki</w:t>
      </w:r>
      <w:r>
        <w:t xml:space="preserve"> adalah najis yang selama ini kita pahami, yaitu najis yang berbentuk benda yang hukumnya najis. Misalnya darah, kencing, tahi (kotoran manusia), daging babi. Dalam bab tentang najasah, najis jenis inilah yang kita bahas, bukan najis hukmi. </w:t>
      </w:r>
    </w:p>
    <w:p w:rsidR="00C449DA" w:rsidRDefault="00C449DA" w:rsidP="00C449DA">
      <w:pPr>
        <w:pStyle w:val="ListParagraph"/>
        <w:spacing w:line="360" w:lineRule="auto"/>
        <w:ind w:left="567" w:firstLine="567"/>
        <w:jc w:val="both"/>
      </w:pPr>
      <w:r w:rsidRPr="00C449DA">
        <w:rPr>
          <w:b/>
          <w:bCs/>
        </w:rPr>
        <w:t>Najis hukmi</w:t>
      </w:r>
      <w:r>
        <w:t xml:space="preserve"> itu maksudnya adalah hadats yang dialami oleh seseorang. Misalnya, seorang yang tidak punya air wudhu itu sering disebut dengan dalam keadaan hadats kecil. Dan orang yang dalam keadaan haidh, nifas atau keluar mani serta setelah berhubungan suami istri, disebut dia berhadats besar.</w:t>
      </w:r>
    </w:p>
    <w:p w:rsidR="00C449DA" w:rsidRDefault="00C449DA" w:rsidP="008A19F5">
      <w:pPr>
        <w:pStyle w:val="ListParagraph"/>
        <w:numPr>
          <w:ilvl w:val="0"/>
          <w:numId w:val="40"/>
        </w:numPr>
        <w:spacing w:line="360" w:lineRule="auto"/>
        <w:ind w:left="1134" w:hanging="567"/>
        <w:jc w:val="both"/>
      </w:pPr>
      <w:r>
        <w:t>Najis Berat dan Ringan</w:t>
      </w:r>
    </w:p>
    <w:p w:rsidR="00C449DA" w:rsidRDefault="00C449DA" w:rsidP="00C449DA">
      <w:pPr>
        <w:pStyle w:val="ListParagraph"/>
        <w:spacing w:line="360" w:lineRule="auto"/>
        <w:ind w:left="567" w:firstLine="567"/>
        <w:jc w:val="both"/>
      </w:pPr>
      <w:r>
        <w:t xml:space="preserve">Ada najis yang dibedakan berdasarkan tingkat kesulitan utnuk menghilangkan atau mensucikannya. Maka disebut najis berat dan najis ringan. Najis berat seperti daging babi. Tetapi ada juga najis yang ringan seperti air kencing bayi laki-laki yang belum makan apa apa kecuali air susu ibunya. Dan diantara keduanya, ada najis sedang. </w:t>
      </w:r>
    </w:p>
    <w:p w:rsidR="001A6234" w:rsidRDefault="00C449DA" w:rsidP="00C449DA">
      <w:pPr>
        <w:pStyle w:val="ListParagraph"/>
        <w:spacing w:after="0" w:line="360" w:lineRule="auto"/>
        <w:ind w:left="567" w:firstLine="567"/>
        <w:jc w:val="both"/>
      </w:pPr>
      <w:r w:rsidRPr="00C449DA">
        <w:t xml:space="preserve">Dalam mazhab Asy-Syafi`iyah, najis berat itu hanya bisa dihilangkan dengan mencucinya sebanyak tujuh kali dan salah satunya dengan tanah. </w:t>
      </w:r>
    </w:p>
    <w:p w:rsidR="00C449DA" w:rsidRDefault="00C449DA" w:rsidP="00C449DA">
      <w:pPr>
        <w:pStyle w:val="ListParagraph"/>
        <w:spacing w:after="0" w:line="360" w:lineRule="auto"/>
        <w:ind w:left="567" w:firstLine="567"/>
        <w:jc w:val="both"/>
      </w:pPr>
      <w:r w:rsidRPr="00C449DA">
        <w:t>Sedangkan najis yang ringan bisa dihilangkan dengan memercikkan air ke tempat yang terkena najis. Sedangkan najis yang sedang, bisa dihilangkan dengan mencucinya dengan air hingga hilang rasa, warna dan aromanya.</w:t>
      </w:r>
    </w:p>
    <w:p w:rsidR="00342579" w:rsidRDefault="00342579" w:rsidP="00C449DA">
      <w:pPr>
        <w:pStyle w:val="ListParagraph"/>
        <w:spacing w:after="0" w:line="360" w:lineRule="auto"/>
        <w:ind w:left="567" w:firstLine="567"/>
        <w:jc w:val="both"/>
      </w:pPr>
    </w:p>
    <w:p w:rsidR="00342579" w:rsidRDefault="00342579" w:rsidP="00C449DA">
      <w:pPr>
        <w:pStyle w:val="ListParagraph"/>
        <w:spacing w:after="0" w:line="360" w:lineRule="auto"/>
        <w:ind w:left="567" w:firstLine="567"/>
        <w:jc w:val="both"/>
      </w:pPr>
    </w:p>
    <w:p w:rsidR="00342579" w:rsidRDefault="00342579" w:rsidP="00C449DA">
      <w:pPr>
        <w:pStyle w:val="ListParagraph"/>
        <w:spacing w:after="0" w:line="360" w:lineRule="auto"/>
        <w:ind w:left="567" w:firstLine="567"/>
        <w:jc w:val="both"/>
      </w:pPr>
    </w:p>
    <w:p w:rsidR="00342579" w:rsidRDefault="00342579" w:rsidP="00C449DA">
      <w:pPr>
        <w:pStyle w:val="ListParagraph"/>
        <w:spacing w:after="0" w:line="360" w:lineRule="auto"/>
        <w:ind w:left="567" w:firstLine="567"/>
        <w:jc w:val="both"/>
      </w:pPr>
    </w:p>
    <w:p w:rsidR="00342579" w:rsidRDefault="00342579" w:rsidP="00C449DA">
      <w:pPr>
        <w:pStyle w:val="ListParagraph"/>
        <w:spacing w:after="0" w:line="360" w:lineRule="auto"/>
        <w:ind w:left="567" w:firstLine="567"/>
        <w:jc w:val="both"/>
      </w:pPr>
    </w:p>
    <w:p w:rsidR="00342579" w:rsidRDefault="00342579" w:rsidP="00C449DA">
      <w:pPr>
        <w:pStyle w:val="ListParagraph"/>
        <w:spacing w:after="0" w:line="360" w:lineRule="auto"/>
        <w:ind w:left="567" w:firstLine="567"/>
        <w:jc w:val="both"/>
      </w:pPr>
    </w:p>
    <w:p w:rsidR="00342579" w:rsidRDefault="00342579" w:rsidP="00C449DA">
      <w:pPr>
        <w:pStyle w:val="ListParagraph"/>
        <w:spacing w:after="0" w:line="360" w:lineRule="auto"/>
        <w:ind w:left="567" w:firstLine="567"/>
        <w:jc w:val="both"/>
      </w:pPr>
    </w:p>
    <w:p w:rsidR="00342579" w:rsidRDefault="00342579" w:rsidP="00C449DA">
      <w:pPr>
        <w:pStyle w:val="ListParagraph"/>
        <w:spacing w:after="0" w:line="360" w:lineRule="auto"/>
        <w:ind w:left="567" w:firstLine="567"/>
        <w:jc w:val="both"/>
      </w:pPr>
    </w:p>
    <w:p w:rsidR="00342579" w:rsidRDefault="00342579" w:rsidP="00C449DA">
      <w:pPr>
        <w:pStyle w:val="ListParagraph"/>
        <w:spacing w:after="0" w:line="360" w:lineRule="auto"/>
        <w:ind w:left="567" w:firstLine="567"/>
        <w:jc w:val="both"/>
      </w:pPr>
    </w:p>
    <w:p w:rsidR="00342579" w:rsidRPr="00C449DA" w:rsidRDefault="00342579" w:rsidP="00C449DA">
      <w:pPr>
        <w:pStyle w:val="ListParagraph"/>
        <w:spacing w:after="0" w:line="360" w:lineRule="auto"/>
        <w:ind w:left="567" w:firstLine="567"/>
        <w:jc w:val="both"/>
      </w:pPr>
    </w:p>
    <w:p w:rsidR="00033D13" w:rsidRPr="00610582" w:rsidRDefault="00610582" w:rsidP="008A19F5">
      <w:pPr>
        <w:pStyle w:val="SUBSUBAB"/>
        <w:numPr>
          <w:ilvl w:val="2"/>
          <w:numId w:val="8"/>
        </w:numPr>
        <w:ind w:left="567" w:hanging="567"/>
        <w:rPr>
          <w:lang w:val="en-US"/>
        </w:rPr>
      </w:pPr>
      <w:bookmarkStart w:id="64" w:name="_Toc4530586"/>
      <w:r>
        <w:rPr>
          <w:lang w:val="en-US"/>
        </w:rPr>
        <w:lastRenderedPageBreak/>
        <w:t>Benda Yang Kenajisannya Disepakati Ulama</w:t>
      </w:r>
      <w:bookmarkEnd w:id="64"/>
    </w:p>
    <w:p w:rsidR="00C449DA" w:rsidRDefault="00C449DA" w:rsidP="008A19F5">
      <w:pPr>
        <w:pStyle w:val="ListParagraph"/>
        <w:numPr>
          <w:ilvl w:val="0"/>
          <w:numId w:val="41"/>
        </w:numPr>
        <w:spacing w:line="360" w:lineRule="auto"/>
        <w:ind w:left="1134" w:hanging="567"/>
        <w:jc w:val="both"/>
      </w:pPr>
      <w:r>
        <w:t>Daging Babi</w:t>
      </w:r>
    </w:p>
    <w:p w:rsidR="00C449DA" w:rsidRDefault="00C449DA" w:rsidP="00C449DA">
      <w:pPr>
        <w:pStyle w:val="ListParagraph"/>
        <w:spacing w:line="360" w:lineRule="auto"/>
        <w:ind w:left="567" w:firstLine="567"/>
        <w:jc w:val="both"/>
      </w:pPr>
      <w:r w:rsidRPr="00077848">
        <w:t>Meski pun seekor babi disembelih dengan cara yang syar`i, namun dagingnya tetap haram dimakan karena daging itu najis hukumnya. Meskipun nash dalam Al-Quran selalu menyebut keharaman daging babi, namun kenajisannya bukan terbatas pada dagingnya saja, namun termasuk juga darah, tulang, lemak, kotoran dan semua bagian dari tubuhnya.</w:t>
      </w:r>
    </w:p>
    <w:p w:rsidR="00077848" w:rsidRPr="00077848" w:rsidRDefault="00077848" w:rsidP="00077848">
      <w:pPr>
        <w:pStyle w:val="ListParagraph"/>
        <w:spacing w:line="360" w:lineRule="auto"/>
        <w:ind w:left="567" w:firstLine="567"/>
        <w:jc w:val="right"/>
      </w:pPr>
      <w:r>
        <w:rPr>
          <w:noProof/>
        </w:rPr>
        <w:drawing>
          <wp:inline distT="0" distB="0" distL="0" distR="0" wp14:anchorId="7F8CBBD9" wp14:editId="77ECE4F4">
            <wp:extent cx="4276670" cy="723106"/>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71598" cy="739157"/>
                    </a:xfrm>
                    <a:prstGeom prst="rect">
                      <a:avLst/>
                    </a:prstGeom>
                  </pic:spPr>
                </pic:pic>
              </a:graphicData>
            </a:graphic>
          </wp:inline>
        </w:drawing>
      </w:r>
    </w:p>
    <w:p w:rsidR="00C449DA" w:rsidRDefault="00C449DA" w:rsidP="00C449DA">
      <w:pPr>
        <w:pStyle w:val="ListParagraph"/>
        <w:spacing w:line="360" w:lineRule="auto"/>
        <w:ind w:left="567"/>
        <w:jc w:val="both"/>
      </w:pPr>
      <w:r w:rsidRPr="00C449DA">
        <w:rPr>
          <w:i/>
          <w:iCs/>
        </w:rPr>
        <w:t>Sesungguhnya Allah hanya mengharamkan bagimu bangkai, darah, daging babi, dan binatang yang disebut selain Allah. Tetapi barangsiapa dalam keadaan terpaksa sedang dia tidak menginginkannya dan tidak melampaui batas, maka tidak ada dosa baginya. Sesungguhnya Allah Mah</w:t>
      </w:r>
      <w:r>
        <w:rPr>
          <w:i/>
          <w:iCs/>
        </w:rPr>
        <w:t>a Pengampun lagi Maha Penyayang</w:t>
      </w:r>
      <w:r w:rsidRPr="00C449DA">
        <w:rPr>
          <w:i/>
          <w:iCs/>
        </w:rPr>
        <w:t xml:space="preserve">. </w:t>
      </w:r>
      <w:r w:rsidRPr="00C449DA">
        <w:t>(QS. Al-</w:t>
      </w:r>
      <w:proofErr w:type="gramStart"/>
      <w:r w:rsidRPr="00C449DA">
        <w:t>Baqarah :</w:t>
      </w:r>
      <w:proofErr w:type="gramEnd"/>
      <w:r w:rsidRPr="00C449DA">
        <w:t xml:space="preserve"> 173)</w:t>
      </w:r>
      <w:r w:rsidR="00610582">
        <w:t>.</w:t>
      </w:r>
    </w:p>
    <w:p w:rsidR="00610582" w:rsidRDefault="00610582" w:rsidP="008A19F5">
      <w:pPr>
        <w:pStyle w:val="ListParagraph"/>
        <w:numPr>
          <w:ilvl w:val="0"/>
          <w:numId w:val="41"/>
        </w:numPr>
        <w:spacing w:line="360" w:lineRule="auto"/>
        <w:ind w:left="1134" w:hanging="567"/>
        <w:jc w:val="both"/>
      </w:pPr>
      <w:r>
        <w:t>Darah</w:t>
      </w:r>
    </w:p>
    <w:p w:rsidR="00077848" w:rsidRDefault="00077848" w:rsidP="00077848">
      <w:pPr>
        <w:pStyle w:val="ListParagraph"/>
        <w:spacing w:line="360" w:lineRule="auto"/>
        <w:ind w:left="1134"/>
        <w:jc w:val="right"/>
      </w:pPr>
      <w:r>
        <w:rPr>
          <w:noProof/>
        </w:rPr>
        <w:drawing>
          <wp:inline distT="0" distB="0" distL="0" distR="0" wp14:anchorId="1D7E614C" wp14:editId="5ED84803">
            <wp:extent cx="4375710" cy="771276"/>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96201" cy="774888"/>
                    </a:xfrm>
                    <a:prstGeom prst="rect">
                      <a:avLst/>
                    </a:prstGeom>
                  </pic:spPr>
                </pic:pic>
              </a:graphicData>
            </a:graphic>
          </wp:inline>
        </w:drawing>
      </w:r>
    </w:p>
    <w:p w:rsidR="00610582" w:rsidRDefault="00610582" w:rsidP="00610582">
      <w:pPr>
        <w:pStyle w:val="ListParagraph"/>
        <w:spacing w:line="360" w:lineRule="auto"/>
        <w:ind w:left="567"/>
        <w:jc w:val="both"/>
      </w:pPr>
      <w:r w:rsidRPr="00610582">
        <w:rPr>
          <w:i/>
          <w:iCs/>
        </w:rPr>
        <w:t>Sesungguhnya Allah hanya mengharamkan atasmu bangkai, darah, daging babi dan apa yang disembelih dengan menyebut nama selain Allah; tetapi barangsiapa yang terpaksa memakannya dengan tidak menganiaya dan tidak pula melampaui batas, maka sesungguhnya Allah Maha Pengampun lagi Maha Penyayang.</w:t>
      </w:r>
      <w:r>
        <w:rPr>
          <w:i/>
          <w:iCs/>
        </w:rPr>
        <w:t xml:space="preserve"> </w:t>
      </w:r>
      <w:r>
        <w:t>(QS. An-</w:t>
      </w:r>
      <w:proofErr w:type="gramStart"/>
      <w:r>
        <w:t>Nahl :</w:t>
      </w:r>
      <w:proofErr w:type="gramEnd"/>
      <w:r>
        <w:t xml:space="preserve"> 115).</w:t>
      </w:r>
    </w:p>
    <w:p w:rsidR="00610582" w:rsidRDefault="00610582" w:rsidP="00610582">
      <w:pPr>
        <w:pStyle w:val="ListParagraph"/>
        <w:spacing w:line="360" w:lineRule="auto"/>
        <w:ind w:left="567" w:firstLine="567"/>
        <w:jc w:val="both"/>
      </w:pPr>
      <w:r>
        <w:t>Darah manusia itu najis hukumnya, yaitu darah yang mengalir keluar dalam jumlah yang besar dari dalam tubuh. Maka hati, jantung dan limpa tidak termasuk najis, karena bukan berbentuk darah yang mengalir. Sedangkan hewan air (laut) yang keluar darah dari tubuhnya secara banyak tidak najis karena ikan itu hukumnya tidak najis meski sudah mati. Sedangkan darah yang mengalir dari tubuh muslim yang mati syahid tidak termasuk najis.</w:t>
      </w:r>
    </w:p>
    <w:p w:rsidR="00342579" w:rsidRDefault="00342579" w:rsidP="00610582">
      <w:pPr>
        <w:pStyle w:val="ListParagraph"/>
        <w:spacing w:line="360" w:lineRule="auto"/>
        <w:ind w:left="567" w:firstLine="567"/>
        <w:jc w:val="both"/>
      </w:pPr>
    </w:p>
    <w:p w:rsidR="00610582" w:rsidRDefault="00610582" w:rsidP="008A19F5">
      <w:pPr>
        <w:pStyle w:val="ListParagraph"/>
        <w:numPr>
          <w:ilvl w:val="0"/>
          <w:numId w:val="41"/>
        </w:numPr>
        <w:spacing w:line="360" w:lineRule="auto"/>
        <w:ind w:left="1134" w:hanging="567"/>
        <w:jc w:val="both"/>
      </w:pPr>
      <w:r>
        <w:lastRenderedPageBreak/>
        <w:t>Air Kencing Manusia, Muntah dan Kotorannya</w:t>
      </w:r>
    </w:p>
    <w:p w:rsidR="00610582" w:rsidRDefault="00610582" w:rsidP="00610582">
      <w:pPr>
        <w:pStyle w:val="ListParagraph"/>
        <w:spacing w:line="360" w:lineRule="auto"/>
        <w:ind w:left="567" w:firstLine="567"/>
        <w:jc w:val="both"/>
      </w:pPr>
      <w:r w:rsidRPr="00610582">
        <w:t>Kenajisan ketiga benda ini telah disepakati oleh para ulama. Kecuali bila muntah dalam jumlah yang sangat sedikit. Dan juga air kencing bayi laki-laki yang belum makan apapun kecuali susu ibunya. Dalilnya adalah hadits berikut ini</w:t>
      </w:r>
      <w:r>
        <w:t>:</w:t>
      </w:r>
    </w:p>
    <w:p w:rsidR="00077848" w:rsidRDefault="00077848" w:rsidP="00077848">
      <w:pPr>
        <w:pStyle w:val="ListParagraph"/>
        <w:spacing w:line="360" w:lineRule="auto"/>
        <w:ind w:left="567" w:firstLine="567"/>
        <w:jc w:val="right"/>
      </w:pPr>
      <w:r>
        <w:rPr>
          <w:noProof/>
        </w:rPr>
        <w:drawing>
          <wp:inline distT="0" distB="0" distL="0" distR="0" wp14:anchorId="1119A8EA" wp14:editId="2AF2C02A">
            <wp:extent cx="4280325" cy="745835"/>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51119" cy="758171"/>
                    </a:xfrm>
                    <a:prstGeom prst="rect">
                      <a:avLst/>
                    </a:prstGeom>
                  </pic:spPr>
                </pic:pic>
              </a:graphicData>
            </a:graphic>
          </wp:inline>
        </w:drawing>
      </w:r>
    </w:p>
    <w:p w:rsidR="00610582" w:rsidRDefault="00610582" w:rsidP="00610582">
      <w:pPr>
        <w:pStyle w:val="ListParagraph"/>
        <w:spacing w:line="360" w:lineRule="auto"/>
        <w:ind w:left="567"/>
        <w:jc w:val="both"/>
      </w:pPr>
      <w:r w:rsidRPr="00610582">
        <w:rPr>
          <w:i/>
          <w:iCs/>
        </w:rPr>
        <w:t>Dari Ummi Qais ra bahwa dia datang kepada Rasulullah SAW dengan membawa anak laki-lakinya yang belum bisa makan. Bayi itu lalu kencing lalu Rasulullah SAW meminta diambilkan air dan beliau memercikkannya tanpa mencucinya’.</w:t>
      </w:r>
      <w:r w:rsidRPr="00610582">
        <w:t xml:space="preserve"> (HR. Bukhari 223 dan Muslim 287)</w:t>
      </w:r>
      <w:r>
        <w:t>.</w:t>
      </w:r>
    </w:p>
    <w:p w:rsidR="00077848" w:rsidRDefault="00077848" w:rsidP="00077848">
      <w:pPr>
        <w:pStyle w:val="ListParagraph"/>
        <w:spacing w:line="360" w:lineRule="auto"/>
        <w:ind w:left="567"/>
        <w:jc w:val="right"/>
      </w:pPr>
      <w:r>
        <w:rPr>
          <w:noProof/>
        </w:rPr>
        <w:drawing>
          <wp:inline distT="0" distB="0" distL="0" distR="0" wp14:anchorId="04B9920D" wp14:editId="76A164FB">
            <wp:extent cx="4268719" cy="982069"/>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89795" cy="986918"/>
                    </a:xfrm>
                    <a:prstGeom prst="rect">
                      <a:avLst/>
                    </a:prstGeom>
                  </pic:spPr>
                </pic:pic>
              </a:graphicData>
            </a:graphic>
          </wp:inline>
        </w:drawing>
      </w:r>
    </w:p>
    <w:p w:rsidR="00077848" w:rsidRPr="00077848" w:rsidRDefault="00077848" w:rsidP="00077848">
      <w:pPr>
        <w:pStyle w:val="ListParagraph"/>
        <w:spacing w:line="360" w:lineRule="auto"/>
        <w:ind w:left="567"/>
        <w:jc w:val="both"/>
      </w:pPr>
      <w:r w:rsidRPr="00077848">
        <w:rPr>
          <w:i/>
          <w:iCs/>
        </w:rPr>
        <w:t>Dari Ali bin Abi Thalib ra</w:t>
      </w:r>
      <w:r w:rsidR="003C2692">
        <w:rPr>
          <w:i/>
          <w:iCs/>
        </w:rPr>
        <w:t xml:space="preserve"> bahwa Rasulullah SAW bersabda, “</w:t>
      </w:r>
      <w:r w:rsidRPr="00077848">
        <w:rPr>
          <w:i/>
          <w:iCs/>
        </w:rPr>
        <w:t>Kencing bayi laki-laki itu cukup dengan memercikkanya saja. Sedangkan kencing bayi wanita harus dicuci". Qatadah berkata,"Dan ini bila belum makan apa-apa, tapi bila sudah makan makanan, maka harus dicuci".</w:t>
      </w:r>
      <w:r w:rsidRPr="00077848">
        <w:t xml:space="preserve"> (HR. Tirmizi)</w:t>
      </w:r>
      <w:r>
        <w:t>.</w:t>
      </w:r>
    </w:p>
    <w:p w:rsidR="00610582" w:rsidRDefault="00610582" w:rsidP="008A19F5">
      <w:pPr>
        <w:pStyle w:val="ListParagraph"/>
        <w:numPr>
          <w:ilvl w:val="0"/>
          <w:numId w:val="41"/>
        </w:numPr>
        <w:spacing w:line="360" w:lineRule="auto"/>
        <w:ind w:left="1134" w:hanging="567"/>
        <w:jc w:val="both"/>
      </w:pPr>
      <w:r>
        <w:t>Nanah</w:t>
      </w:r>
    </w:p>
    <w:p w:rsidR="00610582" w:rsidRDefault="00610582" w:rsidP="003C2692">
      <w:pPr>
        <w:pStyle w:val="ListParagraph"/>
        <w:spacing w:line="360" w:lineRule="auto"/>
        <w:ind w:left="567" w:firstLine="567"/>
        <w:jc w:val="both"/>
      </w:pPr>
      <w:r w:rsidRPr="00610582">
        <w:t>Nanah adalah najis dan bila seseorang terkena nanah, harus dicuci bekas nanahnya sebelum boleh untuk melakukan ibadah ya</w:t>
      </w:r>
      <w:r>
        <w:t>ng mensyaratkan kesucian (wudhu’</w:t>
      </w:r>
      <w:r w:rsidRPr="00610582">
        <w:t xml:space="preserve"> atau mandi).</w:t>
      </w:r>
    </w:p>
    <w:p w:rsidR="00610582" w:rsidRDefault="00610582" w:rsidP="008A19F5">
      <w:pPr>
        <w:pStyle w:val="ListParagraph"/>
        <w:numPr>
          <w:ilvl w:val="0"/>
          <w:numId w:val="41"/>
        </w:numPr>
        <w:spacing w:line="360" w:lineRule="auto"/>
        <w:ind w:left="1134" w:hanging="567"/>
        <w:jc w:val="both"/>
      </w:pPr>
      <w:r>
        <w:t>Mazi dan Wadi</w:t>
      </w:r>
    </w:p>
    <w:p w:rsidR="00610582" w:rsidRDefault="00610582" w:rsidP="00610582">
      <w:pPr>
        <w:pStyle w:val="ListParagraph"/>
        <w:spacing w:line="360" w:lineRule="auto"/>
        <w:ind w:left="567" w:firstLine="567"/>
        <w:jc w:val="both"/>
      </w:pPr>
      <w:r w:rsidRPr="00610582">
        <w:rPr>
          <w:b/>
          <w:bCs/>
        </w:rPr>
        <w:t>Mazi</w:t>
      </w:r>
      <w:r>
        <w:t xml:space="preserve"> adalah cairan bening yang keluar akibat percumbuan atau hayalan, keluar dari kemaluan laki-laki biasa. Mazi itu bening dan biasa keluar sesaat sebelum mani keluar. Dan keluarnya tidak deras atau tidak memancar. Mazi berbeda dengan mani, yaitu bahwa keluarnya mani diiringi dengan lazzah atau kenikmatan (ejakulasi), sedangkan mazi tidak. </w:t>
      </w:r>
      <w:r w:rsidRPr="00610582">
        <w:rPr>
          <w:b/>
          <w:bCs/>
        </w:rPr>
        <w:t>Wadi</w:t>
      </w:r>
      <w:r>
        <w:t xml:space="preserve"> adalah cairan yang kental berwarna putih yang keluar akibat efek dari air kencing.</w:t>
      </w:r>
    </w:p>
    <w:p w:rsidR="00610582" w:rsidRDefault="00610582" w:rsidP="008A19F5">
      <w:pPr>
        <w:pStyle w:val="ListParagraph"/>
        <w:numPr>
          <w:ilvl w:val="0"/>
          <w:numId w:val="41"/>
        </w:numPr>
        <w:spacing w:line="360" w:lineRule="auto"/>
        <w:ind w:left="1134" w:hanging="567"/>
        <w:jc w:val="both"/>
      </w:pPr>
      <w:r>
        <w:lastRenderedPageBreak/>
        <w:t>Bangkai Hewan</w:t>
      </w:r>
    </w:p>
    <w:p w:rsidR="00610582" w:rsidRDefault="00610582" w:rsidP="00610582">
      <w:pPr>
        <w:pStyle w:val="ListParagraph"/>
        <w:spacing w:line="360" w:lineRule="auto"/>
        <w:ind w:left="567" w:firstLine="567"/>
        <w:jc w:val="both"/>
      </w:pPr>
      <w:r>
        <w:t xml:space="preserve">Hewan yang mati menjadi bangkai hukumnya najis, sehingga badan, pakaian atau tempat shalat yang terkena bangkai hewan harus disucikan. Untuk mensucikannya bisa dilakukan dengan mencucinya dengan air hingga hilang bau, warna dan rasanya. </w:t>
      </w:r>
    </w:p>
    <w:p w:rsidR="00610582" w:rsidRDefault="00610582" w:rsidP="00610582">
      <w:pPr>
        <w:pStyle w:val="ListParagraph"/>
        <w:spacing w:line="360" w:lineRule="auto"/>
        <w:ind w:left="567"/>
        <w:jc w:val="both"/>
      </w:pPr>
      <w:r>
        <w:t>Dalam Al-Quran Allah SWT berfirman tentang hukum bangkai:</w:t>
      </w:r>
    </w:p>
    <w:p w:rsidR="00610582" w:rsidRDefault="00610582" w:rsidP="00610582">
      <w:pPr>
        <w:pStyle w:val="ListParagraph"/>
        <w:spacing w:line="360" w:lineRule="auto"/>
        <w:ind w:left="567"/>
        <w:jc w:val="both"/>
      </w:pPr>
      <w:r w:rsidRPr="00610582">
        <w:rPr>
          <w:i/>
          <w:iCs/>
        </w:rPr>
        <w:t>Sesungguhnya Allah hanya mengharamkan bagimu bangkai, darah, daging babi, dan binatang yang disebut selain Allah. Tetapi barangsiapa dalam keadaan terpaksa sedang dia tidak menginginkannya dan tidak melampaui batas, maka tidak ada dosa baginya. Sesungguhnya Allah Maha Pengampun lagi Maha Penyayang</w:t>
      </w:r>
      <w:r w:rsidRPr="00610582">
        <w:t>. (QS. Al-</w:t>
      </w:r>
      <w:proofErr w:type="gramStart"/>
      <w:r w:rsidRPr="00610582">
        <w:t>Baqarah :</w:t>
      </w:r>
      <w:proofErr w:type="gramEnd"/>
      <w:r w:rsidRPr="00610582">
        <w:t xml:space="preserve"> 173)</w:t>
      </w:r>
      <w:r>
        <w:t>.</w:t>
      </w:r>
    </w:p>
    <w:p w:rsidR="00610582" w:rsidRDefault="00610582" w:rsidP="008A19F5">
      <w:pPr>
        <w:pStyle w:val="ListParagraph"/>
        <w:numPr>
          <w:ilvl w:val="0"/>
          <w:numId w:val="41"/>
        </w:numPr>
        <w:spacing w:line="360" w:lineRule="auto"/>
        <w:ind w:left="1134" w:hanging="567"/>
        <w:jc w:val="both"/>
      </w:pPr>
      <w:r>
        <w:t>Daging dan Susu Hewan Yang Haram Dagingnya</w:t>
      </w:r>
    </w:p>
    <w:p w:rsidR="00610582" w:rsidRDefault="00610582" w:rsidP="00610582">
      <w:pPr>
        <w:pStyle w:val="ListParagraph"/>
        <w:spacing w:line="360" w:lineRule="auto"/>
        <w:ind w:left="567" w:firstLine="567"/>
        <w:jc w:val="both"/>
      </w:pPr>
      <w:r>
        <w:t>Para ulama sepakat mengatakan bahwa susu hewan itu haram selama dagingnya haram. Misalnya susu anjing itu hukumnya haram, karena daging anjing juga haram. Demikian juga susu hewan buas (pemakan hewan) lainnya, susunya menjadi haram lantaran dagingnya haram dimakan.</w:t>
      </w:r>
    </w:p>
    <w:p w:rsidR="00610582" w:rsidRDefault="00610582" w:rsidP="008A19F5">
      <w:pPr>
        <w:pStyle w:val="ListParagraph"/>
        <w:numPr>
          <w:ilvl w:val="0"/>
          <w:numId w:val="41"/>
        </w:numPr>
        <w:spacing w:line="360" w:lineRule="auto"/>
        <w:ind w:left="1134" w:hanging="567"/>
        <w:jc w:val="both"/>
      </w:pPr>
      <w:r>
        <w:t>Potongan Tubuh Dari Hewan Yang Masih Hidup</w:t>
      </w:r>
    </w:p>
    <w:p w:rsidR="00610582" w:rsidRDefault="00610582" w:rsidP="003C2692">
      <w:pPr>
        <w:pStyle w:val="ListParagraph"/>
        <w:spacing w:line="360" w:lineRule="auto"/>
        <w:ind w:left="567" w:firstLine="567"/>
        <w:jc w:val="both"/>
      </w:pPr>
      <w:r w:rsidRPr="00610582">
        <w:t>Anggota tubuh hewan yang terlepas atau terpotong dari tubuhnya termasuk benda najis dan haram hukumnya untuk dimakan.</w:t>
      </w:r>
    </w:p>
    <w:p w:rsidR="00610582" w:rsidRDefault="00610582" w:rsidP="008A19F5">
      <w:pPr>
        <w:pStyle w:val="SUBSUBAB"/>
        <w:numPr>
          <w:ilvl w:val="2"/>
          <w:numId w:val="8"/>
        </w:numPr>
        <w:ind w:left="567" w:hanging="567"/>
        <w:rPr>
          <w:lang w:val="en-US"/>
        </w:rPr>
      </w:pPr>
      <w:bookmarkStart w:id="65" w:name="_Toc4530587"/>
      <w:r>
        <w:rPr>
          <w:lang w:val="en-US"/>
        </w:rPr>
        <w:t>Benda Yang Kenajisannya Tidak Disepakati Ulama</w:t>
      </w:r>
      <w:bookmarkEnd w:id="65"/>
    </w:p>
    <w:p w:rsidR="00610582" w:rsidRDefault="00610582" w:rsidP="008A19F5">
      <w:pPr>
        <w:pStyle w:val="ListParagraph"/>
        <w:numPr>
          <w:ilvl w:val="0"/>
          <w:numId w:val="42"/>
        </w:numPr>
        <w:spacing w:after="0" w:line="360" w:lineRule="auto"/>
        <w:ind w:left="1134" w:hanging="567"/>
        <w:jc w:val="both"/>
      </w:pPr>
      <w:r>
        <w:t xml:space="preserve">Khamar </w:t>
      </w:r>
    </w:p>
    <w:p w:rsidR="00610582" w:rsidRDefault="00610582" w:rsidP="00F92DEB">
      <w:pPr>
        <w:spacing w:after="0" w:line="360" w:lineRule="auto"/>
        <w:ind w:left="567" w:firstLine="567"/>
        <w:jc w:val="both"/>
      </w:pPr>
      <w:r>
        <w:t>Meski jumhur ulama mengatakan bahwa khamar itu hukumnya najis, namun ada sebagian dari mereka yang mengatakan bahwa khamar bukan termasuk najis.</w:t>
      </w:r>
      <w:r w:rsidR="00F92DEB">
        <w:t xml:space="preserve"> </w:t>
      </w:r>
      <w:r>
        <w:t>Sedangkan istilah najis yang ada dalam ayat Al-Quran AlKariem tentang khamar, bukanlah bermakna najis hakiki, melainkan najis secara maknawi.</w:t>
      </w:r>
    </w:p>
    <w:p w:rsidR="008C7152" w:rsidRDefault="008C7152" w:rsidP="008C7152">
      <w:pPr>
        <w:spacing w:after="0" w:line="360" w:lineRule="auto"/>
        <w:ind w:left="567" w:firstLine="567"/>
        <w:jc w:val="right"/>
      </w:pPr>
      <w:r>
        <w:rPr>
          <w:noProof/>
        </w:rPr>
        <w:drawing>
          <wp:inline distT="0" distB="0" distL="0" distR="0" wp14:anchorId="3C2E4AA6" wp14:editId="42E77522">
            <wp:extent cx="4221011" cy="637114"/>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289624" cy="647470"/>
                    </a:xfrm>
                    <a:prstGeom prst="rect">
                      <a:avLst/>
                    </a:prstGeom>
                  </pic:spPr>
                </pic:pic>
              </a:graphicData>
            </a:graphic>
          </wp:inline>
        </w:drawing>
      </w:r>
    </w:p>
    <w:p w:rsidR="00F92DEB" w:rsidRDefault="00F92DEB" w:rsidP="00F92DEB">
      <w:pPr>
        <w:spacing w:after="0" w:line="360" w:lineRule="auto"/>
        <w:ind w:left="567"/>
        <w:jc w:val="both"/>
      </w:pPr>
      <w:r w:rsidRPr="00F92DEB">
        <w:rPr>
          <w:i/>
          <w:iCs/>
        </w:rPr>
        <w:t xml:space="preserve">Hai orang-orang yang beriman, sesungguhnya khamar, berjudi, berhala, mengundi nasib dengan panah, adalah termasuk perbuatan syaitan. Maka </w:t>
      </w:r>
      <w:r w:rsidRPr="00F92DEB">
        <w:rPr>
          <w:i/>
          <w:iCs/>
        </w:rPr>
        <w:lastRenderedPageBreak/>
        <w:t>jauhilah perbuatan-perbuatan itu agar kamu mendapat keberuntungan.</w:t>
      </w:r>
      <w:r>
        <w:t xml:space="preserve"> </w:t>
      </w:r>
      <w:r w:rsidRPr="00F92DEB">
        <w:t>(QS. Al-</w:t>
      </w:r>
      <w:proofErr w:type="gramStart"/>
      <w:r w:rsidRPr="00F92DEB">
        <w:t>Maidah :</w:t>
      </w:r>
      <w:proofErr w:type="gramEnd"/>
      <w:r w:rsidRPr="00F92DEB">
        <w:t xml:space="preserve"> 90)</w:t>
      </w:r>
      <w:r>
        <w:t>.</w:t>
      </w:r>
    </w:p>
    <w:p w:rsidR="00F92DEB" w:rsidRDefault="00F92DEB" w:rsidP="008A19F5">
      <w:pPr>
        <w:pStyle w:val="ListParagraph"/>
        <w:numPr>
          <w:ilvl w:val="0"/>
          <w:numId w:val="42"/>
        </w:numPr>
        <w:spacing w:after="0" w:line="360" w:lineRule="auto"/>
        <w:ind w:left="1134" w:hanging="567"/>
        <w:jc w:val="both"/>
      </w:pPr>
      <w:r>
        <w:t xml:space="preserve">Anjing </w:t>
      </w:r>
    </w:p>
    <w:p w:rsidR="00F92DEB" w:rsidRDefault="00F92DEB" w:rsidP="00F92DEB">
      <w:pPr>
        <w:pStyle w:val="ListParagraph"/>
        <w:spacing w:after="0" w:line="360" w:lineRule="auto"/>
        <w:ind w:left="567" w:firstLine="567"/>
        <w:jc w:val="both"/>
      </w:pPr>
      <w:r>
        <w:t>Para ulama mengatakan bahwa seluruh tubuh anjing merupakan hewan najis berat (mughallazhah). Namun ada juga pendapat sebagian ulama yang lain mengatakan bahwa najis anjing itu hanya air liurnya dan mulutnya saja.</w:t>
      </w:r>
    </w:p>
    <w:p w:rsidR="00F92DEB" w:rsidRDefault="00F92DEB" w:rsidP="008A19F5">
      <w:pPr>
        <w:pStyle w:val="ListParagraph"/>
        <w:numPr>
          <w:ilvl w:val="6"/>
          <w:numId w:val="1"/>
        </w:numPr>
        <w:tabs>
          <w:tab w:val="clear" w:pos="5040"/>
          <w:tab w:val="num" w:pos="1701"/>
        </w:tabs>
        <w:spacing w:after="0" w:line="360" w:lineRule="auto"/>
        <w:ind w:hanging="3906"/>
        <w:jc w:val="both"/>
      </w:pPr>
      <w:r>
        <w:t>Mazhab Al-Hanafiyah</w:t>
      </w:r>
    </w:p>
    <w:p w:rsidR="00F92DEB" w:rsidRDefault="00F92DEB" w:rsidP="00F92DEB">
      <w:pPr>
        <w:pStyle w:val="ListParagraph"/>
        <w:spacing w:after="0" w:line="360" w:lineRule="auto"/>
        <w:ind w:left="1134" w:firstLine="567"/>
        <w:jc w:val="both"/>
      </w:pPr>
      <w:r>
        <w:t xml:space="preserve">Dalam mazhab ini, yang najis dari anjing hanyalah air liurnya, mulutnya dan kotorannya. Sedangkan tubuh dan bagian lainnya tidak dianggap najis. Kedudukannya sebagaimana hewan yang lainnya, bahkan umumnya anjing bermanfaat banyak buat manusia. Misalnya sebagai hewan penjaga atau pun hewan untuk berburu. Mengapa </w:t>
      </w:r>
      <w:proofErr w:type="gramStart"/>
      <w:r>
        <w:t>demikian ?</w:t>
      </w:r>
      <w:proofErr w:type="gramEnd"/>
      <w:r>
        <w:t xml:space="preserve"> </w:t>
      </w:r>
    </w:p>
    <w:p w:rsidR="008C7152" w:rsidRDefault="00F92DEB" w:rsidP="003C2692">
      <w:pPr>
        <w:pStyle w:val="ListParagraph"/>
        <w:spacing w:after="0" w:line="360" w:lineRule="auto"/>
        <w:ind w:left="1134" w:firstLine="567"/>
        <w:jc w:val="both"/>
      </w:pPr>
      <w:r>
        <w:t>Sebab dalam hadits tentang najisnya anjing, yang ditetapkan sebagai najis hanya bila anjing itu minum di suatu wadah air. Maka hanya bagian mulut dan air liurnya saja (termasuk k</w:t>
      </w:r>
      <w:r w:rsidR="003C2692">
        <w:t>otorannya) yang dianggap najis.</w:t>
      </w:r>
    </w:p>
    <w:p w:rsidR="008C7152" w:rsidRDefault="008C7152" w:rsidP="008C7152">
      <w:pPr>
        <w:pStyle w:val="ListParagraph"/>
        <w:spacing w:after="0" w:line="360" w:lineRule="auto"/>
        <w:ind w:left="1134" w:firstLine="567"/>
        <w:jc w:val="right"/>
      </w:pPr>
      <w:r>
        <w:rPr>
          <w:noProof/>
        </w:rPr>
        <w:drawing>
          <wp:inline distT="0" distB="0" distL="0" distR="0" wp14:anchorId="657B86D1" wp14:editId="770C3B52">
            <wp:extent cx="4151288" cy="667909"/>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184672" cy="673280"/>
                    </a:xfrm>
                    <a:prstGeom prst="rect">
                      <a:avLst/>
                    </a:prstGeom>
                  </pic:spPr>
                </pic:pic>
              </a:graphicData>
            </a:graphic>
          </wp:inline>
        </w:drawing>
      </w:r>
    </w:p>
    <w:p w:rsidR="008C7152" w:rsidRPr="008C7152" w:rsidRDefault="00F92DEB" w:rsidP="008C7152">
      <w:pPr>
        <w:pStyle w:val="ListParagraph"/>
        <w:spacing w:after="0" w:line="360" w:lineRule="auto"/>
        <w:ind w:left="1134"/>
        <w:jc w:val="both"/>
      </w:pPr>
      <w:r w:rsidRPr="00F92DEB">
        <w:rPr>
          <w:i/>
          <w:iCs/>
        </w:rPr>
        <w:t>Dari Abi Hurairah ra bahwa Rasulullah SAW bersabda,"Bila anjing minum dari wadah air milikmu, harus dicuci tujuh kali.</w:t>
      </w:r>
      <w:r>
        <w:t xml:space="preserve"> </w:t>
      </w:r>
      <w:r w:rsidRPr="00F92DEB">
        <w:t>(HR. Bukhari dan Muslim).</w:t>
      </w:r>
    </w:p>
    <w:p w:rsidR="00F92DEB" w:rsidRDefault="00F92DEB" w:rsidP="008C7152">
      <w:pPr>
        <w:pStyle w:val="ListParagraph"/>
        <w:numPr>
          <w:ilvl w:val="6"/>
          <w:numId w:val="1"/>
        </w:numPr>
        <w:tabs>
          <w:tab w:val="clear" w:pos="5040"/>
        </w:tabs>
        <w:spacing w:line="360" w:lineRule="auto"/>
        <w:ind w:left="1701" w:hanging="567"/>
      </w:pPr>
      <w:r>
        <w:t>Mazhab Al-Malikiyah</w:t>
      </w:r>
    </w:p>
    <w:p w:rsidR="00F92DEB" w:rsidRDefault="00F92DEB" w:rsidP="008C7152">
      <w:pPr>
        <w:pStyle w:val="ListParagraph"/>
        <w:spacing w:after="0" w:line="360" w:lineRule="auto"/>
        <w:ind w:left="1134" w:firstLine="567"/>
        <w:jc w:val="both"/>
      </w:pPr>
      <w:r w:rsidRPr="00F92DEB">
        <w:t>Mazhab ini juga mengatakan bahwa badan anjing itu tidak najis kecuali hanya air liurnya saja. Bila air liur anjing jatuh masuk ke dalam wadah air, wajiblah dicuci tujuh kali seb</w:t>
      </w:r>
      <w:r>
        <w:t>agai bentuk ritual pensuciannya.</w:t>
      </w:r>
    </w:p>
    <w:p w:rsidR="001A6234" w:rsidRDefault="001A6234" w:rsidP="008C7152">
      <w:pPr>
        <w:pStyle w:val="ListParagraph"/>
        <w:spacing w:after="0" w:line="360" w:lineRule="auto"/>
        <w:ind w:left="1134" w:firstLine="567"/>
        <w:jc w:val="both"/>
      </w:pPr>
    </w:p>
    <w:p w:rsidR="001A6234" w:rsidRDefault="001A6234" w:rsidP="008C7152">
      <w:pPr>
        <w:pStyle w:val="ListParagraph"/>
        <w:spacing w:after="0" w:line="360" w:lineRule="auto"/>
        <w:ind w:left="1134" w:firstLine="567"/>
        <w:jc w:val="both"/>
      </w:pPr>
    </w:p>
    <w:p w:rsidR="00342579" w:rsidRDefault="00342579" w:rsidP="008C7152">
      <w:pPr>
        <w:pStyle w:val="ListParagraph"/>
        <w:spacing w:after="0" w:line="360" w:lineRule="auto"/>
        <w:ind w:left="1134" w:firstLine="567"/>
        <w:jc w:val="both"/>
      </w:pPr>
    </w:p>
    <w:p w:rsidR="00342579" w:rsidRDefault="00342579" w:rsidP="008C7152">
      <w:pPr>
        <w:pStyle w:val="ListParagraph"/>
        <w:spacing w:after="0" w:line="360" w:lineRule="auto"/>
        <w:ind w:left="1134" w:firstLine="567"/>
        <w:jc w:val="both"/>
      </w:pPr>
    </w:p>
    <w:p w:rsidR="00F92DEB" w:rsidRDefault="00F92DEB" w:rsidP="008A19F5">
      <w:pPr>
        <w:pStyle w:val="ListParagraph"/>
        <w:numPr>
          <w:ilvl w:val="6"/>
          <w:numId w:val="1"/>
        </w:numPr>
        <w:tabs>
          <w:tab w:val="clear" w:pos="5040"/>
          <w:tab w:val="num" w:pos="1701"/>
        </w:tabs>
        <w:spacing w:after="0" w:line="360" w:lineRule="auto"/>
        <w:ind w:hanging="3906"/>
        <w:jc w:val="both"/>
      </w:pPr>
      <w:r>
        <w:lastRenderedPageBreak/>
        <w:t>Mazhab As-Syafi’</w:t>
      </w:r>
      <w:r w:rsidRPr="00F92DEB">
        <w:t>iyah dan Al-Hanabila</w:t>
      </w:r>
      <w:r>
        <w:t>h</w:t>
      </w:r>
    </w:p>
    <w:p w:rsidR="00F92DEB" w:rsidRDefault="00F92DEB" w:rsidP="00F92DEB">
      <w:pPr>
        <w:spacing w:after="0" w:line="360" w:lineRule="auto"/>
        <w:ind w:left="1134" w:firstLine="567"/>
        <w:jc w:val="both"/>
      </w:pPr>
      <w:r w:rsidRPr="00F92DEB">
        <w:t>Kedua mazhab ini sepakat mengatakan bahwa bukan hanya air liurnya saja yang najis, tetapi seluruh tubuh anjing itu hukumnya najis berat, termasuk keringatnya. Bahkan hewan lain yang kawin dengan anjing pun ikut hukum yang sama pula. Dan untuk mensucikannya harus dengan mencucinya tujuh kali dan salah satunya dengan tanah.</w:t>
      </w:r>
    </w:p>
    <w:p w:rsidR="00F92DEB" w:rsidRDefault="00F92DEB" w:rsidP="008A19F5">
      <w:pPr>
        <w:pStyle w:val="SUBSUBAB"/>
        <w:numPr>
          <w:ilvl w:val="2"/>
          <w:numId w:val="8"/>
        </w:numPr>
        <w:ind w:left="567" w:hanging="567"/>
        <w:rPr>
          <w:lang w:val="en-US"/>
        </w:rPr>
      </w:pPr>
      <w:bookmarkStart w:id="66" w:name="_Toc4530588"/>
      <w:r>
        <w:rPr>
          <w:lang w:val="en-US"/>
        </w:rPr>
        <w:t>Najis-najis Yang Dimaafkan</w:t>
      </w:r>
      <w:bookmarkEnd w:id="66"/>
    </w:p>
    <w:p w:rsidR="00F92DEB" w:rsidRDefault="00F92DEB" w:rsidP="00F92DEB">
      <w:pPr>
        <w:spacing w:after="0" w:line="360" w:lineRule="auto"/>
        <w:ind w:firstLine="567"/>
        <w:jc w:val="both"/>
      </w:pPr>
      <w:r>
        <w:t xml:space="preserve">Najis-najis yang dimaafkan adalah benda yang pada hakikatnya najis atau terkena najis, namun karena kadarnya sangat sedikit atau kecil, sehingga dimaafkan. Para ulama mengatakan bahwa termasuk ke dalam najis yang dimaafkan adalah najis yang padat (bukan cair) yang hanya sedikit sekali yaitu hanya selebar uang dirham (3,17 gram) atau setara 20 qirath. </w:t>
      </w:r>
    </w:p>
    <w:p w:rsidR="00F92DEB" w:rsidRPr="00F92DEB" w:rsidRDefault="00F92DEB" w:rsidP="00F92DEB">
      <w:pPr>
        <w:spacing w:after="0" w:line="360" w:lineRule="auto"/>
        <w:ind w:firstLine="567"/>
        <w:jc w:val="both"/>
      </w:pPr>
      <w:r>
        <w:t xml:space="preserve">Sedangkan untuk najis yang berbentuk cair, seluas lebar tapak tangan saja. Namun dalam pandangan mereka, meski najis itu dimaafkan, tetap saja haram melakukan shalat bila badan, pakaian atau tempatnya terkena najis yang dimaafkan </w:t>
      </w:r>
    </w:p>
    <w:p w:rsidR="00F92DEB" w:rsidRDefault="00F92DEB" w:rsidP="008A19F5">
      <w:pPr>
        <w:pStyle w:val="ListParagraph"/>
        <w:numPr>
          <w:ilvl w:val="0"/>
          <w:numId w:val="43"/>
        </w:numPr>
        <w:spacing w:after="0" w:line="360" w:lineRule="auto"/>
        <w:ind w:left="1134" w:hanging="567"/>
        <w:jc w:val="both"/>
      </w:pPr>
      <w:r>
        <w:t xml:space="preserve">Mazhab Al-Hanafiyah </w:t>
      </w:r>
    </w:p>
    <w:p w:rsidR="00F92DEB" w:rsidRDefault="00F92DEB" w:rsidP="003C2692">
      <w:pPr>
        <w:spacing w:after="0" w:line="360" w:lineRule="auto"/>
        <w:ind w:left="567" w:firstLine="567"/>
        <w:jc w:val="both"/>
      </w:pPr>
      <w:r>
        <w:t>Mereka juga mengatakan bahwa yang termasuk najis yang dimaafkan adalah beberapa tetes air kencing kucing atau tikus yang jatuh ke dalam makanan atau pakaian karena darurat. Juga akibat percikan najis yang ta</w:t>
      </w:r>
      <w:r w:rsidR="003C2692">
        <w:t>k terlihat oleh mata telanjang.</w:t>
      </w:r>
    </w:p>
    <w:p w:rsidR="00F92DEB" w:rsidRDefault="00F92DEB" w:rsidP="008A19F5">
      <w:pPr>
        <w:pStyle w:val="ListParagraph"/>
        <w:numPr>
          <w:ilvl w:val="0"/>
          <w:numId w:val="43"/>
        </w:numPr>
        <w:spacing w:after="0" w:line="360" w:lineRule="auto"/>
        <w:ind w:left="1134" w:hanging="567"/>
        <w:jc w:val="both"/>
      </w:pPr>
      <w:r>
        <w:t xml:space="preserve">Mazhab Malik </w:t>
      </w:r>
    </w:p>
    <w:p w:rsidR="00F92DEB" w:rsidRDefault="00F92DEB" w:rsidP="00F92DEB">
      <w:pPr>
        <w:spacing w:after="0" w:line="360" w:lineRule="auto"/>
        <w:ind w:left="567" w:firstLine="567"/>
        <w:jc w:val="both"/>
      </w:pPr>
      <w:r>
        <w:t>Mereka mengatakan bahwa yang termasuk najis yang dimaafkan adalah darah manusia atau hewan darat yang sangat sedikit jumlahnya, juga nanah dan muntah yang sedikit. Kirakira selebar titik hitam pada uang dirham. Baik najis itu berasal dari dirinya atau dari orang lain, termasuk dari hewan. Bahkan termasuk darah dari babi. Juga air kencing yang sedikit sekali yang keluar tanpa mampu dijaga karena penyakit, termasuk di dalamnya adalah air mazi, mani dan yang keluar dari anus. Juga air kencing anak kecil dan kotorannya buat ibu yang sedang menyusuinya, karena nyaris mustahil tidak terkena sama sekali dari najis yang mungkin hanya berupa percikan atau sisa-sisa yang tak nampak.</w:t>
      </w:r>
    </w:p>
    <w:p w:rsidR="009E0A87" w:rsidRDefault="009E0A87" w:rsidP="00F92DEB">
      <w:pPr>
        <w:spacing w:after="0" w:line="360" w:lineRule="auto"/>
        <w:ind w:left="567" w:firstLine="567"/>
        <w:jc w:val="both"/>
      </w:pPr>
    </w:p>
    <w:p w:rsidR="00F92DEB" w:rsidRDefault="00F92DEB" w:rsidP="008A19F5">
      <w:pPr>
        <w:pStyle w:val="ListParagraph"/>
        <w:numPr>
          <w:ilvl w:val="0"/>
          <w:numId w:val="43"/>
        </w:numPr>
        <w:spacing w:after="0" w:line="360" w:lineRule="auto"/>
        <w:ind w:left="1134" w:hanging="567"/>
        <w:jc w:val="both"/>
      </w:pPr>
      <w:r>
        <w:lastRenderedPageBreak/>
        <w:t xml:space="preserve">Mazhab Syafi`i dan Hanbali </w:t>
      </w:r>
    </w:p>
    <w:p w:rsidR="00610582" w:rsidRDefault="00F92DEB" w:rsidP="00F92DEB">
      <w:pPr>
        <w:spacing w:after="0" w:line="360" w:lineRule="auto"/>
        <w:ind w:left="567" w:firstLine="567"/>
        <w:jc w:val="both"/>
      </w:pPr>
      <w:r>
        <w:t>Kedua mazhab ini dalam masalah najis yang dimaafkan ini nampak lebih keras, sebab yang dimaafkan bagi mereka hanyalah yang tidak nampak di mata saja. Atau darah nyamuk, kutu, bangsat atau serangga lain yang tidak punya darah cair. Juga sisa bekas berbekam (hijamah), bekas lalat, dan lainnya.</w:t>
      </w:r>
    </w:p>
    <w:p w:rsidR="00F92DEB" w:rsidRDefault="00F92DEB" w:rsidP="0043313C">
      <w:pPr>
        <w:pStyle w:val="Heading1"/>
      </w:pPr>
      <w:r>
        <w:br w:type="page"/>
      </w:r>
      <w:bookmarkStart w:id="67" w:name="_Toc4530589"/>
      <w:r>
        <w:lastRenderedPageBreak/>
        <w:t>BAB III</w:t>
      </w:r>
      <w:r>
        <w:br/>
      </w:r>
      <w:r w:rsidR="00C105D8">
        <w:t>PENUTUP</w:t>
      </w:r>
      <w:bookmarkEnd w:id="67"/>
    </w:p>
    <w:p w:rsidR="00C105D8" w:rsidRPr="00C105D8" w:rsidRDefault="00C105D8" w:rsidP="00C105D8">
      <w:pPr>
        <w:pStyle w:val="Heading2"/>
        <w:numPr>
          <w:ilvl w:val="0"/>
          <w:numId w:val="3"/>
        </w:numPr>
        <w:spacing w:line="360" w:lineRule="auto"/>
        <w:ind w:left="567" w:hanging="567"/>
      </w:pPr>
      <w:bookmarkStart w:id="68" w:name="_Toc4530590"/>
      <w:r>
        <w:t>Kesimpulan</w:t>
      </w:r>
      <w:bookmarkEnd w:id="68"/>
    </w:p>
    <w:p w:rsidR="00F92DEB" w:rsidRDefault="00C105D8" w:rsidP="00C105D8">
      <w:pPr>
        <w:spacing w:after="0" w:line="360" w:lineRule="auto"/>
        <w:ind w:firstLine="567"/>
        <w:jc w:val="both"/>
        <w:rPr>
          <w:rFonts w:cstheme="majorBidi"/>
          <w:shd w:val="clear" w:color="auto" w:fill="FFFFFF"/>
        </w:rPr>
      </w:pPr>
      <w:r w:rsidRPr="00C105D8">
        <w:rPr>
          <w:rFonts w:cstheme="majorBidi"/>
          <w:shd w:val="clear" w:color="auto" w:fill="FFFFFF"/>
        </w:rPr>
        <w:t>Dari makalah yang kami buat ini kami simpulkan bahwa thaharah sangat penting bagi seorang orang muslim dalam menjalani kehidupannya. Karena pada dasarnya manusia itu fitrahnya a</w:t>
      </w:r>
      <w:r>
        <w:rPr>
          <w:rFonts w:cstheme="majorBidi"/>
          <w:shd w:val="clear" w:color="auto" w:fill="FFFFFF"/>
        </w:rPr>
        <w:t>dalah bersih dan membenci hal-h</w:t>
      </w:r>
      <w:r w:rsidRPr="00C105D8">
        <w:rPr>
          <w:rFonts w:cstheme="majorBidi"/>
          <w:shd w:val="clear" w:color="auto" w:fill="FFFFFF"/>
        </w:rPr>
        <w:t>al yang kotor. Oleh karena itu wajarlah jika ajaran islam menyuruh untuk berthaharah dan menjaga kebersihan. Selain itu dengan thaharah seseorang diajarkan untuk sadar dan mandiri dalam menjaga dirinya dari hal-hal kotor memahami arti dari sopan santun karena seorang muslim harus suci ketika berhadapan dengan Allah dalam sholatnya,</w:t>
      </w:r>
      <w:r>
        <w:rPr>
          <w:rFonts w:cstheme="majorBidi"/>
          <w:shd w:val="clear" w:color="auto" w:fill="FFFFFF"/>
        </w:rPr>
        <w:t xml:space="preserve"> </w:t>
      </w:r>
      <w:r w:rsidRPr="00C105D8">
        <w:rPr>
          <w:rFonts w:cstheme="majorBidi"/>
          <w:shd w:val="clear" w:color="auto" w:fill="FFFFFF"/>
        </w:rPr>
        <w:t>karena Allah menyukai orang-orang yang taubat dan membersihkan dirinya.</w:t>
      </w:r>
    </w:p>
    <w:p w:rsidR="001A6234" w:rsidRDefault="00C105D8" w:rsidP="008556C3">
      <w:pPr>
        <w:spacing w:after="0" w:line="360" w:lineRule="auto"/>
        <w:ind w:firstLine="567"/>
        <w:jc w:val="both"/>
        <w:rPr>
          <w:spacing w:val="3"/>
          <w:shd w:val="clear" w:color="auto" w:fill="FFFFFF"/>
        </w:rPr>
      </w:pPr>
      <w:r w:rsidRPr="00C105D8">
        <w:rPr>
          <w:spacing w:val="3"/>
          <w:shd w:val="clear" w:color="auto" w:fill="FFFFFF"/>
        </w:rPr>
        <w:t>Mudah-mudahan ulasan dan penjelasan tentang thaharah, dasar hukum, jenis air dan jenis najis yang di paparkan pada makalah ini menjadi pengetahuan dan tambahan bagi kita dan mengingatkan kepada kita bahwa jauh-jauh hari islam telah mengajarkan kepada kita tentang kebersihan oleh karna sudah layak dan pantas lah kita sebagai kaum muslimin menjadi pelopor dalam menjaga kebersihan baik itu kebersihan badan kita maupun kebersihan di sekitar kita.</w:t>
      </w:r>
    </w:p>
    <w:p w:rsidR="001A6234" w:rsidRDefault="001A6234">
      <w:pPr>
        <w:rPr>
          <w:spacing w:val="3"/>
          <w:shd w:val="clear" w:color="auto" w:fill="FFFFFF"/>
        </w:rPr>
      </w:pPr>
      <w:r>
        <w:rPr>
          <w:spacing w:val="3"/>
          <w:shd w:val="clear" w:color="auto" w:fill="FFFFFF"/>
        </w:rPr>
        <w:br w:type="page"/>
      </w:r>
    </w:p>
    <w:p w:rsidR="004609A8" w:rsidRDefault="001A6234" w:rsidP="001A6234">
      <w:pPr>
        <w:pStyle w:val="Heading1"/>
        <w:numPr>
          <w:ilvl w:val="0"/>
          <w:numId w:val="0"/>
        </w:numPr>
        <w:rPr>
          <w:lang w:val="en-US"/>
        </w:rPr>
      </w:pPr>
      <w:bookmarkStart w:id="69" w:name="_Toc4530591"/>
      <w:r>
        <w:rPr>
          <w:lang w:val="en-US"/>
        </w:rPr>
        <w:lastRenderedPageBreak/>
        <w:t>DAFTAR PUSTAKA</w:t>
      </w:r>
      <w:bookmarkEnd w:id="69"/>
    </w:p>
    <w:p w:rsidR="009E0A87" w:rsidRDefault="009E0A87" w:rsidP="009E0A87">
      <w:pPr>
        <w:pStyle w:val="ListParagraph"/>
        <w:numPr>
          <w:ilvl w:val="1"/>
          <w:numId w:val="1"/>
        </w:numPr>
        <w:tabs>
          <w:tab w:val="clear" w:pos="1440"/>
          <w:tab w:val="num" w:pos="567"/>
        </w:tabs>
        <w:spacing w:line="360" w:lineRule="auto"/>
        <w:ind w:hanging="1440"/>
        <w:jc w:val="both"/>
      </w:pPr>
      <w:r>
        <w:t>Al-Quran Karim</w:t>
      </w:r>
    </w:p>
    <w:p w:rsidR="009E0A87" w:rsidRPr="009E0A87" w:rsidRDefault="009E0A87" w:rsidP="009E0A87">
      <w:pPr>
        <w:pStyle w:val="ListParagraph"/>
        <w:numPr>
          <w:ilvl w:val="1"/>
          <w:numId w:val="1"/>
        </w:numPr>
        <w:tabs>
          <w:tab w:val="clear" w:pos="1440"/>
          <w:tab w:val="num" w:pos="567"/>
        </w:tabs>
        <w:spacing w:line="360" w:lineRule="auto"/>
        <w:ind w:hanging="1440"/>
        <w:jc w:val="both"/>
      </w:pPr>
      <w:r>
        <w:t>Fiqih Isl</w:t>
      </w:r>
      <w:r w:rsidRPr="009E0A87">
        <w:t>am Kitab Thaharah Ahmad Sarwat, Lc</w:t>
      </w:r>
    </w:p>
    <w:p w:rsidR="001A6234" w:rsidRPr="009E0A87" w:rsidRDefault="001A6234" w:rsidP="009E0A87">
      <w:pPr>
        <w:pStyle w:val="ListParagraph"/>
        <w:numPr>
          <w:ilvl w:val="1"/>
          <w:numId w:val="1"/>
        </w:numPr>
        <w:tabs>
          <w:tab w:val="clear" w:pos="1440"/>
          <w:tab w:val="num" w:pos="567"/>
        </w:tabs>
        <w:spacing w:line="360" w:lineRule="auto"/>
        <w:ind w:hanging="1440"/>
        <w:jc w:val="both"/>
      </w:pPr>
      <w:hyperlink r:id="rId77" w:history="1">
        <w:r w:rsidRPr="009E0A87">
          <w:rPr>
            <w:rStyle w:val="Hyperlink"/>
            <w:color w:val="auto"/>
          </w:rPr>
          <w:t>http://ummiie2tita.blogspot.com/2015/02/v-behaviorurldefaultvmlo.html</w:t>
        </w:r>
      </w:hyperlink>
    </w:p>
    <w:p w:rsidR="001A6234" w:rsidRPr="009E0A87" w:rsidRDefault="009E0A87" w:rsidP="009E0A87">
      <w:pPr>
        <w:pStyle w:val="ListParagraph"/>
        <w:numPr>
          <w:ilvl w:val="1"/>
          <w:numId w:val="1"/>
        </w:numPr>
        <w:tabs>
          <w:tab w:val="clear" w:pos="1440"/>
          <w:tab w:val="num" w:pos="567"/>
        </w:tabs>
        <w:spacing w:line="360" w:lineRule="auto"/>
        <w:ind w:left="567" w:hanging="567"/>
        <w:jc w:val="both"/>
      </w:pPr>
      <w:hyperlink r:id="rId78" w:history="1">
        <w:r w:rsidRPr="009E0A87">
          <w:rPr>
            <w:rStyle w:val="Hyperlink"/>
            <w:color w:val="auto"/>
          </w:rPr>
          <w:t>http://bodohtapisemangat.blogspot.com/2015/05/makalah-tentang thaharah.html</w:t>
        </w:r>
      </w:hyperlink>
    </w:p>
    <w:p w:rsidR="009E0A87" w:rsidRPr="009E0A87" w:rsidRDefault="009E0A87" w:rsidP="009E0A87">
      <w:pPr>
        <w:pStyle w:val="ListParagraph"/>
        <w:numPr>
          <w:ilvl w:val="1"/>
          <w:numId w:val="1"/>
        </w:numPr>
        <w:tabs>
          <w:tab w:val="clear" w:pos="1440"/>
          <w:tab w:val="num" w:pos="567"/>
        </w:tabs>
        <w:spacing w:line="360" w:lineRule="auto"/>
        <w:ind w:hanging="1440"/>
        <w:jc w:val="both"/>
      </w:pPr>
      <w:hyperlink r:id="rId79" w:history="1">
        <w:r w:rsidRPr="009E0A87">
          <w:rPr>
            <w:rStyle w:val="Hyperlink"/>
            <w:color w:val="auto"/>
          </w:rPr>
          <w:t>https://muslim.or.id/1918-panduan-tata-cara-tayammum.html</w:t>
        </w:r>
      </w:hyperlink>
    </w:p>
    <w:p w:rsidR="001A6234" w:rsidRPr="009E0A87" w:rsidRDefault="009E0A87" w:rsidP="009E0A87">
      <w:pPr>
        <w:pStyle w:val="ListParagraph"/>
        <w:numPr>
          <w:ilvl w:val="1"/>
          <w:numId w:val="1"/>
        </w:numPr>
        <w:tabs>
          <w:tab w:val="clear" w:pos="1440"/>
          <w:tab w:val="num" w:pos="567"/>
        </w:tabs>
        <w:spacing w:line="360" w:lineRule="auto"/>
        <w:ind w:hanging="1440"/>
        <w:jc w:val="both"/>
      </w:pPr>
      <w:hyperlink r:id="rId80" w:history="1">
        <w:r w:rsidRPr="009E0A87">
          <w:rPr>
            <w:rStyle w:val="Hyperlink"/>
            <w:color w:val="auto"/>
          </w:rPr>
          <w:t>http://id.noblequran.org/quran/surah-al-maidah/</w:t>
        </w:r>
      </w:hyperlink>
    </w:p>
    <w:sectPr w:rsidR="001A6234" w:rsidRPr="009E0A87" w:rsidSect="005F69F2">
      <w:footerReference w:type="default" r:id="rId81"/>
      <w:pgSz w:w="11906" w:h="16838" w:code="9"/>
      <w:pgMar w:top="1701" w:right="1701" w:bottom="1701" w:left="2268" w:header="708"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0950" w:rsidRDefault="008F0950" w:rsidP="006810B2">
      <w:pPr>
        <w:spacing w:after="0" w:line="240" w:lineRule="auto"/>
      </w:pPr>
      <w:r>
        <w:separator/>
      </w:r>
    </w:p>
  </w:endnote>
  <w:endnote w:type="continuationSeparator" w:id="0">
    <w:p w:rsidR="008F0950" w:rsidRDefault="008F0950" w:rsidP="006810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4730691"/>
      <w:docPartObj>
        <w:docPartGallery w:val="Page Numbers (Bottom of Page)"/>
        <w:docPartUnique/>
      </w:docPartObj>
    </w:sdtPr>
    <w:sdtEndPr>
      <w:rPr>
        <w:noProof/>
      </w:rPr>
    </w:sdtEndPr>
    <w:sdtContent>
      <w:p w:rsidR="008E7DB4" w:rsidRDefault="008E7DB4">
        <w:pPr>
          <w:pStyle w:val="Footer"/>
          <w:jc w:val="center"/>
        </w:pPr>
        <w:r>
          <w:fldChar w:fldCharType="begin"/>
        </w:r>
        <w:r>
          <w:instrText xml:space="preserve"> PAGE   \* MERGEFORMAT </w:instrText>
        </w:r>
        <w:r>
          <w:fldChar w:fldCharType="separate"/>
        </w:r>
        <w:r w:rsidR="005F6186">
          <w:rPr>
            <w:noProof/>
          </w:rPr>
          <w:t>iv</w:t>
        </w:r>
        <w:r>
          <w:rPr>
            <w:noProof/>
          </w:rPr>
          <w:fldChar w:fldCharType="end"/>
        </w:r>
      </w:p>
    </w:sdtContent>
  </w:sdt>
  <w:p w:rsidR="008E7DB4" w:rsidRDefault="008E7DB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1146035"/>
      <w:docPartObj>
        <w:docPartGallery w:val="Page Numbers (Bottom of Page)"/>
        <w:docPartUnique/>
      </w:docPartObj>
    </w:sdtPr>
    <w:sdtEndPr>
      <w:rPr>
        <w:noProof/>
      </w:rPr>
    </w:sdtEndPr>
    <w:sdtContent>
      <w:p w:rsidR="008E7DB4" w:rsidRDefault="008E7DB4">
        <w:pPr>
          <w:pStyle w:val="Footer"/>
          <w:jc w:val="center"/>
        </w:pPr>
        <w:r>
          <w:fldChar w:fldCharType="begin"/>
        </w:r>
        <w:r>
          <w:instrText xml:space="preserve"> PAGE   \* MERGEFORMAT </w:instrText>
        </w:r>
        <w:r>
          <w:fldChar w:fldCharType="separate"/>
        </w:r>
        <w:r w:rsidR="005F6186">
          <w:rPr>
            <w:noProof/>
          </w:rPr>
          <w:t>16</w:t>
        </w:r>
        <w:r>
          <w:rPr>
            <w:noProof/>
          </w:rPr>
          <w:fldChar w:fldCharType="end"/>
        </w:r>
      </w:p>
    </w:sdtContent>
  </w:sdt>
  <w:p w:rsidR="008E7DB4" w:rsidRDefault="008E7DB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0950" w:rsidRDefault="008F0950" w:rsidP="006810B2">
      <w:pPr>
        <w:spacing w:after="0" w:line="240" w:lineRule="auto"/>
      </w:pPr>
      <w:r>
        <w:separator/>
      </w:r>
    </w:p>
  </w:footnote>
  <w:footnote w:type="continuationSeparator" w:id="0">
    <w:p w:rsidR="008F0950" w:rsidRDefault="008F0950" w:rsidP="006810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C264F"/>
    <w:multiLevelType w:val="hybridMultilevel"/>
    <w:tmpl w:val="9300D7C6"/>
    <w:lvl w:ilvl="0" w:tplc="09E03DCE">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15:restartNumberingAfterBreak="0">
    <w:nsid w:val="038A6683"/>
    <w:multiLevelType w:val="hybridMultilevel"/>
    <w:tmpl w:val="73B8CF8E"/>
    <w:lvl w:ilvl="0" w:tplc="E828F69C">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621B76"/>
    <w:multiLevelType w:val="hybridMultilevel"/>
    <w:tmpl w:val="5FDA8D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8A26AA"/>
    <w:multiLevelType w:val="hybridMultilevel"/>
    <w:tmpl w:val="A6884394"/>
    <w:lvl w:ilvl="0" w:tplc="9DA07520">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 w15:restartNumberingAfterBreak="0">
    <w:nsid w:val="0E824161"/>
    <w:multiLevelType w:val="hybridMultilevel"/>
    <w:tmpl w:val="FBB2650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FD7380"/>
    <w:multiLevelType w:val="hybridMultilevel"/>
    <w:tmpl w:val="F3DA85D2"/>
    <w:lvl w:ilvl="0" w:tplc="F424A10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 w15:restartNumberingAfterBreak="0">
    <w:nsid w:val="12976B20"/>
    <w:multiLevelType w:val="hybridMultilevel"/>
    <w:tmpl w:val="23DC2FA2"/>
    <w:lvl w:ilvl="0" w:tplc="1F848E42">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 w15:restartNumberingAfterBreak="0">
    <w:nsid w:val="18B9349E"/>
    <w:multiLevelType w:val="multilevel"/>
    <w:tmpl w:val="9A60BD52"/>
    <w:lvl w:ilvl="0">
      <w:start w:val="1"/>
      <w:numFmt w:val="decimal"/>
      <w:pStyle w:val="Style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19686BE8"/>
    <w:multiLevelType w:val="hybridMultilevel"/>
    <w:tmpl w:val="1A1C094E"/>
    <w:lvl w:ilvl="0" w:tplc="88E0854C">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 w15:restartNumberingAfterBreak="0">
    <w:nsid w:val="1F7C225A"/>
    <w:multiLevelType w:val="hybridMultilevel"/>
    <w:tmpl w:val="B400E07A"/>
    <w:lvl w:ilvl="0" w:tplc="29D2CEE8">
      <w:start w:val="1"/>
      <w:numFmt w:val="decimal"/>
      <w:lvlText w:val="2.2.%1"/>
      <w:lvlJc w:val="left"/>
      <w:pPr>
        <w:ind w:left="720"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4C4BCD"/>
    <w:multiLevelType w:val="multilevel"/>
    <w:tmpl w:val="6392782E"/>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28CB26E7"/>
    <w:multiLevelType w:val="multilevel"/>
    <w:tmpl w:val="9B28CFB8"/>
    <w:lvl w:ilvl="0">
      <w:start w:val="1"/>
      <w:numFmt w:val="upperRoman"/>
      <w:pStyle w:val="Heading1"/>
      <w:lvlText w:val="%1."/>
      <w:lvlJc w:val="left"/>
      <w:pPr>
        <w:ind w:left="360" w:hanging="360"/>
      </w:pPr>
      <w:rPr>
        <w:rFonts w:ascii="Times New Roman" w:hAnsi="Times New Roman" w:hint="default"/>
        <w:color w:val="FFFFFF" w:themeColor="background1"/>
        <w:sz w:val="28"/>
        <w:u w:val="none" w:color="FFFFFF" w:themeColor="background1"/>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rPr>
        <w:rFonts w:ascii="Times New Roman" w:eastAsiaTheme="minorHAnsi" w:hAnsi="Times New Roman" w:cs="Times New Roman"/>
      </w:r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2B2E3546"/>
    <w:multiLevelType w:val="hybridMultilevel"/>
    <w:tmpl w:val="B2B2048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3B5EE8"/>
    <w:multiLevelType w:val="multilevel"/>
    <w:tmpl w:val="D57C7922"/>
    <w:lvl w:ilvl="0">
      <w:start w:val="2"/>
      <w:numFmt w:val="decimal"/>
      <w:lvlText w:val="%1"/>
      <w:lvlJc w:val="left"/>
      <w:pPr>
        <w:ind w:left="480" w:hanging="480"/>
      </w:pPr>
      <w:rPr>
        <w:rFonts w:hint="default"/>
      </w:rPr>
    </w:lvl>
    <w:lvl w:ilvl="1">
      <w:start w:val="3"/>
      <w:numFmt w:val="decimal"/>
      <w:lvlText w:val="%1.%2"/>
      <w:lvlJc w:val="left"/>
      <w:pPr>
        <w:ind w:left="660" w:hanging="480"/>
      </w:pPr>
      <w:rPr>
        <w:rFonts w:hint="default"/>
        <w:b/>
        <w:bCs/>
      </w:rPr>
    </w:lvl>
    <w:lvl w:ilvl="2">
      <w:start w:val="1"/>
      <w:numFmt w:val="decimal"/>
      <w:lvlText w:val="%1.%2.%3"/>
      <w:lvlJc w:val="left"/>
      <w:pPr>
        <w:ind w:left="1080" w:hanging="720"/>
      </w:pPr>
      <w:rPr>
        <w:rFonts w:hint="default"/>
        <w:i w:val="0"/>
        <w:iCs/>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4" w15:restartNumberingAfterBreak="0">
    <w:nsid w:val="2DD27A87"/>
    <w:multiLevelType w:val="multilevel"/>
    <w:tmpl w:val="EEDC183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i w:val="0"/>
        <w:iCs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2FD70A51"/>
    <w:multiLevelType w:val="hybridMultilevel"/>
    <w:tmpl w:val="5094CE1E"/>
    <w:lvl w:ilvl="0" w:tplc="987A1296">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6" w15:restartNumberingAfterBreak="0">
    <w:nsid w:val="38C06561"/>
    <w:multiLevelType w:val="hybridMultilevel"/>
    <w:tmpl w:val="8646AFCC"/>
    <w:lvl w:ilvl="0" w:tplc="4392BA74">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7" w15:restartNumberingAfterBreak="0">
    <w:nsid w:val="3A80031A"/>
    <w:multiLevelType w:val="hybridMultilevel"/>
    <w:tmpl w:val="69488968"/>
    <w:lvl w:ilvl="0" w:tplc="97CCEBB6">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8" w15:restartNumberingAfterBreak="0">
    <w:nsid w:val="3C4971CC"/>
    <w:multiLevelType w:val="multilevel"/>
    <w:tmpl w:val="31E46732"/>
    <w:lvl w:ilvl="0">
      <w:start w:val="2"/>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5"/>
      <w:numFmt w:val="decimal"/>
      <w:lvlText w:val="%1.%2.%3"/>
      <w:lvlJc w:val="left"/>
      <w:pPr>
        <w:ind w:left="1080" w:hanging="720"/>
      </w:pPr>
      <w:rPr>
        <w:rFonts w:hint="default"/>
        <w:i w:val="0"/>
        <w:iCs w:val="0"/>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9" w15:restartNumberingAfterBreak="0">
    <w:nsid w:val="3DB637B6"/>
    <w:multiLevelType w:val="hybridMultilevel"/>
    <w:tmpl w:val="B3D8D3F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CA7998"/>
    <w:multiLevelType w:val="hybridMultilevel"/>
    <w:tmpl w:val="47A4E0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DF2D7C"/>
    <w:multiLevelType w:val="hybridMultilevel"/>
    <w:tmpl w:val="1854AC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BF5FE5"/>
    <w:multiLevelType w:val="hybridMultilevel"/>
    <w:tmpl w:val="B6F8015E"/>
    <w:lvl w:ilvl="0" w:tplc="E168E21A">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3" w15:restartNumberingAfterBreak="0">
    <w:nsid w:val="4E4860EB"/>
    <w:multiLevelType w:val="hybridMultilevel"/>
    <w:tmpl w:val="2DF80E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EB821BB"/>
    <w:multiLevelType w:val="hybridMultilevel"/>
    <w:tmpl w:val="940ABA22"/>
    <w:lvl w:ilvl="0" w:tplc="B5EEEC4A">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5" w15:restartNumberingAfterBreak="0">
    <w:nsid w:val="4EF30703"/>
    <w:multiLevelType w:val="hybridMultilevel"/>
    <w:tmpl w:val="9E3E20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FE96D56"/>
    <w:multiLevelType w:val="hybridMultilevel"/>
    <w:tmpl w:val="7DB28B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F74F75"/>
    <w:multiLevelType w:val="hybridMultilevel"/>
    <w:tmpl w:val="86FE220E"/>
    <w:lvl w:ilvl="0" w:tplc="F43090B8">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8" w15:restartNumberingAfterBreak="0">
    <w:nsid w:val="527A647B"/>
    <w:multiLevelType w:val="hybridMultilevel"/>
    <w:tmpl w:val="437C58B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53C14CE4"/>
    <w:multiLevelType w:val="hybridMultilevel"/>
    <w:tmpl w:val="FE02322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540E6BC6"/>
    <w:multiLevelType w:val="hybridMultilevel"/>
    <w:tmpl w:val="433EF3F4"/>
    <w:lvl w:ilvl="0" w:tplc="DB54D014">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1" w15:restartNumberingAfterBreak="0">
    <w:nsid w:val="55916885"/>
    <w:multiLevelType w:val="hybridMultilevel"/>
    <w:tmpl w:val="317601F4"/>
    <w:lvl w:ilvl="0" w:tplc="6256F87C">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2" w15:restartNumberingAfterBreak="0">
    <w:nsid w:val="5B226B5E"/>
    <w:multiLevelType w:val="hybridMultilevel"/>
    <w:tmpl w:val="DB1EA9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B7435E0"/>
    <w:multiLevelType w:val="hybridMultilevel"/>
    <w:tmpl w:val="C69ABB16"/>
    <w:lvl w:ilvl="0" w:tplc="99DC0888">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4" w15:restartNumberingAfterBreak="0">
    <w:nsid w:val="5DBF3F25"/>
    <w:multiLevelType w:val="hybridMultilevel"/>
    <w:tmpl w:val="A8D2EA94"/>
    <w:lvl w:ilvl="0" w:tplc="5690317C">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5" w15:restartNumberingAfterBreak="0">
    <w:nsid w:val="5F5B603A"/>
    <w:multiLevelType w:val="hybridMultilevel"/>
    <w:tmpl w:val="6960ED1E"/>
    <w:lvl w:ilvl="0" w:tplc="F8B006B4">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6" w15:restartNumberingAfterBreak="0">
    <w:nsid w:val="607A7DA8"/>
    <w:multiLevelType w:val="hybridMultilevel"/>
    <w:tmpl w:val="54D62D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363070B"/>
    <w:multiLevelType w:val="hybridMultilevel"/>
    <w:tmpl w:val="CB064738"/>
    <w:lvl w:ilvl="0" w:tplc="99562318">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8" w15:restartNumberingAfterBreak="0">
    <w:nsid w:val="660D3ADE"/>
    <w:multiLevelType w:val="hybridMultilevel"/>
    <w:tmpl w:val="5340389A"/>
    <w:lvl w:ilvl="0" w:tplc="51ACB02E">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9" w15:restartNumberingAfterBreak="0">
    <w:nsid w:val="67F039AB"/>
    <w:multiLevelType w:val="hybridMultilevel"/>
    <w:tmpl w:val="F72C06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D7B597D"/>
    <w:multiLevelType w:val="hybridMultilevel"/>
    <w:tmpl w:val="4D46C3B6"/>
    <w:lvl w:ilvl="0" w:tplc="80C817BE">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1" w15:restartNumberingAfterBreak="0">
    <w:nsid w:val="7A1007D8"/>
    <w:multiLevelType w:val="hybridMultilevel"/>
    <w:tmpl w:val="F3A6E374"/>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42" w15:restartNumberingAfterBreak="0">
    <w:nsid w:val="7B8D3309"/>
    <w:multiLevelType w:val="multilevel"/>
    <w:tmpl w:val="FA648D5A"/>
    <w:lvl w:ilvl="0">
      <w:start w:val="2"/>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2"/>
      <w:numFmt w:val="decimal"/>
      <w:lvlText w:val="%1.%2.%3"/>
      <w:lvlJc w:val="left"/>
      <w:pPr>
        <w:ind w:left="1080" w:hanging="720"/>
      </w:pPr>
      <w:rPr>
        <w:rFonts w:hint="default"/>
        <w:i w:val="0"/>
        <w:iCs/>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3" w15:restartNumberingAfterBreak="0">
    <w:nsid w:val="7DD52048"/>
    <w:multiLevelType w:val="hybridMultilevel"/>
    <w:tmpl w:val="B564549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7"/>
  </w:num>
  <w:num w:numId="3">
    <w:abstractNumId w:val="1"/>
  </w:num>
  <w:num w:numId="4">
    <w:abstractNumId w:val="10"/>
  </w:num>
  <w:num w:numId="5">
    <w:abstractNumId w:val="14"/>
  </w:num>
  <w:num w:numId="6">
    <w:abstractNumId w:val="9"/>
  </w:num>
  <w:num w:numId="7">
    <w:abstractNumId w:val="42"/>
  </w:num>
  <w:num w:numId="8">
    <w:abstractNumId w:val="13"/>
  </w:num>
  <w:num w:numId="9">
    <w:abstractNumId w:val="29"/>
  </w:num>
  <w:num w:numId="10">
    <w:abstractNumId w:val="2"/>
  </w:num>
  <w:num w:numId="11">
    <w:abstractNumId w:val="34"/>
  </w:num>
  <w:num w:numId="12">
    <w:abstractNumId w:val="17"/>
  </w:num>
  <w:num w:numId="13">
    <w:abstractNumId w:val="28"/>
  </w:num>
  <w:num w:numId="14">
    <w:abstractNumId w:val="6"/>
  </w:num>
  <w:num w:numId="15">
    <w:abstractNumId w:val="26"/>
  </w:num>
  <w:num w:numId="16">
    <w:abstractNumId w:val="18"/>
  </w:num>
  <w:num w:numId="17">
    <w:abstractNumId w:val="43"/>
  </w:num>
  <w:num w:numId="18">
    <w:abstractNumId w:val="31"/>
  </w:num>
  <w:num w:numId="19">
    <w:abstractNumId w:val="8"/>
  </w:num>
  <w:num w:numId="20">
    <w:abstractNumId w:val="5"/>
  </w:num>
  <w:num w:numId="21">
    <w:abstractNumId w:val="39"/>
  </w:num>
  <w:num w:numId="22">
    <w:abstractNumId w:val="33"/>
  </w:num>
  <w:num w:numId="23">
    <w:abstractNumId w:val="40"/>
  </w:num>
  <w:num w:numId="24">
    <w:abstractNumId w:val="38"/>
  </w:num>
  <w:num w:numId="25">
    <w:abstractNumId w:val="16"/>
  </w:num>
  <w:num w:numId="26">
    <w:abstractNumId w:val="24"/>
  </w:num>
  <w:num w:numId="27">
    <w:abstractNumId w:val="36"/>
  </w:num>
  <w:num w:numId="28">
    <w:abstractNumId w:val="25"/>
  </w:num>
  <w:num w:numId="29">
    <w:abstractNumId w:val="27"/>
  </w:num>
  <w:num w:numId="30">
    <w:abstractNumId w:val="0"/>
  </w:num>
  <w:num w:numId="31">
    <w:abstractNumId w:val="3"/>
  </w:num>
  <w:num w:numId="32">
    <w:abstractNumId w:val="12"/>
  </w:num>
  <w:num w:numId="33">
    <w:abstractNumId w:val="22"/>
  </w:num>
  <w:num w:numId="34">
    <w:abstractNumId w:val="23"/>
  </w:num>
  <w:num w:numId="35">
    <w:abstractNumId w:val="35"/>
  </w:num>
  <w:num w:numId="36">
    <w:abstractNumId w:val="20"/>
  </w:num>
  <w:num w:numId="37">
    <w:abstractNumId w:val="21"/>
  </w:num>
  <w:num w:numId="38">
    <w:abstractNumId w:val="15"/>
  </w:num>
  <w:num w:numId="39">
    <w:abstractNumId w:val="41"/>
  </w:num>
  <w:num w:numId="40">
    <w:abstractNumId w:val="30"/>
  </w:num>
  <w:num w:numId="41">
    <w:abstractNumId w:val="19"/>
  </w:num>
  <w:num w:numId="42">
    <w:abstractNumId w:val="4"/>
  </w:num>
  <w:num w:numId="43">
    <w:abstractNumId w:val="32"/>
  </w:num>
  <w:num w:numId="44">
    <w:abstractNumId w:val="37"/>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2F1C"/>
    <w:rsid w:val="00033D13"/>
    <w:rsid w:val="00034DD4"/>
    <w:rsid w:val="00041445"/>
    <w:rsid w:val="00054EB1"/>
    <w:rsid w:val="0007574E"/>
    <w:rsid w:val="00077848"/>
    <w:rsid w:val="000B677F"/>
    <w:rsid w:val="000B7DFB"/>
    <w:rsid w:val="000C2670"/>
    <w:rsid w:val="000E34F0"/>
    <w:rsid w:val="00117E94"/>
    <w:rsid w:val="00122781"/>
    <w:rsid w:val="001269D3"/>
    <w:rsid w:val="001472B8"/>
    <w:rsid w:val="00173008"/>
    <w:rsid w:val="0018764C"/>
    <w:rsid w:val="00197D11"/>
    <w:rsid w:val="00197D4A"/>
    <w:rsid w:val="001A0ACF"/>
    <w:rsid w:val="001A6234"/>
    <w:rsid w:val="001D4885"/>
    <w:rsid w:val="001F1AC3"/>
    <w:rsid w:val="00235486"/>
    <w:rsid w:val="002B05E6"/>
    <w:rsid w:val="002B66CE"/>
    <w:rsid w:val="002B7DBD"/>
    <w:rsid w:val="002E2484"/>
    <w:rsid w:val="002E68F6"/>
    <w:rsid w:val="002F35B7"/>
    <w:rsid w:val="00332022"/>
    <w:rsid w:val="00342579"/>
    <w:rsid w:val="00367B47"/>
    <w:rsid w:val="00374E4E"/>
    <w:rsid w:val="00382D1D"/>
    <w:rsid w:val="00391A3E"/>
    <w:rsid w:val="003C2692"/>
    <w:rsid w:val="003E3C77"/>
    <w:rsid w:val="003E3D18"/>
    <w:rsid w:val="003F0E3B"/>
    <w:rsid w:val="003F15BD"/>
    <w:rsid w:val="0040717D"/>
    <w:rsid w:val="00413B31"/>
    <w:rsid w:val="004313D5"/>
    <w:rsid w:val="0043313C"/>
    <w:rsid w:val="004609A8"/>
    <w:rsid w:val="004627DE"/>
    <w:rsid w:val="00462D99"/>
    <w:rsid w:val="004A136E"/>
    <w:rsid w:val="004A462A"/>
    <w:rsid w:val="004A53C6"/>
    <w:rsid w:val="004B44C6"/>
    <w:rsid w:val="004B4710"/>
    <w:rsid w:val="004C7CED"/>
    <w:rsid w:val="004E05A2"/>
    <w:rsid w:val="00515571"/>
    <w:rsid w:val="00542B8F"/>
    <w:rsid w:val="00552E45"/>
    <w:rsid w:val="00567599"/>
    <w:rsid w:val="00576E8A"/>
    <w:rsid w:val="0059285F"/>
    <w:rsid w:val="005C5E07"/>
    <w:rsid w:val="005E42B5"/>
    <w:rsid w:val="005E7B71"/>
    <w:rsid w:val="005F6186"/>
    <w:rsid w:val="005F69F2"/>
    <w:rsid w:val="00610582"/>
    <w:rsid w:val="00616F65"/>
    <w:rsid w:val="006175AE"/>
    <w:rsid w:val="00643B17"/>
    <w:rsid w:val="0064765E"/>
    <w:rsid w:val="006552F4"/>
    <w:rsid w:val="00673E10"/>
    <w:rsid w:val="00680CD8"/>
    <w:rsid w:val="006810B2"/>
    <w:rsid w:val="00682DD9"/>
    <w:rsid w:val="0069755F"/>
    <w:rsid w:val="006A561D"/>
    <w:rsid w:val="00707173"/>
    <w:rsid w:val="00707BD9"/>
    <w:rsid w:val="00760031"/>
    <w:rsid w:val="0078010F"/>
    <w:rsid w:val="00780E77"/>
    <w:rsid w:val="00783331"/>
    <w:rsid w:val="007A184A"/>
    <w:rsid w:val="007A1C11"/>
    <w:rsid w:val="007A228E"/>
    <w:rsid w:val="007B2AFC"/>
    <w:rsid w:val="007C28F0"/>
    <w:rsid w:val="007C2CA6"/>
    <w:rsid w:val="007C4A3D"/>
    <w:rsid w:val="007D4FF1"/>
    <w:rsid w:val="007F7945"/>
    <w:rsid w:val="0080494A"/>
    <w:rsid w:val="00807368"/>
    <w:rsid w:val="00824A5A"/>
    <w:rsid w:val="00831830"/>
    <w:rsid w:val="00835CA7"/>
    <w:rsid w:val="008556C3"/>
    <w:rsid w:val="0085701D"/>
    <w:rsid w:val="008610B1"/>
    <w:rsid w:val="0086144F"/>
    <w:rsid w:val="00862040"/>
    <w:rsid w:val="0086512C"/>
    <w:rsid w:val="0086539B"/>
    <w:rsid w:val="0086629A"/>
    <w:rsid w:val="00866B37"/>
    <w:rsid w:val="008729C0"/>
    <w:rsid w:val="008957CA"/>
    <w:rsid w:val="008A19F5"/>
    <w:rsid w:val="008C7152"/>
    <w:rsid w:val="008D3A28"/>
    <w:rsid w:val="008D3D22"/>
    <w:rsid w:val="008E7DB4"/>
    <w:rsid w:val="008F0950"/>
    <w:rsid w:val="00916CA5"/>
    <w:rsid w:val="009352AF"/>
    <w:rsid w:val="00943DAE"/>
    <w:rsid w:val="00952DED"/>
    <w:rsid w:val="009558E4"/>
    <w:rsid w:val="009706C8"/>
    <w:rsid w:val="00982E40"/>
    <w:rsid w:val="00993362"/>
    <w:rsid w:val="009938EB"/>
    <w:rsid w:val="00996F08"/>
    <w:rsid w:val="009A5C63"/>
    <w:rsid w:val="009B458D"/>
    <w:rsid w:val="009D43EF"/>
    <w:rsid w:val="009E0A87"/>
    <w:rsid w:val="009E4F8C"/>
    <w:rsid w:val="00A12DBE"/>
    <w:rsid w:val="00A26D6E"/>
    <w:rsid w:val="00A4415E"/>
    <w:rsid w:val="00A72E41"/>
    <w:rsid w:val="00A978D0"/>
    <w:rsid w:val="00AB2D85"/>
    <w:rsid w:val="00AC1415"/>
    <w:rsid w:val="00AE258B"/>
    <w:rsid w:val="00AF6F3C"/>
    <w:rsid w:val="00B22D69"/>
    <w:rsid w:val="00B30822"/>
    <w:rsid w:val="00B37FEA"/>
    <w:rsid w:val="00B4751A"/>
    <w:rsid w:val="00B545B3"/>
    <w:rsid w:val="00B9297A"/>
    <w:rsid w:val="00B9515E"/>
    <w:rsid w:val="00BA2D39"/>
    <w:rsid w:val="00BC37B4"/>
    <w:rsid w:val="00BC5572"/>
    <w:rsid w:val="00BD1F0C"/>
    <w:rsid w:val="00BD3B1F"/>
    <w:rsid w:val="00BE7733"/>
    <w:rsid w:val="00BF339B"/>
    <w:rsid w:val="00C105D8"/>
    <w:rsid w:val="00C16206"/>
    <w:rsid w:val="00C37249"/>
    <w:rsid w:val="00C40DE9"/>
    <w:rsid w:val="00C42036"/>
    <w:rsid w:val="00C4410D"/>
    <w:rsid w:val="00C449DA"/>
    <w:rsid w:val="00C652D9"/>
    <w:rsid w:val="00C95A2C"/>
    <w:rsid w:val="00CA37BC"/>
    <w:rsid w:val="00CB631B"/>
    <w:rsid w:val="00CD4017"/>
    <w:rsid w:val="00CD5BA9"/>
    <w:rsid w:val="00CE1D1C"/>
    <w:rsid w:val="00CE2F1C"/>
    <w:rsid w:val="00CF107A"/>
    <w:rsid w:val="00D24487"/>
    <w:rsid w:val="00D410BC"/>
    <w:rsid w:val="00D43FE8"/>
    <w:rsid w:val="00D62B5B"/>
    <w:rsid w:val="00D8158E"/>
    <w:rsid w:val="00DE444B"/>
    <w:rsid w:val="00DE58F5"/>
    <w:rsid w:val="00E4062D"/>
    <w:rsid w:val="00EB5F1A"/>
    <w:rsid w:val="00F03315"/>
    <w:rsid w:val="00F106BA"/>
    <w:rsid w:val="00F1326A"/>
    <w:rsid w:val="00F2286C"/>
    <w:rsid w:val="00F228C1"/>
    <w:rsid w:val="00F4181B"/>
    <w:rsid w:val="00F63CC9"/>
    <w:rsid w:val="00F85A2F"/>
    <w:rsid w:val="00F92DEB"/>
    <w:rsid w:val="00FA41C1"/>
    <w:rsid w:val="00FA7DE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4E677E"/>
  <w15:chartTrackingRefBased/>
  <w15:docId w15:val="{AB427B4B-7D1A-4543-BA73-708542D469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1830"/>
    <w:rPr>
      <w:rFonts w:asciiTheme="majorBidi" w:hAnsiTheme="majorBidi"/>
      <w:sz w:val="24"/>
    </w:rPr>
  </w:style>
  <w:style w:type="paragraph" w:styleId="Heading1">
    <w:name w:val="heading 1"/>
    <w:basedOn w:val="Normal"/>
    <w:next w:val="Normal"/>
    <w:link w:val="Heading1Char"/>
    <w:uiPriority w:val="9"/>
    <w:qFormat/>
    <w:rsid w:val="00A12DBE"/>
    <w:pPr>
      <w:keepNext/>
      <w:keepLines/>
      <w:numPr>
        <w:numId w:val="1"/>
      </w:numPr>
      <w:spacing w:after="0" w:line="360" w:lineRule="auto"/>
      <w:jc w:val="center"/>
      <w:outlineLvl w:val="0"/>
    </w:pPr>
    <w:rPr>
      <w:rFonts w:eastAsiaTheme="majorEastAsia" w:cstheme="majorBidi"/>
      <w:b/>
      <w:bCs/>
      <w:caps/>
      <w:sz w:val="32"/>
      <w:szCs w:val="32"/>
      <w:lang w:val="id-ID"/>
    </w:rPr>
  </w:style>
  <w:style w:type="paragraph" w:styleId="Heading2">
    <w:name w:val="heading 2"/>
    <w:aliases w:val="SUB BAB"/>
    <w:basedOn w:val="Normal"/>
    <w:next w:val="Normal"/>
    <w:link w:val="Heading2Char"/>
    <w:uiPriority w:val="9"/>
    <w:unhideWhenUsed/>
    <w:qFormat/>
    <w:rsid w:val="00173008"/>
    <w:pPr>
      <w:keepNext/>
      <w:keepLines/>
      <w:spacing w:before="40" w:after="0"/>
      <w:outlineLvl w:val="1"/>
    </w:pPr>
    <w:rPr>
      <w:rFonts w:ascii="Times New Roman" w:eastAsiaTheme="majorEastAsia" w:hAnsi="Times New Roman" w:cstheme="majorBidi"/>
      <w:b/>
      <w:szCs w:val="26"/>
    </w:rPr>
  </w:style>
  <w:style w:type="paragraph" w:styleId="Heading3">
    <w:name w:val="heading 3"/>
    <w:aliases w:val="TAB"/>
    <w:basedOn w:val="Normal"/>
    <w:next w:val="Normal"/>
    <w:link w:val="Heading3Char"/>
    <w:uiPriority w:val="9"/>
    <w:semiHidden/>
    <w:unhideWhenUsed/>
    <w:qFormat/>
    <w:rsid w:val="00BC37B4"/>
    <w:pPr>
      <w:keepNext/>
      <w:keepLines/>
      <w:spacing w:before="40" w:after="0"/>
      <w:jc w:val="center"/>
      <w:outlineLvl w:val="2"/>
    </w:pPr>
    <w:rPr>
      <w:rFonts w:ascii="Times New Roman" w:eastAsiaTheme="majorEastAsia" w:hAnsi="Times New Roman" w:cstheme="majorBidi"/>
      <w:i/>
      <w:szCs w:val="24"/>
    </w:rPr>
  </w:style>
  <w:style w:type="paragraph" w:styleId="Heading4">
    <w:name w:val="heading 4"/>
    <w:basedOn w:val="Normal"/>
    <w:next w:val="Normal"/>
    <w:link w:val="Heading4Char"/>
    <w:uiPriority w:val="9"/>
    <w:semiHidden/>
    <w:unhideWhenUsed/>
    <w:qFormat/>
    <w:rsid w:val="00BF339B"/>
    <w:pPr>
      <w:keepNext/>
      <w:keepLines/>
      <w:spacing w:before="40" w:after="0" w:line="360" w:lineRule="auto"/>
      <w:jc w:val="center"/>
      <w:outlineLvl w:val="3"/>
    </w:pPr>
    <w:rPr>
      <w:rFonts w:ascii="Times New Roman" w:eastAsiaTheme="majorEastAsia" w:hAnsi="Times New Roman" w:cstheme="majorBidi"/>
      <w:i/>
      <w:iCs/>
    </w:rPr>
  </w:style>
  <w:style w:type="paragraph" w:styleId="Heading5">
    <w:name w:val="heading 5"/>
    <w:basedOn w:val="Normal"/>
    <w:next w:val="Normal"/>
    <w:link w:val="Heading5Char"/>
    <w:uiPriority w:val="9"/>
    <w:semiHidden/>
    <w:unhideWhenUsed/>
    <w:qFormat/>
    <w:rsid w:val="00FA7DE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SUB BAB Char"/>
    <w:basedOn w:val="DefaultParagraphFont"/>
    <w:link w:val="Heading2"/>
    <w:uiPriority w:val="9"/>
    <w:rsid w:val="00173008"/>
    <w:rPr>
      <w:rFonts w:ascii="Times New Roman" w:eastAsiaTheme="majorEastAsia" w:hAnsi="Times New Roman" w:cstheme="majorBidi"/>
      <w:b/>
      <w:sz w:val="24"/>
      <w:szCs w:val="26"/>
    </w:rPr>
  </w:style>
  <w:style w:type="paragraph" w:customStyle="1" w:styleId="SUBSUBAB">
    <w:name w:val="SUB SUBAB"/>
    <w:basedOn w:val="Heading3"/>
    <w:link w:val="SUBSUBABChar"/>
    <w:qFormat/>
    <w:rsid w:val="00A26D6E"/>
    <w:pPr>
      <w:spacing w:before="0" w:line="360" w:lineRule="auto"/>
      <w:jc w:val="both"/>
    </w:pPr>
    <w:rPr>
      <w:b/>
      <w:i w:val="0"/>
      <w:lang w:val="id-ID"/>
    </w:rPr>
  </w:style>
  <w:style w:type="character" w:customStyle="1" w:styleId="SUBSUBABChar">
    <w:name w:val="SUB SUBAB Char"/>
    <w:basedOn w:val="Heading3Char"/>
    <w:link w:val="SUBSUBAB"/>
    <w:rsid w:val="00A26D6E"/>
    <w:rPr>
      <w:rFonts w:ascii="Times New Roman" w:eastAsiaTheme="majorEastAsia" w:hAnsi="Times New Roman" w:cstheme="majorBidi"/>
      <w:b/>
      <w:i w:val="0"/>
      <w:sz w:val="24"/>
      <w:szCs w:val="24"/>
      <w:lang w:val="id-ID"/>
    </w:rPr>
  </w:style>
  <w:style w:type="character" w:customStyle="1" w:styleId="Heading3Char">
    <w:name w:val="Heading 3 Char"/>
    <w:aliases w:val="TAB Char"/>
    <w:basedOn w:val="DefaultParagraphFont"/>
    <w:link w:val="Heading3"/>
    <w:uiPriority w:val="9"/>
    <w:semiHidden/>
    <w:rsid w:val="00BC37B4"/>
    <w:rPr>
      <w:rFonts w:ascii="Times New Roman" w:eastAsiaTheme="majorEastAsia" w:hAnsi="Times New Roman" w:cstheme="majorBidi"/>
      <w:i/>
      <w:sz w:val="24"/>
      <w:szCs w:val="24"/>
    </w:rPr>
  </w:style>
  <w:style w:type="paragraph" w:customStyle="1" w:styleId="GAMBAR">
    <w:name w:val="GAMBAR"/>
    <w:basedOn w:val="Normal"/>
    <w:next w:val="Heading4"/>
    <w:link w:val="GAMBARChar"/>
    <w:qFormat/>
    <w:rsid w:val="00AE258B"/>
    <w:pPr>
      <w:spacing w:after="0" w:line="360" w:lineRule="auto"/>
      <w:jc w:val="center"/>
    </w:pPr>
    <w:rPr>
      <w:rFonts w:ascii="Times New Roman" w:eastAsia="Times New Roman" w:hAnsi="Times New Roman" w:cstheme="majorBidi"/>
      <w:i/>
      <w:color w:val="2E74B5" w:themeColor="accent1" w:themeShade="BF"/>
      <w:lang w:val="id-ID"/>
    </w:rPr>
  </w:style>
  <w:style w:type="character" w:customStyle="1" w:styleId="GAMBARChar">
    <w:name w:val="GAMBAR Char"/>
    <w:basedOn w:val="Heading4Char"/>
    <w:link w:val="GAMBAR"/>
    <w:rsid w:val="00AE258B"/>
    <w:rPr>
      <w:rFonts w:ascii="Times New Roman" w:eastAsia="Times New Roman" w:hAnsi="Times New Roman" w:cstheme="majorBidi"/>
      <w:i/>
      <w:iCs w:val="0"/>
      <w:color w:val="2E74B5" w:themeColor="accent1" w:themeShade="BF"/>
      <w:sz w:val="24"/>
      <w:lang w:val="id-ID"/>
    </w:rPr>
  </w:style>
  <w:style w:type="character" w:customStyle="1" w:styleId="Heading4Char">
    <w:name w:val="Heading 4 Char"/>
    <w:basedOn w:val="DefaultParagraphFont"/>
    <w:link w:val="Heading4"/>
    <w:uiPriority w:val="9"/>
    <w:semiHidden/>
    <w:rsid w:val="00BF339B"/>
    <w:rPr>
      <w:rFonts w:ascii="Times New Roman" w:eastAsiaTheme="majorEastAsia" w:hAnsi="Times New Roman" w:cstheme="majorBidi"/>
      <w:i/>
      <w:iCs/>
      <w:sz w:val="24"/>
    </w:rPr>
  </w:style>
  <w:style w:type="paragraph" w:customStyle="1" w:styleId="Tabel">
    <w:name w:val="Tabel"/>
    <w:basedOn w:val="Heading5"/>
    <w:next w:val="Heading5"/>
    <w:link w:val="TabelChar"/>
    <w:qFormat/>
    <w:rsid w:val="00FA7DE2"/>
    <w:pPr>
      <w:spacing w:line="360" w:lineRule="auto"/>
      <w:jc w:val="center"/>
    </w:pPr>
    <w:rPr>
      <w:rFonts w:ascii="Times New Roman" w:hAnsi="Times New Roman"/>
      <w:i/>
      <w:color w:val="auto"/>
    </w:rPr>
  </w:style>
  <w:style w:type="character" w:customStyle="1" w:styleId="TabelChar">
    <w:name w:val="Tabel Char"/>
    <w:basedOn w:val="DefaultParagraphFont"/>
    <w:link w:val="Tabel"/>
    <w:rsid w:val="00FA7DE2"/>
    <w:rPr>
      <w:rFonts w:ascii="Times New Roman" w:eastAsiaTheme="majorEastAsia" w:hAnsi="Times New Roman" w:cstheme="majorBidi"/>
      <w:i/>
      <w:sz w:val="24"/>
    </w:rPr>
  </w:style>
  <w:style w:type="character" w:customStyle="1" w:styleId="Heading5Char">
    <w:name w:val="Heading 5 Char"/>
    <w:basedOn w:val="DefaultParagraphFont"/>
    <w:link w:val="Heading5"/>
    <w:uiPriority w:val="9"/>
    <w:semiHidden/>
    <w:rsid w:val="00FA7DE2"/>
    <w:rPr>
      <w:rFonts w:asciiTheme="majorHAnsi" w:eastAsiaTheme="majorEastAsia" w:hAnsiTheme="majorHAnsi" w:cstheme="majorBidi"/>
      <w:color w:val="2E74B5" w:themeColor="accent1" w:themeShade="BF"/>
    </w:rPr>
  </w:style>
  <w:style w:type="character" w:customStyle="1" w:styleId="Heading1Char">
    <w:name w:val="Heading 1 Char"/>
    <w:basedOn w:val="DefaultParagraphFont"/>
    <w:link w:val="Heading1"/>
    <w:uiPriority w:val="9"/>
    <w:rsid w:val="00A12DBE"/>
    <w:rPr>
      <w:rFonts w:asciiTheme="majorBidi" w:eastAsiaTheme="majorEastAsia" w:hAnsiTheme="majorBidi" w:cstheme="majorBidi"/>
      <w:b/>
      <w:bCs/>
      <w:caps/>
      <w:sz w:val="32"/>
      <w:szCs w:val="32"/>
      <w:lang w:val="id-ID"/>
    </w:rPr>
  </w:style>
  <w:style w:type="paragraph" w:customStyle="1" w:styleId="Style1">
    <w:name w:val="Style1"/>
    <w:basedOn w:val="Heading5"/>
    <w:next w:val="Normal"/>
    <w:link w:val="Style1Char"/>
    <w:qFormat/>
    <w:rsid w:val="00CB631B"/>
    <w:pPr>
      <w:numPr>
        <w:numId w:val="2"/>
      </w:numPr>
      <w:spacing w:line="360" w:lineRule="auto"/>
      <w:ind w:left="482" w:hanging="482"/>
      <w:jc w:val="center"/>
    </w:pPr>
    <w:rPr>
      <w:rFonts w:ascii="Times New Roman" w:hAnsi="Times New Roman"/>
      <w:i/>
    </w:rPr>
  </w:style>
  <w:style w:type="character" w:customStyle="1" w:styleId="Style1Char">
    <w:name w:val="Style1 Char"/>
    <w:basedOn w:val="Heading5Char"/>
    <w:link w:val="Style1"/>
    <w:rsid w:val="00CB631B"/>
    <w:rPr>
      <w:rFonts w:ascii="Times New Roman" w:eastAsiaTheme="majorEastAsia" w:hAnsi="Times New Roman" w:cstheme="majorBidi"/>
      <w:i/>
      <w:color w:val="2E74B5" w:themeColor="accent1" w:themeShade="BF"/>
      <w:sz w:val="24"/>
    </w:rPr>
  </w:style>
  <w:style w:type="paragraph" w:customStyle="1" w:styleId="TABEL0">
    <w:name w:val="TABEL"/>
    <w:basedOn w:val="Heading5"/>
    <w:next w:val="Normal"/>
    <w:link w:val="TABELChar0"/>
    <w:qFormat/>
    <w:rsid w:val="00807368"/>
    <w:pPr>
      <w:spacing w:line="360" w:lineRule="auto"/>
      <w:ind w:left="482"/>
      <w:jc w:val="center"/>
    </w:pPr>
    <w:rPr>
      <w:rFonts w:ascii="Times New Roman" w:hAnsi="Times New Roman"/>
      <w:i/>
    </w:rPr>
  </w:style>
  <w:style w:type="character" w:customStyle="1" w:styleId="TABELChar0">
    <w:name w:val="TABEL Char"/>
    <w:basedOn w:val="Heading5Char"/>
    <w:link w:val="TABEL0"/>
    <w:rsid w:val="00807368"/>
    <w:rPr>
      <w:rFonts w:ascii="Times New Roman" w:eastAsiaTheme="majorEastAsia" w:hAnsi="Times New Roman" w:cstheme="majorBidi"/>
      <w:i/>
      <w:color w:val="2E74B5" w:themeColor="accent1" w:themeShade="BF"/>
      <w:sz w:val="24"/>
    </w:rPr>
  </w:style>
  <w:style w:type="paragraph" w:styleId="TOC1">
    <w:name w:val="toc 1"/>
    <w:basedOn w:val="Normal"/>
    <w:next w:val="Normal"/>
    <w:autoRedefine/>
    <w:uiPriority w:val="39"/>
    <w:unhideWhenUsed/>
    <w:rsid w:val="00BF339B"/>
    <w:pPr>
      <w:spacing w:after="100"/>
    </w:pPr>
    <w:rPr>
      <w:rFonts w:ascii="Times New Roman" w:hAnsi="Times New Roman"/>
    </w:rPr>
  </w:style>
  <w:style w:type="table" w:styleId="TableGrid">
    <w:name w:val="Table Grid"/>
    <w:basedOn w:val="TableNormal"/>
    <w:uiPriority w:val="39"/>
    <w:rsid w:val="00CE2F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95A2C"/>
    <w:pPr>
      <w:ind w:left="720"/>
      <w:contextualSpacing/>
    </w:pPr>
  </w:style>
  <w:style w:type="paragraph" w:styleId="NormalWeb">
    <w:name w:val="Normal (Web)"/>
    <w:basedOn w:val="Normal"/>
    <w:uiPriority w:val="99"/>
    <w:unhideWhenUsed/>
    <w:rsid w:val="00F03315"/>
    <w:pPr>
      <w:spacing w:before="100" w:beforeAutospacing="1" w:after="100" w:afterAutospacing="1" w:line="240" w:lineRule="auto"/>
    </w:pPr>
    <w:rPr>
      <w:rFonts w:ascii="Times New Roman" w:eastAsia="Times New Roman" w:hAnsi="Times New Roman" w:cs="Times New Roman"/>
      <w:szCs w:val="24"/>
    </w:rPr>
  </w:style>
  <w:style w:type="character" w:styleId="Emphasis">
    <w:name w:val="Emphasis"/>
    <w:basedOn w:val="DefaultParagraphFont"/>
    <w:uiPriority w:val="20"/>
    <w:qFormat/>
    <w:rsid w:val="00235486"/>
    <w:rPr>
      <w:i/>
      <w:iCs/>
    </w:rPr>
  </w:style>
  <w:style w:type="paragraph" w:styleId="Header">
    <w:name w:val="header"/>
    <w:basedOn w:val="Normal"/>
    <w:link w:val="HeaderChar"/>
    <w:uiPriority w:val="99"/>
    <w:unhideWhenUsed/>
    <w:rsid w:val="006810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10B2"/>
    <w:rPr>
      <w:rFonts w:asciiTheme="majorBidi" w:hAnsiTheme="majorBidi"/>
      <w:sz w:val="24"/>
    </w:rPr>
  </w:style>
  <w:style w:type="paragraph" w:styleId="Footer">
    <w:name w:val="footer"/>
    <w:basedOn w:val="Normal"/>
    <w:link w:val="FooterChar"/>
    <w:uiPriority w:val="99"/>
    <w:unhideWhenUsed/>
    <w:rsid w:val="006810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10B2"/>
    <w:rPr>
      <w:rFonts w:asciiTheme="majorBidi" w:hAnsiTheme="majorBidi"/>
      <w:sz w:val="24"/>
    </w:rPr>
  </w:style>
  <w:style w:type="paragraph" w:customStyle="1" w:styleId="amp-wp-inline-256659ade2cf5854eb8a79d0057ffb1c">
    <w:name w:val="amp-wp-inline-256659ade2cf5854eb8a79d0057ffb1c"/>
    <w:basedOn w:val="Normal"/>
    <w:rsid w:val="00F1326A"/>
    <w:pPr>
      <w:spacing w:before="100" w:beforeAutospacing="1" w:after="100" w:afterAutospacing="1" w:line="240" w:lineRule="auto"/>
    </w:pPr>
    <w:rPr>
      <w:rFonts w:ascii="Times New Roman" w:eastAsiaTheme="minorEastAsia" w:hAnsi="Times New Roman" w:cs="Times New Roman"/>
      <w:szCs w:val="24"/>
      <w:lang w:val="id-ID" w:eastAsia="id-ID"/>
    </w:rPr>
  </w:style>
  <w:style w:type="character" w:customStyle="1" w:styleId="arabic-big">
    <w:name w:val="arabic-big"/>
    <w:basedOn w:val="DefaultParagraphFont"/>
    <w:rsid w:val="00F1326A"/>
  </w:style>
  <w:style w:type="character" w:customStyle="1" w:styleId="amp-wp-inline-f146f9bb819d875bbe5cf83e36368b44">
    <w:name w:val="amp-wp-inline-f146f9bb819d875bbe5cf83e36368b44"/>
    <w:basedOn w:val="DefaultParagraphFont"/>
    <w:rsid w:val="0086539B"/>
  </w:style>
  <w:style w:type="character" w:styleId="Hyperlink">
    <w:name w:val="Hyperlink"/>
    <w:basedOn w:val="DefaultParagraphFont"/>
    <w:uiPriority w:val="99"/>
    <w:unhideWhenUsed/>
    <w:rsid w:val="004627DE"/>
    <w:rPr>
      <w:color w:val="0000FF"/>
      <w:u w:val="single"/>
    </w:rPr>
  </w:style>
  <w:style w:type="character" w:styleId="Strong">
    <w:name w:val="Strong"/>
    <w:basedOn w:val="DefaultParagraphFont"/>
    <w:uiPriority w:val="22"/>
    <w:qFormat/>
    <w:rsid w:val="002B7DBD"/>
    <w:rPr>
      <w:b/>
      <w:bCs/>
    </w:rPr>
  </w:style>
  <w:style w:type="character" w:styleId="FootnoteReference">
    <w:name w:val="footnote reference"/>
    <w:basedOn w:val="DefaultParagraphFont"/>
    <w:uiPriority w:val="99"/>
    <w:semiHidden/>
    <w:unhideWhenUsed/>
    <w:rsid w:val="007A1C11"/>
  </w:style>
  <w:style w:type="paragraph" w:styleId="TOC2">
    <w:name w:val="toc 2"/>
    <w:basedOn w:val="Normal"/>
    <w:next w:val="Normal"/>
    <w:autoRedefine/>
    <w:uiPriority w:val="39"/>
    <w:unhideWhenUsed/>
    <w:rsid w:val="008E7DB4"/>
    <w:pPr>
      <w:tabs>
        <w:tab w:val="left" w:pos="880"/>
        <w:tab w:val="right" w:leader="dot" w:pos="7927"/>
      </w:tabs>
      <w:spacing w:after="100"/>
      <w:ind w:left="284"/>
    </w:pPr>
  </w:style>
  <w:style w:type="paragraph" w:styleId="TOC3">
    <w:name w:val="toc 3"/>
    <w:basedOn w:val="Normal"/>
    <w:next w:val="Normal"/>
    <w:autoRedefine/>
    <w:uiPriority w:val="39"/>
    <w:unhideWhenUsed/>
    <w:rsid w:val="00342579"/>
    <w:pPr>
      <w:tabs>
        <w:tab w:val="left" w:pos="1320"/>
        <w:tab w:val="right" w:leader="dot" w:pos="7927"/>
      </w:tabs>
      <w:spacing w:after="100" w:line="360" w:lineRule="auto"/>
      <w:ind w:left="2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0476031">
      <w:bodyDiv w:val="1"/>
      <w:marLeft w:val="0"/>
      <w:marRight w:val="0"/>
      <w:marTop w:val="0"/>
      <w:marBottom w:val="0"/>
      <w:divBdr>
        <w:top w:val="none" w:sz="0" w:space="0" w:color="auto"/>
        <w:left w:val="none" w:sz="0" w:space="0" w:color="auto"/>
        <w:bottom w:val="none" w:sz="0" w:space="0" w:color="auto"/>
        <w:right w:val="none" w:sz="0" w:space="0" w:color="auto"/>
      </w:divBdr>
    </w:div>
    <w:div w:id="520434053">
      <w:bodyDiv w:val="1"/>
      <w:marLeft w:val="0"/>
      <w:marRight w:val="0"/>
      <w:marTop w:val="0"/>
      <w:marBottom w:val="0"/>
      <w:divBdr>
        <w:top w:val="none" w:sz="0" w:space="0" w:color="auto"/>
        <w:left w:val="none" w:sz="0" w:space="0" w:color="auto"/>
        <w:bottom w:val="none" w:sz="0" w:space="0" w:color="auto"/>
        <w:right w:val="none" w:sz="0" w:space="0" w:color="auto"/>
      </w:divBdr>
    </w:div>
    <w:div w:id="1086464077">
      <w:bodyDiv w:val="1"/>
      <w:marLeft w:val="0"/>
      <w:marRight w:val="0"/>
      <w:marTop w:val="0"/>
      <w:marBottom w:val="0"/>
      <w:divBdr>
        <w:top w:val="none" w:sz="0" w:space="0" w:color="auto"/>
        <w:left w:val="none" w:sz="0" w:space="0" w:color="auto"/>
        <w:bottom w:val="none" w:sz="0" w:space="0" w:color="auto"/>
        <w:right w:val="none" w:sz="0" w:space="0" w:color="auto"/>
      </w:divBdr>
      <w:divsChild>
        <w:div w:id="2110930710">
          <w:marLeft w:val="851"/>
          <w:marRight w:val="0"/>
          <w:marTop w:val="0"/>
          <w:marBottom w:val="200"/>
          <w:divBdr>
            <w:top w:val="none" w:sz="0" w:space="0" w:color="auto"/>
            <w:left w:val="none" w:sz="0" w:space="0" w:color="auto"/>
            <w:bottom w:val="none" w:sz="0" w:space="0" w:color="auto"/>
            <w:right w:val="none" w:sz="0" w:space="0" w:color="auto"/>
          </w:divBdr>
        </w:div>
      </w:divsChild>
    </w:div>
    <w:div w:id="1788767308">
      <w:bodyDiv w:val="1"/>
      <w:marLeft w:val="0"/>
      <w:marRight w:val="0"/>
      <w:marTop w:val="0"/>
      <w:marBottom w:val="0"/>
      <w:divBdr>
        <w:top w:val="none" w:sz="0" w:space="0" w:color="auto"/>
        <w:left w:val="none" w:sz="0" w:space="0" w:color="auto"/>
        <w:bottom w:val="none" w:sz="0" w:space="0" w:color="auto"/>
        <w:right w:val="none" w:sz="0" w:space="0" w:color="auto"/>
      </w:divBdr>
      <w:divsChild>
        <w:div w:id="1382286751">
          <w:marLeft w:val="0"/>
          <w:marRight w:val="0"/>
          <w:marTop w:val="0"/>
          <w:marBottom w:val="0"/>
          <w:divBdr>
            <w:top w:val="none" w:sz="0" w:space="0" w:color="auto"/>
            <w:left w:val="none" w:sz="0" w:space="0" w:color="auto"/>
            <w:bottom w:val="none" w:sz="0" w:space="0" w:color="auto"/>
            <w:right w:val="none" w:sz="0" w:space="0" w:color="auto"/>
          </w:divBdr>
        </w:div>
        <w:div w:id="877010173">
          <w:marLeft w:val="0"/>
          <w:marRight w:val="0"/>
          <w:marTop w:val="0"/>
          <w:marBottom w:val="0"/>
          <w:divBdr>
            <w:top w:val="none" w:sz="0" w:space="0" w:color="auto"/>
            <w:left w:val="none" w:sz="0" w:space="0" w:color="auto"/>
            <w:bottom w:val="none" w:sz="0" w:space="0" w:color="auto"/>
            <w:right w:val="none" w:sz="0" w:space="0" w:color="auto"/>
          </w:divBdr>
        </w:div>
        <w:div w:id="734855273">
          <w:marLeft w:val="0"/>
          <w:marRight w:val="0"/>
          <w:marTop w:val="0"/>
          <w:marBottom w:val="0"/>
          <w:divBdr>
            <w:top w:val="none" w:sz="0" w:space="0" w:color="auto"/>
            <w:left w:val="none" w:sz="0" w:space="0" w:color="auto"/>
            <w:bottom w:val="none" w:sz="0" w:space="0" w:color="auto"/>
            <w:right w:val="none" w:sz="0" w:space="0" w:color="auto"/>
          </w:divBdr>
        </w:div>
        <w:div w:id="1400397544">
          <w:marLeft w:val="0"/>
          <w:marRight w:val="0"/>
          <w:marTop w:val="0"/>
          <w:marBottom w:val="0"/>
          <w:divBdr>
            <w:top w:val="none" w:sz="0" w:space="0" w:color="auto"/>
            <w:left w:val="none" w:sz="0" w:space="0" w:color="auto"/>
            <w:bottom w:val="none" w:sz="0" w:space="0" w:color="auto"/>
            <w:right w:val="none" w:sz="0" w:space="0" w:color="auto"/>
          </w:divBdr>
        </w:div>
        <w:div w:id="308830323">
          <w:marLeft w:val="0"/>
          <w:marRight w:val="0"/>
          <w:marTop w:val="0"/>
          <w:marBottom w:val="0"/>
          <w:divBdr>
            <w:top w:val="none" w:sz="0" w:space="0" w:color="auto"/>
            <w:left w:val="none" w:sz="0" w:space="0" w:color="auto"/>
            <w:bottom w:val="none" w:sz="0" w:space="0" w:color="auto"/>
            <w:right w:val="none" w:sz="0" w:space="0" w:color="auto"/>
          </w:divBdr>
        </w:div>
        <w:div w:id="1170218048">
          <w:marLeft w:val="0"/>
          <w:marRight w:val="0"/>
          <w:marTop w:val="0"/>
          <w:marBottom w:val="0"/>
          <w:divBdr>
            <w:top w:val="none" w:sz="0" w:space="0" w:color="auto"/>
            <w:left w:val="none" w:sz="0" w:space="0" w:color="auto"/>
            <w:bottom w:val="none" w:sz="0" w:space="0" w:color="auto"/>
            <w:right w:val="none" w:sz="0" w:space="0" w:color="auto"/>
          </w:divBdr>
        </w:div>
        <w:div w:id="1276985617">
          <w:marLeft w:val="0"/>
          <w:marRight w:val="0"/>
          <w:marTop w:val="0"/>
          <w:marBottom w:val="0"/>
          <w:divBdr>
            <w:top w:val="none" w:sz="0" w:space="0" w:color="auto"/>
            <w:left w:val="none" w:sz="0" w:space="0" w:color="auto"/>
            <w:bottom w:val="none" w:sz="0" w:space="0" w:color="auto"/>
            <w:right w:val="none" w:sz="0" w:space="0" w:color="auto"/>
          </w:divBdr>
        </w:div>
        <w:div w:id="1463696633">
          <w:marLeft w:val="0"/>
          <w:marRight w:val="0"/>
          <w:marTop w:val="0"/>
          <w:marBottom w:val="0"/>
          <w:divBdr>
            <w:top w:val="none" w:sz="0" w:space="0" w:color="auto"/>
            <w:left w:val="none" w:sz="0" w:space="0" w:color="auto"/>
            <w:bottom w:val="none" w:sz="0" w:space="0" w:color="auto"/>
            <w:right w:val="none" w:sz="0" w:space="0" w:color="auto"/>
          </w:divBdr>
        </w:div>
        <w:div w:id="1172723809">
          <w:marLeft w:val="0"/>
          <w:marRight w:val="0"/>
          <w:marTop w:val="0"/>
          <w:marBottom w:val="0"/>
          <w:divBdr>
            <w:top w:val="none" w:sz="0" w:space="0" w:color="auto"/>
            <w:left w:val="none" w:sz="0" w:space="0" w:color="auto"/>
            <w:bottom w:val="none" w:sz="0" w:space="0" w:color="auto"/>
            <w:right w:val="none" w:sz="0" w:space="0" w:color="auto"/>
          </w:divBdr>
        </w:div>
        <w:div w:id="504710842">
          <w:marLeft w:val="0"/>
          <w:marRight w:val="0"/>
          <w:marTop w:val="0"/>
          <w:marBottom w:val="0"/>
          <w:divBdr>
            <w:top w:val="none" w:sz="0" w:space="0" w:color="auto"/>
            <w:left w:val="none" w:sz="0" w:space="0" w:color="auto"/>
            <w:bottom w:val="none" w:sz="0" w:space="0" w:color="auto"/>
            <w:right w:val="none" w:sz="0" w:space="0" w:color="auto"/>
          </w:divBdr>
        </w:div>
        <w:div w:id="1796487684">
          <w:marLeft w:val="0"/>
          <w:marRight w:val="0"/>
          <w:marTop w:val="0"/>
          <w:marBottom w:val="0"/>
          <w:divBdr>
            <w:top w:val="none" w:sz="0" w:space="0" w:color="auto"/>
            <w:left w:val="none" w:sz="0" w:space="0" w:color="auto"/>
            <w:bottom w:val="none" w:sz="0" w:space="0" w:color="auto"/>
            <w:right w:val="none" w:sz="0" w:space="0" w:color="auto"/>
          </w:divBdr>
        </w:div>
        <w:div w:id="1135177445">
          <w:marLeft w:val="0"/>
          <w:marRight w:val="0"/>
          <w:marTop w:val="0"/>
          <w:marBottom w:val="0"/>
          <w:divBdr>
            <w:top w:val="none" w:sz="0" w:space="0" w:color="auto"/>
            <w:left w:val="none" w:sz="0" w:space="0" w:color="auto"/>
            <w:bottom w:val="none" w:sz="0" w:space="0" w:color="auto"/>
            <w:right w:val="none" w:sz="0" w:space="0" w:color="auto"/>
          </w:divBdr>
        </w:div>
        <w:div w:id="2145349820">
          <w:marLeft w:val="0"/>
          <w:marRight w:val="0"/>
          <w:marTop w:val="0"/>
          <w:marBottom w:val="0"/>
          <w:divBdr>
            <w:top w:val="none" w:sz="0" w:space="0" w:color="auto"/>
            <w:left w:val="none" w:sz="0" w:space="0" w:color="auto"/>
            <w:bottom w:val="none" w:sz="0" w:space="0" w:color="auto"/>
            <w:right w:val="none" w:sz="0" w:space="0" w:color="auto"/>
          </w:divBdr>
        </w:div>
        <w:div w:id="1979148096">
          <w:marLeft w:val="0"/>
          <w:marRight w:val="0"/>
          <w:marTop w:val="0"/>
          <w:marBottom w:val="0"/>
          <w:divBdr>
            <w:top w:val="none" w:sz="0" w:space="0" w:color="auto"/>
            <w:left w:val="none" w:sz="0" w:space="0" w:color="auto"/>
            <w:bottom w:val="none" w:sz="0" w:space="0" w:color="auto"/>
            <w:right w:val="none" w:sz="0" w:space="0" w:color="auto"/>
          </w:divBdr>
        </w:div>
        <w:div w:id="909920098">
          <w:marLeft w:val="0"/>
          <w:marRight w:val="0"/>
          <w:marTop w:val="0"/>
          <w:marBottom w:val="0"/>
          <w:divBdr>
            <w:top w:val="none" w:sz="0" w:space="0" w:color="auto"/>
            <w:left w:val="none" w:sz="0" w:space="0" w:color="auto"/>
            <w:bottom w:val="none" w:sz="0" w:space="0" w:color="auto"/>
            <w:right w:val="none" w:sz="0" w:space="0" w:color="auto"/>
          </w:divBdr>
        </w:div>
        <w:div w:id="421688874">
          <w:marLeft w:val="0"/>
          <w:marRight w:val="0"/>
          <w:marTop w:val="0"/>
          <w:marBottom w:val="0"/>
          <w:divBdr>
            <w:top w:val="none" w:sz="0" w:space="0" w:color="auto"/>
            <w:left w:val="none" w:sz="0" w:space="0" w:color="auto"/>
            <w:bottom w:val="none" w:sz="0" w:space="0" w:color="auto"/>
            <w:right w:val="none" w:sz="0" w:space="0" w:color="auto"/>
          </w:divBdr>
        </w:div>
        <w:div w:id="1591425354">
          <w:marLeft w:val="0"/>
          <w:marRight w:val="0"/>
          <w:marTop w:val="0"/>
          <w:marBottom w:val="0"/>
          <w:divBdr>
            <w:top w:val="none" w:sz="0" w:space="0" w:color="auto"/>
            <w:left w:val="none" w:sz="0" w:space="0" w:color="auto"/>
            <w:bottom w:val="none" w:sz="0" w:space="0" w:color="auto"/>
            <w:right w:val="none" w:sz="0" w:space="0" w:color="auto"/>
          </w:divBdr>
        </w:div>
        <w:div w:id="1571621230">
          <w:marLeft w:val="0"/>
          <w:marRight w:val="0"/>
          <w:marTop w:val="0"/>
          <w:marBottom w:val="0"/>
          <w:divBdr>
            <w:top w:val="none" w:sz="0" w:space="0" w:color="auto"/>
            <w:left w:val="none" w:sz="0" w:space="0" w:color="auto"/>
            <w:bottom w:val="none" w:sz="0" w:space="0" w:color="auto"/>
            <w:right w:val="none" w:sz="0" w:space="0" w:color="auto"/>
          </w:divBdr>
        </w:div>
        <w:div w:id="1256280752">
          <w:marLeft w:val="0"/>
          <w:marRight w:val="0"/>
          <w:marTop w:val="0"/>
          <w:marBottom w:val="0"/>
          <w:divBdr>
            <w:top w:val="none" w:sz="0" w:space="0" w:color="auto"/>
            <w:left w:val="none" w:sz="0" w:space="0" w:color="auto"/>
            <w:bottom w:val="none" w:sz="0" w:space="0" w:color="auto"/>
            <w:right w:val="none" w:sz="0" w:space="0" w:color="auto"/>
          </w:divBdr>
        </w:div>
        <w:div w:id="1226993259">
          <w:marLeft w:val="0"/>
          <w:marRight w:val="0"/>
          <w:marTop w:val="0"/>
          <w:marBottom w:val="0"/>
          <w:divBdr>
            <w:top w:val="none" w:sz="0" w:space="0" w:color="auto"/>
            <w:left w:val="none" w:sz="0" w:space="0" w:color="auto"/>
            <w:bottom w:val="none" w:sz="0" w:space="0" w:color="auto"/>
            <w:right w:val="none" w:sz="0" w:space="0" w:color="auto"/>
          </w:divBdr>
        </w:div>
        <w:div w:id="612902505">
          <w:marLeft w:val="0"/>
          <w:marRight w:val="0"/>
          <w:marTop w:val="0"/>
          <w:marBottom w:val="0"/>
          <w:divBdr>
            <w:top w:val="none" w:sz="0" w:space="0" w:color="auto"/>
            <w:left w:val="none" w:sz="0" w:space="0" w:color="auto"/>
            <w:bottom w:val="none" w:sz="0" w:space="0" w:color="auto"/>
            <w:right w:val="none" w:sz="0" w:space="0" w:color="auto"/>
          </w:divBdr>
        </w:div>
        <w:div w:id="590237224">
          <w:marLeft w:val="0"/>
          <w:marRight w:val="0"/>
          <w:marTop w:val="0"/>
          <w:marBottom w:val="0"/>
          <w:divBdr>
            <w:top w:val="none" w:sz="0" w:space="0" w:color="auto"/>
            <w:left w:val="none" w:sz="0" w:space="0" w:color="auto"/>
            <w:bottom w:val="none" w:sz="0" w:space="0" w:color="auto"/>
            <w:right w:val="none" w:sz="0" w:space="0" w:color="auto"/>
          </w:divBdr>
        </w:div>
        <w:div w:id="1742562936">
          <w:marLeft w:val="0"/>
          <w:marRight w:val="0"/>
          <w:marTop w:val="0"/>
          <w:marBottom w:val="0"/>
          <w:divBdr>
            <w:top w:val="none" w:sz="0" w:space="0" w:color="auto"/>
            <w:left w:val="none" w:sz="0" w:space="0" w:color="auto"/>
            <w:bottom w:val="none" w:sz="0" w:space="0" w:color="auto"/>
            <w:right w:val="none" w:sz="0" w:space="0" w:color="auto"/>
          </w:divBdr>
        </w:div>
        <w:div w:id="987515857">
          <w:marLeft w:val="0"/>
          <w:marRight w:val="0"/>
          <w:marTop w:val="0"/>
          <w:marBottom w:val="0"/>
          <w:divBdr>
            <w:top w:val="none" w:sz="0" w:space="0" w:color="auto"/>
            <w:left w:val="none" w:sz="0" w:space="0" w:color="auto"/>
            <w:bottom w:val="none" w:sz="0" w:space="0" w:color="auto"/>
            <w:right w:val="none" w:sz="0" w:space="0" w:color="auto"/>
          </w:divBdr>
        </w:div>
        <w:div w:id="901795067">
          <w:marLeft w:val="0"/>
          <w:marRight w:val="0"/>
          <w:marTop w:val="0"/>
          <w:marBottom w:val="0"/>
          <w:divBdr>
            <w:top w:val="none" w:sz="0" w:space="0" w:color="auto"/>
            <w:left w:val="none" w:sz="0" w:space="0" w:color="auto"/>
            <w:bottom w:val="none" w:sz="0" w:space="0" w:color="auto"/>
            <w:right w:val="none" w:sz="0" w:space="0" w:color="auto"/>
          </w:divBdr>
        </w:div>
        <w:div w:id="1480655297">
          <w:marLeft w:val="0"/>
          <w:marRight w:val="0"/>
          <w:marTop w:val="0"/>
          <w:marBottom w:val="0"/>
          <w:divBdr>
            <w:top w:val="none" w:sz="0" w:space="0" w:color="auto"/>
            <w:left w:val="none" w:sz="0" w:space="0" w:color="auto"/>
            <w:bottom w:val="none" w:sz="0" w:space="0" w:color="auto"/>
            <w:right w:val="none" w:sz="0" w:space="0" w:color="auto"/>
          </w:divBdr>
        </w:div>
        <w:div w:id="1667660373">
          <w:marLeft w:val="0"/>
          <w:marRight w:val="0"/>
          <w:marTop w:val="0"/>
          <w:marBottom w:val="0"/>
          <w:divBdr>
            <w:top w:val="none" w:sz="0" w:space="0" w:color="auto"/>
            <w:left w:val="none" w:sz="0" w:space="0" w:color="auto"/>
            <w:bottom w:val="none" w:sz="0" w:space="0" w:color="auto"/>
            <w:right w:val="none" w:sz="0" w:space="0" w:color="auto"/>
          </w:divBdr>
        </w:div>
        <w:div w:id="1268465108">
          <w:marLeft w:val="0"/>
          <w:marRight w:val="0"/>
          <w:marTop w:val="0"/>
          <w:marBottom w:val="0"/>
          <w:divBdr>
            <w:top w:val="none" w:sz="0" w:space="0" w:color="auto"/>
            <w:left w:val="none" w:sz="0" w:space="0" w:color="auto"/>
            <w:bottom w:val="none" w:sz="0" w:space="0" w:color="auto"/>
            <w:right w:val="none" w:sz="0" w:space="0" w:color="auto"/>
          </w:divBdr>
        </w:div>
        <w:div w:id="2101247410">
          <w:marLeft w:val="0"/>
          <w:marRight w:val="0"/>
          <w:marTop w:val="0"/>
          <w:marBottom w:val="0"/>
          <w:divBdr>
            <w:top w:val="none" w:sz="0" w:space="0" w:color="auto"/>
            <w:left w:val="none" w:sz="0" w:space="0" w:color="auto"/>
            <w:bottom w:val="none" w:sz="0" w:space="0" w:color="auto"/>
            <w:right w:val="none" w:sz="0" w:space="0" w:color="auto"/>
          </w:divBdr>
        </w:div>
        <w:div w:id="1432240998">
          <w:marLeft w:val="0"/>
          <w:marRight w:val="0"/>
          <w:marTop w:val="0"/>
          <w:marBottom w:val="0"/>
          <w:divBdr>
            <w:top w:val="none" w:sz="0" w:space="0" w:color="auto"/>
            <w:left w:val="none" w:sz="0" w:space="0" w:color="auto"/>
            <w:bottom w:val="none" w:sz="0" w:space="0" w:color="auto"/>
            <w:right w:val="none" w:sz="0" w:space="0" w:color="auto"/>
          </w:divBdr>
        </w:div>
        <w:div w:id="917981192">
          <w:marLeft w:val="0"/>
          <w:marRight w:val="0"/>
          <w:marTop w:val="0"/>
          <w:marBottom w:val="0"/>
          <w:divBdr>
            <w:top w:val="none" w:sz="0" w:space="0" w:color="auto"/>
            <w:left w:val="none" w:sz="0" w:space="0" w:color="auto"/>
            <w:bottom w:val="none" w:sz="0" w:space="0" w:color="auto"/>
            <w:right w:val="none" w:sz="0" w:space="0" w:color="auto"/>
          </w:divBdr>
        </w:div>
      </w:divsChild>
    </w:div>
    <w:div w:id="1864660107">
      <w:bodyDiv w:val="1"/>
      <w:marLeft w:val="0"/>
      <w:marRight w:val="0"/>
      <w:marTop w:val="0"/>
      <w:marBottom w:val="0"/>
      <w:divBdr>
        <w:top w:val="none" w:sz="0" w:space="0" w:color="auto"/>
        <w:left w:val="none" w:sz="0" w:space="0" w:color="auto"/>
        <w:bottom w:val="none" w:sz="0" w:space="0" w:color="auto"/>
        <w:right w:val="none" w:sz="0" w:space="0" w:color="auto"/>
      </w:divBdr>
      <w:divsChild>
        <w:div w:id="599876049">
          <w:marLeft w:val="993"/>
          <w:marRight w:val="0"/>
          <w:marTop w:val="0"/>
          <w:marBottom w:val="0"/>
          <w:divBdr>
            <w:top w:val="none" w:sz="0" w:space="0" w:color="auto"/>
            <w:left w:val="none" w:sz="0" w:space="0" w:color="auto"/>
            <w:bottom w:val="none" w:sz="0" w:space="0" w:color="auto"/>
            <w:right w:val="none" w:sz="0" w:space="0" w:color="auto"/>
          </w:divBdr>
        </w:div>
        <w:div w:id="751196452">
          <w:marLeft w:val="10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hyperlink" Target="https://muslim.or.id/1918-panduan-tata-cara-tayammum.html" TargetMode="Externa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yperlink" Target="http://ummiie2tita.blogspot.com/2015/02/v-behaviorurldefaultvmlo.html"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hyperlink" Target="http://id.noblequran.org/quran/surah-al-maidah/"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hyperlink" Target="http://bodohtapisemangat.blogspot.com/2015/05/makalah-tentang%20thaharah.html" TargetMode="External"/><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44F004-859C-4202-A5F0-D56BCE107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1630</TotalTime>
  <Pages>86</Pages>
  <Words>19603</Words>
  <Characters>111743</Characters>
  <Application>Microsoft Office Word</Application>
  <DocSecurity>0</DocSecurity>
  <Lines>931</Lines>
  <Paragraphs>262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60</cp:revision>
  <dcterms:created xsi:type="dcterms:W3CDTF">2019-02-21T11:15:00Z</dcterms:created>
  <dcterms:modified xsi:type="dcterms:W3CDTF">2019-03-26T15:26:00Z</dcterms:modified>
</cp:coreProperties>
</file>