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671A" w14:textId="41820A8F" w:rsidR="000225F0" w:rsidRPr="000225F0" w:rsidRDefault="000225F0" w:rsidP="000225F0">
      <w:pPr>
        <w:spacing w:after="0" w:line="240" w:lineRule="auto"/>
      </w:pPr>
    </w:p>
    <w:p w14:paraId="5D402CE8" w14:textId="77777777" w:rsidR="000225F0" w:rsidRPr="000225F0" w:rsidRDefault="000225F0" w:rsidP="000225F0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0225F0">
        <w:rPr>
          <w:rFonts w:ascii="Times New Roman" w:hAnsi="Times New Roman" w:cs="Times New Roman"/>
          <w:caps/>
          <w:sz w:val="24"/>
          <w:szCs w:val="28"/>
        </w:rPr>
        <w:t>Министерство образования и науки Смоленской области</w:t>
      </w:r>
    </w:p>
    <w:p w14:paraId="56394111" w14:textId="7CF797A8" w:rsidR="00580FAA" w:rsidRPr="00C45173" w:rsidRDefault="00580FAA" w:rsidP="000225F0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Областное государственное бюджетное профессиональное образовательное</w:t>
      </w:r>
    </w:p>
    <w:p w14:paraId="6D820A35" w14:textId="77777777" w:rsidR="00580FAA" w:rsidRPr="00C45173" w:rsidRDefault="00580FAA" w:rsidP="00580FAA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учреждение «Смоленская академия профессионального образования»</w:t>
      </w:r>
    </w:p>
    <w:p w14:paraId="30CE75B6" w14:textId="77777777" w:rsidR="00580FAA" w:rsidRPr="00C45173" w:rsidRDefault="00580FAA" w:rsidP="00580FAA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(ОГБПОУ С</w:t>
      </w:r>
      <w:r w:rsidRPr="00C45173">
        <w:rPr>
          <w:rFonts w:ascii="Times New Roman" w:hAnsi="Times New Roman" w:cs="Times New Roman"/>
          <w:sz w:val="24"/>
          <w:szCs w:val="28"/>
        </w:rPr>
        <w:t>мол</w:t>
      </w:r>
      <w:r w:rsidRPr="00C45173">
        <w:rPr>
          <w:rFonts w:ascii="Times New Roman" w:hAnsi="Times New Roman" w:cs="Times New Roman"/>
          <w:caps/>
          <w:sz w:val="24"/>
          <w:szCs w:val="28"/>
        </w:rPr>
        <w:t>АПО)</w:t>
      </w:r>
    </w:p>
    <w:p w14:paraId="7B8694AA" w14:textId="77777777" w:rsidR="00580FAA" w:rsidRPr="00C45173" w:rsidRDefault="00580FAA" w:rsidP="00580FAA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Кафедра информационных технологий</w:t>
      </w:r>
    </w:p>
    <w:p w14:paraId="75023DE2" w14:textId="77777777" w:rsidR="00580FAA" w:rsidRPr="00C45173" w:rsidRDefault="00580FAA" w:rsidP="00580FAA">
      <w:pPr>
        <w:spacing w:after="0" w:line="360" w:lineRule="auto"/>
        <w:jc w:val="center"/>
        <w:rPr>
          <w:rFonts w:cs="Times New Roman"/>
          <w:szCs w:val="28"/>
        </w:rPr>
      </w:pPr>
    </w:p>
    <w:p w14:paraId="720CF851" w14:textId="77777777" w:rsidR="00580FAA" w:rsidRPr="00C45173" w:rsidRDefault="00580FAA" w:rsidP="00580FAA">
      <w:pPr>
        <w:spacing w:after="0" w:line="360" w:lineRule="auto"/>
        <w:jc w:val="center"/>
        <w:rPr>
          <w:rFonts w:cs="Times New Roman"/>
          <w:b/>
          <w:spacing w:val="20"/>
          <w:sz w:val="32"/>
          <w:szCs w:val="32"/>
        </w:rPr>
      </w:pPr>
    </w:p>
    <w:p w14:paraId="769F26F2" w14:textId="77777777" w:rsidR="00580FAA" w:rsidRPr="00C45173" w:rsidRDefault="00580FAA" w:rsidP="00580FAA">
      <w:pPr>
        <w:pStyle w:val="323"/>
        <w:ind w:firstLine="0"/>
        <w:jc w:val="center"/>
        <w:rPr>
          <w:b/>
          <w:sz w:val="32"/>
        </w:rPr>
      </w:pPr>
      <w:r w:rsidRPr="00C45173">
        <w:rPr>
          <w:b/>
          <w:sz w:val="32"/>
        </w:rPr>
        <w:t>КУРСОВОЙ ПРОЕКТ</w:t>
      </w:r>
    </w:p>
    <w:p w14:paraId="52A604EE" w14:textId="77777777" w:rsidR="00580FAA" w:rsidRPr="00571702" w:rsidRDefault="00580FAA" w:rsidP="00580FAA">
      <w:pPr>
        <w:pStyle w:val="323"/>
        <w:jc w:val="center"/>
        <w:rPr>
          <w:b/>
          <w:caps/>
        </w:rPr>
      </w:pPr>
      <w:r w:rsidRPr="00C45173">
        <w:rPr>
          <w:b/>
          <w:caps/>
        </w:rPr>
        <w:t xml:space="preserve">по </w:t>
      </w:r>
      <w:r w:rsidRPr="00571702">
        <w:rPr>
          <w:b/>
          <w:caps/>
        </w:rPr>
        <w:t xml:space="preserve">МДК 04.01 Технология </w:t>
      </w:r>
      <w:r>
        <w:rPr>
          <w:b/>
          <w:caps/>
        </w:rPr>
        <w:t>РАЗ</w:t>
      </w:r>
      <w:r w:rsidRPr="00571702">
        <w:rPr>
          <w:b/>
          <w:caps/>
        </w:rPr>
        <w:t>работки и защиты баз данных</w:t>
      </w:r>
    </w:p>
    <w:p w14:paraId="4617F168" w14:textId="508C873D" w:rsidR="00580FAA" w:rsidRPr="00C45173" w:rsidRDefault="00580FAA" w:rsidP="00580FAA">
      <w:pPr>
        <w:pStyle w:val="323"/>
        <w:ind w:firstLine="0"/>
        <w:jc w:val="center"/>
        <w:rPr>
          <w:b/>
          <w:caps/>
        </w:rPr>
      </w:pPr>
      <w:r w:rsidRPr="00571702">
        <w:rPr>
          <w:b/>
          <w:caps/>
        </w:rPr>
        <w:t>на тему: «Разработка приложения баз</w:t>
      </w:r>
      <w:r>
        <w:rPr>
          <w:b/>
          <w:caps/>
        </w:rPr>
        <w:t>ы</w:t>
      </w:r>
      <w:r w:rsidRPr="00571702">
        <w:rPr>
          <w:b/>
          <w:caps/>
        </w:rPr>
        <w:t xml:space="preserve"> данных </w:t>
      </w:r>
      <w:r>
        <w:rPr>
          <w:b/>
          <w:caps/>
        </w:rPr>
        <w:t>ДЛЯ</w:t>
      </w:r>
      <w:r w:rsidRPr="00571702">
        <w:rPr>
          <w:b/>
          <w:caps/>
        </w:rPr>
        <w:t xml:space="preserve"> </w:t>
      </w:r>
      <w:r w:rsidR="009D6730">
        <w:rPr>
          <w:b/>
          <w:caps/>
        </w:rPr>
        <w:t>СУДЕБНЫХ ПРИСТАВОВ</w:t>
      </w:r>
      <w:r w:rsidRPr="00571702">
        <w:rPr>
          <w:b/>
          <w:caps/>
        </w:rPr>
        <w:t>»</w:t>
      </w:r>
    </w:p>
    <w:p w14:paraId="1F94FF8B" w14:textId="77777777" w:rsidR="00580FAA" w:rsidRPr="00C45173" w:rsidRDefault="00580FAA" w:rsidP="00580FAA">
      <w:pPr>
        <w:pStyle w:val="323"/>
      </w:pPr>
    </w:p>
    <w:p w14:paraId="321C4C64" w14:textId="77777777" w:rsidR="00580FAA" w:rsidRPr="00C45173" w:rsidRDefault="00580FAA" w:rsidP="00580FAA">
      <w:pPr>
        <w:pStyle w:val="323"/>
      </w:pPr>
    </w:p>
    <w:p w14:paraId="02AB6A74" w14:textId="481CDBF5" w:rsidR="00580FAA" w:rsidRPr="00C45173" w:rsidRDefault="009D6730" w:rsidP="00580FAA">
      <w:pPr>
        <w:pStyle w:val="323"/>
      </w:pPr>
      <w:r>
        <w:t>Грибачев Кирилл Денисович</w:t>
      </w:r>
    </w:p>
    <w:p w14:paraId="051F9A9E" w14:textId="2AEADBDD" w:rsidR="00580FAA" w:rsidRPr="00C45173" w:rsidRDefault="00580FAA" w:rsidP="00580FAA">
      <w:pPr>
        <w:pStyle w:val="323"/>
      </w:pPr>
      <w:r w:rsidRPr="00C45173">
        <w:t xml:space="preserve">Студент группы </w:t>
      </w:r>
      <w:r w:rsidR="00D51125" w:rsidRPr="00D51125">
        <w:t>2</w:t>
      </w:r>
      <w:r w:rsidR="009D6730">
        <w:t>2</w:t>
      </w:r>
      <w:r>
        <w:t>3</w:t>
      </w:r>
      <w:r w:rsidRPr="00C45173">
        <w:t>-</w:t>
      </w:r>
      <w:r w:rsidR="000225F0">
        <w:t>пр</w:t>
      </w:r>
    </w:p>
    <w:p w14:paraId="287B54E7" w14:textId="77777777" w:rsidR="00580FAA" w:rsidRPr="00C45173" w:rsidRDefault="00580FAA" w:rsidP="00580FAA">
      <w:pPr>
        <w:pStyle w:val="323"/>
        <w:tabs>
          <w:tab w:val="left" w:pos="993"/>
        </w:tabs>
        <w:ind w:left="709" w:firstLine="0"/>
      </w:pPr>
      <w:r w:rsidRPr="00C45173">
        <w:t>Специальность: 09.02.07 Информационные системы и программирование</w:t>
      </w:r>
    </w:p>
    <w:p w14:paraId="1E74E08D" w14:textId="77777777" w:rsidR="00580FAA" w:rsidRPr="00C45173" w:rsidRDefault="00580FAA" w:rsidP="00580FAA">
      <w:pPr>
        <w:pStyle w:val="323"/>
      </w:pPr>
      <w:r w:rsidRPr="00C45173">
        <w:t>Подпись__________________</w:t>
      </w:r>
    </w:p>
    <w:p w14:paraId="04D74620" w14:textId="77777777" w:rsidR="00580FAA" w:rsidRPr="00C45173" w:rsidRDefault="00580FAA" w:rsidP="00580FAA">
      <w:pPr>
        <w:pStyle w:val="323"/>
      </w:pPr>
    </w:p>
    <w:p w14:paraId="51A9DAA1" w14:textId="77777777" w:rsidR="00580FAA" w:rsidRPr="00C45173" w:rsidRDefault="00580FAA" w:rsidP="00580FAA">
      <w:pPr>
        <w:pStyle w:val="323"/>
      </w:pPr>
      <w:r w:rsidRPr="00C45173">
        <w:t>Руководитель курсового проекта:</w:t>
      </w:r>
    </w:p>
    <w:p w14:paraId="7C353FFE" w14:textId="77777777" w:rsidR="00580FAA" w:rsidRPr="00C45173" w:rsidRDefault="00580FAA" w:rsidP="00580FAA">
      <w:pPr>
        <w:pStyle w:val="323"/>
      </w:pPr>
      <w:r w:rsidRPr="00C45173">
        <w:t>Ефремова Юлия Михайловна</w:t>
      </w:r>
    </w:p>
    <w:p w14:paraId="21E4F234" w14:textId="021A548F" w:rsidR="00580FAA" w:rsidRPr="00C45173" w:rsidRDefault="002A52A8" w:rsidP="00580FAA">
      <w:pPr>
        <w:pStyle w:val="323"/>
      </w:pPr>
      <w:r w:rsidRPr="00C45173">
        <w:t>Дата: _</w:t>
      </w:r>
      <w:r w:rsidR="00580FAA" w:rsidRPr="00C45173">
        <w:t>____________________</w:t>
      </w:r>
    </w:p>
    <w:p w14:paraId="672C8357" w14:textId="201F9B5F" w:rsidR="00580FAA" w:rsidRPr="00C45173" w:rsidRDefault="002A52A8" w:rsidP="00580FAA">
      <w:pPr>
        <w:pStyle w:val="323"/>
      </w:pPr>
      <w:r w:rsidRPr="00C45173">
        <w:t>Оценка: _</w:t>
      </w:r>
      <w:r w:rsidR="00580FAA" w:rsidRPr="00C45173">
        <w:t>__________________</w:t>
      </w:r>
    </w:p>
    <w:p w14:paraId="31B78144" w14:textId="107CAC3E" w:rsidR="00580FAA" w:rsidRPr="00C45173" w:rsidRDefault="002A52A8" w:rsidP="00580FAA">
      <w:pPr>
        <w:pStyle w:val="323"/>
      </w:pPr>
      <w:r w:rsidRPr="00C45173">
        <w:t>Подпись: _</w:t>
      </w:r>
      <w:r w:rsidR="00580FAA" w:rsidRPr="00C45173">
        <w:t>_________________</w:t>
      </w:r>
    </w:p>
    <w:p w14:paraId="1C5F7E6F" w14:textId="77777777" w:rsidR="00580FAA" w:rsidRPr="00C45173" w:rsidRDefault="00580FAA" w:rsidP="00580FAA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16823248" w14:textId="77777777" w:rsidR="00580FAA" w:rsidRPr="00C45173" w:rsidRDefault="00580FAA" w:rsidP="00580FAA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1BCFB259" w14:textId="77777777" w:rsidR="00580FAA" w:rsidRPr="00C45173" w:rsidRDefault="00580FAA" w:rsidP="00580FAA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09F9D109" w14:textId="77777777" w:rsidR="00580FAA" w:rsidRDefault="00580FAA" w:rsidP="00580FAA">
      <w:pPr>
        <w:pStyle w:val="323"/>
        <w:ind w:firstLine="0"/>
        <w:jc w:val="center"/>
      </w:pPr>
    </w:p>
    <w:p w14:paraId="4FD4EB6F" w14:textId="599D0188" w:rsidR="00580FAA" w:rsidRPr="00D51125" w:rsidRDefault="00580FAA" w:rsidP="00580FAA">
      <w:pPr>
        <w:pStyle w:val="323"/>
        <w:ind w:firstLine="0"/>
        <w:jc w:val="center"/>
      </w:pPr>
      <w:r w:rsidRPr="00C45173">
        <w:t>Смоленск</w:t>
      </w:r>
      <w:r w:rsidR="000225F0">
        <w:t xml:space="preserve"> </w:t>
      </w:r>
      <w:r w:rsidRPr="00C45173">
        <w:t>202</w:t>
      </w:r>
      <w:r w:rsidR="00D51125" w:rsidRPr="00D51125">
        <w:t>5</w:t>
      </w:r>
    </w:p>
    <w:p w14:paraId="3658DEC3" w14:textId="77777777" w:rsidR="00580FAA" w:rsidRDefault="00580FAA" w:rsidP="00580FAA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DD1EB7">
        <w:rPr>
          <w:rFonts w:ascii="Times New Roman" w:hAnsi="Times New Roman" w:cs="Times New Roman"/>
          <w:b/>
          <w:spacing w:val="20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50702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66A5BA" w14:textId="77777777" w:rsidR="00580FAA" w:rsidRDefault="00580FAA" w:rsidP="00580FAA">
          <w:pPr>
            <w:pStyle w:val="a4"/>
          </w:pPr>
        </w:p>
        <w:p w14:paraId="1EF07D9B" w14:textId="77777777" w:rsidR="00580FAA" w:rsidRPr="00A67490" w:rsidRDefault="00580FAA" w:rsidP="00580FAA">
          <w:pPr>
            <w:pStyle w:val="1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53292" w:history="1">
            <w:r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_Toc73453292 \h </w:instrText>
            </w:r>
            <w:r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F5D28" w14:textId="3317AB49" w:rsidR="00580FAA" w:rsidRPr="00A67490" w:rsidRDefault="00C31E87" w:rsidP="00580F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293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 поставленной задачи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_Toc73453293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583B2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294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предметной области и анализ объекта исследования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_Toc73453294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A3E66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295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Исследование потоков данных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_Toc73453295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896C4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296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Перечень задач, подлежащих решению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_Toc73453296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C8A2A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297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 решения поставленной задачи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_Toc73453297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D2022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298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функций, выполняемых приложением базы данных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_Toc73453298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69F01" w14:textId="2E12E6D0" w:rsidR="00580FAA" w:rsidRPr="00A67490" w:rsidRDefault="00C31E87" w:rsidP="00580F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299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 и реализация проекта базы данных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_Toc73453299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EBD81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02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логической структуры реляционной базы данных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_Toc73453302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8FD64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03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Нормализация проекта базы данных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_Toc73453303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DC52A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04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Реализация проекта базы данных в среде СУБД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_Toc73453304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19C06" w14:textId="77777777" w:rsidR="00580FAA" w:rsidRPr="00A67490" w:rsidRDefault="00C31E87" w:rsidP="00580FA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10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2.3.1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Конструирование таблиц базы данных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_Toc73453310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B5BC2" w14:textId="77777777" w:rsidR="00580FAA" w:rsidRPr="00A67490" w:rsidRDefault="00C31E87" w:rsidP="00580FA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11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2.3.2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Создание схемы данных. Ограничение целостности в БД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_Toc73453311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C098D" w14:textId="77777777" w:rsidR="00580FAA" w:rsidRPr="00A67490" w:rsidRDefault="00C31E87" w:rsidP="00580FA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12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2.3.3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Создание объектов базы данных: представления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_Toc73453312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74B9B" w14:textId="77777777" w:rsidR="00580FAA" w:rsidRPr="00A67490" w:rsidRDefault="00C31E87" w:rsidP="00580FA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13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2.3.4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Создание объектов базы данных: триггеры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_Toc73453313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C2391" w14:textId="77777777" w:rsidR="00580FAA" w:rsidRPr="00A67490" w:rsidRDefault="00C31E87" w:rsidP="00580FA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14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2.3.5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Создание объектов базы данных: хранимые процедуры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_Toc73453314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D5C9A" w14:textId="77777777" w:rsidR="00580FAA" w:rsidRPr="00A67490" w:rsidRDefault="00C31E87" w:rsidP="00580FA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15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2.3.6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Создание объектов базы данных: пользовательские функции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_Toc73453315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65225" w14:textId="262D847E" w:rsidR="00580FAA" w:rsidRPr="00A67490" w:rsidRDefault="00C31E87" w:rsidP="00580F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16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 и реализация программной части проекта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_Toc73453316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A12E3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0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системы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_Toc73453320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33FD8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1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 интерфейса пользователя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_Toc73453321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50FD8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2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 и описание алгоритмов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_Toc73453322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AB29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3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Реализация защиты базы данных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_Toc73453323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C07A2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4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программного продукта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_Toc73453324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D8D1E" w14:textId="77777777" w:rsidR="00580FAA" w:rsidRPr="00A67490" w:rsidRDefault="00C31E87" w:rsidP="00580FA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5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580FAA" w:rsidRPr="00A674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сопроводительных документов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_Toc73453325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BABBD" w14:textId="77777777" w:rsidR="00580FAA" w:rsidRPr="00A67490" w:rsidRDefault="00C31E87" w:rsidP="00580FAA">
          <w:pPr>
            <w:pStyle w:val="1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6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_Toc73453326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8449C" w14:textId="77777777" w:rsidR="00580FAA" w:rsidRPr="00A67490" w:rsidRDefault="00C31E87" w:rsidP="00580FAA">
          <w:pPr>
            <w:pStyle w:val="1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7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_Toc73453327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CCB12" w14:textId="4330AC5C" w:rsidR="00580FAA" w:rsidRPr="00A67490" w:rsidRDefault="00C31E87" w:rsidP="00580FAA">
          <w:pPr>
            <w:pStyle w:val="1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8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</w:t>
            </w:r>
            <w:r w:rsidR="003E65E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3E65EB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ловарь данных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_Toc73453328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7466F" w14:textId="2CABBE6F" w:rsidR="00580FAA" w:rsidRPr="00A67490" w:rsidRDefault="00C31E87" w:rsidP="00580FAA">
          <w:pPr>
            <w:pStyle w:val="1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29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E65E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3E65EB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уководство по стилю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_Toc73453329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5E271" w14:textId="3BCC99BD" w:rsidR="00580FAA" w:rsidRPr="00A67490" w:rsidRDefault="00C31E87" w:rsidP="00580FAA">
          <w:pPr>
            <w:pStyle w:val="1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30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В </w:t>
            </w:r>
            <w:r w:rsidR="003E65E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3E65EB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ест-кейсы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_Toc73453330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D0C40" w14:textId="419A76FD" w:rsidR="00580FAA" w:rsidRPr="00A67490" w:rsidRDefault="00C31E87" w:rsidP="00580FAA">
          <w:pPr>
            <w:pStyle w:val="1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453338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Г </w:t>
            </w:r>
            <w:r w:rsidR="003E65E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3E65EB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ехническое задание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_Toc73453338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BCF31" w14:textId="3BDA5459" w:rsidR="00580FAA" w:rsidRDefault="00C31E87" w:rsidP="00580FAA">
          <w:pPr>
            <w:pStyle w:val="1"/>
            <w:numPr>
              <w:ilvl w:val="0"/>
              <w:numId w:val="0"/>
            </w:numPr>
            <w:rPr>
              <w:noProof/>
            </w:rPr>
          </w:pPr>
          <w:hyperlink w:anchor="_Toc73453339" w:history="1">
            <w:r w:rsidR="00580FAA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Д </w:t>
            </w:r>
            <w:r w:rsidR="003E65E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3E65EB" w:rsidRPr="00A6749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уководство оператора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_Toc73453339 \h </w:instrTex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0F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580FAA" w:rsidRPr="00A67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E31F0" w14:textId="1A7F5D46" w:rsidR="009D6730" w:rsidRDefault="00580FAA" w:rsidP="009D6730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329FAA8" w14:textId="751CC49C" w:rsidR="009D6730" w:rsidRDefault="009D6730" w:rsidP="009D6730">
      <w:pPr>
        <w:rPr>
          <w:bCs/>
        </w:rPr>
      </w:pPr>
    </w:p>
    <w:p w14:paraId="6BAF8164" w14:textId="4703C8BF" w:rsidR="009D6730" w:rsidRDefault="009D6730" w:rsidP="009D6730">
      <w:pPr>
        <w:rPr>
          <w:bCs/>
        </w:rPr>
      </w:pPr>
    </w:p>
    <w:p w14:paraId="7739251E" w14:textId="6651F904" w:rsidR="009D6730" w:rsidRDefault="009D6730" w:rsidP="009D6730">
      <w:pPr>
        <w:rPr>
          <w:bCs/>
        </w:rPr>
      </w:pPr>
    </w:p>
    <w:p w14:paraId="71CAF7E0" w14:textId="12943C05" w:rsidR="009D6730" w:rsidRDefault="009D6730" w:rsidP="009D6730">
      <w:pPr>
        <w:rPr>
          <w:bCs/>
        </w:rPr>
      </w:pPr>
    </w:p>
    <w:p w14:paraId="5BCF582B" w14:textId="3C7646FB" w:rsidR="009D6730" w:rsidRDefault="009D6730" w:rsidP="009D6730">
      <w:pPr>
        <w:rPr>
          <w:bCs/>
        </w:rPr>
      </w:pPr>
    </w:p>
    <w:p w14:paraId="208DF177" w14:textId="00751363" w:rsidR="009D6730" w:rsidRDefault="009D6730" w:rsidP="009D6730">
      <w:pPr>
        <w:rPr>
          <w:bCs/>
        </w:rPr>
      </w:pPr>
    </w:p>
    <w:p w14:paraId="26757670" w14:textId="034D6662" w:rsidR="009D6730" w:rsidRDefault="009D6730" w:rsidP="009D6730">
      <w:pPr>
        <w:rPr>
          <w:bCs/>
        </w:rPr>
      </w:pPr>
    </w:p>
    <w:p w14:paraId="4B5D655A" w14:textId="5906022E" w:rsidR="009D6730" w:rsidRDefault="009D6730" w:rsidP="009D6730">
      <w:pPr>
        <w:rPr>
          <w:bCs/>
        </w:rPr>
      </w:pPr>
    </w:p>
    <w:p w14:paraId="568E74A7" w14:textId="321E119F" w:rsidR="009D6730" w:rsidRDefault="009D6730" w:rsidP="009D6730">
      <w:pPr>
        <w:rPr>
          <w:bCs/>
        </w:rPr>
      </w:pPr>
    </w:p>
    <w:p w14:paraId="4696CA44" w14:textId="21DA73D0" w:rsidR="009D6730" w:rsidRDefault="009D6730" w:rsidP="009D6730">
      <w:pPr>
        <w:rPr>
          <w:bCs/>
        </w:rPr>
      </w:pPr>
    </w:p>
    <w:p w14:paraId="5499B59F" w14:textId="27D98468" w:rsidR="009D6730" w:rsidRDefault="009D6730" w:rsidP="009D6730">
      <w:pPr>
        <w:rPr>
          <w:bCs/>
        </w:rPr>
      </w:pPr>
    </w:p>
    <w:p w14:paraId="5EB955FB" w14:textId="072473FA" w:rsidR="009D6730" w:rsidRDefault="009D6730" w:rsidP="009D6730">
      <w:pPr>
        <w:rPr>
          <w:bCs/>
        </w:rPr>
      </w:pPr>
    </w:p>
    <w:p w14:paraId="1C81DF9E" w14:textId="3D6C60CD" w:rsidR="009D6730" w:rsidRDefault="009D6730" w:rsidP="009D6730">
      <w:pPr>
        <w:rPr>
          <w:bCs/>
        </w:rPr>
      </w:pPr>
    </w:p>
    <w:p w14:paraId="01CA7F5A" w14:textId="5084623B" w:rsidR="009D6730" w:rsidRDefault="009D6730" w:rsidP="009D6730">
      <w:pPr>
        <w:rPr>
          <w:bCs/>
        </w:rPr>
      </w:pPr>
    </w:p>
    <w:p w14:paraId="01B956AB" w14:textId="3E3E9173" w:rsidR="009D6730" w:rsidRDefault="009D6730" w:rsidP="009D6730">
      <w:pPr>
        <w:rPr>
          <w:bCs/>
        </w:rPr>
      </w:pPr>
    </w:p>
    <w:p w14:paraId="015EAC85" w14:textId="280D163A" w:rsidR="009D6730" w:rsidRDefault="009D6730" w:rsidP="009D6730">
      <w:pPr>
        <w:rPr>
          <w:bCs/>
        </w:rPr>
      </w:pPr>
    </w:p>
    <w:p w14:paraId="191A737C" w14:textId="26CD14CF" w:rsidR="009D6730" w:rsidRDefault="009D6730" w:rsidP="009D6730">
      <w:pPr>
        <w:rPr>
          <w:bCs/>
        </w:rPr>
      </w:pPr>
    </w:p>
    <w:p w14:paraId="24A4003C" w14:textId="42A9D460" w:rsidR="009D6730" w:rsidRDefault="009D6730" w:rsidP="009D6730">
      <w:pPr>
        <w:rPr>
          <w:bCs/>
        </w:rPr>
      </w:pPr>
    </w:p>
    <w:p w14:paraId="08454F84" w14:textId="660834A5" w:rsidR="009D6730" w:rsidRDefault="009D6730" w:rsidP="009D6730">
      <w:pPr>
        <w:rPr>
          <w:bCs/>
        </w:rPr>
      </w:pPr>
    </w:p>
    <w:p w14:paraId="63D898E6" w14:textId="076E8C2B" w:rsidR="009D6730" w:rsidRDefault="009D6730" w:rsidP="009D6730">
      <w:pPr>
        <w:rPr>
          <w:bCs/>
        </w:rPr>
      </w:pPr>
    </w:p>
    <w:p w14:paraId="37041494" w14:textId="32964C21" w:rsidR="009D6730" w:rsidRDefault="009D6730" w:rsidP="009D6730">
      <w:pPr>
        <w:rPr>
          <w:bCs/>
        </w:rPr>
      </w:pPr>
    </w:p>
    <w:p w14:paraId="4AF36A13" w14:textId="77393DCE" w:rsidR="009D6730" w:rsidRDefault="009D6730" w:rsidP="009D6730">
      <w:pPr>
        <w:rPr>
          <w:bCs/>
        </w:rPr>
      </w:pPr>
    </w:p>
    <w:p w14:paraId="6A04FF0B" w14:textId="5CB948E6" w:rsidR="009D6730" w:rsidRDefault="009D6730" w:rsidP="009D6730">
      <w:pPr>
        <w:rPr>
          <w:bCs/>
        </w:rPr>
      </w:pPr>
    </w:p>
    <w:p w14:paraId="4B2E7BB7" w14:textId="514D055A" w:rsidR="009D6730" w:rsidRDefault="009D6730" w:rsidP="009D6730">
      <w:pPr>
        <w:rPr>
          <w:bCs/>
        </w:rPr>
      </w:pPr>
    </w:p>
    <w:p w14:paraId="3AFB37E6" w14:textId="529C3E4E" w:rsidR="009D6730" w:rsidRDefault="009D6730" w:rsidP="009D6730">
      <w:pPr>
        <w:rPr>
          <w:bCs/>
        </w:rPr>
      </w:pPr>
    </w:p>
    <w:p w14:paraId="4F0F28AD" w14:textId="07C75E42" w:rsidR="009D6730" w:rsidRDefault="009D6730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14:paraId="0677C7DF" w14:textId="77777777" w:rsidR="00460442" w:rsidRPr="00460442" w:rsidRDefault="00460442" w:rsidP="00460442"/>
    <w:p w14:paraId="6226EDA1" w14:textId="70E42A1B" w:rsidR="00F74243" w:rsidRDefault="00F74243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Анализ предметной области поставленной задачи</w:t>
      </w:r>
    </w:p>
    <w:p w14:paraId="4E7E6FC1" w14:textId="77777777" w:rsidR="00460442" w:rsidRPr="00460442" w:rsidRDefault="00460442" w:rsidP="00460442"/>
    <w:p w14:paraId="2C0F1067" w14:textId="60060AB0" w:rsidR="00F74243" w:rsidRDefault="00F74243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C31E87" w:rsidRPr="00C31E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Общая характеристика предметной области и анализ объекта исследования</w:t>
      </w:r>
    </w:p>
    <w:p w14:paraId="772496B0" w14:textId="77777777" w:rsidR="00460442" w:rsidRPr="00460442" w:rsidRDefault="00460442" w:rsidP="00460442"/>
    <w:p w14:paraId="53738256" w14:textId="77777777" w:rsidR="00365D22" w:rsidRPr="00406A82" w:rsidRDefault="00365D22" w:rsidP="006F4388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Предметная область:</w:t>
      </w:r>
    </w:p>
    <w:p w14:paraId="115C0060" w14:textId="4B5EF573" w:rsidR="00365D22" w:rsidRDefault="00365D22" w:rsidP="006F43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D22">
        <w:rPr>
          <w:rFonts w:ascii="Times New Roman" w:hAnsi="Times New Roman" w:cs="Times New Roman"/>
          <w:sz w:val="28"/>
          <w:szCs w:val="28"/>
        </w:rPr>
        <w:t>Предметная область "Судебные приставы" относится к сфере исполнительного производства, которая является важной составляющей правовой системы любого государства. Судебные приставы выполняют функции по принудительному исполнению судебных решений и актов других органов, которые направлены на обеспечение прав и законных интересов граждан и организаций.</w:t>
      </w:r>
    </w:p>
    <w:p w14:paraId="3DB54145" w14:textId="77777777" w:rsidR="00406A82" w:rsidRPr="00406A82" w:rsidRDefault="00406A82" w:rsidP="006F43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Объект исследования:</w:t>
      </w:r>
    </w:p>
    <w:p w14:paraId="6D95C284" w14:textId="77777777" w:rsidR="00406A82" w:rsidRPr="00406A82" w:rsidRDefault="00406A82" w:rsidP="006F4388">
      <w:p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sz w:val="28"/>
          <w:szCs w:val="28"/>
        </w:rPr>
        <w:t>Объектом исследования в данной предметной области является система судебных приставов, включающая в себя:</w:t>
      </w:r>
    </w:p>
    <w:p w14:paraId="2554229D" w14:textId="77777777" w:rsidR="00406A82" w:rsidRPr="00406A82" w:rsidRDefault="00406A82" w:rsidP="006F438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Сотрудников:</w:t>
      </w:r>
      <w:r w:rsidRPr="00406A82">
        <w:rPr>
          <w:rFonts w:ascii="Times New Roman" w:hAnsi="Times New Roman" w:cs="Times New Roman"/>
          <w:sz w:val="28"/>
          <w:szCs w:val="28"/>
        </w:rPr>
        <w:t> Людей, работающих в структуре судебных приставов, которые выполняют различные функции в рамках исполнительного производства.</w:t>
      </w:r>
    </w:p>
    <w:p w14:paraId="27C0A0CD" w14:textId="77777777" w:rsidR="00406A82" w:rsidRPr="00406A82" w:rsidRDefault="00406A82" w:rsidP="006F438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Должности:</w:t>
      </w:r>
      <w:r w:rsidRPr="00406A82">
        <w:rPr>
          <w:rFonts w:ascii="Times New Roman" w:hAnsi="Times New Roman" w:cs="Times New Roman"/>
          <w:sz w:val="28"/>
          <w:szCs w:val="28"/>
        </w:rPr>
        <w:t> Различные уровни и категории должностей, которые занимают сотрудники судебных приставов, определяющие их права, обязанности и оплату труда.</w:t>
      </w:r>
    </w:p>
    <w:p w14:paraId="23E5A20E" w14:textId="77777777" w:rsidR="00406A82" w:rsidRPr="00406A82" w:rsidRDefault="00406A82" w:rsidP="006F438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Отделы:</w:t>
      </w:r>
      <w:r w:rsidRPr="00406A82">
        <w:rPr>
          <w:rFonts w:ascii="Times New Roman" w:hAnsi="Times New Roman" w:cs="Times New Roman"/>
          <w:sz w:val="28"/>
          <w:szCs w:val="28"/>
        </w:rPr>
        <w:t> Структурные подразделения судебных приставов, выполняющие определенные функции и задачи в рамках исполнительного производства.</w:t>
      </w:r>
    </w:p>
    <w:p w14:paraId="3B86B4CC" w14:textId="77777777" w:rsidR="00406A82" w:rsidRPr="00406A82" w:rsidRDefault="00406A82" w:rsidP="006F438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Исполнительные производства:</w:t>
      </w:r>
      <w:r w:rsidRPr="00406A82">
        <w:rPr>
          <w:rFonts w:ascii="Times New Roman" w:hAnsi="Times New Roman" w:cs="Times New Roman"/>
          <w:sz w:val="28"/>
          <w:szCs w:val="28"/>
        </w:rPr>
        <w:t> Процессы принудительного исполнения судебных решений и актов других органов, включающие в себя взаимодействие с должниками, взыскателями, судами и другими участниками.</w:t>
      </w:r>
    </w:p>
    <w:p w14:paraId="39D2DB6A" w14:textId="77777777" w:rsidR="00406A82" w:rsidRPr="00406A82" w:rsidRDefault="00406A82" w:rsidP="006F438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Должники:</w:t>
      </w:r>
      <w:r w:rsidRPr="00406A82">
        <w:rPr>
          <w:rFonts w:ascii="Times New Roman" w:hAnsi="Times New Roman" w:cs="Times New Roman"/>
          <w:sz w:val="28"/>
          <w:szCs w:val="28"/>
        </w:rPr>
        <w:t> Физические и юридические лица, которые имеют задолженность перед взыскателями и против которых возбуждено исполнительное производство.</w:t>
      </w:r>
    </w:p>
    <w:p w14:paraId="69383B29" w14:textId="77777777" w:rsidR="00406A82" w:rsidRPr="00406A82" w:rsidRDefault="00406A82" w:rsidP="006F438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Взыскатели:</w:t>
      </w:r>
      <w:r w:rsidRPr="00406A82">
        <w:rPr>
          <w:rFonts w:ascii="Times New Roman" w:hAnsi="Times New Roman" w:cs="Times New Roman"/>
          <w:sz w:val="28"/>
          <w:szCs w:val="28"/>
        </w:rPr>
        <w:t> Физические и юридические лица, в пользу которых взыскиваются долги с должников.</w:t>
      </w:r>
    </w:p>
    <w:p w14:paraId="2D4282F1" w14:textId="77777777" w:rsidR="00406A82" w:rsidRPr="00406A82" w:rsidRDefault="00406A82" w:rsidP="006F438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Арестованное имущество:</w:t>
      </w:r>
      <w:r w:rsidRPr="00406A82">
        <w:rPr>
          <w:rFonts w:ascii="Times New Roman" w:hAnsi="Times New Roman" w:cs="Times New Roman"/>
          <w:sz w:val="28"/>
          <w:szCs w:val="28"/>
        </w:rPr>
        <w:t> Имущество должников, которое арестовано в рамках исполнительного производства для обеспечения исполнения судебного решения.</w:t>
      </w:r>
    </w:p>
    <w:p w14:paraId="6BA6125E" w14:textId="77777777" w:rsidR="00406A82" w:rsidRPr="00406A82" w:rsidRDefault="00406A82" w:rsidP="006F438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Суды:</w:t>
      </w:r>
      <w:r w:rsidRPr="00406A82">
        <w:rPr>
          <w:rFonts w:ascii="Times New Roman" w:hAnsi="Times New Roman" w:cs="Times New Roman"/>
          <w:sz w:val="28"/>
          <w:szCs w:val="28"/>
        </w:rPr>
        <w:t> Органы, вынесшие решение или акт, который подлежит исполнению в рамках исполнительного производства.</w:t>
      </w:r>
    </w:p>
    <w:p w14:paraId="14FB0A55" w14:textId="6F77AC3E" w:rsidR="00406A82" w:rsidRPr="00406A82" w:rsidRDefault="00406A82" w:rsidP="006F438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Документы:</w:t>
      </w:r>
      <w:r w:rsidRPr="00406A82">
        <w:rPr>
          <w:rFonts w:ascii="Times New Roman" w:hAnsi="Times New Roman" w:cs="Times New Roman"/>
          <w:sz w:val="28"/>
          <w:szCs w:val="28"/>
        </w:rPr>
        <w:t> Документы, связанные с исполнительным производством, включая судебные решения, акты других органов, исполнительные листы, постановления судебных приставов и т.д.</w:t>
      </w:r>
    </w:p>
    <w:p w14:paraId="37B46B5D" w14:textId="77777777" w:rsidR="00406A82" w:rsidRPr="00406A82" w:rsidRDefault="00406A82" w:rsidP="006F4388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Анализ объекта исследования:</w:t>
      </w:r>
    </w:p>
    <w:p w14:paraId="1F87ADCC" w14:textId="77777777" w:rsidR="00406A82" w:rsidRPr="00406A82" w:rsidRDefault="00406A82" w:rsidP="006F43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sz w:val="28"/>
          <w:szCs w:val="28"/>
        </w:rPr>
        <w:t>Анализ объекта исследования "Судебные приставы" позволяет выявить следующие ключевые аспекты:</w:t>
      </w:r>
    </w:p>
    <w:p w14:paraId="33232AE0" w14:textId="77777777" w:rsidR="00406A82" w:rsidRPr="00406A82" w:rsidRDefault="00406A82" w:rsidP="006F43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Многогранность и сложность</w:t>
      </w:r>
      <w:r w:rsidRPr="00406A82">
        <w:rPr>
          <w:rFonts w:ascii="Times New Roman" w:hAnsi="Times New Roman" w:cs="Times New Roman"/>
          <w:sz w:val="28"/>
          <w:szCs w:val="28"/>
        </w:rPr>
        <w:t>: Система судебных приставов включает в себя множество взаимосвязанных объектов и процессов, требующих комплексного подхода к их изучению и анализу.</w:t>
      </w:r>
    </w:p>
    <w:p w14:paraId="67309CF4" w14:textId="77777777" w:rsidR="00406A82" w:rsidRPr="00406A82" w:rsidRDefault="00406A82" w:rsidP="006F43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Правовая направленность</w:t>
      </w:r>
      <w:r w:rsidRPr="00406A82">
        <w:rPr>
          <w:rFonts w:ascii="Times New Roman" w:hAnsi="Times New Roman" w:cs="Times New Roman"/>
          <w:sz w:val="28"/>
          <w:szCs w:val="28"/>
        </w:rPr>
        <w:t>: Работа судебных приставов строится на принципах законодательства, что требует глубокого знания нормативных актов и правовых процедур.</w:t>
      </w:r>
    </w:p>
    <w:p w14:paraId="4F0224B7" w14:textId="77777777" w:rsidR="00406A82" w:rsidRPr="00406A82" w:rsidRDefault="00406A82" w:rsidP="006F43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Взаимодействие с различными участниками</w:t>
      </w:r>
      <w:r w:rsidRPr="00406A82">
        <w:rPr>
          <w:rFonts w:ascii="Times New Roman" w:hAnsi="Times New Roman" w:cs="Times New Roman"/>
          <w:sz w:val="28"/>
          <w:szCs w:val="28"/>
        </w:rPr>
        <w:t>: Судебные приставы взаимодействуют с должниками, взыскателями, судами, другими государственными органами и организациями, что требует эффективной коммуникации и координации действий.</w:t>
      </w:r>
    </w:p>
    <w:p w14:paraId="193DFA2B" w14:textId="64F746A3" w:rsidR="00460442" w:rsidRDefault="00406A82" w:rsidP="006F43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A82">
        <w:rPr>
          <w:rFonts w:ascii="Times New Roman" w:hAnsi="Times New Roman" w:cs="Times New Roman"/>
          <w:b/>
          <w:bCs/>
          <w:sz w:val="28"/>
          <w:szCs w:val="28"/>
        </w:rPr>
        <w:t>Обеспечение законности и справедливости</w:t>
      </w:r>
      <w:r w:rsidRPr="00406A82">
        <w:rPr>
          <w:rFonts w:ascii="Times New Roman" w:hAnsi="Times New Roman" w:cs="Times New Roman"/>
          <w:sz w:val="28"/>
          <w:szCs w:val="28"/>
        </w:rPr>
        <w:t>: Основная задача судебных приставов заключается в обеспечении исполнения судебных решений и актов других органов в соответствии с законом, что направлено на защиту прав и законных интересов граждан и организаций.</w:t>
      </w:r>
    </w:p>
    <w:p w14:paraId="7D5DBB32" w14:textId="77777777" w:rsidR="00460442" w:rsidRPr="00406A82" w:rsidRDefault="00460442" w:rsidP="006F43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ABEC0F" w14:textId="62D4D8A1" w:rsidR="00843D2F" w:rsidRDefault="00843D2F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Исследование потоков данных</w:t>
      </w:r>
    </w:p>
    <w:p w14:paraId="48FB1E1E" w14:textId="77777777" w:rsidR="00460442" w:rsidRPr="00460442" w:rsidRDefault="00460442" w:rsidP="00460442"/>
    <w:p w14:paraId="298BD66A" w14:textId="77777777" w:rsidR="00843D2F" w:rsidRPr="00843D2F" w:rsidRDefault="00843D2F" w:rsidP="006F4388">
      <w:pPr>
        <w:pStyle w:val="a5"/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Потоки данных в системе судебных приставов:</w:t>
      </w:r>
    </w:p>
    <w:p w14:paraId="74AD679D" w14:textId="77777777" w:rsidR="00843D2F" w:rsidRPr="00843D2F" w:rsidRDefault="00843D2F" w:rsidP="006F4388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Входящие потоки данных:</w:t>
      </w:r>
    </w:p>
    <w:p w14:paraId="3B6CDA56" w14:textId="77777777" w:rsidR="00843D2F" w:rsidRPr="00843D2F" w:rsidRDefault="00843D2F" w:rsidP="006F4388">
      <w:pPr>
        <w:pStyle w:val="a5"/>
        <w:numPr>
          <w:ilvl w:val="1"/>
          <w:numId w:val="2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Документы от судов:</w:t>
      </w:r>
      <w:r w:rsidRPr="00843D2F">
        <w:rPr>
          <w:sz w:val="28"/>
          <w:szCs w:val="28"/>
          <w:lang w:val="ru-RU"/>
        </w:rPr>
        <w:t xml:space="preserve"> Судебные решения, исполнительные листы, постановления суда.</w:t>
      </w:r>
    </w:p>
    <w:p w14:paraId="5A00E916" w14:textId="77777777" w:rsidR="00843D2F" w:rsidRPr="00843D2F" w:rsidRDefault="00843D2F" w:rsidP="006F4388">
      <w:pPr>
        <w:pStyle w:val="a5"/>
        <w:numPr>
          <w:ilvl w:val="1"/>
          <w:numId w:val="2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Данные о должниках:</w:t>
      </w:r>
      <w:r w:rsidRPr="00843D2F">
        <w:rPr>
          <w:sz w:val="28"/>
          <w:szCs w:val="28"/>
          <w:lang w:val="ru-RU"/>
        </w:rPr>
        <w:t xml:space="preserve"> Паспортные данные, адреса, контактная информация, информация о доходах и имуществе.</w:t>
      </w:r>
    </w:p>
    <w:p w14:paraId="6FFAD4A5" w14:textId="77777777" w:rsidR="00843D2F" w:rsidRPr="00843D2F" w:rsidRDefault="00843D2F" w:rsidP="006F4388">
      <w:pPr>
        <w:pStyle w:val="a5"/>
        <w:numPr>
          <w:ilvl w:val="1"/>
          <w:numId w:val="2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Данные о взыскателях:</w:t>
      </w:r>
      <w:r w:rsidRPr="00843D2F">
        <w:rPr>
          <w:sz w:val="28"/>
          <w:szCs w:val="28"/>
          <w:lang w:val="ru-RU"/>
        </w:rPr>
        <w:t xml:space="preserve"> Паспортные данные, адреса, контактная информация.</w:t>
      </w:r>
    </w:p>
    <w:p w14:paraId="04BCAE1D" w14:textId="77777777" w:rsidR="00843D2F" w:rsidRPr="00843D2F" w:rsidRDefault="00843D2F" w:rsidP="006F4388">
      <w:pPr>
        <w:pStyle w:val="a5"/>
        <w:numPr>
          <w:ilvl w:val="1"/>
          <w:numId w:val="2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Данные о сотрудниках:</w:t>
      </w:r>
      <w:r w:rsidRPr="00843D2F">
        <w:rPr>
          <w:sz w:val="28"/>
          <w:szCs w:val="28"/>
          <w:lang w:val="ru-RU"/>
        </w:rPr>
        <w:t xml:space="preserve"> Личные данные, паспортные данные, контактная информация, информация о должностях и отделах.</w:t>
      </w:r>
    </w:p>
    <w:p w14:paraId="55703EDD" w14:textId="77777777" w:rsidR="00843D2F" w:rsidRPr="00843D2F" w:rsidRDefault="00843D2F" w:rsidP="006F4388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Внутренние потоки данных:</w:t>
      </w:r>
    </w:p>
    <w:p w14:paraId="4E288431" w14:textId="77777777" w:rsidR="00843D2F" w:rsidRPr="00843D2F" w:rsidRDefault="00843D2F" w:rsidP="006F4388">
      <w:pPr>
        <w:pStyle w:val="a5"/>
        <w:numPr>
          <w:ilvl w:val="1"/>
          <w:numId w:val="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Данные об исполнительных производствах:</w:t>
      </w:r>
      <w:r w:rsidRPr="00843D2F">
        <w:rPr>
          <w:sz w:val="28"/>
          <w:szCs w:val="28"/>
          <w:lang w:val="ru-RU"/>
        </w:rPr>
        <w:t xml:space="preserve"> Информация о возбуждении, проведении и завершении исполнительных производств.</w:t>
      </w:r>
    </w:p>
    <w:p w14:paraId="036438D3" w14:textId="77777777" w:rsidR="00843D2F" w:rsidRPr="00843D2F" w:rsidRDefault="00843D2F" w:rsidP="006F4388">
      <w:pPr>
        <w:pStyle w:val="a5"/>
        <w:numPr>
          <w:ilvl w:val="1"/>
          <w:numId w:val="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Данные о арестованном имуществе:</w:t>
      </w:r>
      <w:r w:rsidRPr="00843D2F">
        <w:rPr>
          <w:sz w:val="28"/>
          <w:szCs w:val="28"/>
          <w:lang w:val="ru-RU"/>
        </w:rPr>
        <w:t xml:space="preserve"> Информация о аресте, реализации и снятии с ареста имущества.</w:t>
      </w:r>
    </w:p>
    <w:p w14:paraId="36E4B525" w14:textId="77777777" w:rsidR="00843D2F" w:rsidRPr="00843D2F" w:rsidRDefault="00843D2F" w:rsidP="006F4388">
      <w:pPr>
        <w:pStyle w:val="a5"/>
        <w:numPr>
          <w:ilvl w:val="1"/>
          <w:numId w:val="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Данные о документах:</w:t>
      </w:r>
      <w:r w:rsidRPr="00843D2F">
        <w:rPr>
          <w:sz w:val="28"/>
          <w:szCs w:val="28"/>
          <w:lang w:val="ru-RU"/>
        </w:rPr>
        <w:t xml:space="preserve"> Информация о документах, связанных с исполнительными производствами.</w:t>
      </w:r>
    </w:p>
    <w:p w14:paraId="7F0612A5" w14:textId="77777777" w:rsidR="00843D2F" w:rsidRPr="00843D2F" w:rsidRDefault="00843D2F" w:rsidP="006F4388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Исходящие потоки данных:</w:t>
      </w:r>
    </w:p>
    <w:p w14:paraId="27064BB7" w14:textId="77777777" w:rsidR="00843D2F" w:rsidRPr="00843D2F" w:rsidRDefault="00843D2F" w:rsidP="006F4388">
      <w:pPr>
        <w:pStyle w:val="a5"/>
        <w:numPr>
          <w:ilvl w:val="1"/>
          <w:numId w:val="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Отчеты для судов:</w:t>
      </w:r>
      <w:r w:rsidRPr="00843D2F">
        <w:rPr>
          <w:sz w:val="28"/>
          <w:szCs w:val="28"/>
          <w:lang w:val="ru-RU"/>
        </w:rPr>
        <w:t xml:space="preserve"> Отчеты о ходе исполнительных производств.</w:t>
      </w:r>
    </w:p>
    <w:p w14:paraId="3793640D" w14:textId="77777777" w:rsidR="00843D2F" w:rsidRPr="00843D2F" w:rsidRDefault="00843D2F" w:rsidP="006F4388">
      <w:pPr>
        <w:pStyle w:val="a5"/>
        <w:numPr>
          <w:ilvl w:val="1"/>
          <w:numId w:val="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Уведомления для должников и взыскателей:</w:t>
      </w:r>
      <w:r w:rsidRPr="00843D2F">
        <w:rPr>
          <w:sz w:val="28"/>
          <w:szCs w:val="28"/>
          <w:lang w:val="ru-RU"/>
        </w:rPr>
        <w:t xml:space="preserve"> Уведомления о возбуждении, проведении и завершении исполнительных производств.</w:t>
      </w:r>
    </w:p>
    <w:p w14:paraId="2C7225E2" w14:textId="77777777" w:rsidR="00843D2F" w:rsidRPr="00843D2F" w:rsidRDefault="00843D2F" w:rsidP="006F4388">
      <w:pPr>
        <w:pStyle w:val="a5"/>
        <w:numPr>
          <w:ilvl w:val="1"/>
          <w:numId w:val="5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Отчеты для руководства:</w:t>
      </w:r>
      <w:r w:rsidRPr="00843D2F">
        <w:rPr>
          <w:sz w:val="28"/>
          <w:szCs w:val="28"/>
          <w:lang w:val="ru-RU"/>
        </w:rPr>
        <w:t xml:space="preserve"> Отчеты о работе отделов и сотрудников.</w:t>
      </w:r>
    </w:p>
    <w:p w14:paraId="32241CCE" w14:textId="77777777" w:rsidR="00843D2F" w:rsidRPr="00843D2F" w:rsidRDefault="00843D2F" w:rsidP="006F4388">
      <w:pPr>
        <w:pStyle w:val="a5"/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Анализ потоков данных:</w:t>
      </w:r>
    </w:p>
    <w:p w14:paraId="2E71CC2D" w14:textId="77777777" w:rsidR="00843D2F" w:rsidRPr="00843D2F" w:rsidRDefault="00843D2F" w:rsidP="006F4388">
      <w:pPr>
        <w:pStyle w:val="a5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Объем данных:</w:t>
      </w:r>
      <w:r w:rsidRPr="00843D2F">
        <w:rPr>
          <w:sz w:val="28"/>
          <w:szCs w:val="28"/>
          <w:lang w:val="ru-RU"/>
        </w:rPr>
        <w:t xml:space="preserve"> Система судебных приставов работает с большим объемом данных, включая личные данные граждан, финансовую информацию, информацию о судебных решениях и актах.</w:t>
      </w:r>
    </w:p>
    <w:p w14:paraId="5EB29CCF" w14:textId="77777777" w:rsidR="00843D2F" w:rsidRPr="00843D2F" w:rsidRDefault="00843D2F" w:rsidP="006F4388">
      <w:pPr>
        <w:pStyle w:val="a5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Срочность:</w:t>
      </w:r>
      <w:r w:rsidRPr="00843D2F">
        <w:rPr>
          <w:sz w:val="28"/>
          <w:szCs w:val="28"/>
          <w:lang w:val="ru-RU"/>
        </w:rPr>
        <w:t xml:space="preserve"> Некоторые данные требуют немедленной обработки, например, информация о возбуждении исполнительного производства или аресте имущества.</w:t>
      </w:r>
    </w:p>
    <w:p w14:paraId="05368F77" w14:textId="77777777" w:rsidR="00843D2F" w:rsidRPr="00843D2F" w:rsidRDefault="00843D2F" w:rsidP="006F4388">
      <w:pPr>
        <w:pStyle w:val="a5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Конфиденциальность:</w:t>
      </w:r>
      <w:r w:rsidRPr="00843D2F">
        <w:rPr>
          <w:sz w:val="28"/>
          <w:szCs w:val="28"/>
          <w:lang w:val="ru-RU"/>
        </w:rPr>
        <w:t xml:space="preserve"> Данные, обрабатываемые системой, относятся к категории конфиденциальных, что требует обеспечения безопасности и защиты информации.</w:t>
      </w:r>
    </w:p>
    <w:p w14:paraId="192A68AD" w14:textId="0FE36128" w:rsidR="00843D2F" w:rsidRDefault="00843D2F" w:rsidP="006F4388">
      <w:pPr>
        <w:pStyle w:val="a5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Сложность:</w:t>
      </w:r>
      <w:r w:rsidRPr="00843D2F">
        <w:rPr>
          <w:sz w:val="28"/>
          <w:szCs w:val="28"/>
          <w:lang w:val="ru-RU"/>
        </w:rPr>
        <w:t xml:space="preserve"> Потоки данных в системе судебных приставов взаимосвязаны и требуют сложной обработки и анализа.</w:t>
      </w:r>
    </w:p>
    <w:p w14:paraId="2112F5E7" w14:textId="77777777" w:rsidR="00460442" w:rsidRPr="00843D2F" w:rsidRDefault="00460442" w:rsidP="00460442">
      <w:pPr>
        <w:pStyle w:val="a5"/>
        <w:ind w:left="720"/>
        <w:jc w:val="both"/>
        <w:rPr>
          <w:sz w:val="28"/>
          <w:szCs w:val="28"/>
          <w:lang w:val="ru-RU"/>
        </w:rPr>
      </w:pPr>
    </w:p>
    <w:p w14:paraId="0AFE8147" w14:textId="1A877866" w:rsidR="00843D2F" w:rsidRDefault="00843D2F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Перечень задач, подлежащих решению</w:t>
      </w:r>
    </w:p>
    <w:p w14:paraId="45F2BD63" w14:textId="77777777" w:rsidR="00460442" w:rsidRPr="00460442" w:rsidRDefault="00460442" w:rsidP="00460442"/>
    <w:p w14:paraId="60B23EC2" w14:textId="77777777" w:rsidR="00843D2F" w:rsidRPr="00843D2F" w:rsidRDefault="00843D2F" w:rsidP="006F438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Сбор и хранение данных:</w:t>
      </w:r>
    </w:p>
    <w:p w14:paraId="311E7AA2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Хранение данных о сотрудниках, должностях, отделах.</w:t>
      </w:r>
    </w:p>
    <w:p w14:paraId="795370BD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Хранение данных об исполнительных производствах, должниках, взыскателях, арестованном имуществе, судах и документах.</w:t>
      </w:r>
    </w:p>
    <w:p w14:paraId="11190557" w14:textId="77777777" w:rsidR="00843D2F" w:rsidRPr="00843D2F" w:rsidRDefault="00843D2F" w:rsidP="006F438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Обработка данных:</w:t>
      </w:r>
    </w:p>
    <w:p w14:paraId="07EE85B1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Обработка входящих документов от судов.</w:t>
      </w:r>
    </w:p>
    <w:p w14:paraId="648B9BC9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Обработка информации о должниках и взыскателях.</w:t>
      </w:r>
    </w:p>
    <w:p w14:paraId="5AE4489B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Обработка информации об исполнительных производствах и арестованном имуществе.</w:t>
      </w:r>
    </w:p>
    <w:p w14:paraId="02C2534E" w14:textId="77777777" w:rsidR="00843D2F" w:rsidRPr="00843D2F" w:rsidRDefault="00843D2F" w:rsidP="006F438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Анализ данных:</w:t>
      </w:r>
    </w:p>
    <w:p w14:paraId="74028783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Анализ информации об исполнительных производствах для выявления тенденций и проблем.</w:t>
      </w:r>
    </w:p>
    <w:p w14:paraId="2015A4EE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Анализ информации о сотрудниках для оценки эффективности работы.</w:t>
      </w:r>
    </w:p>
    <w:p w14:paraId="7964FE12" w14:textId="77777777" w:rsidR="00843D2F" w:rsidRPr="00843D2F" w:rsidRDefault="00843D2F" w:rsidP="006F438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Генерация отчетов:</w:t>
      </w:r>
    </w:p>
    <w:p w14:paraId="327400E9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Генерация отчетов для судов, должников, взыскателей и руководства.</w:t>
      </w:r>
    </w:p>
    <w:p w14:paraId="2753B49A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Генерация статистических отчетов о работе системы.</w:t>
      </w:r>
    </w:p>
    <w:p w14:paraId="51443623" w14:textId="77777777" w:rsidR="00843D2F" w:rsidRPr="00843D2F" w:rsidRDefault="00843D2F" w:rsidP="006F438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Обеспечение безопасности:</w:t>
      </w:r>
    </w:p>
    <w:p w14:paraId="40DDAD6A" w14:textId="77777777" w:rsidR="00843D2F" w:rsidRP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Обеспечение безопасности данных, включая защиту от несанкционированного доступа и утечки информации.</w:t>
      </w:r>
    </w:p>
    <w:p w14:paraId="1352870A" w14:textId="4BCB2724" w:rsidR="00843D2F" w:rsidRDefault="00843D2F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Обеспечение соответствия требованиям законодательства в области защиты персональных данных.</w:t>
      </w:r>
    </w:p>
    <w:p w14:paraId="4BA95DDA" w14:textId="77777777" w:rsidR="00460442" w:rsidRPr="00843D2F" w:rsidRDefault="00460442" w:rsidP="006F4388">
      <w:pPr>
        <w:pStyle w:val="a5"/>
        <w:numPr>
          <w:ilvl w:val="1"/>
          <w:numId w:val="7"/>
        </w:numPr>
        <w:jc w:val="both"/>
        <w:rPr>
          <w:sz w:val="28"/>
          <w:szCs w:val="28"/>
          <w:lang w:val="ru-RU"/>
        </w:rPr>
      </w:pPr>
    </w:p>
    <w:p w14:paraId="601341B4" w14:textId="5A22A7B6" w:rsidR="00843D2F" w:rsidRDefault="00843D2F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 Средства решения поставленной задачи</w:t>
      </w:r>
    </w:p>
    <w:p w14:paraId="32038326" w14:textId="77777777" w:rsidR="00460442" w:rsidRPr="00460442" w:rsidRDefault="00460442" w:rsidP="00460442"/>
    <w:p w14:paraId="5DCC83A2" w14:textId="77777777" w:rsidR="00843D2F" w:rsidRPr="00843D2F" w:rsidRDefault="00843D2F" w:rsidP="006F4388">
      <w:pPr>
        <w:pStyle w:val="a5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СУБД (Система управления базами данных):</w:t>
      </w:r>
    </w:p>
    <w:p w14:paraId="09E2D79D" w14:textId="77777777" w:rsidR="00843D2F" w:rsidRPr="00843D2F" w:rsidRDefault="00843D2F" w:rsidP="006F4388">
      <w:pPr>
        <w:pStyle w:val="a5"/>
        <w:numPr>
          <w:ilvl w:val="1"/>
          <w:numId w:val="8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</w:rPr>
        <w:t>Microsoft</w:t>
      </w:r>
      <w:r w:rsidRPr="00843D2F">
        <w:rPr>
          <w:rStyle w:val="a6"/>
          <w:rFonts w:eastAsiaTheme="majorEastAsia"/>
          <w:sz w:val="28"/>
          <w:szCs w:val="28"/>
          <w:lang w:val="ru-RU"/>
        </w:rPr>
        <w:t xml:space="preserve"> </w:t>
      </w:r>
      <w:r w:rsidRPr="00843D2F">
        <w:rPr>
          <w:rStyle w:val="a6"/>
          <w:rFonts w:eastAsiaTheme="majorEastAsia"/>
          <w:sz w:val="28"/>
          <w:szCs w:val="28"/>
        </w:rPr>
        <w:t>SQL</w:t>
      </w:r>
      <w:r w:rsidRPr="00843D2F">
        <w:rPr>
          <w:rStyle w:val="a6"/>
          <w:rFonts w:eastAsiaTheme="majorEastAsia"/>
          <w:sz w:val="28"/>
          <w:szCs w:val="28"/>
          <w:lang w:val="ru-RU"/>
        </w:rPr>
        <w:t xml:space="preserve"> </w:t>
      </w:r>
      <w:r w:rsidRPr="00843D2F">
        <w:rPr>
          <w:rStyle w:val="a6"/>
          <w:rFonts w:eastAsiaTheme="majorEastAsia"/>
          <w:sz w:val="28"/>
          <w:szCs w:val="28"/>
        </w:rPr>
        <w:t>Server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:</w:t>
      </w:r>
      <w:r w:rsidRPr="00843D2F">
        <w:rPr>
          <w:sz w:val="28"/>
          <w:szCs w:val="28"/>
          <w:lang w:val="ru-RU"/>
        </w:rPr>
        <w:t xml:space="preserve"> Популярная СУБД, обеспечивающая надежное хранение и обработку данных.</w:t>
      </w:r>
    </w:p>
    <w:p w14:paraId="56FD906F" w14:textId="77777777" w:rsidR="00843D2F" w:rsidRPr="00843D2F" w:rsidRDefault="00843D2F" w:rsidP="006F438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Языки программирования:</w:t>
      </w:r>
    </w:p>
    <w:p w14:paraId="589AE08B" w14:textId="77777777" w:rsidR="00843D2F" w:rsidRPr="00843D2F" w:rsidRDefault="00843D2F" w:rsidP="006F4388">
      <w:pPr>
        <w:pStyle w:val="a5"/>
        <w:numPr>
          <w:ilvl w:val="1"/>
          <w:numId w:val="8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</w:rPr>
        <w:t>SQL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:</w:t>
      </w:r>
      <w:r w:rsidRPr="00843D2F">
        <w:rPr>
          <w:sz w:val="28"/>
          <w:szCs w:val="28"/>
          <w:lang w:val="ru-RU"/>
        </w:rPr>
        <w:t xml:space="preserve"> Язык запросов к базам данных, используемый для создания, модификации и управления данными.</w:t>
      </w:r>
    </w:p>
    <w:p w14:paraId="40673F93" w14:textId="77777777" w:rsidR="00843D2F" w:rsidRPr="00843D2F" w:rsidRDefault="00843D2F" w:rsidP="006F438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Средства разработки:</w:t>
      </w:r>
    </w:p>
    <w:p w14:paraId="53FEB75B" w14:textId="77777777" w:rsidR="00843D2F" w:rsidRPr="00843D2F" w:rsidRDefault="00843D2F" w:rsidP="006F4388">
      <w:pPr>
        <w:pStyle w:val="a5"/>
        <w:numPr>
          <w:ilvl w:val="1"/>
          <w:numId w:val="8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</w:rPr>
        <w:t>Microsoft</w:t>
      </w:r>
      <w:r w:rsidRPr="00843D2F">
        <w:rPr>
          <w:rStyle w:val="a6"/>
          <w:rFonts w:eastAsiaTheme="majorEastAsia"/>
          <w:sz w:val="28"/>
          <w:szCs w:val="28"/>
          <w:lang w:val="ru-RU"/>
        </w:rPr>
        <w:t xml:space="preserve"> </w:t>
      </w:r>
      <w:r w:rsidRPr="00843D2F">
        <w:rPr>
          <w:rStyle w:val="a6"/>
          <w:rFonts w:eastAsiaTheme="majorEastAsia"/>
          <w:sz w:val="28"/>
          <w:szCs w:val="28"/>
        </w:rPr>
        <w:t>Visual</w:t>
      </w:r>
      <w:r w:rsidRPr="00843D2F">
        <w:rPr>
          <w:rStyle w:val="a6"/>
          <w:rFonts w:eastAsiaTheme="majorEastAsia"/>
          <w:sz w:val="28"/>
          <w:szCs w:val="28"/>
          <w:lang w:val="ru-RU"/>
        </w:rPr>
        <w:t xml:space="preserve"> </w:t>
      </w:r>
      <w:r w:rsidRPr="00843D2F">
        <w:rPr>
          <w:rStyle w:val="a6"/>
          <w:rFonts w:eastAsiaTheme="majorEastAsia"/>
          <w:sz w:val="28"/>
          <w:szCs w:val="28"/>
        </w:rPr>
        <w:t>Studio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:</w:t>
      </w:r>
      <w:r w:rsidRPr="00843D2F">
        <w:rPr>
          <w:sz w:val="28"/>
          <w:szCs w:val="28"/>
          <w:lang w:val="ru-RU"/>
        </w:rPr>
        <w:t xml:space="preserve"> Интегрированная среда разработки (</w:t>
      </w:r>
      <w:r w:rsidRPr="00843D2F">
        <w:rPr>
          <w:sz w:val="28"/>
          <w:szCs w:val="28"/>
        </w:rPr>
        <w:t>IDE</w:t>
      </w:r>
      <w:r w:rsidRPr="00843D2F">
        <w:rPr>
          <w:sz w:val="28"/>
          <w:szCs w:val="28"/>
          <w:lang w:val="ru-RU"/>
        </w:rPr>
        <w:t xml:space="preserve">) для создания приложений на </w:t>
      </w:r>
      <w:r w:rsidRPr="00843D2F">
        <w:rPr>
          <w:sz w:val="28"/>
          <w:szCs w:val="28"/>
        </w:rPr>
        <w:t>C</w:t>
      </w:r>
      <w:r w:rsidRPr="00843D2F">
        <w:rPr>
          <w:sz w:val="28"/>
          <w:szCs w:val="28"/>
          <w:lang w:val="ru-RU"/>
        </w:rPr>
        <w:t># и других языках.</w:t>
      </w:r>
    </w:p>
    <w:p w14:paraId="281B0905" w14:textId="77777777" w:rsidR="00843D2F" w:rsidRPr="00843D2F" w:rsidRDefault="00843D2F" w:rsidP="006F438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Средства обеспечения безопасности:</w:t>
      </w:r>
    </w:p>
    <w:p w14:paraId="3035CABA" w14:textId="77777777" w:rsidR="00843D2F" w:rsidRPr="00843D2F" w:rsidRDefault="00843D2F" w:rsidP="006F4388">
      <w:pPr>
        <w:pStyle w:val="a5"/>
        <w:numPr>
          <w:ilvl w:val="1"/>
          <w:numId w:val="8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</w:rPr>
        <w:t>SSL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/</w:t>
      </w:r>
      <w:r w:rsidRPr="00843D2F">
        <w:rPr>
          <w:rStyle w:val="a6"/>
          <w:rFonts w:eastAsiaTheme="majorEastAsia"/>
          <w:sz w:val="28"/>
          <w:szCs w:val="28"/>
        </w:rPr>
        <w:t>TLS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:</w:t>
      </w:r>
      <w:r w:rsidRPr="00843D2F">
        <w:rPr>
          <w:sz w:val="28"/>
          <w:szCs w:val="28"/>
          <w:lang w:val="ru-RU"/>
        </w:rPr>
        <w:t xml:space="preserve"> Протоколы шифрования для защиты данных при передаче по сети.</w:t>
      </w:r>
    </w:p>
    <w:p w14:paraId="1AAF071B" w14:textId="77777777" w:rsidR="00843D2F" w:rsidRPr="00843D2F" w:rsidRDefault="00843D2F" w:rsidP="006F4388">
      <w:pPr>
        <w:pStyle w:val="a5"/>
        <w:numPr>
          <w:ilvl w:val="1"/>
          <w:numId w:val="8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</w:rPr>
        <w:t>Firewall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:</w:t>
      </w:r>
      <w:r w:rsidRPr="00843D2F">
        <w:rPr>
          <w:sz w:val="28"/>
          <w:szCs w:val="28"/>
          <w:lang w:val="ru-RU"/>
        </w:rPr>
        <w:t xml:space="preserve"> Средства защиты сети от несанкционированного доступа.</w:t>
      </w:r>
    </w:p>
    <w:p w14:paraId="47B05FDD" w14:textId="77777777" w:rsidR="00843D2F" w:rsidRPr="00843D2F" w:rsidRDefault="00843D2F" w:rsidP="006F4388">
      <w:pPr>
        <w:pStyle w:val="a5"/>
        <w:numPr>
          <w:ilvl w:val="1"/>
          <w:numId w:val="8"/>
        </w:numPr>
        <w:jc w:val="both"/>
        <w:rPr>
          <w:sz w:val="28"/>
          <w:szCs w:val="28"/>
          <w:lang w:val="ru-RU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Антивирусные программы:</w:t>
      </w:r>
      <w:r w:rsidRPr="00843D2F">
        <w:rPr>
          <w:sz w:val="28"/>
          <w:szCs w:val="28"/>
          <w:lang w:val="ru-RU"/>
        </w:rPr>
        <w:t xml:space="preserve"> Средства защиты от вредоносного ПО.</w:t>
      </w:r>
    </w:p>
    <w:p w14:paraId="545A7EF2" w14:textId="3B8262DD" w:rsidR="00843D2F" w:rsidRDefault="00843D2F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1.5) Список функций, выполняемых приложением базы данных</w:t>
      </w:r>
    </w:p>
    <w:p w14:paraId="14179CFE" w14:textId="77777777" w:rsidR="00460442" w:rsidRPr="00460442" w:rsidRDefault="00460442" w:rsidP="00460442"/>
    <w:p w14:paraId="2EC4E5B4" w14:textId="77777777" w:rsidR="00843D2F" w:rsidRPr="00843D2F" w:rsidRDefault="00843D2F" w:rsidP="006F4388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Управление данными:</w:t>
      </w:r>
    </w:p>
    <w:p w14:paraId="52ACF16C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Добавление, изменение и удаление данных о сотрудниках, должностях, отделах, исполнительных производствах, должниках, взыскателях, арестованном имуществе, судах и документах.</w:t>
      </w:r>
    </w:p>
    <w:p w14:paraId="4FB69D91" w14:textId="77777777" w:rsidR="00843D2F" w:rsidRPr="00843D2F" w:rsidRDefault="00843D2F" w:rsidP="006F4388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Поиск и фильтрация данных:</w:t>
      </w:r>
    </w:p>
    <w:p w14:paraId="2BC79BA5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Поиск данных по различным критериям (например, по ФИО сотрудника, номеру исполнительного производства, статусу производства).</w:t>
      </w:r>
    </w:p>
    <w:p w14:paraId="23AAC5DC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Фильтрация данных для отображения информации по заданным параметрам.</w:t>
      </w:r>
    </w:p>
    <w:p w14:paraId="6975563F" w14:textId="77777777" w:rsidR="00843D2F" w:rsidRPr="00843D2F" w:rsidRDefault="00843D2F" w:rsidP="006F4388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Генерация отчетов:</w:t>
      </w:r>
    </w:p>
    <w:p w14:paraId="557A9A1C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Генерация отчетов о ходе исполнительных производств, работе сотрудников, наличии арестованного имущества и т.д.</w:t>
      </w:r>
    </w:p>
    <w:p w14:paraId="5B76FB3D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Генерация статистических отчетов о работе системы.</w:t>
      </w:r>
    </w:p>
    <w:p w14:paraId="7E912F8B" w14:textId="77777777" w:rsidR="00843D2F" w:rsidRPr="00843D2F" w:rsidRDefault="00843D2F" w:rsidP="006F4388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Обеспечение безопасности:</w:t>
      </w:r>
    </w:p>
    <w:p w14:paraId="22D9E647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</w:rPr>
      </w:pPr>
      <w:r w:rsidRPr="00843D2F">
        <w:rPr>
          <w:sz w:val="28"/>
          <w:szCs w:val="28"/>
        </w:rPr>
        <w:t>Аутентификация и авторизация пользователей.</w:t>
      </w:r>
    </w:p>
    <w:p w14:paraId="1C63F229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Шифрование данных при хранении и передаче.</w:t>
      </w:r>
    </w:p>
    <w:p w14:paraId="414DC37F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Ограничение доступа к данным на основе ролей пользователей.</w:t>
      </w:r>
    </w:p>
    <w:p w14:paraId="5F51A63E" w14:textId="77777777" w:rsidR="00843D2F" w:rsidRPr="00843D2F" w:rsidRDefault="00843D2F" w:rsidP="006F4388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Автоматизация процессов:</w:t>
      </w:r>
    </w:p>
    <w:p w14:paraId="5A6380D3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Автоматическое обновление статуса исполнительных производств.</w:t>
      </w:r>
    </w:p>
    <w:p w14:paraId="3651F27F" w14:textId="77777777" w:rsidR="00843D2F" w:rsidRP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Автоматическое уведомление должников и взыскателей о ходе исполнительных производств.</w:t>
      </w:r>
    </w:p>
    <w:p w14:paraId="00D0D5CC" w14:textId="3A29A210" w:rsidR="00843D2F" w:rsidRDefault="00843D2F" w:rsidP="006F4388">
      <w:pPr>
        <w:pStyle w:val="a5"/>
        <w:numPr>
          <w:ilvl w:val="1"/>
          <w:numId w:val="9"/>
        </w:numPr>
        <w:jc w:val="both"/>
        <w:rPr>
          <w:sz w:val="28"/>
          <w:szCs w:val="28"/>
          <w:lang w:val="ru-RU"/>
        </w:rPr>
      </w:pPr>
      <w:r w:rsidRPr="00843D2F">
        <w:rPr>
          <w:sz w:val="28"/>
          <w:szCs w:val="28"/>
          <w:lang w:val="ru-RU"/>
        </w:rPr>
        <w:t>Автоматическая генерация отчетов по заданному расписанию.</w:t>
      </w:r>
    </w:p>
    <w:p w14:paraId="6A3B23C4" w14:textId="77777777" w:rsidR="00460442" w:rsidRPr="00843D2F" w:rsidRDefault="00460442" w:rsidP="00460442">
      <w:pPr>
        <w:pStyle w:val="a5"/>
        <w:ind w:left="1440"/>
        <w:jc w:val="both"/>
        <w:rPr>
          <w:sz w:val="28"/>
          <w:szCs w:val="28"/>
          <w:lang w:val="ru-RU"/>
        </w:rPr>
      </w:pPr>
    </w:p>
    <w:p w14:paraId="66A6968C" w14:textId="7E88D5F8" w:rsidR="00843D2F" w:rsidRDefault="00843D2F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Разработка и реализация проекта базы данных</w:t>
      </w:r>
    </w:p>
    <w:p w14:paraId="1EF9E226" w14:textId="77777777" w:rsidR="00460442" w:rsidRPr="00460442" w:rsidRDefault="00460442" w:rsidP="00460442"/>
    <w:p w14:paraId="1FEA75D8" w14:textId="628577AA" w:rsidR="00843D2F" w:rsidRDefault="00843D2F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Проектирование логической структуры реляционной базы данных</w:t>
      </w:r>
    </w:p>
    <w:p w14:paraId="18777754" w14:textId="77777777" w:rsidR="00460442" w:rsidRPr="00460442" w:rsidRDefault="00460442" w:rsidP="00460442"/>
    <w:p w14:paraId="00B79D83" w14:textId="77777777" w:rsidR="00843D2F" w:rsidRPr="006F4388" w:rsidRDefault="00843D2F" w:rsidP="006F4388">
      <w:pPr>
        <w:pStyle w:val="a5"/>
        <w:jc w:val="both"/>
        <w:rPr>
          <w:b/>
          <w:bCs/>
          <w:sz w:val="28"/>
          <w:szCs w:val="28"/>
        </w:rPr>
      </w:pPr>
      <w:r w:rsidRPr="006F4388">
        <w:rPr>
          <w:rStyle w:val="a6"/>
          <w:rFonts w:eastAsiaTheme="majorEastAsia"/>
          <w:sz w:val="28"/>
          <w:szCs w:val="28"/>
        </w:rPr>
        <w:t>Таблицы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</w:rPr>
        <w:t>:</w:t>
      </w:r>
    </w:p>
    <w:p w14:paraId="1F226D5A" w14:textId="77777777" w:rsidR="00843D2F" w:rsidRPr="006F4388" w:rsidRDefault="00843D2F" w:rsidP="006F4388">
      <w:pPr>
        <w:pStyle w:val="a5"/>
        <w:numPr>
          <w:ilvl w:val="0"/>
          <w:numId w:val="10"/>
        </w:numPr>
        <w:jc w:val="both"/>
        <w:rPr>
          <w:b/>
          <w:bCs/>
          <w:sz w:val="28"/>
          <w:szCs w:val="28"/>
          <w:lang w:val="ru-RU"/>
        </w:rPr>
      </w:pPr>
      <w:r w:rsidRPr="006F4388">
        <w:rPr>
          <w:rStyle w:val="a6"/>
          <w:rFonts w:eastAsiaTheme="majorEastAsia"/>
          <w:sz w:val="28"/>
          <w:szCs w:val="28"/>
          <w:lang w:val="ru-RU"/>
        </w:rPr>
        <w:t>Сотрудники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сотрудника, ФИО, Возраст, Пол, Адрес, Телефон, Паспортные данные, Код должности, Код отдела)</w:t>
      </w:r>
    </w:p>
    <w:p w14:paraId="06C9E978" w14:textId="77777777" w:rsidR="00843D2F" w:rsidRPr="006F4388" w:rsidRDefault="00843D2F" w:rsidP="006F4388">
      <w:pPr>
        <w:pStyle w:val="a5"/>
        <w:numPr>
          <w:ilvl w:val="0"/>
          <w:numId w:val="10"/>
        </w:numPr>
        <w:jc w:val="both"/>
        <w:rPr>
          <w:b/>
          <w:bCs/>
          <w:sz w:val="28"/>
          <w:szCs w:val="28"/>
          <w:lang w:val="ru-RU"/>
        </w:rPr>
      </w:pPr>
      <w:r w:rsidRPr="006F4388">
        <w:rPr>
          <w:rStyle w:val="a6"/>
          <w:rFonts w:eastAsiaTheme="majorEastAsia"/>
          <w:sz w:val="28"/>
          <w:szCs w:val="28"/>
          <w:lang w:val="ru-RU"/>
        </w:rPr>
        <w:t>Должности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должности, Наименование должности, Оклад, Обязанности, Требования)</w:t>
      </w:r>
    </w:p>
    <w:p w14:paraId="0B0E626C" w14:textId="77777777" w:rsidR="00843D2F" w:rsidRPr="006F4388" w:rsidRDefault="00843D2F" w:rsidP="006F4388">
      <w:pPr>
        <w:pStyle w:val="a5"/>
        <w:numPr>
          <w:ilvl w:val="0"/>
          <w:numId w:val="10"/>
        </w:numPr>
        <w:jc w:val="both"/>
        <w:rPr>
          <w:b/>
          <w:bCs/>
          <w:sz w:val="28"/>
          <w:szCs w:val="28"/>
          <w:lang w:val="ru-RU"/>
        </w:rPr>
      </w:pPr>
      <w:r w:rsidRPr="006F4388">
        <w:rPr>
          <w:rStyle w:val="a6"/>
          <w:rFonts w:eastAsiaTheme="majorEastAsia"/>
          <w:sz w:val="28"/>
          <w:szCs w:val="28"/>
          <w:lang w:val="ru-RU"/>
        </w:rPr>
        <w:t>Отделы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отдела, Наименование отдела, Описание)</w:t>
      </w:r>
    </w:p>
    <w:p w14:paraId="41E27F72" w14:textId="77777777" w:rsidR="00843D2F" w:rsidRPr="006F4388" w:rsidRDefault="00843D2F" w:rsidP="006F4388">
      <w:pPr>
        <w:pStyle w:val="a5"/>
        <w:numPr>
          <w:ilvl w:val="0"/>
          <w:numId w:val="10"/>
        </w:numPr>
        <w:jc w:val="both"/>
        <w:rPr>
          <w:b/>
          <w:bCs/>
          <w:sz w:val="28"/>
          <w:szCs w:val="28"/>
          <w:lang w:val="ru-RU"/>
        </w:rPr>
      </w:pPr>
      <w:r w:rsidRPr="006F4388">
        <w:rPr>
          <w:rStyle w:val="a6"/>
          <w:rFonts w:eastAsiaTheme="majorEastAsia"/>
          <w:sz w:val="28"/>
          <w:szCs w:val="28"/>
          <w:lang w:val="ru-RU"/>
        </w:rPr>
        <w:t>Исполнительные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</w:t>
      </w:r>
      <w:r w:rsidRPr="006F4388">
        <w:rPr>
          <w:rStyle w:val="a6"/>
          <w:rFonts w:eastAsiaTheme="majorEastAsia"/>
          <w:sz w:val="28"/>
          <w:szCs w:val="28"/>
          <w:lang w:val="ru-RU"/>
        </w:rPr>
        <w:t>производства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ИП, Номер ИП, Дата возбуждения, Код должника, Код взыскателя, Код сотрудника, Сумма долга, Основание, Статус)</w:t>
      </w:r>
    </w:p>
    <w:p w14:paraId="29400F12" w14:textId="77777777" w:rsidR="00843D2F" w:rsidRPr="006F4388" w:rsidRDefault="00843D2F" w:rsidP="006F4388">
      <w:pPr>
        <w:pStyle w:val="a5"/>
        <w:numPr>
          <w:ilvl w:val="0"/>
          <w:numId w:val="10"/>
        </w:numPr>
        <w:jc w:val="both"/>
        <w:rPr>
          <w:b/>
          <w:bCs/>
          <w:sz w:val="28"/>
          <w:szCs w:val="28"/>
          <w:lang w:val="ru-RU"/>
        </w:rPr>
      </w:pPr>
      <w:r w:rsidRPr="006F4388">
        <w:rPr>
          <w:rStyle w:val="a6"/>
          <w:rFonts w:eastAsiaTheme="majorEastAsia"/>
          <w:sz w:val="28"/>
          <w:szCs w:val="28"/>
          <w:lang w:val="ru-RU"/>
        </w:rPr>
        <w:t>Должники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должника, ФИО, Дата рождения, Адрес, Паспортные данные, ИНН, Описание)</w:t>
      </w:r>
    </w:p>
    <w:p w14:paraId="198EEED2" w14:textId="77777777" w:rsidR="00843D2F" w:rsidRPr="006F4388" w:rsidRDefault="00843D2F" w:rsidP="006F4388">
      <w:pPr>
        <w:pStyle w:val="a5"/>
        <w:numPr>
          <w:ilvl w:val="0"/>
          <w:numId w:val="10"/>
        </w:numPr>
        <w:jc w:val="both"/>
        <w:rPr>
          <w:b/>
          <w:bCs/>
          <w:sz w:val="28"/>
          <w:szCs w:val="28"/>
          <w:lang w:val="ru-RU"/>
        </w:rPr>
      </w:pPr>
      <w:r w:rsidRPr="006F4388">
        <w:rPr>
          <w:rStyle w:val="a6"/>
          <w:rFonts w:eastAsiaTheme="majorEastAsia"/>
          <w:sz w:val="28"/>
          <w:szCs w:val="28"/>
          <w:lang w:val="ru-RU"/>
        </w:rPr>
        <w:t>Взыскатели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взыскателя, ФИО, Адрес, Телефон, Описание)</w:t>
      </w:r>
    </w:p>
    <w:p w14:paraId="1B6CBA7E" w14:textId="77777777" w:rsidR="00843D2F" w:rsidRPr="006F4388" w:rsidRDefault="00843D2F" w:rsidP="006F4388">
      <w:pPr>
        <w:pStyle w:val="a5"/>
        <w:numPr>
          <w:ilvl w:val="0"/>
          <w:numId w:val="10"/>
        </w:numPr>
        <w:jc w:val="both"/>
        <w:rPr>
          <w:b/>
          <w:bCs/>
          <w:sz w:val="28"/>
          <w:szCs w:val="28"/>
          <w:lang w:val="ru-RU"/>
        </w:rPr>
      </w:pPr>
      <w:r w:rsidRPr="006F4388">
        <w:rPr>
          <w:rStyle w:val="a6"/>
          <w:rFonts w:eastAsiaTheme="majorEastAsia"/>
          <w:sz w:val="28"/>
          <w:szCs w:val="28"/>
          <w:lang w:val="ru-RU"/>
        </w:rPr>
        <w:t>Арестованное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</w:t>
      </w:r>
      <w:r w:rsidRPr="006F4388">
        <w:rPr>
          <w:rStyle w:val="a6"/>
          <w:rFonts w:eastAsiaTheme="majorEastAsia"/>
          <w:sz w:val="28"/>
          <w:szCs w:val="28"/>
          <w:lang w:val="ru-RU"/>
        </w:rPr>
        <w:t>имущество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имущества, Код ИП, Наименование, Описание, Стоимость, Статус)</w:t>
      </w:r>
    </w:p>
    <w:p w14:paraId="353B4333" w14:textId="77777777" w:rsidR="00843D2F" w:rsidRPr="006F4388" w:rsidRDefault="00843D2F" w:rsidP="006F4388">
      <w:pPr>
        <w:pStyle w:val="a5"/>
        <w:numPr>
          <w:ilvl w:val="0"/>
          <w:numId w:val="10"/>
        </w:numPr>
        <w:jc w:val="both"/>
        <w:rPr>
          <w:b/>
          <w:bCs/>
          <w:sz w:val="28"/>
          <w:szCs w:val="28"/>
          <w:lang w:val="ru-RU"/>
        </w:rPr>
      </w:pPr>
      <w:r w:rsidRPr="006F4388">
        <w:rPr>
          <w:rStyle w:val="a6"/>
          <w:rFonts w:eastAsiaTheme="majorEastAsia"/>
          <w:sz w:val="28"/>
          <w:szCs w:val="28"/>
          <w:lang w:val="ru-RU"/>
        </w:rPr>
        <w:t>Суды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суда, Наименование, Адрес, Телефон)</w:t>
      </w:r>
    </w:p>
    <w:p w14:paraId="3D8DC3AF" w14:textId="77777777" w:rsidR="00843D2F" w:rsidRPr="006F4388" w:rsidRDefault="00843D2F" w:rsidP="006F4388">
      <w:pPr>
        <w:pStyle w:val="a5"/>
        <w:numPr>
          <w:ilvl w:val="0"/>
          <w:numId w:val="10"/>
        </w:numPr>
        <w:jc w:val="both"/>
        <w:rPr>
          <w:b/>
          <w:bCs/>
          <w:sz w:val="28"/>
          <w:szCs w:val="28"/>
          <w:lang w:val="ru-RU"/>
        </w:rPr>
      </w:pPr>
      <w:r w:rsidRPr="006F4388">
        <w:rPr>
          <w:rStyle w:val="a6"/>
          <w:rFonts w:eastAsiaTheme="majorEastAsia"/>
          <w:sz w:val="28"/>
          <w:szCs w:val="28"/>
          <w:lang w:val="ru-RU"/>
        </w:rPr>
        <w:t>Документы</w:t>
      </w:r>
      <w:r w:rsidRPr="006F4388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документа, Код ИП, Код суда, Наименование, Дата, Описание)</w:t>
      </w:r>
    </w:p>
    <w:p w14:paraId="0298E758" w14:textId="77777777" w:rsidR="00843D2F" w:rsidRPr="00843D2F" w:rsidRDefault="00843D2F" w:rsidP="006F4388">
      <w:pPr>
        <w:pStyle w:val="a5"/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</w:rPr>
        <w:t>Связи между таблицами:</w:t>
      </w:r>
    </w:p>
    <w:p w14:paraId="3EEFDB7B" w14:textId="77777777" w:rsidR="00843D2F" w:rsidRPr="00843D2F" w:rsidRDefault="00843D2F" w:rsidP="00460442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Сотрудники</w:t>
      </w:r>
      <w:r w:rsidRPr="00843D2F">
        <w:rPr>
          <w:sz w:val="28"/>
          <w:szCs w:val="28"/>
          <w:lang w:val="ru-RU"/>
        </w:rPr>
        <w:t xml:space="preserve"> связана с 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Должности</w:t>
      </w:r>
      <w:r w:rsidRPr="00843D2F">
        <w:rPr>
          <w:sz w:val="28"/>
          <w:szCs w:val="28"/>
          <w:lang w:val="ru-RU"/>
        </w:rPr>
        <w:t xml:space="preserve"> по полю </w:t>
      </w:r>
      <w:r w:rsidRPr="00843D2F">
        <w:rPr>
          <w:rStyle w:val="a6"/>
          <w:rFonts w:eastAsiaTheme="majorEastAsia"/>
          <w:sz w:val="28"/>
          <w:szCs w:val="28"/>
        </w:rPr>
        <w:t>Код должности</w:t>
      </w:r>
      <w:r w:rsidRPr="00843D2F">
        <w:rPr>
          <w:sz w:val="28"/>
          <w:szCs w:val="28"/>
        </w:rPr>
        <w:t>.</w:t>
      </w:r>
    </w:p>
    <w:p w14:paraId="12C3E697" w14:textId="77777777" w:rsidR="00843D2F" w:rsidRPr="00843D2F" w:rsidRDefault="00843D2F" w:rsidP="00460442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Сотрудники</w:t>
      </w:r>
      <w:r w:rsidRPr="00843D2F">
        <w:rPr>
          <w:sz w:val="28"/>
          <w:szCs w:val="28"/>
          <w:lang w:val="ru-RU"/>
        </w:rPr>
        <w:t xml:space="preserve"> связана с 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Отделы</w:t>
      </w:r>
      <w:r w:rsidRPr="00843D2F">
        <w:rPr>
          <w:sz w:val="28"/>
          <w:szCs w:val="28"/>
          <w:lang w:val="ru-RU"/>
        </w:rPr>
        <w:t xml:space="preserve"> по полю </w:t>
      </w:r>
      <w:r w:rsidRPr="00843D2F">
        <w:rPr>
          <w:rStyle w:val="a6"/>
          <w:rFonts w:eastAsiaTheme="majorEastAsia"/>
          <w:sz w:val="28"/>
          <w:szCs w:val="28"/>
        </w:rPr>
        <w:t>Код отдела</w:t>
      </w:r>
      <w:r w:rsidRPr="00843D2F">
        <w:rPr>
          <w:sz w:val="28"/>
          <w:szCs w:val="28"/>
        </w:rPr>
        <w:t>.</w:t>
      </w:r>
    </w:p>
    <w:p w14:paraId="0071DE5D" w14:textId="77777777" w:rsidR="00843D2F" w:rsidRPr="00843D2F" w:rsidRDefault="00843D2F" w:rsidP="00460442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Исполнительные производства</w:t>
      </w:r>
      <w:r w:rsidRPr="00843D2F">
        <w:rPr>
          <w:sz w:val="28"/>
          <w:szCs w:val="28"/>
          <w:lang w:val="ru-RU"/>
        </w:rPr>
        <w:t xml:space="preserve"> связана с 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Должники</w:t>
      </w:r>
      <w:r w:rsidRPr="00843D2F">
        <w:rPr>
          <w:sz w:val="28"/>
          <w:szCs w:val="28"/>
          <w:lang w:val="ru-RU"/>
        </w:rPr>
        <w:t xml:space="preserve"> по полю </w:t>
      </w:r>
      <w:r w:rsidRPr="00843D2F">
        <w:rPr>
          <w:rStyle w:val="a6"/>
          <w:rFonts w:eastAsiaTheme="majorEastAsia"/>
          <w:sz w:val="28"/>
          <w:szCs w:val="28"/>
        </w:rPr>
        <w:t>Код должника</w:t>
      </w:r>
      <w:r w:rsidRPr="00843D2F">
        <w:rPr>
          <w:sz w:val="28"/>
          <w:szCs w:val="28"/>
        </w:rPr>
        <w:t>.</w:t>
      </w:r>
    </w:p>
    <w:p w14:paraId="2B6C4F68" w14:textId="77777777" w:rsidR="00843D2F" w:rsidRPr="00843D2F" w:rsidRDefault="00843D2F" w:rsidP="00460442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Исполнительные производства</w:t>
      </w:r>
      <w:r w:rsidRPr="00843D2F">
        <w:rPr>
          <w:sz w:val="28"/>
          <w:szCs w:val="28"/>
          <w:lang w:val="ru-RU"/>
        </w:rPr>
        <w:t xml:space="preserve"> связана с 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Взыскатели</w:t>
      </w:r>
      <w:r w:rsidRPr="00843D2F">
        <w:rPr>
          <w:sz w:val="28"/>
          <w:szCs w:val="28"/>
          <w:lang w:val="ru-RU"/>
        </w:rPr>
        <w:t xml:space="preserve"> по полю </w:t>
      </w:r>
      <w:r w:rsidRPr="00843D2F">
        <w:rPr>
          <w:rStyle w:val="a6"/>
          <w:rFonts w:eastAsiaTheme="majorEastAsia"/>
          <w:sz w:val="28"/>
          <w:szCs w:val="28"/>
        </w:rPr>
        <w:t>Код взыскателя</w:t>
      </w:r>
      <w:r w:rsidRPr="00843D2F">
        <w:rPr>
          <w:sz w:val="28"/>
          <w:szCs w:val="28"/>
        </w:rPr>
        <w:t>.</w:t>
      </w:r>
    </w:p>
    <w:p w14:paraId="752F1668" w14:textId="77777777" w:rsidR="00843D2F" w:rsidRPr="00843D2F" w:rsidRDefault="00843D2F" w:rsidP="00460442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Исполнительные производства</w:t>
      </w:r>
      <w:r w:rsidRPr="00843D2F">
        <w:rPr>
          <w:sz w:val="28"/>
          <w:szCs w:val="28"/>
          <w:lang w:val="ru-RU"/>
        </w:rPr>
        <w:t xml:space="preserve"> связана с 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Сотрудники</w:t>
      </w:r>
      <w:r w:rsidRPr="00843D2F">
        <w:rPr>
          <w:sz w:val="28"/>
          <w:szCs w:val="28"/>
          <w:lang w:val="ru-RU"/>
        </w:rPr>
        <w:t xml:space="preserve"> по полю </w:t>
      </w:r>
      <w:r w:rsidRPr="00843D2F">
        <w:rPr>
          <w:rStyle w:val="a6"/>
          <w:rFonts w:eastAsiaTheme="majorEastAsia"/>
          <w:sz w:val="28"/>
          <w:szCs w:val="28"/>
        </w:rPr>
        <w:t>Код сотрудника</w:t>
      </w:r>
      <w:r w:rsidRPr="00843D2F">
        <w:rPr>
          <w:sz w:val="28"/>
          <w:szCs w:val="28"/>
        </w:rPr>
        <w:t>.</w:t>
      </w:r>
    </w:p>
    <w:p w14:paraId="2A7B8004" w14:textId="77777777" w:rsidR="00843D2F" w:rsidRPr="00843D2F" w:rsidRDefault="00843D2F" w:rsidP="00460442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Арестованное имущество</w:t>
      </w:r>
      <w:r w:rsidRPr="00843D2F">
        <w:rPr>
          <w:sz w:val="28"/>
          <w:szCs w:val="28"/>
          <w:lang w:val="ru-RU"/>
        </w:rPr>
        <w:t xml:space="preserve"> связана с 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Исполнительные производства</w:t>
      </w:r>
      <w:r w:rsidRPr="00843D2F">
        <w:rPr>
          <w:sz w:val="28"/>
          <w:szCs w:val="28"/>
          <w:lang w:val="ru-RU"/>
        </w:rPr>
        <w:t xml:space="preserve"> по полю </w:t>
      </w:r>
      <w:r w:rsidRPr="00843D2F">
        <w:rPr>
          <w:rStyle w:val="a6"/>
          <w:rFonts w:eastAsiaTheme="majorEastAsia"/>
          <w:sz w:val="28"/>
          <w:szCs w:val="28"/>
        </w:rPr>
        <w:t>Код ИП</w:t>
      </w:r>
      <w:r w:rsidRPr="00843D2F">
        <w:rPr>
          <w:sz w:val="28"/>
          <w:szCs w:val="28"/>
        </w:rPr>
        <w:t>.</w:t>
      </w:r>
    </w:p>
    <w:p w14:paraId="5EEAEECB" w14:textId="77777777" w:rsidR="00843D2F" w:rsidRPr="00843D2F" w:rsidRDefault="00843D2F" w:rsidP="00460442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Документы</w:t>
      </w:r>
      <w:r w:rsidRPr="00843D2F">
        <w:rPr>
          <w:sz w:val="28"/>
          <w:szCs w:val="28"/>
          <w:lang w:val="ru-RU"/>
        </w:rPr>
        <w:t xml:space="preserve"> связана с 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Исполнительные производства</w:t>
      </w:r>
      <w:r w:rsidRPr="00843D2F">
        <w:rPr>
          <w:sz w:val="28"/>
          <w:szCs w:val="28"/>
          <w:lang w:val="ru-RU"/>
        </w:rPr>
        <w:t xml:space="preserve"> по полю </w:t>
      </w:r>
      <w:r w:rsidRPr="00843D2F">
        <w:rPr>
          <w:rStyle w:val="a6"/>
          <w:rFonts w:eastAsiaTheme="majorEastAsia"/>
          <w:sz w:val="28"/>
          <w:szCs w:val="28"/>
        </w:rPr>
        <w:t>Код ИП</w:t>
      </w:r>
      <w:r w:rsidRPr="00843D2F">
        <w:rPr>
          <w:sz w:val="28"/>
          <w:szCs w:val="28"/>
        </w:rPr>
        <w:t>.</w:t>
      </w:r>
    </w:p>
    <w:p w14:paraId="75D7DDAD" w14:textId="4B427F3C" w:rsidR="00843D2F" w:rsidRDefault="00843D2F" w:rsidP="00460442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843D2F">
        <w:rPr>
          <w:rStyle w:val="a6"/>
          <w:rFonts w:eastAsiaTheme="majorEastAsia"/>
          <w:sz w:val="28"/>
          <w:szCs w:val="28"/>
          <w:lang w:val="ru-RU"/>
        </w:rPr>
        <w:t>Документы</w:t>
      </w:r>
      <w:r w:rsidRPr="00843D2F">
        <w:rPr>
          <w:sz w:val="28"/>
          <w:szCs w:val="28"/>
          <w:lang w:val="ru-RU"/>
        </w:rPr>
        <w:t xml:space="preserve"> связана с </w:t>
      </w:r>
      <w:r w:rsidRPr="00843D2F">
        <w:rPr>
          <w:rStyle w:val="a6"/>
          <w:rFonts w:eastAsiaTheme="majorEastAsia"/>
          <w:sz w:val="28"/>
          <w:szCs w:val="28"/>
          <w:lang w:val="ru-RU"/>
        </w:rPr>
        <w:t>Суды</w:t>
      </w:r>
      <w:r w:rsidRPr="00843D2F">
        <w:rPr>
          <w:sz w:val="28"/>
          <w:szCs w:val="28"/>
          <w:lang w:val="ru-RU"/>
        </w:rPr>
        <w:t xml:space="preserve"> по полю </w:t>
      </w:r>
      <w:r w:rsidRPr="00843D2F">
        <w:rPr>
          <w:rStyle w:val="a6"/>
          <w:rFonts w:eastAsiaTheme="majorEastAsia"/>
          <w:sz w:val="28"/>
          <w:szCs w:val="28"/>
        </w:rPr>
        <w:t>Код суда</w:t>
      </w:r>
      <w:r w:rsidRPr="00843D2F">
        <w:rPr>
          <w:sz w:val="28"/>
          <w:szCs w:val="28"/>
        </w:rPr>
        <w:t>.</w:t>
      </w:r>
    </w:p>
    <w:p w14:paraId="511803ED" w14:textId="77777777" w:rsidR="00460442" w:rsidRPr="00843D2F" w:rsidRDefault="00460442" w:rsidP="00460442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</w:p>
    <w:p w14:paraId="75602051" w14:textId="354C963E" w:rsidR="00843D2F" w:rsidRDefault="00843D2F" w:rsidP="0046044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Нормализация проекта базы данных</w:t>
      </w:r>
    </w:p>
    <w:p w14:paraId="6DE6D33B" w14:textId="77777777" w:rsidR="00460442" w:rsidRPr="00460442" w:rsidRDefault="00460442" w:rsidP="00460442"/>
    <w:p w14:paraId="03C4C7FA" w14:textId="77777777" w:rsidR="00843D2F" w:rsidRPr="00460442" w:rsidRDefault="00843D2F" w:rsidP="00460442">
      <w:pPr>
        <w:pStyle w:val="a5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rStyle w:val="a6"/>
          <w:rFonts w:eastAsiaTheme="majorEastAsia"/>
          <w:color w:val="000000" w:themeColor="text1"/>
          <w:sz w:val="28"/>
          <w:szCs w:val="28"/>
          <w:lang w:val="ru-RU"/>
        </w:rPr>
        <w:t>Первая нормальная форма (1</w:t>
      </w:r>
      <w:r w:rsidRPr="00460442">
        <w:rPr>
          <w:rStyle w:val="a6"/>
          <w:rFonts w:eastAsiaTheme="majorEastAsia"/>
          <w:color w:val="000000" w:themeColor="text1"/>
          <w:sz w:val="28"/>
          <w:szCs w:val="28"/>
        </w:rPr>
        <w:t>NF</w:t>
      </w:r>
      <w:r w:rsidRPr="00460442">
        <w:rPr>
          <w:rStyle w:val="a6"/>
          <w:rFonts w:eastAsiaTheme="majorEastAsia"/>
          <w:color w:val="000000" w:themeColor="text1"/>
          <w:sz w:val="28"/>
          <w:szCs w:val="28"/>
          <w:lang w:val="ru-RU"/>
        </w:rPr>
        <w:t>):</w:t>
      </w:r>
    </w:p>
    <w:p w14:paraId="2F3881BC" w14:textId="77777777" w:rsidR="00843D2F" w:rsidRPr="00460442" w:rsidRDefault="00843D2F" w:rsidP="00460442">
      <w:pPr>
        <w:pStyle w:val="a5"/>
        <w:numPr>
          <w:ilvl w:val="0"/>
          <w:numId w:val="31"/>
        </w:numPr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Все таблицы содержат только атомарные значения.</w:t>
      </w:r>
    </w:p>
    <w:p w14:paraId="25D5E0D1" w14:textId="77777777" w:rsidR="00843D2F" w:rsidRPr="00460442" w:rsidRDefault="00843D2F" w:rsidP="00460442">
      <w:pPr>
        <w:pStyle w:val="a5"/>
        <w:numPr>
          <w:ilvl w:val="0"/>
          <w:numId w:val="31"/>
        </w:numPr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Каждая таблица имеет первичный ключ.</w:t>
      </w:r>
    </w:p>
    <w:p w14:paraId="191E6B66" w14:textId="77777777" w:rsidR="00843D2F" w:rsidRPr="00460442" w:rsidRDefault="00843D2F" w:rsidP="00460442">
      <w:pPr>
        <w:pStyle w:val="a5"/>
        <w:jc w:val="both"/>
        <w:rPr>
          <w:color w:val="000000" w:themeColor="text1"/>
          <w:sz w:val="28"/>
          <w:szCs w:val="28"/>
        </w:rPr>
      </w:pPr>
      <w:r w:rsidRPr="00460442">
        <w:rPr>
          <w:rStyle w:val="a6"/>
          <w:rFonts w:eastAsiaTheme="majorEastAsia"/>
          <w:color w:val="000000" w:themeColor="text1"/>
          <w:sz w:val="28"/>
          <w:szCs w:val="28"/>
        </w:rPr>
        <w:t>Вторая нормальная форма (2NF):</w:t>
      </w:r>
    </w:p>
    <w:p w14:paraId="3F0AE7BE" w14:textId="77777777" w:rsidR="00843D2F" w:rsidRPr="00460442" w:rsidRDefault="00843D2F" w:rsidP="00460442">
      <w:pPr>
        <w:pStyle w:val="a5"/>
        <w:numPr>
          <w:ilvl w:val="0"/>
          <w:numId w:val="32"/>
        </w:numPr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Все неключевые атрибуты полностью зависят от первичного ключа.</w:t>
      </w:r>
    </w:p>
    <w:p w14:paraId="20694D00" w14:textId="77777777" w:rsidR="00843D2F" w:rsidRPr="00460442" w:rsidRDefault="00843D2F" w:rsidP="00460442">
      <w:pPr>
        <w:pStyle w:val="a5"/>
        <w:numPr>
          <w:ilvl w:val="0"/>
          <w:numId w:val="32"/>
        </w:numPr>
        <w:jc w:val="both"/>
        <w:rPr>
          <w:color w:val="000000" w:themeColor="text1"/>
          <w:sz w:val="28"/>
          <w:szCs w:val="28"/>
        </w:rPr>
      </w:pPr>
      <w:r w:rsidRPr="00460442">
        <w:rPr>
          <w:color w:val="000000" w:themeColor="text1"/>
          <w:sz w:val="28"/>
          <w:szCs w:val="28"/>
        </w:rPr>
        <w:t>Устранены частичные зависимости.</w:t>
      </w:r>
    </w:p>
    <w:p w14:paraId="02BBBED6" w14:textId="77777777" w:rsidR="00843D2F" w:rsidRPr="00460442" w:rsidRDefault="00843D2F" w:rsidP="00460442">
      <w:pPr>
        <w:pStyle w:val="a5"/>
        <w:jc w:val="both"/>
        <w:rPr>
          <w:color w:val="000000" w:themeColor="text1"/>
          <w:sz w:val="28"/>
          <w:szCs w:val="28"/>
        </w:rPr>
      </w:pPr>
      <w:r w:rsidRPr="00460442">
        <w:rPr>
          <w:rStyle w:val="a6"/>
          <w:rFonts w:eastAsiaTheme="majorEastAsia"/>
          <w:color w:val="000000" w:themeColor="text1"/>
          <w:sz w:val="28"/>
          <w:szCs w:val="28"/>
        </w:rPr>
        <w:t>Третья нормальная форма (3NF):</w:t>
      </w:r>
    </w:p>
    <w:p w14:paraId="7794D64E" w14:textId="77777777" w:rsidR="00843D2F" w:rsidRPr="00460442" w:rsidRDefault="00843D2F" w:rsidP="00460442">
      <w:pPr>
        <w:pStyle w:val="a5"/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 w:rsidRPr="00460442">
        <w:rPr>
          <w:color w:val="000000" w:themeColor="text1"/>
          <w:sz w:val="28"/>
          <w:szCs w:val="28"/>
        </w:rPr>
        <w:t>Устранены транзитивные зависимости.</w:t>
      </w:r>
    </w:p>
    <w:p w14:paraId="429F6E57" w14:textId="1D9E3623" w:rsidR="00460442" w:rsidRDefault="00843D2F" w:rsidP="00460442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442">
        <w:rPr>
          <w:rFonts w:ascii="Times New Roman" w:hAnsi="Times New Roman" w:cs="Times New Roman"/>
          <w:color w:val="000000" w:themeColor="text1"/>
          <w:sz w:val="28"/>
          <w:szCs w:val="28"/>
        </w:rPr>
        <w:t>Все неключевые атрибуты зависят только от первичного ключа.</w:t>
      </w:r>
      <w:r w:rsidR="00460442" w:rsidRPr="0046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0442" w:rsidRPr="00460442">
        <w:rPr>
          <w:rFonts w:ascii="Times New Roman" w:hAnsi="Times New Roman" w:cs="Times New Roman"/>
          <w:color w:val="000000" w:themeColor="text1"/>
          <w:sz w:val="28"/>
          <w:szCs w:val="28"/>
        </w:rPr>
        <w:t>2.3 Реализация проекта базы данных в среде СУБД</w:t>
      </w:r>
    </w:p>
    <w:p w14:paraId="598F8C11" w14:textId="77777777" w:rsidR="00C31E87" w:rsidRPr="00C31E87" w:rsidRDefault="00C31E87" w:rsidP="00C31E87"/>
    <w:p w14:paraId="7958CD61" w14:textId="72FD6095" w:rsidR="00460442" w:rsidRDefault="00460442" w:rsidP="00C31E8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1E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2.3.1 Конструирование таблиц базы данных</w:t>
      </w:r>
    </w:p>
    <w:p w14:paraId="7D6F305B" w14:textId="77777777" w:rsidR="00C31E87" w:rsidRPr="00C31E87" w:rsidRDefault="00C31E87" w:rsidP="00C31E87"/>
    <w:p w14:paraId="5ECBF0E8" w14:textId="77777777" w:rsidR="00460442" w:rsidRPr="00460442" w:rsidRDefault="00460442" w:rsidP="00460442">
      <w:pPr>
        <w:pStyle w:val="a5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В процессе конструирования таблиц базы данных были учтены требования к нормализации данных, что позволило создать структуру, обеспечивающую эффективное хранение и обработку информации. Каждая таблица была спроектирована с учетом принципов первой, второй и третьей нормальных форм (1</w:t>
      </w:r>
      <w:r w:rsidRPr="00460442">
        <w:rPr>
          <w:color w:val="000000" w:themeColor="text1"/>
          <w:sz w:val="28"/>
          <w:szCs w:val="28"/>
        </w:rPr>
        <w:t>NF</w:t>
      </w:r>
      <w:r w:rsidRPr="00460442">
        <w:rPr>
          <w:color w:val="000000" w:themeColor="text1"/>
          <w:sz w:val="28"/>
          <w:szCs w:val="28"/>
          <w:lang w:val="ru-RU"/>
        </w:rPr>
        <w:t>, 2</w:t>
      </w:r>
      <w:r w:rsidRPr="00460442">
        <w:rPr>
          <w:color w:val="000000" w:themeColor="text1"/>
          <w:sz w:val="28"/>
          <w:szCs w:val="28"/>
        </w:rPr>
        <w:t>NF</w:t>
      </w:r>
      <w:r w:rsidRPr="00460442">
        <w:rPr>
          <w:color w:val="000000" w:themeColor="text1"/>
          <w:sz w:val="28"/>
          <w:szCs w:val="28"/>
          <w:lang w:val="ru-RU"/>
        </w:rPr>
        <w:t>, 3</w:t>
      </w:r>
      <w:r w:rsidRPr="00460442">
        <w:rPr>
          <w:color w:val="000000" w:themeColor="text1"/>
          <w:sz w:val="28"/>
          <w:szCs w:val="28"/>
        </w:rPr>
        <w:t>NF</w:t>
      </w:r>
      <w:r w:rsidRPr="00460442">
        <w:rPr>
          <w:color w:val="000000" w:themeColor="text1"/>
          <w:sz w:val="28"/>
          <w:szCs w:val="28"/>
          <w:lang w:val="ru-RU"/>
        </w:rPr>
        <w:t>), что обеспечивает целостность и согласованность данных.</w:t>
      </w:r>
    </w:p>
    <w:p w14:paraId="50E5D90F" w14:textId="77777777" w:rsidR="00460442" w:rsidRPr="00460442" w:rsidRDefault="00460442" w:rsidP="00460442">
      <w:pPr>
        <w:pStyle w:val="a5"/>
        <w:jc w:val="both"/>
        <w:rPr>
          <w:color w:val="000000" w:themeColor="text1"/>
          <w:sz w:val="28"/>
          <w:szCs w:val="28"/>
        </w:rPr>
      </w:pPr>
      <w:r w:rsidRPr="00460442">
        <w:rPr>
          <w:rStyle w:val="a6"/>
          <w:color w:val="000000" w:themeColor="text1"/>
          <w:sz w:val="28"/>
          <w:szCs w:val="28"/>
        </w:rPr>
        <w:t>Первая нормальная форма (1NF):</w:t>
      </w:r>
    </w:p>
    <w:p w14:paraId="1CC4FA0E" w14:textId="77777777" w:rsidR="00460442" w:rsidRPr="00460442" w:rsidRDefault="00460442" w:rsidP="00460442">
      <w:pPr>
        <w:pStyle w:val="a5"/>
        <w:numPr>
          <w:ilvl w:val="0"/>
          <w:numId w:val="34"/>
        </w:numPr>
        <w:spacing w:before="0" w:beforeAutospacing="0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Все таблицы содержат только атомарные значения.</w:t>
      </w:r>
    </w:p>
    <w:p w14:paraId="4BB9AA40" w14:textId="77777777" w:rsidR="00460442" w:rsidRPr="00460442" w:rsidRDefault="00460442" w:rsidP="00460442">
      <w:pPr>
        <w:pStyle w:val="a5"/>
        <w:numPr>
          <w:ilvl w:val="0"/>
          <w:numId w:val="34"/>
        </w:numPr>
        <w:spacing w:before="0" w:beforeAutospacing="0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Каждая таблица имеет первичный ключ, который уникально идентифицирует каждую запись.</w:t>
      </w:r>
    </w:p>
    <w:p w14:paraId="2CC537D0" w14:textId="77777777" w:rsidR="00460442" w:rsidRPr="00460442" w:rsidRDefault="00460442" w:rsidP="00460442">
      <w:pPr>
        <w:pStyle w:val="a5"/>
        <w:jc w:val="both"/>
        <w:rPr>
          <w:color w:val="000000" w:themeColor="text1"/>
          <w:sz w:val="28"/>
          <w:szCs w:val="28"/>
        </w:rPr>
      </w:pPr>
      <w:r w:rsidRPr="00460442">
        <w:rPr>
          <w:rStyle w:val="a6"/>
          <w:color w:val="000000" w:themeColor="text1"/>
          <w:sz w:val="28"/>
          <w:szCs w:val="28"/>
        </w:rPr>
        <w:t>Вторая нормальная форма (2NF):</w:t>
      </w:r>
    </w:p>
    <w:p w14:paraId="24FAE2E2" w14:textId="77777777" w:rsidR="00460442" w:rsidRPr="00460442" w:rsidRDefault="00460442" w:rsidP="00460442">
      <w:pPr>
        <w:pStyle w:val="a5"/>
        <w:numPr>
          <w:ilvl w:val="0"/>
          <w:numId w:val="35"/>
        </w:numPr>
        <w:spacing w:before="0" w:beforeAutospacing="0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Все неключевые атрибуты полностью зависят от первичного ключа.</w:t>
      </w:r>
    </w:p>
    <w:p w14:paraId="47DEB40B" w14:textId="77777777" w:rsidR="00460442" w:rsidRPr="00460442" w:rsidRDefault="00460442" w:rsidP="00460442">
      <w:pPr>
        <w:pStyle w:val="a5"/>
        <w:numPr>
          <w:ilvl w:val="0"/>
          <w:numId w:val="35"/>
        </w:numPr>
        <w:spacing w:before="0" w:beforeAutospacing="0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Устранены частичные зависимости, что позволяет избежать избыточности данных и повысить их согласованность.</w:t>
      </w:r>
    </w:p>
    <w:p w14:paraId="45ADEFD3" w14:textId="77777777" w:rsidR="00460442" w:rsidRPr="00460442" w:rsidRDefault="00460442" w:rsidP="00460442">
      <w:pPr>
        <w:pStyle w:val="a5"/>
        <w:jc w:val="both"/>
        <w:rPr>
          <w:color w:val="000000" w:themeColor="text1"/>
          <w:sz w:val="28"/>
          <w:szCs w:val="28"/>
        </w:rPr>
      </w:pPr>
      <w:r w:rsidRPr="00460442">
        <w:rPr>
          <w:rStyle w:val="a6"/>
          <w:color w:val="000000" w:themeColor="text1"/>
          <w:sz w:val="28"/>
          <w:szCs w:val="28"/>
        </w:rPr>
        <w:t>Третья нормальная форма (3NF):</w:t>
      </w:r>
    </w:p>
    <w:p w14:paraId="3CD645B9" w14:textId="77777777" w:rsidR="00460442" w:rsidRPr="00460442" w:rsidRDefault="00460442" w:rsidP="00460442">
      <w:pPr>
        <w:pStyle w:val="a5"/>
        <w:numPr>
          <w:ilvl w:val="0"/>
          <w:numId w:val="36"/>
        </w:numPr>
        <w:spacing w:before="0" w:beforeAutospacing="0"/>
        <w:jc w:val="both"/>
        <w:rPr>
          <w:color w:val="000000" w:themeColor="text1"/>
          <w:sz w:val="28"/>
          <w:szCs w:val="28"/>
        </w:rPr>
      </w:pPr>
      <w:r w:rsidRPr="00460442">
        <w:rPr>
          <w:color w:val="000000" w:themeColor="text1"/>
          <w:sz w:val="28"/>
          <w:szCs w:val="28"/>
        </w:rPr>
        <w:t>Устранены транзитивные зависимости.</w:t>
      </w:r>
    </w:p>
    <w:p w14:paraId="033D9C68" w14:textId="2D9F198E" w:rsidR="00460442" w:rsidRDefault="00460442" w:rsidP="00460442">
      <w:pPr>
        <w:pStyle w:val="a5"/>
        <w:numPr>
          <w:ilvl w:val="0"/>
          <w:numId w:val="36"/>
        </w:numPr>
        <w:spacing w:before="0" w:beforeAutospacing="0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Все неключевые атрибуты зависят только от первичного ключа, что обеспечивает независимость данных и упрощает их обработку.</w:t>
      </w:r>
    </w:p>
    <w:p w14:paraId="4BA43839" w14:textId="77777777" w:rsidR="00C31E87" w:rsidRPr="00460442" w:rsidRDefault="00C31E87" w:rsidP="00460442">
      <w:pPr>
        <w:pStyle w:val="a5"/>
        <w:numPr>
          <w:ilvl w:val="0"/>
          <w:numId w:val="36"/>
        </w:numPr>
        <w:spacing w:before="0" w:beforeAutospacing="0"/>
        <w:jc w:val="both"/>
        <w:rPr>
          <w:color w:val="000000" w:themeColor="text1"/>
          <w:sz w:val="28"/>
          <w:szCs w:val="28"/>
          <w:lang w:val="ru-RU"/>
        </w:rPr>
      </w:pPr>
    </w:p>
    <w:p w14:paraId="6DA5FF38" w14:textId="760DC22A" w:rsidR="00460442" w:rsidRDefault="00460442" w:rsidP="00C31E8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1E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2.3.2 Создание схемы данных. Ограничение целостности в БД</w:t>
      </w:r>
    </w:p>
    <w:p w14:paraId="08DEAED6" w14:textId="77777777" w:rsidR="00C31E87" w:rsidRPr="00C31E87" w:rsidRDefault="00C31E87" w:rsidP="00C31E87"/>
    <w:p w14:paraId="143D0574" w14:textId="77777777" w:rsidR="00460442" w:rsidRPr="00460442" w:rsidRDefault="00460442" w:rsidP="00460442">
      <w:pPr>
        <w:pStyle w:val="a5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color w:val="000000" w:themeColor="text1"/>
          <w:sz w:val="28"/>
          <w:szCs w:val="28"/>
          <w:lang w:val="ru-RU"/>
        </w:rPr>
        <w:t>Для обеспечения целостности данных в базе данных были применены следующие ограничения:</w:t>
      </w:r>
    </w:p>
    <w:p w14:paraId="0406F229" w14:textId="77777777" w:rsidR="00460442" w:rsidRPr="00460442" w:rsidRDefault="00460442" w:rsidP="00460442">
      <w:pPr>
        <w:pStyle w:val="a5"/>
        <w:numPr>
          <w:ilvl w:val="0"/>
          <w:numId w:val="37"/>
        </w:numPr>
        <w:spacing w:before="0" w:beforeAutospacing="0"/>
        <w:jc w:val="both"/>
        <w:rPr>
          <w:color w:val="000000" w:themeColor="text1"/>
          <w:sz w:val="28"/>
          <w:szCs w:val="28"/>
        </w:rPr>
      </w:pPr>
      <w:r w:rsidRPr="00460442">
        <w:rPr>
          <w:rStyle w:val="a6"/>
          <w:color w:val="000000" w:themeColor="text1"/>
          <w:sz w:val="28"/>
          <w:szCs w:val="28"/>
          <w:lang w:val="ru-RU"/>
        </w:rPr>
        <w:t>Первичные ключи:</w:t>
      </w:r>
      <w:r w:rsidRPr="00460442">
        <w:rPr>
          <w:color w:val="000000" w:themeColor="text1"/>
          <w:sz w:val="28"/>
          <w:szCs w:val="28"/>
        </w:rPr>
        <w:t> </w:t>
      </w:r>
      <w:r w:rsidRPr="00460442">
        <w:rPr>
          <w:color w:val="000000" w:themeColor="text1"/>
          <w:sz w:val="28"/>
          <w:szCs w:val="28"/>
          <w:lang w:val="ru-RU"/>
        </w:rPr>
        <w:t xml:space="preserve">Каждая таблица имеет первичный ключ, который уникально идентифицирует каждую запись. </w:t>
      </w:r>
      <w:r w:rsidRPr="00460442">
        <w:rPr>
          <w:color w:val="000000" w:themeColor="text1"/>
          <w:sz w:val="28"/>
          <w:szCs w:val="28"/>
        </w:rPr>
        <w:t>Это обеспечивает уникальность и неизбыточность данных.</w:t>
      </w:r>
    </w:p>
    <w:p w14:paraId="1984B928" w14:textId="77777777" w:rsidR="00460442" w:rsidRPr="00460442" w:rsidRDefault="00460442" w:rsidP="00460442">
      <w:pPr>
        <w:pStyle w:val="a5"/>
        <w:numPr>
          <w:ilvl w:val="0"/>
          <w:numId w:val="37"/>
        </w:numPr>
        <w:spacing w:before="0" w:beforeAutospacing="0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rStyle w:val="a6"/>
          <w:color w:val="000000" w:themeColor="text1"/>
          <w:sz w:val="28"/>
          <w:szCs w:val="28"/>
          <w:lang w:val="ru-RU"/>
        </w:rPr>
        <w:t>Внешние ключи:</w:t>
      </w:r>
      <w:r w:rsidRPr="00460442">
        <w:rPr>
          <w:color w:val="000000" w:themeColor="text1"/>
          <w:sz w:val="28"/>
          <w:szCs w:val="28"/>
        </w:rPr>
        <w:t> </w:t>
      </w:r>
      <w:r w:rsidRPr="00460442">
        <w:rPr>
          <w:color w:val="000000" w:themeColor="text1"/>
          <w:sz w:val="28"/>
          <w:szCs w:val="28"/>
          <w:lang w:val="ru-RU"/>
        </w:rPr>
        <w:t>В таблицах, где необходимо установить связь с другими таблицами, были добавлены внешние ключи. Это обеспечивает ссылочную целостность данных, гарантируя, что связанные записи не будут удалены или изменены без соответствующего обновления связанных данных.</w:t>
      </w:r>
    </w:p>
    <w:p w14:paraId="13BFF818" w14:textId="77777777" w:rsidR="00460442" w:rsidRPr="00460442" w:rsidRDefault="00460442" w:rsidP="00460442">
      <w:pPr>
        <w:pStyle w:val="a5"/>
        <w:numPr>
          <w:ilvl w:val="0"/>
          <w:numId w:val="37"/>
        </w:numPr>
        <w:spacing w:before="0" w:beforeAutospacing="0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rStyle w:val="a6"/>
          <w:color w:val="000000" w:themeColor="text1"/>
          <w:sz w:val="28"/>
          <w:szCs w:val="28"/>
          <w:lang w:val="ru-RU"/>
        </w:rPr>
        <w:t>Ограничения на значения:</w:t>
      </w:r>
      <w:r w:rsidRPr="00460442">
        <w:rPr>
          <w:color w:val="000000" w:themeColor="text1"/>
          <w:sz w:val="28"/>
          <w:szCs w:val="28"/>
        </w:rPr>
        <w:t> </w:t>
      </w:r>
      <w:r w:rsidRPr="00460442">
        <w:rPr>
          <w:color w:val="000000" w:themeColor="text1"/>
          <w:sz w:val="28"/>
          <w:szCs w:val="28"/>
          <w:lang w:val="ru-RU"/>
        </w:rPr>
        <w:t>В таблицах были добавлены ограничения на значения, чтобы гарантировать, что данные соответствуют ожидаемым форматам и диапазонам. Например, ограничения на возраст сотрудников, сумму долга в исполнительных производствах и т.д.</w:t>
      </w:r>
    </w:p>
    <w:p w14:paraId="469D6BE9" w14:textId="77777777" w:rsidR="00460442" w:rsidRPr="00460442" w:rsidRDefault="00460442" w:rsidP="00460442">
      <w:pPr>
        <w:pStyle w:val="a5"/>
        <w:numPr>
          <w:ilvl w:val="0"/>
          <w:numId w:val="37"/>
        </w:numPr>
        <w:spacing w:before="0" w:beforeAutospacing="0"/>
        <w:jc w:val="both"/>
        <w:rPr>
          <w:color w:val="000000" w:themeColor="text1"/>
          <w:sz w:val="28"/>
          <w:szCs w:val="28"/>
          <w:lang w:val="ru-RU"/>
        </w:rPr>
      </w:pPr>
      <w:r w:rsidRPr="00460442">
        <w:rPr>
          <w:rStyle w:val="a6"/>
          <w:color w:val="000000" w:themeColor="text1"/>
          <w:sz w:val="28"/>
          <w:szCs w:val="28"/>
          <w:lang w:val="ru-RU"/>
        </w:rPr>
        <w:t>Триггеры:</w:t>
      </w:r>
      <w:r w:rsidRPr="00460442">
        <w:rPr>
          <w:color w:val="000000" w:themeColor="text1"/>
          <w:sz w:val="28"/>
          <w:szCs w:val="28"/>
        </w:rPr>
        <w:t> </w:t>
      </w:r>
      <w:r w:rsidRPr="00460442">
        <w:rPr>
          <w:color w:val="000000" w:themeColor="text1"/>
          <w:sz w:val="28"/>
          <w:szCs w:val="28"/>
          <w:lang w:val="ru-RU"/>
        </w:rPr>
        <w:t>Для автоматизации процессов обновления и проверки данных были созданы триггеры, которые срабатывают при вставке, обновлении или удалении записей. Это обеспечивает автоматическую проверку и корректировку данных в соответствии с бизнес-правилами.</w:t>
      </w:r>
    </w:p>
    <w:p w14:paraId="188C18A2" w14:textId="1A900CB7" w:rsidR="00460442" w:rsidRPr="00460442" w:rsidRDefault="00460442" w:rsidP="00460442">
      <w:pPr>
        <w:pStyle w:val="a5"/>
        <w:numPr>
          <w:ilvl w:val="0"/>
          <w:numId w:val="37"/>
        </w:numPr>
        <w:spacing w:before="0" w:beforeAutospacing="0"/>
        <w:jc w:val="both"/>
        <w:rPr>
          <w:color w:val="404040"/>
          <w:sz w:val="28"/>
          <w:szCs w:val="28"/>
        </w:rPr>
      </w:pPr>
      <w:r w:rsidRPr="00460442">
        <w:rPr>
          <w:rStyle w:val="a6"/>
          <w:color w:val="000000" w:themeColor="text1"/>
          <w:sz w:val="28"/>
          <w:szCs w:val="28"/>
          <w:lang w:val="ru-RU"/>
        </w:rPr>
        <w:t>Проверка на уникальность:</w:t>
      </w:r>
      <w:r w:rsidRPr="00460442">
        <w:rPr>
          <w:color w:val="000000" w:themeColor="text1"/>
          <w:sz w:val="28"/>
          <w:szCs w:val="28"/>
        </w:rPr>
        <w:t> </w:t>
      </w:r>
      <w:r w:rsidRPr="00460442">
        <w:rPr>
          <w:color w:val="000000" w:themeColor="text1"/>
          <w:sz w:val="28"/>
          <w:szCs w:val="28"/>
          <w:lang w:val="ru-RU"/>
        </w:rPr>
        <w:t xml:space="preserve">В некоторых таблицах были добавлены ограничения на уникальность значений, чтобы предотвратить дублирование данных. </w:t>
      </w:r>
      <w:r w:rsidRPr="00460442">
        <w:rPr>
          <w:color w:val="000000" w:themeColor="text1"/>
          <w:sz w:val="28"/>
          <w:szCs w:val="28"/>
        </w:rPr>
        <w:t>Например, уникальность номера исполнительного производства или паспортных данных должников.</w:t>
      </w:r>
    </w:p>
    <w:sectPr w:rsidR="00460442" w:rsidRPr="00460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4FC4"/>
    <w:multiLevelType w:val="multilevel"/>
    <w:tmpl w:val="90D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06679"/>
    <w:multiLevelType w:val="multilevel"/>
    <w:tmpl w:val="066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42155"/>
    <w:multiLevelType w:val="multilevel"/>
    <w:tmpl w:val="08C6E9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D426E"/>
    <w:multiLevelType w:val="multilevel"/>
    <w:tmpl w:val="7B0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95497"/>
    <w:multiLevelType w:val="multilevel"/>
    <w:tmpl w:val="FD8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B6C79"/>
    <w:multiLevelType w:val="multilevel"/>
    <w:tmpl w:val="3C5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05280"/>
    <w:multiLevelType w:val="multilevel"/>
    <w:tmpl w:val="8D7665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6189C"/>
    <w:multiLevelType w:val="multilevel"/>
    <w:tmpl w:val="BAB062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9595D"/>
    <w:multiLevelType w:val="multilevel"/>
    <w:tmpl w:val="2DD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E4A23"/>
    <w:multiLevelType w:val="multilevel"/>
    <w:tmpl w:val="CAF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6773F"/>
    <w:multiLevelType w:val="multilevel"/>
    <w:tmpl w:val="023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B1306"/>
    <w:multiLevelType w:val="multilevel"/>
    <w:tmpl w:val="1992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01183E"/>
    <w:multiLevelType w:val="multilevel"/>
    <w:tmpl w:val="790C5E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16723"/>
    <w:multiLevelType w:val="multilevel"/>
    <w:tmpl w:val="E8C20E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7478D"/>
    <w:multiLevelType w:val="hybridMultilevel"/>
    <w:tmpl w:val="7282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56646"/>
    <w:multiLevelType w:val="multilevel"/>
    <w:tmpl w:val="B37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E4068"/>
    <w:multiLevelType w:val="multilevel"/>
    <w:tmpl w:val="4C28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F7B64"/>
    <w:multiLevelType w:val="multilevel"/>
    <w:tmpl w:val="0EEC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70660"/>
    <w:multiLevelType w:val="multilevel"/>
    <w:tmpl w:val="6C1AAE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A58B3"/>
    <w:multiLevelType w:val="multilevel"/>
    <w:tmpl w:val="48E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A47E5"/>
    <w:multiLevelType w:val="multilevel"/>
    <w:tmpl w:val="A25A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4F2BA1"/>
    <w:multiLevelType w:val="multilevel"/>
    <w:tmpl w:val="9EB898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E44580F"/>
    <w:multiLevelType w:val="multilevel"/>
    <w:tmpl w:val="0B4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27430A"/>
    <w:multiLevelType w:val="multilevel"/>
    <w:tmpl w:val="46D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37BD8"/>
    <w:multiLevelType w:val="multilevel"/>
    <w:tmpl w:val="B41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B6676"/>
    <w:multiLevelType w:val="multilevel"/>
    <w:tmpl w:val="1BF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909CD"/>
    <w:multiLevelType w:val="multilevel"/>
    <w:tmpl w:val="73C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167B23"/>
    <w:multiLevelType w:val="multilevel"/>
    <w:tmpl w:val="712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A6700"/>
    <w:multiLevelType w:val="multilevel"/>
    <w:tmpl w:val="8EE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A2E65"/>
    <w:multiLevelType w:val="multilevel"/>
    <w:tmpl w:val="21BA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808C8"/>
    <w:multiLevelType w:val="multilevel"/>
    <w:tmpl w:val="4096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F8003A"/>
    <w:multiLevelType w:val="multilevel"/>
    <w:tmpl w:val="B89022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04729"/>
    <w:multiLevelType w:val="multilevel"/>
    <w:tmpl w:val="472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B175E"/>
    <w:multiLevelType w:val="multilevel"/>
    <w:tmpl w:val="6E9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291DF3"/>
    <w:multiLevelType w:val="multilevel"/>
    <w:tmpl w:val="68A2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E40134"/>
    <w:multiLevelType w:val="multilevel"/>
    <w:tmpl w:val="B05058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E020AE"/>
    <w:multiLevelType w:val="multilevel"/>
    <w:tmpl w:val="F9D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7"/>
  </w:num>
  <w:num w:numId="3">
    <w:abstractNumId w:val="14"/>
  </w:num>
  <w:num w:numId="4">
    <w:abstractNumId w:val="23"/>
  </w:num>
  <w:num w:numId="5">
    <w:abstractNumId w:val="20"/>
  </w:num>
  <w:num w:numId="6">
    <w:abstractNumId w:val="9"/>
  </w:num>
  <w:num w:numId="7">
    <w:abstractNumId w:val="30"/>
  </w:num>
  <w:num w:numId="8">
    <w:abstractNumId w:val="34"/>
  </w:num>
  <w:num w:numId="9">
    <w:abstractNumId w:val="19"/>
  </w:num>
  <w:num w:numId="10">
    <w:abstractNumId w:val="25"/>
  </w:num>
  <w:num w:numId="11">
    <w:abstractNumId w:val="1"/>
  </w:num>
  <w:num w:numId="12">
    <w:abstractNumId w:val="4"/>
  </w:num>
  <w:num w:numId="13">
    <w:abstractNumId w:val="26"/>
  </w:num>
  <w:num w:numId="14">
    <w:abstractNumId w:val="29"/>
  </w:num>
  <w:num w:numId="15">
    <w:abstractNumId w:val="32"/>
  </w:num>
  <w:num w:numId="16">
    <w:abstractNumId w:val="3"/>
  </w:num>
  <w:num w:numId="17">
    <w:abstractNumId w:val="28"/>
  </w:num>
  <w:num w:numId="18">
    <w:abstractNumId w:val="5"/>
  </w:num>
  <w:num w:numId="19">
    <w:abstractNumId w:val="33"/>
  </w:num>
  <w:num w:numId="20">
    <w:abstractNumId w:val="17"/>
  </w:num>
  <w:num w:numId="21">
    <w:abstractNumId w:val="15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0"/>
  </w:num>
  <w:num w:numId="27">
    <w:abstractNumId w:val="16"/>
  </w:num>
  <w:num w:numId="28">
    <w:abstractNumId w:val="36"/>
  </w:num>
  <w:num w:numId="29">
    <w:abstractNumId w:val="22"/>
  </w:num>
  <w:num w:numId="30">
    <w:abstractNumId w:val="31"/>
  </w:num>
  <w:num w:numId="31">
    <w:abstractNumId w:val="2"/>
  </w:num>
  <w:num w:numId="32">
    <w:abstractNumId w:val="18"/>
  </w:num>
  <w:num w:numId="33">
    <w:abstractNumId w:val="35"/>
  </w:num>
  <w:num w:numId="34">
    <w:abstractNumId w:val="12"/>
  </w:num>
  <w:num w:numId="35">
    <w:abstractNumId w:val="7"/>
  </w:num>
  <w:num w:numId="36">
    <w:abstractNumId w:val="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D7"/>
    <w:rsid w:val="000225F0"/>
    <w:rsid w:val="0003199E"/>
    <w:rsid w:val="001D4D86"/>
    <w:rsid w:val="002404D7"/>
    <w:rsid w:val="002A52A8"/>
    <w:rsid w:val="002E09B9"/>
    <w:rsid w:val="00365D22"/>
    <w:rsid w:val="003E65EB"/>
    <w:rsid w:val="00406A82"/>
    <w:rsid w:val="00460442"/>
    <w:rsid w:val="00580FAA"/>
    <w:rsid w:val="006F4388"/>
    <w:rsid w:val="00843D2F"/>
    <w:rsid w:val="009D6730"/>
    <w:rsid w:val="00C31E87"/>
    <w:rsid w:val="00D20D19"/>
    <w:rsid w:val="00D23125"/>
    <w:rsid w:val="00D449DF"/>
    <w:rsid w:val="00D51125"/>
    <w:rsid w:val="00D82CF7"/>
    <w:rsid w:val="00E62C6C"/>
    <w:rsid w:val="00E718E0"/>
    <w:rsid w:val="00F74243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FABA"/>
  <w15:chartTrackingRefBased/>
  <w15:docId w15:val="{D4E579C1-6C27-4FAF-ADDE-A7F85EA3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80FAA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80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4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3">
    <w:name w:val="Обычный 323"/>
    <w:basedOn w:val="a"/>
    <w:link w:val="3230"/>
    <w:rsid w:val="00580F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230">
    <w:name w:val="Обычный 323 Знак"/>
    <w:basedOn w:val="a0"/>
    <w:link w:val="323"/>
    <w:rsid w:val="00580FAA"/>
    <w:rPr>
      <w:rFonts w:ascii="Times New Roman" w:eastAsiaTheme="minorEastAsia" w:hAnsi="Times New Roman"/>
      <w:sz w:val="28"/>
      <w:lang w:eastAsia="ru-RU"/>
    </w:rPr>
  </w:style>
  <w:style w:type="character" w:styleId="a3">
    <w:name w:val="Hyperlink"/>
    <w:basedOn w:val="a0"/>
    <w:uiPriority w:val="99"/>
    <w:unhideWhenUsed/>
    <w:rsid w:val="00580FAA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80F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0"/>
    <w:next w:val="a"/>
    <w:uiPriority w:val="39"/>
    <w:unhideWhenUsed/>
    <w:qFormat/>
    <w:rsid w:val="00580FAA"/>
    <w:pPr>
      <w:spacing w:before="0" w:line="259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80FAA"/>
    <w:pPr>
      <w:spacing w:after="100"/>
      <w:ind w:left="220"/>
    </w:pPr>
  </w:style>
  <w:style w:type="paragraph" w:styleId="1">
    <w:name w:val="toc 1"/>
    <w:basedOn w:val="a"/>
    <w:next w:val="a"/>
    <w:autoRedefine/>
    <w:uiPriority w:val="39"/>
    <w:unhideWhenUsed/>
    <w:rsid w:val="00580FAA"/>
    <w:pPr>
      <w:numPr>
        <w:ilvl w:val="1"/>
        <w:numId w:val="1"/>
      </w:numPr>
      <w:tabs>
        <w:tab w:val="right" w:leader="dot" w:pos="9345"/>
      </w:tabs>
      <w:spacing w:after="100"/>
      <w:ind w:left="426" w:hanging="425"/>
    </w:pPr>
  </w:style>
  <w:style w:type="paragraph" w:styleId="31">
    <w:name w:val="toc 3"/>
    <w:basedOn w:val="a"/>
    <w:next w:val="a"/>
    <w:autoRedefine/>
    <w:uiPriority w:val="39"/>
    <w:unhideWhenUsed/>
    <w:rsid w:val="00580FAA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0225F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6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6">
    <w:name w:val="Strong"/>
    <w:basedOn w:val="a0"/>
    <w:uiPriority w:val="22"/>
    <w:qFormat/>
    <w:rsid w:val="00365D22"/>
    <w:rPr>
      <w:b/>
      <w:bCs/>
    </w:rPr>
  </w:style>
  <w:style w:type="paragraph" w:styleId="a7">
    <w:name w:val="List Paragraph"/>
    <w:basedOn w:val="a"/>
    <w:uiPriority w:val="34"/>
    <w:qFormat/>
    <w:rsid w:val="00406A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3D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0442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460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6044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85AA4-97FE-4A2D-ACA5-CA83D272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MAS_PB_3</cp:lastModifiedBy>
  <cp:revision>10</cp:revision>
  <dcterms:created xsi:type="dcterms:W3CDTF">2024-03-14T09:52:00Z</dcterms:created>
  <dcterms:modified xsi:type="dcterms:W3CDTF">2024-11-01T08:20:00Z</dcterms:modified>
</cp:coreProperties>
</file>