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  <w:jc w:val="center"/>
      </w:pPr>
      <w:r>
        <w:rPr>
          <w:rFonts w:ascii="Times New Roman" w:hAnsi="Times New Roman"/>
          <w:b/>
          <w:i w:val="0"/>
          <w:sz w:val="26"/>
        </w:rPr>
        <w:t>МИНИСТЕРСТВО ОБРАЗОВАНИЯ РЕСПУБЛИКИ БЕЛАРУСЬ</w:t>
      </w:r>
    </w:p>
    <w:p>
      <w:pPr>
        <w:spacing w:after="0" w:before="0"/>
      </w:pPr>
    </w:p>
    <w:p>
      <w:pPr>
        <w:spacing w:after="0" w:before="0"/>
        <w:jc w:val="center"/>
      </w:pPr>
      <w:r>
        <w:rPr>
          <w:rFonts w:ascii="Times New Roman" w:hAnsi="Times New Roman"/>
          <w:b/>
          <w:i w:val="0"/>
          <w:sz w:val="26"/>
        </w:rPr>
        <w:t>БЕЛОРУССКИЙ ГОСУДАРСТВЕННЫЙ УНИВЕРСИТЕТ</w:t>
      </w:r>
    </w:p>
    <w:p>
      <w:pPr>
        <w:spacing w:after="0" w:before="0"/>
      </w:pPr>
    </w:p>
    <w:p>
      <w:pPr>
        <w:spacing w:after="0" w:before="0"/>
        <w:jc w:val="center"/>
      </w:pPr>
      <w:r>
        <w:rPr>
          <w:rFonts w:ascii="Times New Roman" w:hAnsi="Times New Roman"/>
          <w:b/>
          <w:i w:val="0"/>
          <w:sz w:val="26"/>
        </w:rPr>
        <w:t>ФАКУЛЬТЕТ ПРИКЛАДНОЙ МАТЕМАТИКИ И ИНФОРМАТИКИ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rFonts w:ascii="Times New Roman" w:hAnsi="Times New Roman"/>
          <w:b/>
          <w:i w:val="0"/>
          <w:sz w:val="32"/>
        </w:rPr>
        <w:t>Отчет</w:t>
      </w:r>
    </w:p>
    <w:p>
      <w:pPr>
        <w:spacing w:after="0" w:before="0"/>
      </w:pP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8"/>
        </w:rPr>
        <w:t>по учебной вычислительной (ознакомительной) практике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8"/>
        </w:rPr>
        <w:t>Фадеева Антона</w:t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8"/>
        </w:rPr>
        <w:t>обучающегося 1 курса 3 группы</w:t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8"/>
        </w:rPr>
        <w:t>специальности «Информатика»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8"/>
        </w:rPr>
        <w:t>Руководитель практики:</w:t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8"/>
        </w:rPr>
        <w:t>старший преподаватель</w:t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8"/>
        </w:rPr>
        <w:t>А. С. Гусейнова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8"/>
        </w:rPr>
        <w:t>Минск, 2026</w:t>
      </w:r>
    </w:p>
    <w:p>
      <w:r>
        <w:br w:type="page"/>
      </w:r>
    </w:p>
    <w:p>
      <w:pPr>
        <w:pStyle w:val="Title"/>
      </w:pPr>
      <w:r>
        <w:rPr>
          <w:rFonts w:ascii="Times New Roman" w:hAnsi="Times New Roman"/>
          <w:color w:val="000000"/>
        </w:rPr>
        <w:t>ОГЛАВЛЕНИЕ</w:t>
      </w:r>
    </w:p>
    <w:p>
      <w:pPr>
        <w:spacing w:after="0" w:before="0"/>
      </w:pPr>
      <w:r>
        <w:rPr>
          <w:rFonts w:ascii="Times New Roman" w:hAnsi="Times New Roman"/>
          <w:sz w:val="28"/>
        </w:rPr>
        <w:t>Введение  3</w:t>
      </w:r>
    </w:p>
    <w:p>
      <w:pPr>
        <w:spacing w:after="0" w:before="0"/>
      </w:pPr>
      <w:r>
        <w:rPr>
          <w:rFonts w:ascii="Times New Roman" w:hAnsi="Times New Roman"/>
          <w:sz w:val="28"/>
        </w:rPr>
        <w:t>Глава 1 Теоретические основы  5</w:t>
      </w:r>
    </w:p>
    <w:p>
      <w:pPr>
        <w:spacing w:after="0" w:before="0"/>
      </w:pPr>
      <w:r>
        <w:rPr>
          <w:rFonts w:ascii="Times New Roman" w:hAnsi="Times New Roman"/>
          <w:sz w:val="28"/>
        </w:rPr>
        <w:t>1.1 Курс «Контроль версий с помощью Git»  5</w:t>
      </w:r>
    </w:p>
    <w:p>
      <w:pPr>
        <w:spacing w:after="0" w:before="0"/>
      </w:pPr>
      <w:r>
        <w:rPr>
          <w:rFonts w:ascii="Times New Roman" w:hAnsi="Times New Roman"/>
          <w:sz w:val="28"/>
        </w:rPr>
        <w:t>1.2 Курс «Python»  6</w:t>
      </w:r>
    </w:p>
    <w:p>
      <w:pPr>
        <w:spacing w:after="0" w:before="0"/>
      </w:pPr>
      <w:r>
        <w:rPr>
          <w:rFonts w:ascii="Times New Roman" w:hAnsi="Times New Roman"/>
          <w:sz w:val="28"/>
        </w:rPr>
        <w:t>1.3 Итоги изучения курсов «Контроль версий с Git», «Основы Python»  9</w:t>
      </w:r>
    </w:p>
    <w:p>
      <w:pPr>
        <w:spacing w:after="0" w:before="0"/>
      </w:pPr>
      <w:r>
        <w:rPr>
          <w:rFonts w:ascii="Times New Roman" w:hAnsi="Times New Roman"/>
          <w:sz w:val="28"/>
        </w:rPr>
        <w:t>1.4 Выводы к главе 1  10</w:t>
      </w:r>
    </w:p>
    <w:p>
      <w:pPr>
        <w:spacing w:after="0" w:before="0"/>
      </w:pPr>
      <w:r>
        <w:rPr>
          <w:rFonts w:ascii="Times New Roman" w:hAnsi="Times New Roman"/>
          <w:sz w:val="28"/>
        </w:rPr>
        <w:t>Глава 2 Практическая реализация приложения «Semantic Media Search»  11</w:t>
      </w:r>
    </w:p>
    <w:p>
      <w:pPr>
        <w:spacing w:after="0" w:before="0"/>
      </w:pPr>
      <w:r>
        <w:rPr>
          <w:rFonts w:ascii="Times New Roman" w:hAnsi="Times New Roman"/>
          <w:sz w:val="28"/>
        </w:rPr>
        <w:t>2.1 Архитектура приложения и командное разделение обязанностей  11</w:t>
      </w:r>
    </w:p>
    <w:p>
      <w:pPr>
        <w:spacing w:after="0" w:before="0"/>
      </w:pPr>
      <w:r>
        <w:rPr>
          <w:rFonts w:ascii="Times New Roman" w:hAnsi="Times New Roman"/>
          <w:sz w:val="28"/>
        </w:rPr>
        <w:t>2.2 Реализация подсистемы сканирования, индексации и графического интерфейса  12</w:t>
      </w:r>
    </w:p>
    <w:p>
      <w:pPr>
        <w:spacing w:after="0" w:before="0"/>
      </w:pPr>
      <w:r>
        <w:rPr>
          <w:rFonts w:ascii="Times New Roman" w:hAnsi="Times New Roman"/>
          <w:sz w:val="28"/>
        </w:rPr>
        <w:t>2.3 Организация хранения данных и асинхронной обработки  13</w:t>
      </w:r>
    </w:p>
    <w:p>
      <w:pPr>
        <w:spacing w:after="0" w:before="0"/>
      </w:pPr>
      <w:r>
        <w:rPr>
          <w:rFonts w:ascii="Times New Roman" w:hAnsi="Times New Roman"/>
          <w:sz w:val="28"/>
        </w:rPr>
        <w:t>2.4 Выводы к главе 2  14</w:t>
      </w:r>
    </w:p>
    <w:p>
      <w:pPr>
        <w:spacing w:after="0" w:before="0"/>
      </w:pPr>
      <w:r>
        <w:rPr>
          <w:rFonts w:ascii="Times New Roman" w:hAnsi="Times New Roman"/>
          <w:sz w:val="28"/>
        </w:rPr>
        <w:t>Заключение  15</w:t>
      </w:r>
    </w:p>
    <w:p>
      <w:pPr>
        <w:spacing w:after="0" w:before="0"/>
      </w:pPr>
      <w:r>
        <w:rPr>
          <w:rFonts w:ascii="Times New Roman" w:hAnsi="Times New Roman"/>
          <w:sz w:val="28"/>
        </w:rPr>
        <w:t>Список использованных источников  16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Введение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Целью учебной вычислительной (ознакомительной) практики является закрепление полученных знаний за первый год обучения посредством выполнения специальных учебных заданий, участия в работе над командным проектом.</w:t>
      </w:r>
    </w:p>
    <w:p>
      <w:pPr>
        <w:spacing w:after="0" w:before="120"/>
      </w:pPr>
      <w:r>
        <w:rPr>
          <w:rFonts w:ascii="Times New Roman" w:hAnsi="Times New Roman"/>
          <w:b/>
          <w:i w:val="0"/>
          <w:sz w:val="28"/>
        </w:rPr>
        <w:t>Задачи практики:</w:t>
      </w:r>
    </w:p>
    <w:p>
      <w:pPr>
        <w:ind w:firstLine="709" w:left="283"/>
      </w:pPr>
      <w:r>
        <w:rPr>
          <w:rFonts w:ascii="Times New Roman" w:hAnsi="Times New Roman"/>
          <w:sz w:val="28"/>
        </w:rPr>
        <w:t>– Изучение инструментов для совместной разработки проектов и контроля версий.</w:t>
      </w:r>
    </w:p>
    <w:p>
      <w:pPr>
        <w:ind w:firstLine="709" w:left="283"/>
      </w:pPr>
      <w:r>
        <w:rPr>
          <w:rFonts w:ascii="Times New Roman" w:hAnsi="Times New Roman"/>
          <w:sz w:val="28"/>
        </w:rPr>
        <w:t>– Подготовка и настройка программных сред и средств тестирования для прохождения тренинга по выбранному направлению.</w:t>
      </w:r>
    </w:p>
    <w:p>
      <w:pPr>
        <w:ind w:firstLine="709" w:left="283"/>
      </w:pPr>
      <w:r>
        <w:rPr>
          <w:rFonts w:ascii="Times New Roman" w:hAnsi="Times New Roman"/>
          <w:sz w:val="28"/>
        </w:rPr>
        <w:t>– Знакомство с IT компанией, возможностями обучения и повышения квалификации, знакомство с разными направлениями профессиональной подготовки IT специалистов.</w:t>
      </w:r>
    </w:p>
    <w:p>
      <w:pPr>
        <w:ind w:firstLine="709" w:left="283"/>
      </w:pPr>
      <w:r>
        <w:rPr>
          <w:rFonts w:ascii="Times New Roman" w:hAnsi="Times New Roman"/>
          <w:sz w:val="28"/>
        </w:rPr>
        <w:t>– Выполнение стандартных заданий.</w:t>
      </w:r>
    </w:p>
    <w:p>
      <w:pPr>
        <w:ind w:firstLine="709" w:left="283"/>
      </w:pPr>
      <w:r>
        <w:rPr>
          <w:rFonts w:ascii="Times New Roman" w:hAnsi="Times New Roman"/>
          <w:sz w:val="28"/>
        </w:rPr>
        <w:t>– Выполнение заданий повышенного уровня.</w:t>
      </w:r>
    </w:p>
    <w:p>
      <w:pPr>
        <w:ind w:firstLine="709" w:left="283"/>
      </w:pPr>
      <w:r>
        <w:rPr>
          <w:rFonts w:ascii="Times New Roman" w:hAnsi="Times New Roman"/>
          <w:sz w:val="28"/>
        </w:rPr>
        <w:t>– Разработка приложения «Semantic Media Search».</w:t>
      </w:r>
    </w:p>
    <w:p>
      <w:pPr>
        <w:ind w:firstLine="709" w:left="283"/>
      </w:pPr>
      <w:r>
        <w:rPr>
          <w:rFonts w:ascii="Times New Roman" w:hAnsi="Times New Roman"/>
          <w:sz w:val="28"/>
        </w:rPr>
        <w:t>– Оформление отчета.</w:t>
      </w:r>
    </w:p>
    <w:p>
      <w:pPr>
        <w:spacing w:after="0" w:before="120"/>
        <w:ind w:firstLine="709"/>
      </w:pPr>
      <w:r>
        <w:rPr>
          <w:rFonts w:ascii="Times New Roman" w:hAnsi="Times New Roman"/>
          <w:b w:val="0"/>
          <w:i w:val="0"/>
          <w:sz w:val="28"/>
        </w:rPr>
        <w:t>Выбранное направление работы в рамках практики — разработка системы семантического поиска по локальному хранилищу медиафайлов на языке программирования Python с использованием моделей машинного обучения семейства CLIP, векторной базы данных FAISS и фреймворка PySide6 для построения графического интерфейса. Данный стек технологий позволяет реализовать поиск изображений по смысловому описанию на естественном языке, что делает его актуальным решением для работы с большими архивами медиафайлов. Использование Python как одного из наиболее популярных и универсальных языков программирования обеспечивает гибкость в интеграции нейросетевых моделей и упрощает процесс разработки, что особенно важно для разработчиков, находящихся в начале своего пути.</w:t>
      </w:r>
    </w:p>
    <w:p>
      <w:pPr>
        <w:spacing w:after="0" w:before="120"/>
        <w:ind w:firstLine="709"/>
      </w:pPr>
      <w:r>
        <w:rPr>
          <w:rFonts w:ascii="Times New Roman" w:hAnsi="Times New Roman"/>
          <w:b w:val="0"/>
          <w:i w:val="0"/>
          <w:sz w:val="28"/>
        </w:rPr>
        <w:t>В течение практики был выполнен командный проект, представляющий собой desktop-приложение для семантического поиска изображений по текстовому запросу на русском языке «Semantic Media Search». Во время разработки, кроме библиотек PySide6, sentence-transformers и FAISS, были применены такие технологии, как SQLite для хранения метаданных файлов и управления состоянием индексации.</w:t>
      </w:r>
    </w:p>
    <w:p>
      <w:pPr>
        <w:spacing w:after="0" w:before="120"/>
        <w:ind w:firstLine="709"/>
      </w:pPr>
      <w:r>
        <w:rPr>
          <w:rFonts w:ascii="Times New Roman" w:hAnsi="Times New Roman"/>
          <w:b w:val="0"/>
          <w:i w:val="0"/>
          <w:sz w:val="28"/>
        </w:rPr>
        <w:t>Во время УП 10.07.2026 для студентов была проведена экскурсия в IT компанию «Международный деловой альянс». На этой встрече мы ознакомились с историей компании, посетили открытые рабочие пространства. В ходе общения с сотрудниками компании мы узнали о ключевых проектах компании. Среди реализованных проектов: АИС «Расчет налогов» для Министерства по налогам и сборам Беларуси, Система межведомственного документооборота (СМДО) государственных органов, а также участие в Государственной программе «Цифровое развитие Беларуси» с проектом «Развитие конструктора электронных сервисов». Особое внимание было уделено ведущему проекту компании – системе электронного документооборота «Канцлер НЕКСТ». Далее мы получили информацию об открытых вакансиях и предстоящих стажировках, смогли задать интересующие нас вопросы. Компания является резидентом Парка высоких технологий (ПВТ) с 2022 года, активно участвует в развитии молодежного предпринимательства и сотрудничает с вузами.</w:t>
      </w:r>
    </w:p>
    <w:p>
      <w:pPr>
        <w:spacing w:after="0" w:before="120"/>
        <w:ind w:firstLine="709"/>
      </w:pPr>
      <w:r>
        <w:rPr>
          <w:rFonts w:ascii="Times New Roman" w:hAnsi="Times New Roman"/>
          <w:b w:val="0"/>
          <w:i w:val="0"/>
          <w:sz w:val="28"/>
        </w:rPr>
        <w:t>В ходе экскурсии удалось получить полное представление о деятельности компании «Международный деловой альянс». Экскурсия оказалась очень полезной для понимания текущих трендов в ИТ-индустрии и требований к будущим специалистам.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Глава 1 Теоретические основы</w:t>
      </w:r>
    </w:p>
    <w:p>
      <w:pPr>
        <w:pStyle w:val="Heading2"/>
      </w:pPr>
      <w:r>
        <w:rPr>
          <w:rFonts w:ascii="Times New Roman" w:hAnsi="Times New Roman"/>
          <w:color w:val="000000"/>
        </w:rPr>
        <w:t>1.1 Курс «Контроль версий с помощью Git»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В ходе практики был изучен курс «Контроль версий с помощью Git» [1] от компании EPAM, который помог освоить работу с технологией Git для решения повседневных задач, а также разобраться в различных стратегиях ветвления в проектах. Поскольку практически каждый современный проект использует системы версионного контроля, данный курс стал важной частью подготовки, заложив фундамент для изучения программирования и эффективного применения современных инструментов разработчика.</w:t>
      </w:r>
    </w:p>
    <w:p>
      <w:pPr>
        <w:spacing w:after="0" w:before="120"/>
      </w:pPr>
      <w:r>
        <w:rPr>
          <w:rFonts w:ascii="Times New Roman" w:hAnsi="Times New Roman"/>
          <w:b/>
          <w:i w:val="0"/>
          <w:sz w:val="28"/>
        </w:rPr>
        <w:t>Обзор возможностей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Данный курс предоставляет комплексное понимание Git, сочетая теоретические основы с практическими навыками, необходимыми для эффективной работы в современных IT-проектах. Содержит простые практические задания для закрепления материала видео-лекций.</w:t>
      </w:r>
    </w:p>
    <w:p>
      <w:pPr>
        <w:spacing w:after="0" w:before="120"/>
      </w:pPr>
      <w:r>
        <w:rPr>
          <w:rFonts w:ascii="Times New Roman" w:hAnsi="Times New Roman"/>
          <w:b/>
          <w:i w:val="0"/>
          <w:sz w:val="28"/>
        </w:rPr>
        <w:t>Модули курса:</w:t>
      </w:r>
    </w:p>
    <w:p>
      <w:pPr>
        <w:spacing w:after="0" w:before="120"/>
      </w:pPr>
      <w:r>
        <w:rPr>
          <w:rFonts w:ascii="Times New Roman" w:hAnsi="Times New Roman"/>
          <w:b/>
          <w:i w:val="0"/>
          <w:sz w:val="28"/>
        </w:rPr>
        <w:t>Настройка Git</w:t>
      </w:r>
    </w:p>
    <w:p>
      <w:pPr>
        <w:spacing w:after="0" w:before="0"/>
      </w:pPr>
      <w:r>
        <w:rPr>
          <w:rFonts w:ascii="Times New Roman" w:hAnsi="Times New Roman"/>
          <w:b w:val="0"/>
          <w:i/>
          <w:sz w:val="28"/>
        </w:rPr>
        <w:t>Темы, изученные в модуле: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VCS concept. Version control types. Why Git. Download, install, configure.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В разделе рассматриваются фундаментальные принципы систем контроля версий, сравниваются различные типы VCS и объясняются ключевые преимущества Git. Первоначальная настройка системы Git.</w:t>
      </w:r>
    </w:p>
    <w:p>
      <w:pPr>
        <w:spacing w:after="0" w:before="120"/>
      </w:pPr>
      <w:r>
        <w:rPr>
          <w:rFonts w:ascii="Times New Roman" w:hAnsi="Times New Roman"/>
          <w:b/>
          <w:i w:val="0"/>
          <w:sz w:val="28"/>
        </w:rPr>
        <w:t>Базовые операции</w:t>
      </w:r>
    </w:p>
    <w:p>
      <w:pPr>
        <w:spacing w:after="0" w:before="0"/>
      </w:pPr>
      <w:r>
        <w:rPr>
          <w:rFonts w:ascii="Times New Roman" w:hAnsi="Times New Roman"/>
          <w:b w:val="0"/>
          <w:i/>
          <w:sz w:val="28"/>
        </w:rPr>
        <w:t>Темы, изученные в модуле: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Create a github repo and clone it. Pull from remote.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Этот модуль посвящен базовым операциям: созданию репозиториев на GitHub, их клонированию и синхронизации изменений через команду pull.</w:t>
      </w:r>
    </w:p>
    <w:p>
      <w:pPr>
        <w:spacing w:after="0" w:before="120"/>
      </w:pPr>
      <w:r>
        <w:rPr>
          <w:rFonts w:ascii="Times New Roman" w:hAnsi="Times New Roman"/>
          <w:b/>
          <w:i w:val="0"/>
          <w:sz w:val="28"/>
        </w:rPr>
        <w:t>Внутреннее устройство Git</w:t>
      </w:r>
    </w:p>
    <w:p>
      <w:pPr>
        <w:spacing w:after="0" w:before="0"/>
      </w:pPr>
      <w:r>
        <w:rPr>
          <w:rFonts w:ascii="Times New Roman" w:hAnsi="Times New Roman"/>
          <w:b w:val="0"/>
          <w:i/>
          <w:sz w:val="28"/>
        </w:rPr>
        <w:t>Темы, изученные в модуле: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Git Gui &amp; gitk. Inside .git folder. Undoing changes. Git reset. Git revert. .gitignore.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Архитектура Git: структура служебной папки .git, визуальные инструменты для работы с историей изменений, различные способы отмены изменений и исключения файлов из отслеживания.</w:t>
      </w:r>
    </w:p>
    <w:p>
      <w:pPr>
        <w:spacing w:after="0" w:before="120"/>
      </w:pPr>
      <w:r>
        <w:rPr>
          <w:rFonts w:ascii="Times New Roman" w:hAnsi="Times New Roman"/>
          <w:b/>
          <w:i w:val="0"/>
          <w:sz w:val="28"/>
        </w:rPr>
        <w:t>Ветки и merge</w:t>
      </w:r>
    </w:p>
    <w:p>
      <w:pPr>
        <w:spacing w:after="0" w:before="0"/>
      </w:pPr>
      <w:r>
        <w:rPr>
          <w:rFonts w:ascii="Times New Roman" w:hAnsi="Times New Roman"/>
          <w:b w:val="0"/>
          <w:i/>
          <w:sz w:val="28"/>
        </w:rPr>
        <w:t>Темы, изученные в модуле: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Branching and merge. Conflict solving. Rebase. Cherry-pick.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Модуль охватывает все аспекты работы с ветками: от создания и слияния до разрешения конфликтов. Особое внимание уделяется продвинутым техникам — перебазированию и выборочному переносу коммитов.</w:t>
      </w:r>
    </w:p>
    <w:p>
      <w:pPr>
        <w:spacing w:after="0" w:before="120"/>
      </w:pPr>
      <w:r>
        <w:rPr>
          <w:rFonts w:ascii="Times New Roman" w:hAnsi="Times New Roman"/>
          <w:b/>
          <w:i w:val="0"/>
          <w:sz w:val="28"/>
        </w:rPr>
        <w:t>Stash, tags, remotes</w:t>
      </w:r>
    </w:p>
    <w:p>
      <w:pPr>
        <w:spacing w:after="0" w:before="0"/>
      </w:pPr>
      <w:r>
        <w:rPr>
          <w:rFonts w:ascii="Times New Roman" w:hAnsi="Times New Roman"/>
          <w:b w:val="0"/>
          <w:i/>
          <w:sz w:val="28"/>
        </w:rPr>
        <w:t>Темы, изученные в модуле: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Tags. Stashing. Remotes. Branching strategies. Extras.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Финальный раздел курса посвящен дополнительным возможностям Git: работе с тегами, временному сохранению изменений, управлению удаленными репозиториями и популярным стратегиям ветвления в командной разработке.</w:t>
      </w:r>
    </w:p>
    <w:p>
      <w:pPr>
        <w:spacing w:after="0" w:before="120"/>
      </w:pPr>
      <w:r>
        <w:rPr>
          <w:rFonts w:ascii="Times New Roman" w:hAnsi="Times New Roman"/>
          <w:b/>
          <w:i w:val="0"/>
          <w:sz w:val="28"/>
        </w:rPr>
        <w:t>Преимущества системы контроля версий Git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Несмотря на то, что система Git была разработана более двадцати лет назад, она до сих пор остается одной из самых востребованных и широко используемых систем контроля версий в крупных IT-компаниях. Её популярность объясняется не только простотой в освоении и удобством работы, но и тем, что это полностью открытое программное обеспечение с публично доступным исходным кодом (open source). По сравнению с другими аналогичными системами, Git демонстрирует производительность, значительно опережая конкурентов в скорости выполнения ключевых операций. Кроме того, Git обеспечивает надежную защиту данных. Важным преимуществом является возможность свободного создания неограниченного количества веток (branch), что делает систему особенно удобной для командной разработки и экспериментов с разными версиями проекта.</w:t>
      </w:r>
    </w:p>
    <w:p>
      <w:pPr>
        <w:pStyle w:val="Heading2"/>
      </w:pPr>
      <w:r>
        <w:rPr>
          <w:rFonts w:ascii="Times New Roman" w:hAnsi="Times New Roman"/>
          <w:color w:val="000000"/>
        </w:rPr>
        <w:t>1.2 Курс «Python»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Для изучения Python мы использовали курс от Яндекса [2], который охватывает каждый аспект языка на базовом уровне, основы ООП, а также некоторые библиотеки. В качестве дополнительной литературы была выбрана книга Эрика Мэтиза «Изучаем Python» [3].</w:t>
      </w:r>
    </w:p>
    <w:p>
      <w:pPr>
        <w:spacing w:after="0" w:before="120"/>
      </w:pPr>
      <w:r>
        <w:rPr>
          <w:rFonts w:ascii="Times New Roman" w:hAnsi="Times New Roman"/>
          <w:b/>
          <w:i w:val="0"/>
          <w:sz w:val="28"/>
        </w:rPr>
        <w:t>Модули курса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В структуре хендбука по языку Python выделены следующие модули: Множества, словари; Потоковый ввод/вывод. Работа с текстовыми файлами .JSON; Функции. Области видимости. Передача параметров в функции; Объектная модель Python. Классы, поля и методы. Курс сочетает теоретические материалы в формате статей с последующими практическими заданиями (305 задач, из которых были выполнены 270), закрепляющими полученные знания на реальных примерах. Далее рассмотрим каждый модуль подробнее.</w:t>
      </w:r>
    </w:p>
    <w:p>
      <w:pPr>
        <w:spacing w:after="0" w:before="120"/>
      </w:pPr>
      <w:r>
        <w:rPr>
          <w:rFonts w:ascii="Times New Roman" w:hAnsi="Times New Roman"/>
          <w:b/>
          <w:i w:val="0"/>
          <w:sz w:val="28"/>
        </w:rPr>
        <w:t>Множества, словари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Множество — это тип коллекции, в которой автоматически удаляются повторяющиеся значения, а порядок не сохраняется. У множеств нет индексов, но с ними можно выполнять полезные операции: быстро проверять наличие элемента, находить пересечения и объединения, удалять дубли. Словарь — коллекция, в которой каждому значению сопоставляется ключ. Это позволяет быстро получать доступ к нужной информации по понятному и уникальному идентификатору. Словарь (dict) — это коллекция пар ключ : значение. Таким образом, словари оптимизируют работу программы, избегая загруженности кода.</w:t>
      </w:r>
    </w:p>
    <w:p>
      <w:pPr>
        <w:spacing w:after="0" w:before="120"/>
      </w:pPr>
      <w:r>
        <w:rPr>
          <w:rFonts w:ascii="Times New Roman" w:hAnsi="Times New Roman"/>
          <w:b/>
          <w:i w:val="0"/>
          <w:sz w:val="28"/>
        </w:rPr>
        <w:t>Потоковый ввод/вывод. Работа с текстовыми файлами. JSON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Файл — именованная область данных на носителе информации. Данные в файле представляются как последовательность байтов. Текстовые файлы можно прочитать как последовательность символов, если знать их кодировку. Для работы с файлами в Python есть встроенная функция open(), которая имеет следующие основные аргументы: file — строка, содержащая путь до файла; mode — режим доступа к файлу; encoding — строка, содержащая обозначение кодировки текстового файла (например, "UTF-8"). Существуют форматы файлов, хранящие в себе структурированную по некоторым правилам информацию. Пример — JSON (JavaScript Object Notation). Для значений в JSON используют строки, числа, логические значения.</w:t>
      </w:r>
    </w:p>
    <w:p>
      <w:pPr>
        <w:spacing w:after="0" w:before="120"/>
      </w:pPr>
      <w:r>
        <w:rPr>
          <w:rFonts w:ascii="Times New Roman" w:hAnsi="Times New Roman"/>
          <w:b/>
          <w:i w:val="0"/>
          <w:sz w:val="28"/>
        </w:rPr>
        <w:t>Функции. Области видимости. Передача параметров в функции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Часто в программах требуется использовать какую-то часть кода несколько раз. Функции помогают использовать написанный код в программах многократно, делают его более понятным. Синтаксис создания функции: def &lt;имя функции&gt;(&lt;аргументы функции&gt;): &lt;тело функции&gt;. Значение аргумента доступно только внутри функции. Аргумент функции недоступен вне этой функции, так как он является локальной переменной. Кроме локальной существует глобальная область видимости. Переменные, созданные вне функций, находятся в глобальной области видимости. К ним можно получить доступ в любой части кода, но их использование будет приводить к усложнению анализа программы.</w:t>
      </w:r>
    </w:p>
    <w:p>
      <w:pPr>
        <w:spacing w:after="0" w:before="120"/>
      </w:pPr>
      <w:r>
        <w:rPr>
          <w:rFonts w:ascii="Times New Roman" w:hAnsi="Times New Roman"/>
          <w:b/>
          <w:i w:val="0"/>
          <w:sz w:val="28"/>
        </w:rPr>
        <w:t>Объектная модель Python. Классы, поля и методы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Объектно-ориентированное программирование позволяет устранить недостатки процедурного подхода. Язык программирования Python является объектно-ориентированным: каждая сущность в языке является объектом определённого класса. В классах описываются свойства объектов и действия объектов или совершаемые над ними действия. Свойства объектов называются атрибутами. Действия объектов называются методами. Методы очень похожи на функции, в них можно передавать аргументы и возвращать значения с помощью оператора return, но вызываются методы после указания конкретного объекта. В методах первым аргументом всегда идёт объект self.</w:t>
      </w:r>
    </w:p>
    <w:p>
      <w:pPr>
        <w:pStyle w:val="Heading2"/>
      </w:pPr>
      <w:r>
        <w:rPr>
          <w:rFonts w:ascii="Times New Roman" w:hAnsi="Times New Roman"/>
          <w:color w:val="000000"/>
        </w:rPr>
        <w:t>1.3 Итоги изучения курсов «Контроль версий с Git», «Основы Python»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Итоги работы с предложенными курсами представлены на рисунках 1.1 — 1.2.</w:t>
      </w:r>
    </w:p>
    <w:p>
      <w:pPr>
        <w:spacing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1.1 ‒ Результат изучения Git</w:t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2"/>
        </w:rPr>
        <w:t>(скриншот сертификата / прогресса курса)</w:t>
      </w:r>
    </w:p>
    <w:p>
      <w:pPr>
        <w:spacing w:after="0" w:before="0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1.2 ‒ Изучение Python</w:t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2"/>
        </w:rPr>
        <w:t>(скриншот сертификата / прогресса курса)</w:t>
      </w:r>
    </w:p>
    <w:p>
      <w:pPr>
        <w:pStyle w:val="Heading2"/>
      </w:pPr>
      <w:r>
        <w:rPr>
          <w:rFonts w:ascii="Times New Roman" w:hAnsi="Times New Roman"/>
          <w:color w:val="000000"/>
        </w:rPr>
        <w:t>1.4 Выводы к главе 1</w:t>
      </w:r>
    </w:p>
    <w:p>
      <w:pPr>
        <w:spacing w:after="0" w:before="120"/>
      </w:pPr>
      <w:r>
        <w:rPr>
          <w:rFonts w:ascii="Times New Roman" w:hAnsi="Times New Roman"/>
          <w:b/>
          <w:i w:val="0"/>
          <w:sz w:val="28"/>
        </w:rPr>
        <w:t>Освоение Git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Курс "Контроль версий с помощью Git" от EPAM предоставил фундаментальные знания и практические навыки работы с системой контроля версий, что является обязательным требованием для современного разработчика. Особую ценность представляют изученные техники ветвления и работы с удаленными репозиториями. Для работы над проектом была выбрана стратегия Git Flow, благодаря курсу.</w:t>
      </w:r>
    </w:p>
    <w:p>
      <w:pPr>
        <w:spacing w:after="0" w:before="120"/>
      </w:pPr>
      <w:r>
        <w:rPr>
          <w:rFonts w:ascii="Times New Roman" w:hAnsi="Times New Roman"/>
          <w:b/>
          <w:i w:val="0"/>
          <w:sz w:val="28"/>
        </w:rPr>
        <w:t>Python как базовый инструмент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Изучение Python через курс Яндекса и дополнительные источники позволило освоить ключевые аспекты языка: от базовых структур данных до объектно-ориентированного программирования. Практические задания подтвердили эффективность изученных концепций.</w:t>
      </w:r>
    </w:p>
    <w:p>
      <w:pPr>
        <w:spacing w:after="0" w:before="120"/>
      </w:pPr>
      <w:r>
        <w:rPr>
          <w:rFonts w:ascii="Times New Roman" w:hAnsi="Times New Roman"/>
          <w:b/>
          <w:i w:val="0"/>
          <w:sz w:val="28"/>
        </w:rPr>
        <w:t>Практическая значимость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Все рассмотренные темы имеют непосредственное применение в реальных проектах. Базовые конструкции Python — основа для любого кода: обработка ввода/вывода, логика программ (условия, циклы). Коллекции и работа с памятью — эффективная работа с данными: сортировка, поиск, хранение. Функции — создание модульного и переиспользуемого кода, разбиение сложных задач, обработчики событий. ООП — моделирование реальных сущностей, создание сложных систем.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Глава 2 Практическая реализация приложения «Semantic Media Search»</w:t>
      </w:r>
    </w:p>
    <w:p>
      <w:pPr>
        <w:pStyle w:val="Heading2"/>
      </w:pPr>
      <w:r>
        <w:rPr>
          <w:rFonts w:ascii="Times New Roman" w:hAnsi="Times New Roman"/>
          <w:color w:val="000000"/>
        </w:rPr>
        <w:t>2.1 Архитектура приложения и командное разделение обязанностей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Разработка финального практического проекта — desktop-приложения для семантического поиска изображений по текстовому запросу «Semantic Media Search» — осуществлялась в командном формате совместно со студентом 1 курса 3 группы Усатовым. Синхронизация промежуточных результатов, управление ветками репозитория и интеграция независимых программных модулей выполнялись удаленно с использованием распределенной системы контроля версий Git, детально изученной в ходе теоретического этапа практики [1].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В качестве методологической основы проектирования программного продукта был выбран объектно-ориентированный подход (ООП), концепции которого (инкапсуляция, наследование, полиморфизм) были освоены при прохождении Яндекс Хендбука «Основы Python» [2]. Архитектура приложения была декомпозирована на изолированные, слабо связанные между собой модули, что позволило параллельно вести разработку без возникновения критических конфликтов слияния (merge conflicts) в Git.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В рамках четкого распределения обязанностей внутри команды на меня (Фадеев А.) были возложены задачи по созданию Application/UI Core приложения:</w:t>
      </w:r>
    </w:p>
    <w:p>
      <w:pPr>
        <w:ind w:firstLine="709" w:left="283"/>
      </w:pPr>
      <w:r>
        <w:rPr>
          <w:rFonts w:ascii="Times New Roman" w:hAnsi="Times New Roman"/>
          <w:sz w:val="28"/>
        </w:rPr>
        <w:t>– Проектирование и реализация класса MediaScanner: рекурсивный обход файловой системы, фильтрация файлов по поддерживаемым расширениям (.jpg, .jpeg, .png, .webp, .bmp), сбор метаданных (путь, размер, дата модификации).</w:t>
      </w:r>
    </w:p>
    <w:p>
      <w:pPr>
        <w:ind w:firstLine="709" w:left="283"/>
      </w:pPr>
      <w:r>
        <w:rPr>
          <w:rFonts w:ascii="Times New Roman" w:hAnsi="Times New Roman"/>
          <w:sz w:val="28"/>
        </w:rPr>
        <w:t>– Разработка слоя хранения данных на базе SQLite: проектирование схемы базы данных (таблица media_files), реализация CRUD-операций через класс FileRepository, управление подключениями через класс Database.</w:t>
      </w:r>
    </w:p>
    <w:p>
      <w:pPr>
        <w:ind w:firstLine="709" w:left="283"/>
      </w:pPr>
      <w:r>
        <w:rPr>
          <w:rFonts w:ascii="Times New Roman" w:hAnsi="Times New Roman"/>
          <w:sz w:val="28"/>
        </w:rPr>
        <w:t>– Создание сервиса индексации IndexingService: оркестрация полного цикла обработки — сканирование папки, вызов ML-ядра для построения эмбеддингов, сохранение FAISS-индекса, обновление базы данных.</w:t>
      </w:r>
    </w:p>
    <w:p>
      <w:pPr>
        <w:ind w:firstLine="709" w:left="283"/>
      </w:pPr>
      <w:r>
        <w:rPr>
          <w:rFonts w:ascii="Times New Roman" w:hAnsi="Times New Roman"/>
          <w:sz w:val="28"/>
        </w:rPr>
        <w:t>– Реализация графического интерфейса на PySide6: главное окно MainWindow с тёмной минималистичной темой, элементы управления (выбор папки, строка поиска, таблица результатов, прогресс-бар), обработка пользовательских событий.</w:t>
      </w:r>
    </w:p>
    <w:p>
      <w:pPr>
        <w:ind w:firstLine="709" w:left="283"/>
      </w:pPr>
      <w:r>
        <w:rPr>
          <w:rFonts w:ascii="Times New Roman" w:hAnsi="Times New Roman"/>
          <w:sz w:val="28"/>
        </w:rPr>
        <w:t>– Создание фонового воркера IndexingWorker на базе QThread: вынос тяжелых операций индексации в отдельный поток для предотвращения блокировки интерфейса.</w:t>
      </w:r>
    </w:p>
    <w:p>
      <w:pPr>
        <w:ind w:firstLine="709" w:left="283"/>
      </w:pPr>
      <w:r>
        <w:rPr>
          <w:rFonts w:ascii="Times New Roman" w:hAnsi="Times New Roman"/>
          <w:sz w:val="28"/>
        </w:rPr>
        <w:t>– Интеграция всех компонентов в composition root (main.py): инициализация зависимостей, запуск приложения.</w:t>
      </w:r>
    </w:p>
    <w:p>
      <w:pPr>
        <w:ind w:firstLine="709" w:left="283"/>
      </w:pPr>
      <w:r>
        <w:rPr>
          <w:rFonts w:ascii="Times New Roman" w:hAnsi="Times New Roman"/>
          <w:sz w:val="28"/>
        </w:rPr>
        <w:t>– Реализация адаптивного механизма «Rethink» в интерфейсе: повторный анализ результатов поиска с заданным временем размышления для повышения точности выдачи.</w:t>
      </w:r>
    </w:p>
    <w:p>
      <w:pPr>
        <w:spacing w:after="0" w:before="120"/>
        <w:ind w:firstLine="709"/>
      </w:pPr>
      <w:r>
        <w:rPr>
          <w:rFonts w:ascii="Times New Roman" w:hAnsi="Times New Roman"/>
          <w:b w:val="0"/>
          <w:i w:val="0"/>
          <w:sz w:val="28"/>
        </w:rPr>
        <w:t>Усатов сфокусировался на разработке ML Core приложения: реализация классов ImageEncoder и TextEncoder на базе мультиязычной модели CLIP (clip-ViT-B-32 и clip-ViT-B-32-multilingual-v1), построение векторного индекса на FAISS (IndexFlatIP + IndexIDMap2) для быстрого поиска ближайших соседей по косинусной близости, разработка сервиса SearchService для обработки поисковых запросов, а также реализация механизма адаптивного переранжирования (reranker) для улучшения качества поиска.</w:t>
      </w:r>
    </w:p>
    <w:p>
      <w:pPr>
        <w:spacing w:after="0" w:before="120"/>
        <w:ind w:firstLine="709"/>
      </w:pPr>
      <w:r>
        <w:rPr>
          <w:rFonts w:ascii="Times New Roman" w:hAnsi="Times New Roman"/>
          <w:b w:val="0"/>
          <w:i w:val="0"/>
          <w:sz w:val="28"/>
        </w:rPr>
        <w:t>Архитектура приложения построена по следующему конвейеру: Папка пользователя → MediaScanner (рекрусивный обход) → ImageEncoder (CLIP embeddings) → FAISS Index → UI (PySide6). Текстовый запрос → TextEncoder (multilingual CLIP) → Вектор запроса → FAISS Search → Результаты в таблице.</w:t>
      </w:r>
    </w:p>
    <w:p>
      <w:pPr>
        <w:pStyle w:val="Heading2"/>
      </w:pPr>
      <w:r>
        <w:rPr>
          <w:rFonts w:ascii="Times New Roman" w:hAnsi="Times New Roman"/>
          <w:color w:val="000000"/>
        </w:rPr>
        <w:t>2.2 Реализация подсистемы сканирования, индексации и графического интерфейса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Разработка программного кода велась на языке Python 3 с привлечением библиотек PySide6, sentence-transformers, FAISS и SQLite. Мной был разработан центральный класс MediaScanner, отвечающий за рекурсивный обход файловой системы и сбор метаданных изображений. Класс использует pathlib.Path.rglob для эффективного обхода вложенных директорий и фильтрует файлы по набору поддерживаемых расширений (.jpg, .jpeg, .png, .webp, .bmp).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Полный листинг программного кода класса MediaScanner, написанный мной, представлен ниже (Листинг 2.1):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4"/>
        </w:rPr>
        <w:t>Листинг 2.1 – Реализация класса MediaScanner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>from pathlib import Path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>from semantic_media_search.domain.models import MediaFile, MediaType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>IMAGE_EXTENSIONS = {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".jpg",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".jpeg",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".png",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".webp",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".bmp",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>class MediaScanner: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def scan_images(self, directory: Path) -&gt; list[MediaFile]: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if not directory.exists():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raise FileNotFoundError(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f"Directory does not exist: {directory}"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if not directory.is_dir():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raise NotADirectoryError(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f"Path is not a directory: {directory}"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media_files: list[MediaFile] = []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for path in sorted(directory.rglob("*")):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if not path.is_file():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continue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if path.suffix.lower() not in IMAGE_EXTENSIONS: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continue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try: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stat = path.stat()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media_files.append(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    MediaFile(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        id=None,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        path=path.resolve(),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        name=path.name,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        extension=path.suffix.lower(),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        media_type=MediaType.IMAGE,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        size_bytes=stat.st_size,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        modified_ns=stat.st_mtime_ns,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    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except (PermissionError, OSError):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continue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return media_files</w:t>
      </w:r>
    </w:p>
    <w:p>
      <w:pPr>
        <w:spacing w:after="80"/>
      </w:pPr>
    </w:p>
    <w:p>
      <w:pPr>
        <w:spacing w:after="0" w:before="120"/>
        <w:ind w:firstLine="709"/>
      </w:pPr>
      <w:r>
        <w:rPr>
          <w:rFonts w:ascii="Times New Roman" w:hAnsi="Times New Roman"/>
          <w:b w:val="0"/>
          <w:i w:val="0"/>
          <w:sz w:val="28"/>
        </w:rPr>
        <w:t>Класс MediaScanner инкапсулирует логику обхода файловой системы. Метод scan_images принимает путь к директории, выполняет рекурсивный обход с помощью rglob("*"), фильтрует файлы по расширениям из множества IMAGE_EXTENSIONS и для каждого подходящего файла создает объект MediaFile с метаданными: путь, имя, расширение, тип медиа, размер в байтах и время модификации. Обработка исключений PermissionError и OSError обеспечивает устойчивость к недоступным файлам. Результаты возвращаются в виде отсортированного по алфавиту списка для детерминированного порядка индексации.</w:t>
      </w:r>
    </w:p>
    <w:p>
      <w:pPr>
        <w:spacing w:after="0" w:before="120"/>
        <w:ind w:firstLine="709"/>
      </w:pPr>
      <w:r>
        <w:rPr>
          <w:rFonts w:ascii="Times New Roman" w:hAnsi="Times New Roman"/>
          <w:b w:val="0"/>
          <w:i w:val="0"/>
          <w:sz w:val="28"/>
        </w:rPr>
        <w:t>Для пользовательского интерфейса был разработан класс MainWindow на базе PySide6, реализующий минималистичный тёмный дизайн. Окно содержит: строку заголовка с переключателем устройства (GPU/CPU), кнопку выбора папки, кнопку индексации с прогресс-баром, поле поискового запроса, кнопку «Rethink» для адаптивного переранжирования и таблицу результатов. Ниже приведён фрагмент кода, отвечающий за построение интерфейса (Листинг 2.2):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4"/>
        </w:rPr>
        <w:t>Листинг 2.2 – Фрагмент класса MainWindow (графический интерфейс)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>class MainWindow(QMainWindow):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"""Minimalist black-theme semantic search with adaptive rethink."""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def __init__(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self,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indexing_service: IndexingService,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search_service: SearchService,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database: Database,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device_info: str = "GPU",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) -&gt; None: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super().__init__()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self._indexing_service = indexing_service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self._search_service = search_service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self._database = database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self._device_info = device_info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self._selected_folder: Path | None = None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self._indexing_thread: QThread | None = None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self._worker: IndexingWorker | None = None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self._last_query: str = ""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self.setWindowTitle("Semantic Media Search")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self.setMinimumSize(960, 680)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self.setStyleSheet(STYLE)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self._build_ui()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def _on_search(self) -&gt; None: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self._last_query = self._search_input.text().strip()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if not self._last_query: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return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try: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results = self._search_service.search(self._last_query)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except Exception as exc: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QMessageBox.critical(self, "Search Error", str(exc))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return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self._display_results(results)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self._rethink_btn.setEnabled(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len(results) &gt; 0 and self._search_service.has_reranker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self._status_lbl.setText(f"{len(results)} results")</w:t>
      </w:r>
    </w:p>
    <w:p>
      <w:pPr>
        <w:spacing w:after="80"/>
      </w:pPr>
    </w:p>
    <w:p>
      <w:pPr>
        <w:spacing w:after="0" w:before="120"/>
        <w:ind w:firstLine="709"/>
      </w:pPr>
      <w:r>
        <w:rPr>
          <w:rFonts w:ascii="Times New Roman" w:hAnsi="Times New Roman"/>
          <w:b w:val="0"/>
          <w:i w:val="0"/>
          <w:sz w:val="28"/>
        </w:rPr>
        <w:t>MainWindow принимает через конструктор все необходимые зависимости (IndexingService, SearchService, Database) — это реализует паттерн Dependency Injection, делая компоненты слабо связанными и тестируемыми. Метод _build_ui компонует элементы интерфейса с помощью менеджеров компоновки QVBoxLayout и QHBoxLayout. Поисковый запрос обрабатывается методом _on_search, который вызывает сервис поиска и отображает результаты в таблице. Двойной клик по строке таблицы открывает файл в системном просмотрщике через QDesktopServices.openUrl.</w:t>
      </w:r>
    </w:p>
    <w:p>
      <w:pPr>
        <w:pStyle w:val="Heading2"/>
      </w:pPr>
      <w:r>
        <w:rPr>
          <w:rFonts w:ascii="Times New Roman" w:hAnsi="Times New Roman"/>
          <w:color w:val="000000"/>
        </w:rPr>
        <w:t>2.3 Организация хранения данных и асинхронной обработки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Для обеспечения персистентного хранения метаданных медиафайлов и состояния индексации, в соответствии с изученными в хендбуке Яндекса методами работы с базами данных [2], мной была разработана подсистема хранения на базе SQLite. База данных содержит таблицу media_files со следующими полями: id (первичный ключ), path (полный путь к файлу), name (имя файла), extension (расширение), media_type (тип: image/video/audio), size_bytes (размер в байтах), modified_ns (время модификации в наносекундах), indexed_at (время последней индексации).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4"/>
        </w:rPr>
        <w:t>Листинг 2.3 – Класс Database (SQLite-подсистема)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>import sqlite3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>from pathlib import Path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>class Database: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def __init__(self, db_path: Path) -&gt; None: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self._db_path = db_path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self._ensure_schema()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def connect(self) -&gt; sqlite3.Connection: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conn = sqlite3.connect(str(self._db_path))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conn.execute("PRAGMA journal_mode=WAL")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conn.execute("PRAGMA foreign_keys=ON")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return conn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def _ensure_schema(self) -&gt; None: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conn = self.connect()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try: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conn.execute("""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CREATE TABLE IF NOT EXISTS media_files (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    id INTEGER PRIMARY KEY AUTOINCREMENT,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    path TEXT NOT NULL UNIQUE,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    name TEXT NOT NULL,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    extension TEXT NOT NULL,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    media_type TEXT NOT NULL,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    size_bytes INTEGER NOT NULL,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    modified_ns INTEGER NOT NULL,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    indexed_at TIMESTAMP DEFAULT CURRENT_TIMESTAMP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""")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conn.commit()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finally: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conn.close()</w:t>
      </w:r>
    </w:p>
    <w:p>
      <w:pPr>
        <w:spacing w:after="80"/>
      </w:pPr>
    </w:p>
    <w:p>
      <w:pPr>
        <w:spacing w:after="0" w:before="120"/>
        <w:ind w:firstLine="709"/>
      </w:pPr>
      <w:r>
        <w:rPr>
          <w:rFonts w:ascii="Times New Roman" w:hAnsi="Times New Roman"/>
          <w:b w:val="0"/>
          <w:i w:val="0"/>
          <w:sz w:val="28"/>
        </w:rPr>
        <w:t>Для выполнения тяжелых операций индексации без блокировки графического интерфейса был разработан класс IndexingWorker, наследующий QObject и выполняющийся в отдельном потоке QThread. Воркер получает сигналы progress, finished и failed для обновления UI в реальном времени (Листинг 2.4):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4"/>
        </w:rPr>
        <w:t>Листинг 2.4 – Класс IndexingWorker (асинхронная индексация)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>from PySide6.QtCore import QObject, Signal, Slot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>class IndexingWorker(QObject):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"""Background worker for image indexing without blocking the GUI thread."""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progress = Signal(int, int, str)  # processed, total, current_file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finished = Signal(int)  # indexed_count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failed = Signal(str)  # error_message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def __init__(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self,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indexing_service: IndexingService,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folder_path: Path,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parent: QObject | None = None,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) -&gt; None: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super().__init__(parent)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self._indexing_service = indexing_service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self._folder_path = folder_path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@Slot()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def run(self) -&gt; None: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try: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count = self._indexing_service.rebuild_image_index(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self._folder_path,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    progress_callback=self._on_progress,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self.finished.emit(count)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except Exception as exc: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self.failed.emit(str(exc))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def _on_progress(self, progress) -&gt; None: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self.progress.emit(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progress.processed,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progress.total,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    progress.current_file,</w:t>
      </w:r>
    </w:p>
    <w:p>
      <w:pPr>
        <w:spacing w:after="0" w:before="0"/>
        <w:ind w:left="567"/>
      </w:pPr>
      <w:r>
        <w:rPr>
          <w:rFonts w:ascii="Courier New" w:hAnsi="Courier New"/>
          <w:sz w:val="18"/>
        </w:rPr>
        <w:t xml:space="preserve">        )</w:t>
      </w:r>
    </w:p>
    <w:p>
      <w:pPr>
        <w:spacing w:after="80"/>
      </w:pPr>
    </w:p>
    <w:p>
      <w:pPr>
        <w:spacing w:after="0" w:before="120"/>
        <w:ind w:firstLine="709"/>
      </w:pPr>
      <w:r>
        <w:rPr>
          <w:rFonts w:ascii="Times New Roman" w:hAnsi="Times New Roman"/>
          <w:b w:val="0"/>
          <w:i w:val="0"/>
          <w:sz w:val="28"/>
        </w:rPr>
        <w:t>IndexingWorker демонстрирует применение паттерна «асинхронный воркер» в Qt: сигналы progress, finished и failed соединяются со слотами MainWindow, обеспечивая реактивное обновление интерфейса. Метод run выполняется в отдельном потоке QThread, что предотвращает «зависание» окна во время индексации больших коллекций изображений. Прогресс-бар показывает отношение обработанных файлов к общему количеству и имя текущего обрабатываемого файла.</w:t>
      </w:r>
    </w:p>
    <w:p>
      <w:pPr>
        <w:pStyle w:val="Heading2"/>
      </w:pPr>
      <w:r>
        <w:rPr>
          <w:rFonts w:ascii="Times New Roman" w:hAnsi="Times New Roman"/>
          <w:color w:val="000000"/>
        </w:rPr>
        <w:t>2.4 Выводы к главе 2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В ходе реализации практического этапа учебной вычислительной практики были успешно применены фундаментальные навыки программирования на языке Python. Разработка подсистемы сканирования файловой системы и графического интерфейса на PySide6 позволила закрепить понимание принципов работы событийно-ориентированных приложений и паттернов многопоточности в Qt. Интеграция SQLite для хранения метаданных решила задачу персистентного хранения состояния индексации, заложив понимание принципов построения надежных программных продуктов. Реализация механизма адаптивного переранжирования «Rethink» с настраиваемым временем размышления продемонстрировала возможность гибкой настройки баланса между скоростью и точностью поиска. Грамотное распределение ролей в команде (ML Core / Application Core) обеспечило создание модульного, легко читаемого и масштабируемого исходного кода.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Заключение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В ходе прохождения учебной вычислительной (ознакомительной) практики были успешно выполнены все поставленные задачи и закреплены теоретические знания, полученные в течение первого года обучения на факультете прикладной математики и информатики БГУ по специальности «Информатика».</w:t>
      </w:r>
    </w:p>
    <w:p>
      <w:pPr>
        <w:spacing w:after="0" w:before="120"/>
        <w:ind w:firstLine="709"/>
      </w:pPr>
      <w:r>
        <w:rPr>
          <w:rFonts w:ascii="Times New Roman" w:hAnsi="Times New Roman"/>
          <w:b w:val="0"/>
          <w:i w:val="0"/>
          <w:sz w:val="28"/>
        </w:rPr>
        <w:t>На основании проделанной работы можно сформулировать следующие ключевые итоги:</w:t>
      </w:r>
    </w:p>
    <w:p>
      <w:pPr>
        <w:spacing w:after="0" w:before="120"/>
      </w:pPr>
      <w:r>
        <w:rPr>
          <w:rFonts w:ascii="Times New Roman" w:hAnsi="Times New Roman"/>
          <w:b/>
          <w:i w:val="0"/>
          <w:sz w:val="28"/>
        </w:rPr>
        <w:t>Теоретическая подготовка: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Успешно завершено обучение по специализированным сертифицированным ИТ-курсам. Освоение курса от компании EPAM позволило детально изучить распределенную систему контроля версий Git, принципы ветвления, слияния кода и разрешения конфликтов в больших проектах. Прохождение глав Яндекс Хендбука «Основы Python» позволило систематизировать знания об объектной модели языка, структурах данных (словари, кортежи, множества) и методах безопасной работы с потоками ввода-вывода.</w:t>
      </w:r>
    </w:p>
    <w:p>
      <w:pPr>
        <w:spacing w:after="0" w:before="120"/>
      </w:pPr>
      <w:r>
        <w:rPr>
          <w:rFonts w:ascii="Times New Roman" w:hAnsi="Times New Roman"/>
          <w:b/>
          <w:i w:val="0"/>
          <w:sz w:val="28"/>
        </w:rPr>
        <w:t>Профессиональное ориентирование: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В рамках ознакомления с ИТ-индустрией Республики Беларусь была посещена экскурсия в компанию «Международный деловой альянс», в ходе которой произошло знакомство с организационной структурой предприятия, технологическими стеками разработки крупных корпоративных систем (таких как платформа электронного документооборота «Канцлер НЕКСТ») и критериями отбора молодых специалистов.</w:t>
      </w:r>
    </w:p>
    <w:p>
      <w:pPr>
        <w:spacing w:after="0" w:before="120"/>
      </w:pPr>
      <w:r>
        <w:rPr>
          <w:rFonts w:ascii="Times New Roman" w:hAnsi="Times New Roman"/>
          <w:b/>
          <w:i w:val="0"/>
          <w:sz w:val="28"/>
        </w:rPr>
        <w:t>Практическая реализация: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На базе языка Python и стека технологий CLIP + FAISS + PySide6 был успешно спроектирован и разработан командный проект — приложение для семантического поиска изображений «Semantic Media Search». В процессе разработки были продемонстрированы навыки создания модульной архитектуры программного обеспечения на основе принципов ООП, написания алгоритмов рекурсивного обхода файловой системы, проектирования реляционной базы данных SQLite, разработки событийно-ориентированного графического интерфейса с применением многопоточности (QThread), а также интеграции компонентов машинного обучения (CLIP-модели, FAISS-индекс) в desktop-приложение.</w:t>
      </w:r>
    </w:p>
    <w:p>
      <w:pPr>
        <w:spacing w:after="0" w:before="120"/>
        <w:ind w:firstLine="709"/>
      </w:pPr>
      <w:r>
        <w:rPr>
          <w:rFonts w:ascii="Times New Roman" w:hAnsi="Times New Roman"/>
          <w:b w:val="0"/>
          <w:i w:val="0"/>
          <w:sz w:val="28"/>
        </w:rPr>
        <w:t>Разработанное приложение полностью функционирует, исходный код оптимизирован, снабжен поясняющими комментариями и размещен в удаленном репозитории GitHub. Полученные в ходе практики навыки самостоятельного ведения проекта, работы в команде и использования профессионального инструментария разработки заложили прочный базис для дальнейшего обучения и будущей научно-производственной деятельности в ИТ-сфере.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Список использованных источников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1. Version Control with Git. [Электронный ресурс] ‒ Режим доступа: https://learn.epam.com/detailsPage?id=601f195a-d408-4439-a16d-0630ed2a412e. ‒ Дата доступа: 29.07.2026.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2. Хендбук по Python. [Электронный ресурс] ‒ Режим доступа: https://education.yandex.ru/handbook/python. ‒ Дата доступа: 09.11.2024.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3. Мэтиз Э. Изучаем Python: программирование игр, визуализация данных, веб-приложения / Эрик Мэтиз. ‒ 3-е изд. ‒ Санкт-Петербург: Питер, 2017. ‒ 704 с. ‒ ISBN 978-5-496-01789-3.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4. Официальная документация PySide6. [Электронный ресурс] ‒ Режим доступа: https://doc.qt.io/qtforpython-6/. ‒ Дата доступа: 05.07.2026.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5. Официальная документация sentence-transformers. [Электронный ресурс] ‒ Режим доступа: https://www.sbert.net/. ‒ Дата доступа: 05.07.2026.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6. FAISS: A Library for Efficient Similarity Search. [Электронный ресурс] ‒ Режим доступа: https://github.com/facebookresearch/faiss. ‒ Дата доступа: 05.07.2026.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7. Radford A. et al. Learning Transferable Visual Models From Natural Language Supervision (CLIP). [Электронный ресурс] ‒ Режим доступа: https://arxiv.org/abs/2103.00020. ‒ Дата доступа: 05.07.2026.</w:t>
      </w:r>
    </w:p>
    <w:p>
      <w:pPr>
        <w:spacing w:after="0" w:before="0"/>
        <w:ind w:firstLine="709"/>
      </w:pPr>
      <w:r>
        <w:rPr>
          <w:rFonts w:ascii="Times New Roman" w:hAnsi="Times New Roman"/>
          <w:b w:val="0"/>
          <w:i w:val="0"/>
          <w:sz w:val="28"/>
        </w:rPr>
        <w:t>8. Официальная документация SQLite. [Электронный ресурс] ‒ Режим доступа: https://www.sqlite.org/docs.html. ‒ Дата доступа: 05.07.2026.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