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3FD8" w:rsidRPr="00A13FD0" w:rsidRDefault="00761B49" w:rsidP="00A13FD0">
      <w:pPr>
        <w:jc w:val="both"/>
        <w:rPr>
          <w:rFonts w:ascii="Times New Roman" w:hAnsi="Times New Roman" w:cs="Times New Roman"/>
          <w:sz w:val="24"/>
          <w:szCs w:val="24"/>
        </w:rPr>
      </w:pPr>
      <w:r w:rsidRPr="00A13FD0">
        <w:rPr>
          <w:rFonts w:ascii="Times New Roman" w:hAnsi="Times New Roman" w:cs="Times New Roman"/>
          <w:sz w:val="24"/>
          <w:szCs w:val="24"/>
        </w:rPr>
        <w:t xml:space="preserve">1. </w:t>
      </w:r>
      <w:r w:rsidRPr="00A13FD0">
        <w:rPr>
          <w:rFonts w:ascii="Times New Roman" w:hAnsi="Times New Roman" w:cs="Times New Roman"/>
          <w:sz w:val="24"/>
          <w:szCs w:val="24"/>
        </w:rPr>
        <w:t>Сформулируйте и докажите теорему Пуассона о приближенном вычислении вероятности в схеме Бернулли</w:t>
      </w:r>
      <w:r w:rsidRPr="00A13FD0">
        <w:rPr>
          <w:rFonts w:ascii="Times New Roman" w:hAnsi="Times New Roman" w:cs="Times New Roman"/>
          <w:sz w:val="24"/>
          <w:szCs w:val="24"/>
        </w:rPr>
        <w:t>.</w:t>
      </w:r>
    </w:p>
    <w:p w:rsidR="00761B49" w:rsidRPr="00A13FD0" w:rsidRDefault="00761B49" w:rsidP="00A13FD0">
      <w:pPr>
        <w:jc w:val="both"/>
        <w:rPr>
          <w:rFonts w:ascii="Times New Roman" w:hAnsi="Times New Roman" w:cs="Times New Roman"/>
          <w:sz w:val="24"/>
          <w:szCs w:val="24"/>
        </w:rPr>
      </w:pPr>
      <w:r w:rsidRPr="00A13FD0">
        <w:rPr>
          <w:rFonts w:ascii="Times New Roman" w:hAnsi="Times New Roman" w:cs="Times New Roman"/>
          <w:sz w:val="24"/>
          <w:szCs w:val="24"/>
        </w:rPr>
        <w:t xml:space="preserve">2. </w:t>
      </w:r>
      <w:r w:rsidRPr="00A13FD0">
        <w:rPr>
          <w:rFonts w:ascii="Times New Roman" w:hAnsi="Times New Roman" w:cs="Times New Roman"/>
          <w:sz w:val="24"/>
          <w:szCs w:val="24"/>
        </w:rPr>
        <w:t>Сформулируйте и докажите теорему о двойном неравенстве для наивероятнейшего числа успехов</w:t>
      </w:r>
      <w:r w:rsidRPr="00A13FD0">
        <w:rPr>
          <w:rFonts w:ascii="Times New Roman" w:hAnsi="Times New Roman" w:cs="Times New Roman"/>
          <w:sz w:val="24"/>
          <w:szCs w:val="24"/>
        </w:rPr>
        <w:t>.</w:t>
      </w:r>
    </w:p>
    <w:p w:rsidR="00761B49" w:rsidRPr="00A13FD0" w:rsidRDefault="00761B49" w:rsidP="00A13FD0">
      <w:pPr>
        <w:jc w:val="both"/>
        <w:rPr>
          <w:rFonts w:ascii="Times New Roman" w:hAnsi="Times New Roman" w:cs="Times New Roman"/>
          <w:sz w:val="24"/>
          <w:szCs w:val="24"/>
        </w:rPr>
      </w:pPr>
      <w:r w:rsidRPr="00A13FD0">
        <w:rPr>
          <w:rFonts w:ascii="Times New Roman" w:hAnsi="Times New Roman" w:cs="Times New Roman"/>
          <w:sz w:val="24"/>
          <w:szCs w:val="24"/>
        </w:rPr>
        <w:t>3.  Известно, что в шестизначном числе все цифры нечетные. Какова вероятность того, что это число содержит ровно две цифры «3»?</w:t>
      </w:r>
      <w:r w:rsidR="00C062FA" w:rsidRPr="00A13FD0">
        <w:rPr>
          <w:rFonts w:ascii="Times New Roman" w:hAnsi="Times New Roman" w:cs="Times New Roman"/>
          <w:sz w:val="24"/>
          <w:szCs w:val="24"/>
        </w:rPr>
        <w:t xml:space="preserve"> Решите задачу двумя разными способами.</w:t>
      </w:r>
    </w:p>
    <w:p w:rsidR="00761B49" w:rsidRPr="00A13FD0" w:rsidRDefault="00761B49" w:rsidP="00A13FD0">
      <w:pPr>
        <w:jc w:val="both"/>
        <w:rPr>
          <w:rFonts w:ascii="Times New Roman" w:hAnsi="Times New Roman" w:cs="Times New Roman"/>
          <w:sz w:val="24"/>
          <w:szCs w:val="24"/>
        </w:rPr>
      </w:pPr>
      <w:r w:rsidRPr="00A13FD0">
        <w:rPr>
          <w:rFonts w:ascii="Times New Roman" w:hAnsi="Times New Roman" w:cs="Times New Roman"/>
          <w:sz w:val="24"/>
          <w:szCs w:val="24"/>
        </w:rPr>
        <w:t>4. В урне 10 красных и 5 зелёных шаров</w:t>
      </w:r>
      <w:r w:rsidR="00C062FA" w:rsidRPr="00A13FD0">
        <w:rPr>
          <w:rFonts w:ascii="Times New Roman" w:hAnsi="Times New Roman" w:cs="Times New Roman"/>
          <w:sz w:val="24"/>
          <w:szCs w:val="24"/>
        </w:rPr>
        <w:t>. Шары вытаскиваются, пока не наберутся 3 красных. Делают не более 5 проб. Найдите вероятность того, что сделано 5 проб.</w:t>
      </w:r>
    </w:p>
    <w:p w:rsidR="002711CE" w:rsidRPr="00A13FD0" w:rsidRDefault="002711CE" w:rsidP="00A13FD0">
      <w:pPr>
        <w:jc w:val="both"/>
        <w:rPr>
          <w:rFonts w:ascii="Times New Roman" w:hAnsi="Times New Roman" w:cs="Times New Roman"/>
          <w:sz w:val="24"/>
          <w:szCs w:val="24"/>
        </w:rPr>
      </w:pPr>
      <w:r w:rsidRPr="00A13FD0">
        <w:rPr>
          <w:rFonts w:ascii="Times New Roman" w:hAnsi="Times New Roman" w:cs="Times New Roman"/>
          <w:sz w:val="24"/>
          <w:szCs w:val="24"/>
        </w:rPr>
        <w:t xml:space="preserve">5. На трёх дочерей – Аню, Асю и Олю – в семье возложена обязанность мыть посуду. Аня, как старшая, выполняет </w:t>
      </w:r>
      <w:r w:rsidRPr="00A13FD0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A13FD0">
        <w:rPr>
          <w:rFonts w:ascii="Times New Roman" w:hAnsi="Times New Roman" w:cs="Times New Roman"/>
          <w:sz w:val="24"/>
          <w:szCs w:val="24"/>
        </w:rPr>
        <w:t xml:space="preserve">% всей работы, </w:t>
      </w:r>
      <w:r w:rsidRPr="00A13FD0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A13FD0">
        <w:rPr>
          <w:rFonts w:ascii="Times New Roman" w:hAnsi="Times New Roman" w:cs="Times New Roman"/>
          <w:sz w:val="24"/>
          <w:szCs w:val="24"/>
        </w:rPr>
        <w:t xml:space="preserve">&gt;50, остальную работу Ася и Оля делят пополам. Вероятность того, что Аня при мытье разобьёт посуду, равна 0.1. Для Аси и Оли эта вероятность равны 0.3 и 0.2 соответственно. Родители слышат звон разбитой посуды. Какова вероятность, что её мыла Аня? При каком значении </w:t>
      </w:r>
      <w:r w:rsidRPr="00A13FD0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A13FD0">
        <w:rPr>
          <w:rFonts w:ascii="Times New Roman" w:hAnsi="Times New Roman" w:cs="Times New Roman"/>
          <w:sz w:val="24"/>
          <w:szCs w:val="24"/>
        </w:rPr>
        <w:t xml:space="preserve"> эта вероятность равна 0.5?</w:t>
      </w:r>
    </w:p>
    <w:p w:rsidR="00A13FD0" w:rsidRPr="00A13FD0" w:rsidRDefault="002711CE" w:rsidP="00A13FD0">
      <w:pPr>
        <w:jc w:val="both"/>
        <w:rPr>
          <w:rFonts w:ascii="Times New Roman" w:hAnsi="Times New Roman" w:cs="Times New Roman"/>
          <w:sz w:val="24"/>
          <w:szCs w:val="24"/>
        </w:rPr>
      </w:pPr>
      <w:r w:rsidRPr="00A13FD0">
        <w:rPr>
          <w:rFonts w:ascii="Times New Roman" w:hAnsi="Times New Roman" w:cs="Times New Roman"/>
          <w:sz w:val="24"/>
          <w:szCs w:val="24"/>
        </w:rPr>
        <w:t>6. Аня подбросила кубик два раза. Введём следующие события: А – при первом броске выпала четвёрка, В – сумма выпавших очков является чётным числом, С – при втором броске выпало больше очков, чем при первом. Найдите: 1) вероятности</w:t>
      </w:r>
      <w:r w:rsidR="00580DFD">
        <w:rPr>
          <w:rFonts w:ascii="Times New Roman" w:hAnsi="Times New Roman" w:cs="Times New Roman"/>
          <w:sz w:val="24"/>
          <w:szCs w:val="24"/>
        </w:rPr>
        <w:t xml:space="preserve"> событий А, В и </w:t>
      </w:r>
      <w:r w:rsidRPr="00A13FD0">
        <w:rPr>
          <w:rFonts w:ascii="Times New Roman" w:hAnsi="Times New Roman" w:cs="Times New Roman"/>
          <w:sz w:val="24"/>
          <w:szCs w:val="24"/>
        </w:rPr>
        <w:t xml:space="preserve">С; 2) </w:t>
      </w:r>
      <w:r w:rsidRPr="00A13FD0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A13FD0">
        <w:rPr>
          <w:rFonts w:ascii="Times New Roman" w:hAnsi="Times New Roman" w:cs="Times New Roman"/>
          <w:sz w:val="24"/>
          <w:szCs w:val="24"/>
        </w:rPr>
        <w:t>(</w:t>
      </w:r>
      <w:r w:rsidRPr="00A13FD0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A13FD0">
        <w:rPr>
          <w:rFonts w:ascii="Times New Roman" w:hAnsi="Times New Roman" w:cs="Times New Roman"/>
          <w:sz w:val="24"/>
          <w:szCs w:val="24"/>
        </w:rPr>
        <w:t>|</w:t>
      </w:r>
      <w:r w:rsidRPr="00A13FD0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A13FD0">
        <w:rPr>
          <w:rFonts w:ascii="Times New Roman" w:hAnsi="Times New Roman" w:cs="Times New Roman"/>
          <w:sz w:val="24"/>
          <w:szCs w:val="24"/>
        </w:rPr>
        <w:t>); 3</w:t>
      </w:r>
      <w:r w:rsidR="004C3AF5">
        <w:rPr>
          <w:rFonts w:ascii="Times New Roman" w:hAnsi="Times New Roman" w:cs="Times New Roman"/>
          <w:sz w:val="24"/>
          <w:szCs w:val="24"/>
        </w:rPr>
        <w:t xml:space="preserve">) </w:t>
      </w:r>
      <w:bookmarkStart w:id="0" w:name="_GoBack"/>
      <w:bookmarkEnd w:id="0"/>
      <w:r w:rsidRPr="00A13FD0">
        <w:rPr>
          <w:rFonts w:ascii="Times New Roman" w:hAnsi="Times New Roman" w:cs="Times New Roman"/>
          <w:sz w:val="24"/>
          <w:szCs w:val="24"/>
        </w:rPr>
        <w:t>проверьте, будут ли события А, С и ВС попарно независимыми; 4) приведите для этого эксперимента пример любых трёх событий, которые попарно независимы</w:t>
      </w:r>
      <w:r w:rsidR="00A13FD0" w:rsidRPr="00A13FD0">
        <w:rPr>
          <w:rFonts w:ascii="Times New Roman" w:hAnsi="Times New Roman" w:cs="Times New Roman"/>
          <w:sz w:val="24"/>
          <w:szCs w:val="24"/>
        </w:rPr>
        <w:t>, но не являются независимыми в совокупности.</w:t>
      </w:r>
    </w:p>
    <w:p w:rsidR="002711CE" w:rsidRDefault="00A13FD0" w:rsidP="00A13F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7. Путь Х = число успехов в первой серии из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A13FD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испытаний Бернулли. Пусть 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A13FD0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число успехов во второй серии из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A13FD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испытаний Бернулли, причём две серии независимы. Вероятности успеха для обеих серий одинаковы. Найдите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A13FD0"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13FD0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A13FD0">
        <w:rPr>
          <w:rFonts w:ascii="Times New Roman" w:hAnsi="Times New Roman" w:cs="Times New Roman"/>
          <w:sz w:val="24"/>
          <w:szCs w:val="24"/>
        </w:rPr>
        <w:t xml:space="preserve">|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13FD0">
        <w:rPr>
          <w:rFonts w:ascii="Times New Roman" w:hAnsi="Times New Roman" w:cs="Times New Roman"/>
          <w:sz w:val="24"/>
          <w:szCs w:val="24"/>
        </w:rPr>
        <w:t>+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A13FD0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A13FD0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580DFD" w:rsidRPr="00580DFD" w:rsidRDefault="00580DFD" w:rsidP="00580D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</w:t>
      </w:r>
      <w:r>
        <w:rPr>
          <w:rFonts w:ascii="Times New Roman" w:hAnsi="Times New Roman" w:cs="Times New Roman"/>
          <w:sz w:val="24"/>
          <w:szCs w:val="24"/>
        </w:rPr>
        <w:t>Стиральным порошком "Снежок" пользуется 25% населения. Сколько людей надо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просить, чтобы определить эту долю с точностью</w:t>
      </w:r>
      <w:r>
        <w:rPr>
          <w:rFonts w:ascii="Times New Roman" w:hAnsi="Times New Roman" w:cs="Times New Roman"/>
          <w:sz w:val="24"/>
          <w:szCs w:val="24"/>
        </w:rPr>
        <w:t xml:space="preserve"> 0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</w:rPr>
        <w:t>05 с вероятностью</w:t>
      </w:r>
      <w:r>
        <w:rPr>
          <w:rFonts w:ascii="Times New Roman" w:hAnsi="Times New Roman" w:cs="Times New Roman"/>
          <w:sz w:val="24"/>
          <w:szCs w:val="24"/>
        </w:rPr>
        <w:t xml:space="preserve"> 0.</w:t>
      </w:r>
      <w:r>
        <w:rPr>
          <w:rFonts w:ascii="Times New Roman" w:hAnsi="Times New Roman" w:cs="Times New Roman"/>
          <w:sz w:val="24"/>
          <w:szCs w:val="24"/>
        </w:rPr>
        <w:t>95?</w:t>
      </w:r>
    </w:p>
    <w:p w:rsidR="00761B49" w:rsidRPr="00A13FD0" w:rsidRDefault="00761B49" w:rsidP="00A13FD0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761B49" w:rsidRPr="00A13FD0" w:rsidSect="00A13FD0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9B042B"/>
    <w:multiLevelType w:val="hybridMultilevel"/>
    <w:tmpl w:val="83A285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9A327B"/>
    <w:rsid w:val="002711CE"/>
    <w:rsid w:val="004C3AF5"/>
    <w:rsid w:val="00580DFD"/>
    <w:rsid w:val="00761B49"/>
    <w:rsid w:val="009A327B"/>
    <w:rsid w:val="00A13FD0"/>
    <w:rsid w:val="00C062FA"/>
    <w:rsid w:val="00FA3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A794C"/>
  <w15:chartTrackingRefBased/>
  <w15:docId w15:val="{8A144376-F2C2-4E3D-AB61-A51148B3E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3FD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1B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Н. Лемешкова</dc:creator>
  <cp:keywords/>
  <dc:description/>
  <cp:lastModifiedBy>Елена Н. Лемешкова</cp:lastModifiedBy>
  <cp:revision>4</cp:revision>
  <dcterms:created xsi:type="dcterms:W3CDTF">2026-03-30T03:51:00Z</dcterms:created>
  <dcterms:modified xsi:type="dcterms:W3CDTF">2026-03-30T06:44:00Z</dcterms:modified>
</cp:coreProperties>
</file>