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3D81E" w14:textId="77777777" w:rsidR="00D379AF" w:rsidRPr="00F561A8" w:rsidRDefault="00723D65" w:rsidP="00075EDB">
      <w:pPr>
        <w:jc w:val="center"/>
        <w:rPr>
          <w:rFonts w:ascii="Times New Roman" w:hAnsi="Times New Roman" w:cs="Times New Roman"/>
          <w:b/>
          <w:bCs/>
          <w:lang w:val="uk-UA"/>
        </w:rPr>
      </w:pPr>
      <w:r w:rsidRPr="00F561A8">
        <w:rPr>
          <w:rFonts w:ascii="Times New Roman" w:hAnsi="Times New Roman" w:cs="Times New Roman"/>
          <w:b/>
          <w:bCs/>
          <w:lang w:val="uk-UA"/>
        </w:rPr>
        <w:t>ПРОПОЗИЦІЯ</w:t>
      </w:r>
    </w:p>
    <w:p w14:paraId="25B6B2D8" w14:textId="77777777" w:rsidR="00075EDB" w:rsidRPr="00F561A8" w:rsidRDefault="00075EDB" w:rsidP="00075EDB">
      <w:pPr>
        <w:pStyle w:val="a3"/>
        <w:spacing w:before="0" w:beforeAutospacing="0" w:after="0" w:afterAutospacing="0"/>
        <w:jc w:val="center"/>
        <w:rPr>
          <w:lang w:val="uk-UA"/>
        </w:rPr>
      </w:pPr>
      <w:r w:rsidRPr="00F561A8">
        <w:rPr>
          <w:rFonts w:ascii="Times New Roman,Bold" w:hAnsi="Times New Roman,Bold"/>
          <w:lang w:val="uk-UA"/>
        </w:rPr>
        <w:t>до проекту порядку денного чергових Загальних зборів акціонерів Приватного акціонерного товариства «БУДМАРКЕТ» та проекти рішень до запропонованих питань</w:t>
      </w:r>
    </w:p>
    <w:p w14:paraId="6CF7C7EF" w14:textId="77777777" w:rsidR="00A843A9" w:rsidRPr="00F561A8" w:rsidRDefault="00A843A9" w:rsidP="00A843A9">
      <w:pPr>
        <w:pStyle w:val="a3"/>
        <w:spacing w:before="0" w:beforeAutospacing="0" w:after="0" w:afterAutospacing="0"/>
        <w:jc w:val="both"/>
        <w:rPr>
          <w:lang w:val="uk-UA"/>
        </w:rPr>
      </w:pPr>
    </w:p>
    <w:p w14:paraId="78BDFB64" w14:textId="77777777" w:rsidR="00950602" w:rsidRDefault="00A843A9" w:rsidP="00A843A9">
      <w:pPr>
        <w:pStyle w:val="a3"/>
        <w:spacing w:before="0" w:beforeAutospacing="0" w:after="0" w:afterAutospacing="0"/>
        <w:jc w:val="both"/>
        <w:rPr>
          <w:lang w:val="uk-UA"/>
        </w:rPr>
      </w:pPr>
      <w:r w:rsidRPr="00F561A8">
        <w:rPr>
          <w:lang w:val="uk-UA"/>
        </w:rPr>
        <w:tab/>
      </w:r>
      <w:r w:rsidR="00950602">
        <w:rPr>
          <w:lang w:val="uk-UA"/>
        </w:rPr>
        <w:t>Акціонер ПрАТ «БУДМАРКЕТ»</w:t>
      </w:r>
      <w:r w:rsidR="00192D36">
        <w:rPr>
          <w:lang w:val="uk-UA"/>
        </w:rPr>
        <w:t xml:space="preserve"> – Неліпа Сергій Сергійович</w:t>
      </w:r>
      <w:r w:rsidR="00AF047C">
        <w:rPr>
          <w:lang w:val="uk-UA"/>
        </w:rPr>
        <w:t>.</w:t>
      </w:r>
    </w:p>
    <w:p w14:paraId="2B623293" w14:textId="77777777" w:rsidR="00075EDB" w:rsidRPr="00F561A8" w:rsidRDefault="00950602" w:rsidP="00A843A9">
      <w:pPr>
        <w:pStyle w:val="a3"/>
        <w:spacing w:before="0" w:beforeAutospacing="0" w:after="0" w:afterAutospacing="0"/>
        <w:jc w:val="both"/>
        <w:rPr>
          <w:lang w:val="uk-UA"/>
        </w:rPr>
      </w:pPr>
      <w:r>
        <w:rPr>
          <w:lang w:val="uk-UA"/>
        </w:rPr>
        <w:tab/>
      </w:r>
      <w:r w:rsidR="00A843A9" w:rsidRPr="00F561A8">
        <w:rPr>
          <w:lang w:val="uk-UA"/>
        </w:rPr>
        <w:t xml:space="preserve">Керуючись статтею 38 Закону </w:t>
      </w:r>
      <w:proofErr w:type="spellStart"/>
      <w:r w:rsidR="00A843A9" w:rsidRPr="00F561A8">
        <w:rPr>
          <w:lang w:val="uk-UA"/>
        </w:rPr>
        <w:t>України</w:t>
      </w:r>
      <w:proofErr w:type="spellEnd"/>
      <w:r w:rsidR="00A843A9" w:rsidRPr="00F561A8">
        <w:rPr>
          <w:lang w:val="uk-UA"/>
        </w:rPr>
        <w:t xml:space="preserve"> «Про акціонерні товариства», з метою </w:t>
      </w:r>
      <w:proofErr w:type="spellStart"/>
      <w:r w:rsidR="00A843A9" w:rsidRPr="00F561A8">
        <w:rPr>
          <w:lang w:val="uk-UA"/>
        </w:rPr>
        <w:t>прийняття</w:t>
      </w:r>
      <w:proofErr w:type="spellEnd"/>
      <w:r w:rsidR="00A843A9" w:rsidRPr="00F561A8">
        <w:rPr>
          <w:lang w:val="uk-UA"/>
        </w:rPr>
        <w:t xml:space="preserve"> рішення Загальними зборами акціонерів Приватного акціонерного товариства «БУДМАРКЕТ» (надалі – «Товариство»), які скликані на «31» березня 2020 року, як акціонер, що володіє простими іменними акціями в кількості 80 (вісімдесят) штук, що складає більш ніж 5 (п’ять) відсотків голосуючих простих іменних </w:t>
      </w:r>
      <w:proofErr w:type="spellStart"/>
      <w:r w:rsidR="00A843A9" w:rsidRPr="00F561A8">
        <w:rPr>
          <w:lang w:val="uk-UA"/>
        </w:rPr>
        <w:t>акціи</w:t>
      </w:r>
      <w:proofErr w:type="spellEnd"/>
      <w:r w:rsidR="00A843A9" w:rsidRPr="00F561A8">
        <w:rPr>
          <w:lang w:val="uk-UA"/>
        </w:rPr>
        <w:t xml:space="preserve">̆ Товариства, </w:t>
      </w:r>
      <w:proofErr w:type="spellStart"/>
      <w:r w:rsidR="00A843A9" w:rsidRPr="00F561A8">
        <w:rPr>
          <w:lang w:val="uk-UA"/>
        </w:rPr>
        <w:t>вношу</w:t>
      </w:r>
      <w:proofErr w:type="spellEnd"/>
      <w:r w:rsidR="00A843A9" w:rsidRPr="00F561A8">
        <w:rPr>
          <w:lang w:val="uk-UA"/>
        </w:rPr>
        <w:t xml:space="preserve"> наступні </w:t>
      </w:r>
      <w:proofErr w:type="spellStart"/>
      <w:r w:rsidR="00A843A9" w:rsidRPr="00F561A8">
        <w:rPr>
          <w:lang w:val="uk-UA"/>
        </w:rPr>
        <w:t>пропозиціі</w:t>
      </w:r>
      <w:proofErr w:type="spellEnd"/>
      <w:r w:rsidR="00A843A9" w:rsidRPr="00F561A8">
        <w:rPr>
          <w:lang w:val="uk-UA"/>
        </w:rPr>
        <w:t xml:space="preserve">̈ з проектами рішень з питань проекту порядку денного чергових Загальних зборів акціонерів Товариства (надалі – Збори). </w:t>
      </w:r>
    </w:p>
    <w:p w14:paraId="713B05FE" w14:textId="77777777" w:rsidR="00CD03B7" w:rsidRPr="00F561A8" w:rsidRDefault="00CD03B7" w:rsidP="00A843A9">
      <w:pPr>
        <w:pStyle w:val="a3"/>
        <w:spacing w:before="0" w:beforeAutospacing="0" w:after="0" w:afterAutospacing="0"/>
        <w:jc w:val="both"/>
        <w:rPr>
          <w:lang w:val="uk-UA"/>
        </w:rPr>
      </w:pPr>
    </w:p>
    <w:p w14:paraId="0061E441" w14:textId="77777777" w:rsidR="00CD03B7" w:rsidRPr="00F561A8" w:rsidRDefault="00CD03B7" w:rsidP="00CD03B7">
      <w:pPr>
        <w:pStyle w:val="a3"/>
        <w:spacing w:before="0" w:beforeAutospacing="0" w:after="0" w:afterAutospacing="0"/>
        <w:jc w:val="center"/>
        <w:rPr>
          <w:b/>
          <w:bCs/>
          <w:lang w:val="uk-UA"/>
        </w:rPr>
      </w:pPr>
      <w:r w:rsidRPr="00F561A8">
        <w:rPr>
          <w:b/>
          <w:bCs/>
          <w:lang w:val="uk-UA"/>
        </w:rPr>
        <w:t>Включити нові питання до проекту порядку денного Зборів:</w:t>
      </w:r>
    </w:p>
    <w:p w14:paraId="467E3235" w14:textId="77777777" w:rsidR="002F2B93" w:rsidRPr="00F561A8" w:rsidRDefault="00CD03B7" w:rsidP="00CD03B7">
      <w:pPr>
        <w:pStyle w:val="a3"/>
        <w:spacing w:before="0" w:beforeAutospacing="0" w:after="0" w:afterAutospacing="0"/>
        <w:jc w:val="both"/>
        <w:rPr>
          <w:lang w:val="uk-UA"/>
        </w:rPr>
      </w:pPr>
      <w:r w:rsidRPr="00F561A8">
        <w:rPr>
          <w:b/>
          <w:bCs/>
          <w:lang w:val="uk-UA"/>
        </w:rPr>
        <w:t>1</w:t>
      </w:r>
      <w:r w:rsidR="00F74870">
        <w:rPr>
          <w:b/>
          <w:bCs/>
          <w:lang w:val="uk-UA"/>
        </w:rPr>
        <w:t>0</w:t>
      </w:r>
      <w:r w:rsidRPr="00F561A8">
        <w:rPr>
          <w:b/>
          <w:bCs/>
          <w:lang w:val="uk-UA"/>
        </w:rPr>
        <w:t>.</w:t>
      </w:r>
      <w:r w:rsidRPr="00F561A8">
        <w:rPr>
          <w:lang w:val="uk-UA"/>
        </w:rPr>
        <w:t xml:space="preserve"> </w:t>
      </w:r>
      <w:r w:rsidR="00945D5E" w:rsidRPr="00F561A8">
        <w:rPr>
          <w:lang w:val="uk-UA"/>
        </w:rPr>
        <w:t xml:space="preserve">Про </w:t>
      </w:r>
      <w:r w:rsidR="00B32B51">
        <w:rPr>
          <w:lang w:val="uk-UA"/>
        </w:rPr>
        <w:t xml:space="preserve">припинення повноважень </w:t>
      </w:r>
      <w:proofErr w:type="spellStart"/>
      <w:r w:rsidR="00B32B51">
        <w:rPr>
          <w:lang w:val="uk-UA"/>
        </w:rPr>
        <w:t>Царкозенка</w:t>
      </w:r>
      <w:proofErr w:type="spellEnd"/>
      <w:r w:rsidR="00B32B51">
        <w:rPr>
          <w:lang w:val="uk-UA"/>
        </w:rPr>
        <w:t xml:space="preserve"> І.В. як Голови правління Товариства</w:t>
      </w:r>
      <w:r w:rsidR="00625460" w:rsidRPr="00F561A8">
        <w:rPr>
          <w:lang w:val="uk-UA"/>
        </w:rPr>
        <w:t>.</w:t>
      </w:r>
    </w:p>
    <w:p w14:paraId="7258F59E" w14:textId="77777777" w:rsidR="002F2B93" w:rsidRPr="00F561A8" w:rsidRDefault="00F74870" w:rsidP="00CD03B7">
      <w:pPr>
        <w:pStyle w:val="a3"/>
        <w:spacing w:before="0" w:beforeAutospacing="0" w:after="0" w:afterAutospacing="0"/>
        <w:jc w:val="both"/>
        <w:rPr>
          <w:lang w:val="uk-UA"/>
        </w:rPr>
      </w:pPr>
      <w:r>
        <w:rPr>
          <w:b/>
          <w:bCs/>
          <w:lang w:val="uk-UA"/>
        </w:rPr>
        <w:t>11</w:t>
      </w:r>
      <w:r w:rsidR="00625460" w:rsidRPr="00F561A8">
        <w:rPr>
          <w:b/>
          <w:bCs/>
          <w:lang w:val="uk-UA"/>
        </w:rPr>
        <w:t>.</w:t>
      </w:r>
      <w:r w:rsidR="00625460" w:rsidRPr="00F561A8">
        <w:rPr>
          <w:lang w:val="uk-UA"/>
        </w:rPr>
        <w:t xml:space="preserve"> Про </w:t>
      </w:r>
      <w:r w:rsidR="00945D5E" w:rsidRPr="00F561A8">
        <w:rPr>
          <w:lang w:val="uk-UA"/>
        </w:rPr>
        <w:t xml:space="preserve">обрання </w:t>
      </w:r>
      <w:r w:rsidR="00AC0951">
        <w:rPr>
          <w:lang w:val="uk-UA"/>
        </w:rPr>
        <w:t>директора</w:t>
      </w:r>
      <w:r w:rsidR="00B32B51">
        <w:rPr>
          <w:lang w:val="uk-UA"/>
        </w:rPr>
        <w:t xml:space="preserve"> Товариства</w:t>
      </w:r>
      <w:r w:rsidR="00945D5E" w:rsidRPr="00F561A8">
        <w:rPr>
          <w:lang w:val="uk-UA"/>
        </w:rPr>
        <w:t>.</w:t>
      </w:r>
    </w:p>
    <w:p w14:paraId="59D398DF" w14:textId="77777777" w:rsidR="00945D5E" w:rsidRPr="00F561A8" w:rsidRDefault="00F74870" w:rsidP="00945D5E">
      <w:pPr>
        <w:pStyle w:val="a3"/>
        <w:spacing w:before="0" w:beforeAutospacing="0" w:after="0" w:afterAutospacing="0"/>
        <w:jc w:val="both"/>
        <w:rPr>
          <w:lang w:val="uk-UA"/>
        </w:rPr>
      </w:pPr>
      <w:r>
        <w:rPr>
          <w:b/>
          <w:bCs/>
          <w:lang w:val="uk-UA"/>
        </w:rPr>
        <w:t>12</w:t>
      </w:r>
      <w:r w:rsidR="00945D5E" w:rsidRPr="00F561A8">
        <w:rPr>
          <w:b/>
          <w:bCs/>
          <w:lang w:val="uk-UA"/>
        </w:rPr>
        <w:t>.</w:t>
      </w:r>
      <w:r w:rsidR="00945D5E" w:rsidRPr="00F561A8">
        <w:rPr>
          <w:lang w:val="uk-UA"/>
        </w:rPr>
        <w:t xml:space="preserve"> Про затвердження умов </w:t>
      </w:r>
      <w:r w:rsidR="00B32B51">
        <w:rPr>
          <w:lang w:val="uk-UA"/>
        </w:rPr>
        <w:t xml:space="preserve">контракту з </w:t>
      </w:r>
      <w:r w:rsidR="00AC0951">
        <w:rPr>
          <w:lang w:val="uk-UA"/>
        </w:rPr>
        <w:t>директором</w:t>
      </w:r>
      <w:r w:rsidR="00B32B51">
        <w:rPr>
          <w:lang w:val="uk-UA"/>
        </w:rPr>
        <w:t xml:space="preserve"> Товариства</w:t>
      </w:r>
      <w:r w:rsidR="004E5611">
        <w:rPr>
          <w:lang w:val="uk-UA"/>
        </w:rPr>
        <w:t xml:space="preserve"> та визначення особи, уповноваженої на підписання контракту від імені Товариства з директором</w:t>
      </w:r>
      <w:r w:rsidR="0080595D">
        <w:rPr>
          <w:lang w:val="uk-UA"/>
        </w:rPr>
        <w:t>.</w:t>
      </w:r>
    </w:p>
    <w:p w14:paraId="259C8133" w14:textId="77777777" w:rsidR="0004471A" w:rsidRDefault="00F74870" w:rsidP="0066156D">
      <w:pPr>
        <w:pStyle w:val="a3"/>
        <w:spacing w:before="0" w:beforeAutospacing="0" w:after="0" w:afterAutospacing="0"/>
        <w:jc w:val="both"/>
        <w:rPr>
          <w:lang w:val="uk-UA"/>
        </w:rPr>
      </w:pPr>
      <w:r>
        <w:rPr>
          <w:b/>
          <w:bCs/>
          <w:lang w:val="uk-UA"/>
        </w:rPr>
        <w:t>13</w:t>
      </w:r>
      <w:r w:rsidR="00625460" w:rsidRPr="00F561A8">
        <w:rPr>
          <w:b/>
          <w:bCs/>
          <w:lang w:val="uk-UA"/>
        </w:rPr>
        <w:t>.</w:t>
      </w:r>
      <w:r w:rsidR="00625460" w:rsidRPr="00F561A8">
        <w:rPr>
          <w:lang w:val="uk-UA"/>
        </w:rPr>
        <w:t xml:space="preserve"> </w:t>
      </w:r>
      <w:r w:rsidR="0004471A">
        <w:rPr>
          <w:lang w:val="uk-UA"/>
        </w:rPr>
        <w:t xml:space="preserve">Про надання попередньої згоди на </w:t>
      </w:r>
      <w:r w:rsidR="006601C2">
        <w:rPr>
          <w:lang w:val="uk-UA"/>
        </w:rPr>
        <w:t>вчинення</w:t>
      </w:r>
      <w:r w:rsidR="00846012">
        <w:rPr>
          <w:lang w:val="uk-UA"/>
        </w:rPr>
        <w:t xml:space="preserve"> значних правочинів</w:t>
      </w:r>
      <w:r w:rsidR="00F13170">
        <w:rPr>
          <w:lang w:val="uk-UA"/>
        </w:rPr>
        <w:t xml:space="preserve"> від імені Товариства</w:t>
      </w:r>
      <w:r w:rsidR="00846012">
        <w:rPr>
          <w:lang w:val="uk-UA"/>
        </w:rPr>
        <w:t>.</w:t>
      </w:r>
    </w:p>
    <w:p w14:paraId="0015415F" w14:textId="77777777" w:rsidR="00CC55D2" w:rsidRPr="00CC55D2" w:rsidRDefault="00CC55D2" w:rsidP="0066156D">
      <w:pPr>
        <w:pStyle w:val="a3"/>
        <w:spacing w:before="0" w:beforeAutospacing="0" w:after="0" w:afterAutospacing="0"/>
        <w:jc w:val="both"/>
        <w:rPr>
          <w:lang w:val="uk-UA"/>
        </w:rPr>
      </w:pPr>
      <w:r>
        <w:rPr>
          <w:b/>
          <w:bCs/>
          <w:lang w:val="uk-UA"/>
        </w:rPr>
        <w:t>1</w:t>
      </w:r>
      <w:r w:rsidR="004E5611">
        <w:rPr>
          <w:b/>
          <w:bCs/>
          <w:lang w:val="uk-UA"/>
        </w:rPr>
        <w:t>4</w:t>
      </w:r>
      <w:r>
        <w:rPr>
          <w:b/>
          <w:bCs/>
          <w:lang w:val="uk-UA"/>
        </w:rPr>
        <w:t>.</w:t>
      </w:r>
      <w:r>
        <w:rPr>
          <w:lang w:val="uk-UA"/>
        </w:rPr>
        <w:t xml:space="preserve"> Про затвердження річної інформації Товариства за 2019 рік.</w:t>
      </w:r>
    </w:p>
    <w:p w14:paraId="4A7983B2" w14:textId="77777777" w:rsidR="00945D5E" w:rsidRPr="00F561A8" w:rsidRDefault="00945D5E" w:rsidP="00CD03B7">
      <w:pPr>
        <w:pStyle w:val="a3"/>
        <w:spacing w:before="0" w:beforeAutospacing="0" w:after="0" w:afterAutospacing="0"/>
        <w:jc w:val="both"/>
        <w:rPr>
          <w:lang w:val="uk-UA"/>
        </w:rPr>
      </w:pPr>
    </w:p>
    <w:p w14:paraId="32BE279F" w14:textId="77777777" w:rsidR="00C74DAF" w:rsidRPr="00D035B6" w:rsidRDefault="00D035B6" w:rsidP="00D035B6">
      <w:pPr>
        <w:pStyle w:val="a3"/>
        <w:spacing w:before="0" w:beforeAutospacing="0" w:after="0" w:afterAutospacing="0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Проекти рішень із запропонованих питань:</w:t>
      </w:r>
    </w:p>
    <w:p w14:paraId="4402CBB7" w14:textId="77777777" w:rsidR="00C74DAF" w:rsidRDefault="00C74DAF" w:rsidP="00D035B6">
      <w:pPr>
        <w:pStyle w:val="a3"/>
        <w:spacing w:before="0" w:beforeAutospacing="0" w:after="0" w:afterAutospacing="0"/>
        <w:jc w:val="both"/>
        <w:rPr>
          <w:lang w:val="uk-UA"/>
        </w:rPr>
      </w:pPr>
    </w:p>
    <w:p w14:paraId="3A4DF3DD" w14:textId="77777777" w:rsidR="00D035B6" w:rsidRPr="00DD2838" w:rsidRDefault="00D035B6" w:rsidP="00D035B6">
      <w:pPr>
        <w:pStyle w:val="a3"/>
        <w:spacing w:before="0" w:beforeAutospacing="0" w:after="0" w:afterAutospacing="0"/>
        <w:jc w:val="both"/>
        <w:rPr>
          <w:b/>
          <w:bCs/>
          <w:i/>
          <w:iCs/>
          <w:u w:val="single"/>
          <w:lang w:val="uk-UA"/>
        </w:rPr>
      </w:pPr>
      <w:r>
        <w:rPr>
          <w:lang w:val="uk-UA"/>
        </w:rPr>
        <w:tab/>
      </w:r>
      <w:r w:rsidR="00E900FF">
        <w:rPr>
          <w:b/>
          <w:bCs/>
          <w:u w:val="single"/>
          <w:lang w:val="uk-UA"/>
        </w:rPr>
        <w:t>Проект рішення</w:t>
      </w:r>
      <w:r w:rsidR="00BC7639">
        <w:rPr>
          <w:b/>
          <w:bCs/>
          <w:u w:val="single"/>
          <w:lang w:val="uk-UA"/>
        </w:rPr>
        <w:t xml:space="preserve"> з питання десятого порядку денного </w:t>
      </w:r>
      <w:r w:rsidR="007541C5">
        <w:rPr>
          <w:b/>
          <w:bCs/>
          <w:u w:val="single"/>
          <w:lang w:val="uk-UA"/>
        </w:rPr>
        <w:t xml:space="preserve">«Про </w:t>
      </w:r>
      <w:r w:rsidR="00133C9E">
        <w:rPr>
          <w:b/>
          <w:bCs/>
          <w:u w:val="single"/>
          <w:lang w:val="uk-UA"/>
        </w:rPr>
        <w:t xml:space="preserve">припинення повноважень </w:t>
      </w:r>
      <w:proofErr w:type="spellStart"/>
      <w:r w:rsidR="00133C9E">
        <w:rPr>
          <w:b/>
          <w:bCs/>
          <w:u w:val="single"/>
          <w:lang w:val="uk-UA"/>
        </w:rPr>
        <w:t>Царкозенка</w:t>
      </w:r>
      <w:proofErr w:type="spellEnd"/>
      <w:r w:rsidR="00133C9E">
        <w:rPr>
          <w:b/>
          <w:bCs/>
          <w:u w:val="single"/>
          <w:lang w:val="uk-UA"/>
        </w:rPr>
        <w:t xml:space="preserve"> І.В. як Голови правління Товариства</w:t>
      </w:r>
      <w:r w:rsidR="007541C5">
        <w:rPr>
          <w:b/>
          <w:bCs/>
          <w:u w:val="single"/>
          <w:lang w:val="uk-UA"/>
        </w:rPr>
        <w:t>»:</w:t>
      </w:r>
    </w:p>
    <w:p w14:paraId="5B912A98" w14:textId="77777777" w:rsidR="00D035B6" w:rsidRPr="00F561A8" w:rsidRDefault="00DD2838" w:rsidP="00D035B6">
      <w:pPr>
        <w:pStyle w:val="a3"/>
        <w:spacing w:before="0" w:beforeAutospacing="0" w:after="0" w:afterAutospacing="0"/>
        <w:jc w:val="both"/>
        <w:rPr>
          <w:lang w:val="uk-UA"/>
        </w:rPr>
      </w:pPr>
      <w:r>
        <w:rPr>
          <w:lang w:val="uk-UA"/>
        </w:rPr>
        <w:tab/>
      </w:r>
      <w:r w:rsidR="00AC0951">
        <w:rPr>
          <w:lang w:val="uk-UA"/>
        </w:rPr>
        <w:t xml:space="preserve">Припинити повноваження </w:t>
      </w:r>
      <w:proofErr w:type="spellStart"/>
      <w:r w:rsidR="00AC0951">
        <w:rPr>
          <w:lang w:val="uk-UA"/>
        </w:rPr>
        <w:t>Царкозенка</w:t>
      </w:r>
      <w:proofErr w:type="spellEnd"/>
      <w:r w:rsidR="00AC0951">
        <w:rPr>
          <w:lang w:val="uk-UA"/>
        </w:rPr>
        <w:t xml:space="preserve"> Ігоря Васильовича як Голови правління Товариства 31.03.2020</w:t>
      </w:r>
      <w:r w:rsidR="00BE2967">
        <w:rPr>
          <w:lang w:val="uk-UA"/>
        </w:rPr>
        <w:t>.</w:t>
      </w:r>
    </w:p>
    <w:p w14:paraId="6B1BE3BB" w14:textId="77777777" w:rsidR="00DD2838" w:rsidRPr="00A47C8F" w:rsidRDefault="00DD2838" w:rsidP="00D035B6">
      <w:pPr>
        <w:rPr>
          <w:rFonts w:ascii="Times New Roman" w:eastAsia="Times New Roman" w:hAnsi="Times New Roman" w:cs="Times New Roman"/>
          <w:lang w:val="uk-UA" w:eastAsia="ru-RU"/>
        </w:rPr>
      </w:pPr>
    </w:p>
    <w:p w14:paraId="27FC66F5" w14:textId="089A0FC8" w:rsidR="00DD2838" w:rsidRDefault="00156DEE" w:rsidP="00156DEE">
      <w:pPr>
        <w:jc w:val="both"/>
        <w:rPr>
          <w:rFonts w:ascii="Times New Roman" w:eastAsia="Times New Roman" w:hAnsi="Times New Roman" w:cs="Times New Roman"/>
          <w:lang w:val="uk-UA" w:eastAsia="ru-RU"/>
        </w:rPr>
      </w:pPr>
      <w:r>
        <w:rPr>
          <w:rFonts w:ascii="Times New Roman" w:eastAsia="Times New Roman" w:hAnsi="Times New Roman" w:cs="Times New Roman"/>
          <w:lang w:val="uk-UA" w:eastAsia="ru-RU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  <w:lang w:val="uk-UA" w:eastAsia="ru-RU"/>
        </w:rPr>
        <w:t xml:space="preserve">Проект рішення з питання одинадцятого порядку денного «Про </w:t>
      </w:r>
      <w:r w:rsidR="00AC0951">
        <w:rPr>
          <w:rFonts w:ascii="Times New Roman" w:eastAsia="Times New Roman" w:hAnsi="Times New Roman" w:cs="Times New Roman"/>
          <w:b/>
          <w:bCs/>
          <w:u w:val="single"/>
          <w:lang w:val="uk-UA" w:eastAsia="ru-RU"/>
        </w:rPr>
        <w:t xml:space="preserve">обрання </w:t>
      </w:r>
      <w:r w:rsidR="00D8331E">
        <w:rPr>
          <w:rFonts w:ascii="Times New Roman" w:eastAsia="Times New Roman" w:hAnsi="Times New Roman" w:cs="Times New Roman"/>
          <w:b/>
          <w:bCs/>
          <w:u w:val="single"/>
          <w:lang w:val="uk-UA" w:eastAsia="ru-RU"/>
        </w:rPr>
        <w:t>директора</w:t>
      </w:r>
      <w:r w:rsidR="00AC0951">
        <w:rPr>
          <w:rFonts w:ascii="Times New Roman" w:eastAsia="Times New Roman" w:hAnsi="Times New Roman" w:cs="Times New Roman"/>
          <w:b/>
          <w:bCs/>
          <w:u w:val="single"/>
          <w:lang w:val="uk-UA" w:eastAsia="ru-RU"/>
        </w:rPr>
        <w:t xml:space="preserve"> Товариства</w:t>
      </w:r>
      <w:r>
        <w:rPr>
          <w:rFonts w:ascii="Times New Roman" w:eastAsia="Times New Roman" w:hAnsi="Times New Roman" w:cs="Times New Roman"/>
          <w:b/>
          <w:bCs/>
          <w:u w:val="single"/>
          <w:lang w:val="uk-UA" w:eastAsia="ru-RU"/>
        </w:rPr>
        <w:t>»:</w:t>
      </w:r>
    </w:p>
    <w:p w14:paraId="19069FBF" w14:textId="7DEB51D3" w:rsidR="00156DEE" w:rsidRDefault="00156DEE" w:rsidP="00156DEE">
      <w:pPr>
        <w:jc w:val="both"/>
        <w:rPr>
          <w:rFonts w:ascii="Times New Roman" w:eastAsia="Times New Roman" w:hAnsi="Times New Roman" w:cs="Times New Roman"/>
          <w:lang w:val="uk-UA" w:eastAsia="ru-RU"/>
        </w:rPr>
      </w:pPr>
      <w:r>
        <w:rPr>
          <w:rFonts w:ascii="Times New Roman" w:eastAsia="Times New Roman" w:hAnsi="Times New Roman" w:cs="Times New Roman"/>
          <w:lang w:val="uk-UA" w:eastAsia="ru-RU"/>
        </w:rPr>
        <w:tab/>
      </w:r>
      <w:r w:rsidR="001D595F">
        <w:rPr>
          <w:rFonts w:ascii="Times New Roman" w:eastAsia="Times New Roman" w:hAnsi="Times New Roman" w:cs="Times New Roman"/>
          <w:lang w:val="uk-UA" w:eastAsia="ru-RU"/>
        </w:rPr>
        <w:t xml:space="preserve">Обрати </w:t>
      </w:r>
      <w:r w:rsidR="00D8331E">
        <w:rPr>
          <w:rFonts w:ascii="Times New Roman" w:eastAsia="Times New Roman" w:hAnsi="Times New Roman" w:cs="Times New Roman"/>
          <w:lang w:val="uk-UA" w:eastAsia="ru-RU"/>
        </w:rPr>
        <w:t>директором</w:t>
      </w:r>
      <w:r w:rsidR="00AC0951">
        <w:rPr>
          <w:rFonts w:ascii="Times New Roman" w:eastAsia="Times New Roman" w:hAnsi="Times New Roman" w:cs="Times New Roman"/>
          <w:lang w:val="uk-UA" w:eastAsia="ru-RU"/>
        </w:rPr>
        <w:t xml:space="preserve"> Товариства Неліпу Сергія Сергійовича з 01.04.2020</w:t>
      </w:r>
      <w:r w:rsidR="00134562">
        <w:rPr>
          <w:rFonts w:ascii="Times New Roman" w:eastAsia="Times New Roman" w:hAnsi="Times New Roman" w:cs="Times New Roman"/>
          <w:lang w:val="uk-UA" w:eastAsia="ru-RU"/>
        </w:rPr>
        <w:t>.</w:t>
      </w:r>
    </w:p>
    <w:p w14:paraId="2E2B1497" w14:textId="77777777" w:rsidR="006A7494" w:rsidRDefault="006A7494" w:rsidP="00156DEE">
      <w:pPr>
        <w:jc w:val="both"/>
        <w:rPr>
          <w:rFonts w:ascii="Times New Roman" w:eastAsia="Times New Roman" w:hAnsi="Times New Roman" w:cs="Times New Roman"/>
          <w:lang w:val="uk-UA" w:eastAsia="ru-RU"/>
        </w:rPr>
      </w:pPr>
    </w:p>
    <w:p w14:paraId="45C1B328" w14:textId="77777777" w:rsidR="006A7494" w:rsidRPr="0080595D" w:rsidRDefault="006A7494" w:rsidP="00156DEE">
      <w:pPr>
        <w:jc w:val="both"/>
        <w:rPr>
          <w:rFonts w:ascii="Times New Roman" w:eastAsia="Times New Roman" w:hAnsi="Times New Roman" w:cs="Times New Roman"/>
          <w:b/>
          <w:bCs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lang w:val="uk-UA" w:eastAsia="ru-RU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  <w:lang w:val="uk-UA" w:eastAsia="ru-RU"/>
        </w:rPr>
        <w:t xml:space="preserve">Проект рішення з питання дванадцятого порядку денного «Про затвердження умов </w:t>
      </w:r>
      <w:r w:rsidR="00AC0951">
        <w:rPr>
          <w:rFonts w:ascii="Times New Roman" w:eastAsia="Times New Roman" w:hAnsi="Times New Roman" w:cs="Times New Roman"/>
          <w:b/>
          <w:bCs/>
          <w:u w:val="single"/>
          <w:lang w:val="uk-UA" w:eastAsia="ru-RU"/>
        </w:rPr>
        <w:t xml:space="preserve">контракту з </w:t>
      </w:r>
      <w:r w:rsidR="004E5611">
        <w:rPr>
          <w:rFonts w:ascii="Times New Roman" w:eastAsia="Times New Roman" w:hAnsi="Times New Roman" w:cs="Times New Roman"/>
          <w:b/>
          <w:bCs/>
          <w:u w:val="single"/>
          <w:lang w:val="uk-UA" w:eastAsia="ru-RU"/>
        </w:rPr>
        <w:t>директором Товариства</w:t>
      </w:r>
      <w:r>
        <w:rPr>
          <w:rFonts w:ascii="Times New Roman" w:eastAsia="Times New Roman" w:hAnsi="Times New Roman" w:cs="Times New Roman"/>
          <w:b/>
          <w:bCs/>
          <w:u w:val="single"/>
          <w:lang w:val="uk-UA" w:eastAsia="ru-RU"/>
        </w:rPr>
        <w:t>»:</w:t>
      </w:r>
    </w:p>
    <w:p w14:paraId="3302D841" w14:textId="77777777" w:rsidR="00B41B32" w:rsidRDefault="00E10741" w:rsidP="009716AC">
      <w:pPr>
        <w:jc w:val="both"/>
        <w:rPr>
          <w:rFonts w:ascii="Times New Roman" w:eastAsia="Times New Roman" w:hAnsi="Times New Roman" w:cs="Times New Roman"/>
          <w:lang w:val="uk-UA" w:eastAsia="ru-RU"/>
        </w:rPr>
      </w:pPr>
      <w:r>
        <w:rPr>
          <w:rFonts w:ascii="Times New Roman" w:eastAsia="Times New Roman" w:hAnsi="Times New Roman" w:cs="Times New Roman"/>
          <w:lang w:val="uk-UA" w:eastAsia="ru-RU"/>
        </w:rPr>
        <w:tab/>
        <w:t>Затвердити умови</w:t>
      </w:r>
      <w:r w:rsidR="004E5611">
        <w:rPr>
          <w:rFonts w:ascii="Times New Roman" w:eastAsia="Times New Roman" w:hAnsi="Times New Roman" w:cs="Times New Roman"/>
          <w:lang w:val="uk-UA" w:eastAsia="ru-RU"/>
        </w:rPr>
        <w:t xml:space="preserve"> контракту з директором Товариства</w:t>
      </w:r>
      <w:r w:rsidR="00F908CC">
        <w:rPr>
          <w:rFonts w:ascii="Times New Roman" w:eastAsia="Times New Roman" w:hAnsi="Times New Roman" w:cs="Times New Roman"/>
          <w:lang w:val="uk-UA" w:eastAsia="ru-RU"/>
        </w:rPr>
        <w:t>.</w:t>
      </w:r>
      <w:r w:rsidR="0080595D">
        <w:rPr>
          <w:rFonts w:ascii="Times New Roman" w:eastAsia="Times New Roman" w:hAnsi="Times New Roman" w:cs="Times New Roman"/>
          <w:lang w:val="uk-UA" w:eastAsia="ru-RU"/>
        </w:rPr>
        <w:t xml:space="preserve"> У</w:t>
      </w:r>
      <w:r w:rsidR="006E5F68">
        <w:rPr>
          <w:rFonts w:ascii="Times New Roman" w:eastAsia="Times New Roman" w:hAnsi="Times New Roman" w:cs="Times New Roman"/>
          <w:lang w:val="uk-UA" w:eastAsia="ru-RU"/>
        </w:rPr>
        <w:t xml:space="preserve">повноважити </w:t>
      </w:r>
      <w:r w:rsidR="009716AC">
        <w:rPr>
          <w:rFonts w:ascii="Times New Roman" w:eastAsia="Times New Roman" w:hAnsi="Times New Roman" w:cs="Times New Roman"/>
          <w:lang w:val="uk-UA" w:eastAsia="ru-RU"/>
        </w:rPr>
        <w:t>Михайлову Олену Миколаївну</w:t>
      </w:r>
      <w:r w:rsidR="006E5F68">
        <w:rPr>
          <w:rFonts w:ascii="Times New Roman" w:eastAsia="Times New Roman" w:hAnsi="Times New Roman" w:cs="Times New Roman"/>
          <w:lang w:val="uk-UA" w:eastAsia="ru-RU"/>
        </w:rPr>
        <w:t xml:space="preserve"> підписати від імені Товариства </w:t>
      </w:r>
      <w:r w:rsidR="009716AC">
        <w:rPr>
          <w:rFonts w:ascii="Times New Roman" w:eastAsia="Times New Roman" w:hAnsi="Times New Roman" w:cs="Times New Roman"/>
          <w:lang w:val="uk-UA" w:eastAsia="ru-RU"/>
        </w:rPr>
        <w:t>контракт з директором.</w:t>
      </w:r>
    </w:p>
    <w:p w14:paraId="0F2EFD79" w14:textId="77777777" w:rsidR="006601C2" w:rsidRDefault="006601C2" w:rsidP="00B41B32">
      <w:pPr>
        <w:jc w:val="both"/>
        <w:rPr>
          <w:rFonts w:ascii="Times New Roman" w:eastAsia="Times New Roman" w:hAnsi="Times New Roman" w:cs="Times New Roman"/>
          <w:lang w:val="uk-UA" w:eastAsia="ru-RU"/>
        </w:rPr>
      </w:pPr>
    </w:p>
    <w:p w14:paraId="18BEC5DA" w14:textId="77777777" w:rsidR="006601C2" w:rsidRDefault="006601C2" w:rsidP="00B41B32">
      <w:pPr>
        <w:jc w:val="both"/>
        <w:rPr>
          <w:rFonts w:ascii="Times New Roman" w:eastAsia="Times New Roman" w:hAnsi="Times New Roman" w:cs="Times New Roman"/>
          <w:lang w:val="uk-UA" w:eastAsia="ru-RU"/>
        </w:rPr>
      </w:pPr>
      <w:r>
        <w:rPr>
          <w:rFonts w:ascii="Times New Roman" w:eastAsia="Times New Roman" w:hAnsi="Times New Roman" w:cs="Times New Roman"/>
          <w:lang w:val="uk-UA" w:eastAsia="ru-RU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  <w:lang w:val="uk-UA" w:eastAsia="ru-RU"/>
        </w:rPr>
        <w:t xml:space="preserve">Проект рішення з питання </w:t>
      </w:r>
      <w:r w:rsidR="009716AC">
        <w:rPr>
          <w:rFonts w:ascii="Times New Roman" w:eastAsia="Times New Roman" w:hAnsi="Times New Roman" w:cs="Times New Roman"/>
          <w:b/>
          <w:bCs/>
          <w:u w:val="single"/>
          <w:lang w:val="uk-UA" w:eastAsia="ru-RU"/>
        </w:rPr>
        <w:t>тринадцятого</w:t>
      </w:r>
      <w:r>
        <w:rPr>
          <w:rFonts w:ascii="Times New Roman" w:eastAsia="Times New Roman" w:hAnsi="Times New Roman" w:cs="Times New Roman"/>
          <w:b/>
          <w:bCs/>
          <w:u w:val="single"/>
          <w:lang w:val="uk-UA" w:eastAsia="ru-RU"/>
        </w:rPr>
        <w:t xml:space="preserve"> порядку денного «Про надання попередньої згоди на вчинення значних правочинів</w:t>
      </w:r>
      <w:r w:rsidR="00547653">
        <w:rPr>
          <w:rFonts w:ascii="Times New Roman" w:eastAsia="Times New Roman" w:hAnsi="Times New Roman" w:cs="Times New Roman"/>
          <w:b/>
          <w:bCs/>
          <w:u w:val="single"/>
          <w:lang w:val="uk-UA" w:eastAsia="ru-RU"/>
        </w:rPr>
        <w:t xml:space="preserve"> від імені Товариства</w:t>
      </w:r>
      <w:r>
        <w:rPr>
          <w:rFonts w:ascii="Times New Roman" w:eastAsia="Times New Roman" w:hAnsi="Times New Roman" w:cs="Times New Roman"/>
          <w:b/>
          <w:bCs/>
          <w:u w:val="single"/>
          <w:lang w:val="uk-UA" w:eastAsia="ru-RU"/>
        </w:rPr>
        <w:t>»:</w:t>
      </w:r>
    </w:p>
    <w:p w14:paraId="69B90D31" w14:textId="10182B24" w:rsidR="005E69B4" w:rsidRPr="00BA2175" w:rsidRDefault="006601C2" w:rsidP="005E69B4">
      <w:pPr>
        <w:jc w:val="both"/>
        <w:rPr>
          <w:rFonts w:ascii="Times New Roman" w:eastAsia="Times New Roman" w:hAnsi="Times New Roman" w:cs="Times New Roman"/>
          <w:lang w:val="uk-UA" w:eastAsia="ru-RU"/>
        </w:rPr>
      </w:pPr>
      <w:r>
        <w:rPr>
          <w:rFonts w:ascii="Times New Roman" w:eastAsia="Times New Roman" w:hAnsi="Times New Roman" w:cs="Times New Roman"/>
          <w:lang w:val="uk-UA" w:eastAsia="ru-RU"/>
        </w:rPr>
        <w:tab/>
      </w:r>
      <w:r w:rsidR="005B739E">
        <w:rPr>
          <w:rFonts w:ascii="Times New Roman" w:eastAsia="Times New Roman" w:hAnsi="Times New Roman" w:cs="Times New Roman"/>
          <w:lang w:val="uk-UA" w:eastAsia="ru-RU"/>
        </w:rPr>
        <w:t>П</w:t>
      </w:r>
      <w:r w:rsidR="00BA2175" w:rsidRPr="00BA2175">
        <w:rPr>
          <w:rFonts w:ascii="Times New Roman" w:eastAsia="Times New Roman" w:hAnsi="Times New Roman" w:cs="Times New Roman"/>
          <w:lang w:val="uk-UA" w:eastAsia="ru-RU"/>
        </w:rPr>
        <w:t xml:space="preserve">опередньо надати згоду на вчинення </w:t>
      </w:r>
      <w:r w:rsidR="005B739E">
        <w:rPr>
          <w:rFonts w:ascii="Times New Roman" w:eastAsia="Times New Roman" w:hAnsi="Times New Roman" w:cs="Times New Roman"/>
          <w:lang w:val="uk-UA" w:eastAsia="ru-RU"/>
        </w:rPr>
        <w:t>Товариством</w:t>
      </w:r>
      <w:r w:rsidR="00BA2175" w:rsidRPr="00BA2175">
        <w:rPr>
          <w:rFonts w:ascii="Times New Roman" w:eastAsia="Times New Roman" w:hAnsi="Times New Roman" w:cs="Times New Roman"/>
          <w:lang w:val="uk-UA" w:eastAsia="ru-RU"/>
        </w:rPr>
        <w:t xml:space="preserve"> в ході поточної господарської діяльності протягом</w:t>
      </w:r>
      <w:r w:rsidR="00044C15">
        <w:rPr>
          <w:rFonts w:ascii="Times New Roman" w:eastAsia="Times New Roman" w:hAnsi="Times New Roman" w:cs="Times New Roman"/>
          <w:lang w:val="uk-UA" w:eastAsia="ru-RU"/>
        </w:rPr>
        <w:t xml:space="preserve"> 1</w:t>
      </w:r>
      <w:r w:rsidR="00BA2175" w:rsidRPr="00BA2175">
        <w:rPr>
          <w:rFonts w:ascii="Times New Roman" w:eastAsia="Times New Roman" w:hAnsi="Times New Roman" w:cs="Times New Roman"/>
          <w:lang w:val="uk-UA" w:eastAsia="ru-RU"/>
        </w:rPr>
        <w:t xml:space="preserve"> </w:t>
      </w:r>
      <w:r w:rsidR="00044C15">
        <w:rPr>
          <w:rFonts w:ascii="Times New Roman" w:eastAsia="Times New Roman" w:hAnsi="Times New Roman" w:cs="Times New Roman"/>
          <w:lang w:val="uk-UA" w:eastAsia="ru-RU"/>
        </w:rPr>
        <w:t>(</w:t>
      </w:r>
      <w:r w:rsidR="00BA2175" w:rsidRPr="00BA2175">
        <w:rPr>
          <w:rFonts w:ascii="Times New Roman" w:eastAsia="Times New Roman" w:hAnsi="Times New Roman" w:cs="Times New Roman"/>
          <w:lang w:val="uk-UA" w:eastAsia="ru-RU"/>
        </w:rPr>
        <w:t>одного</w:t>
      </w:r>
      <w:r w:rsidR="00044C15">
        <w:rPr>
          <w:rFonts w:ascii="Times New Roman" w:eastAsia="Times New Roman" w:hAnsi="Times New Roman" w:cs="Times New Roman"/>
          <w:lang w:val="uk-UA" w:eastAsia="ru-RU"/>
        </w:rPr>
        <w:t>)</w:t>
      </w:r>
      <w:r w:rsidR="00BA2175" w:rsidRPr="00BA2175">
        <w:rPr>
          <w:rFonts w:ascii="Times New Roman" w:eastAsia="Times New Roman" w:hAnsi="Times New Roman" w:cs="Times New Roman"/>
          <w:lang w:val="uk-UA" w:eastAsia="ru-RU"/>
        </w:rPr>
        <w:t xml:space="preserve"> року з дня проведення цих річних </w:t>
      </w:r>
      <w:r w:rsidR="005E69B4">
        <w:rPr>
          <w:rFonts w:ascii="Times New Roman" w:eastAsia="Times New Roman" w:hAnsi="Times New Roman" w:cs="Times New Roman"/>
          <w:lang w:val="uk-UA" w:eastAsia="ru-RU"/>
        </w:rPr>
        <w:t>З</w:t>
      </w:r>
      <w:r w:rsidR="00BA2175" w:rsidRPr="00BA2175">
        <w:rPr>
          <w:rFonts w:ascii="Times New Roman" w:eastAsia="Times New Roman" w:hAnsi="Times New Roman" w:cs="Times New Roman"/>
          <w:lang w:val="uk-UA" w:eastAsia="ru-RU"/>
        </w:rPr>
        <w:t xml:space="preserve">агальних зборів акціонерів </w:t>
      </w:r>
      <w:r w:rsidR="00D92388">
        <w:rPr>
          <w:rFonts w:ascii="Times New Roman" w:eastAsia="Times New Roman" w:hAnsi="Times New Roman" w:cs="Times New Roman"/>
          <w:lang w:val="uk-UA" w:eastAsia="ru-RU"/>
        </w:rPr>
        <w:t xml:space="preserve">будь-яких значних правочинів </w:t>
      </w:r>
      <w:r w:rsidR="005E69B4" w:rsidRPr="00BA2175">
        <w:rPr>
          <w:rFonts w:ascii="Times New Roman" w:eastAsia="Times New Roman" w:hAnsi="Times New Roman" w:cs="Times New Roman"/>
          <w:lang w:val="uk-UA" w:eastAsia="ru-RU"/>
        </w:rPr>
        <w:t xml:space="preserve">граничною сукупною вартістю </w:t>
      </w:r>
      <w:r w:rsidR="005E69B4" w:rsidRPr="005E69B4">
        <w:rPr>
          <w:rFonts w:ascii="Times New Roman" w:eastAsia="Times New Roman" w:hAnsi="Times New Roman" w:cs="Times New Roman"/>
          <w:lang w:val="uk-UA" w:eastAsia="ru-RU"/>
        </w:rPr>
        <w:t>60 000 000 (шістдесят мільйонів) гривень 00 копійок</w:t>
      </w:r>
      <w:r w:rsidR="005E69B4">
        <w:rPr>
          <w:rFonts w:ascii="Times New Roman" w:eastAsia="Times New Roman" w:hAnsi="Times New Roman" w:cs="Times New Roman"/>
          <w:lang w:val="uk-UA" w:eastAsia="ru-RU"/>
        </w:rPr>
        <w:t xml:space="preserve"> (без врахування ПДВ)</w:t>
      </w:r>
      <w:r w:rsidR="005E69B4" w:rsidRPr="00BA2175">
        <w:rPr>
          <w:rFonts w:ascii="Times New Roman" w:eastAsia="Times New Roman" w:hAnsi="Times New Roman" w:cs="Times New Roman"/>
          <w:lang w:val="uk-UA" w:eastAsia="ru-RU"/>
        </w:rPr>
        <w:t xml:space="preserve">, при цьому вчинення такого (таких) правочину (правочинів) є чинним незалежно від збільшення у майбутньому ринкової вартості майна </w:t>
      </w:r>
      <w:r w:rsidR="005E69B4">
        <w:rPr>
          <w:rFonts w:ascii="Times New Roman" w:eastAsia="Times New Roman" w:hAnsi="Times New Roman" w:cs="Times New Roman"/>
          <w:lang w:val="uk-UA" w:eastAsia="ru-RU"/>
        </w:rPr>
        <w:t>Товариства</w:t>
      </w:r>
      <w:r w:rsidR="005E69B4" w:rsidRPr="00BA2175">
        <w:rPr>
          <w:rFonts w:ascii="Times New Roman" w:eastAsia="Times New Roman" w:hAnsi="Times New Roman" w:cs="Times New Roman"/>
          <w:lang w:val="uk-UA" w:eastAsia="ru-RU"/>
        </w:rPr>
        <w:t xml:space="preserve">, збільшення/зменшення вартості активів </w:t>
      </w:r>
      <w:r w:rsidR="005E69B4">
        <w:rPr>
          <w:rFonts w:ascii="Times New Roman" w:eastAsia="Times New Roman" w:hAnsi="Times New Roman" w:cs="Times New Roman"/>
          <w:lang w:val="uk-UA" w:eastAsia="ru-RU"/>
        </w:rPr>
        <w:t>Товариства</w:t>
      </w:r>
      <w:r w:rsidR="005E69B4" w:rsidRPr="00BA2175">
        <w:rPr>
          <w:rFonts w:ascii="Times New Roman" w:eastAsia="Times New Roman" w:hAnsi="Times New Roman" w:cs="Times New Roman"/>
          <w:lang w:val="uk-UA" w:eastAsia="ru-RU"/>
        </w:rPr>
        <w:t xml:space="preserve"> за даними останньої річної фінансової звітності, а також можливих коливань курсу гривні до іноземних валют.</w:t>
      </w:r>
    </w:p>
    <w:p w14:paraId="7B3BF833" w14:textId="7AA2B0A5" w:rsidR="00AB4FF8" w:rsidRDefault="005E69B4" w:rsidP="00BA2175">
      <w:pPr>
        <w:jc w:val="both"/>
        <w:rPr>
          <w:rFonts w:ascii="Times New Roman" w:eastAsia="Times New Roman" w:hAnsi="Times New Roman" w:cs="Times New Roman"/>
          <w:lang w:val="uk-UA" w:eastAsia="ru-RU"/>
        </w:rPr>
      </w:pPr>
      <w:r>
        <w:rPr>
          <w:rFonts w:ascii="Times New Roman" w:eastAsia="Times New Roman" w:hAnsi="Times New Roman" w:cs="Times New Roman"/>
          <w:lang w:val="uk-UA" w:eastAsia="ru-RU"/>
        </w:rPr>
        <w:tab/>
      </w:r>
      <w:r w:rsidR="00AB4FF8">
        <w:rPr>
          <w:rFonts w:ascii="Times New Roman" w:eastAsia="Times New Roman" w:hAnsi="Times New Roman" w:cs="Times New Roman"/>
          <w:lang w:val="uk-UA" w:eastAsia="ru-RU"/>
        </w:rPr>
        <w:t xml:space="preserve">Уповноважити </w:t>
      </w:r>
      <w:r>
        <w:rPr>
          <w:rFonts w:ascii="Times New Roman" w:eastAsia="Times New Roman" w:hAnsi="Times New Roman" w:cs="Times New Roman"/>
          <w:lang w:val="uk-UA" w:eastAsia="ru-RU"/>
        </w:rPr>
        <w:t>директора</w:t>
      </w:r>
      <w:r w:rsidR="00AB4FF8">
        <w:rPr>
          <w:rFonts w:ascii="Times New Roman" w:eastAsia="Times New Roman" w:hAnsi="Times New Roman" w:cs="Times New Roman"/>
          <w:lang w:val="uk-UA" w:eastAsia="ru-RU"/>
        </w:rPr>
        <w:t xml:space="preserve"> Товариства </w:t>
      </w:r>
      <w:r w:rsidR="00AB4FF8" w:rsidRPr="00BA2175">
        <w:rPr>
          <w:rFonts w:ascii="Times New Roman" w:eastAsia="Times New Roman" w:hAnsi="Times New Roman" w:cs="Times New Roman"/>
          <w:lang w:val="uk-UA" w:eastAsia="ru-RU"/>
        </w:rPr>
        <w:t xml:space="preserve">протягом 1 (одного) року з дати проведення цих річних </w:t>
      </w:r>
      <w:r>
        <w:rPr>
          <w:rFonts w:ascii="Times New Roman" w:eastAsia="Times New Roman" w:hAnsi="Times New Roman" w:cs="Times New Roman"/>
          <w:lang w:val="uk-UA" w:eastAsia="ru-RU"/>
        </w:rPr>
        <w:t>З</w:t>
      </w:r>
      <w:r w:rsidR="00AB4FF8" w:rsidRPr="00BA2175">
        <w:rPr>
          <w:rFonts w:ascii="Times New Roman" w:eastAsia="Times New Roman" w:hAnsi="Times New Roman" w:cs="Times New Roman"/>
          <w:lang w:val="uk-UA" w:eastAsia="ru-RU"/>
        </w:rPr>
        <w:t>агальних зборів акціонерів здійснювати всі необхідні дії щодо вчинення</w:t>
      </w:r>
      <w:r w:rsidR="006168F0">
        <w:rPr>
          <w:rFonts w:ascii="Times New Roman" w:eastAsia="Times New Roman" w:hAnsi="Times New Roman" w:cs="Times New Roman"/>
          <w:lang w:val="uk-UA" w:eastAsia="ru-RU"/>
        </w:rPr>
        <w:t xml:space="preserve"> (укладення та підписання)</w:t>
      </w:r>
      <w:r w:rsidR="00AB4FF8" w:rsidRPr="00BA2175">
        <w:rPr>
          <w:rFonts w:ascii="Times New Roman" w:eastAsia="Times New Roman" w:hAnsi="Times New Roman" w:cs="Times New Roman"/>
          <w:lang w:val="uk-UA" w:eastAsia="ru-RU"/>
        </w:rPr>
        <w:t xml:space="preserve"> від імені </w:t>
      </w:r>
      <w:r w:rsidR="00AB4FF8">
        <w:rPr>
          <w:rFonts w:ascii="Times New Roman" w:eastAsia="Times New Roman" w:hAnsi="Times New Roman" w:cs="Times New Roman"/>
          <w:lang w:val="uk-UA" w:eastAsia="ru-RU"/>
        </w:rPr>
        <w:t>Товариства</w:t>
      </w:r>
      <w:r w:rsidR="00AB4FF8" w:rsidRPr="00BA2175">
        <w:rPr>
          <w:rFonts w:ascii="Times New Roman" w:eastAsia="Times New Roman" w:hAnsi="Times New Roman" w:cs="Times New Roman"/>
          <w:lang w:val="uk-UA" w:eastAsia="ru-RU"/>
        </w:rPr>
        <w:t xml:space="preserve"> значних правочинів</w:t>
      </w:r>
      <w:r w:rsidR="00CB2887">
        <w:rPr>
          <w:rFonts w:ascii="Times New Roman" w:eastAsia="Times New Roman" w:hAnsi="Times New Roman" w:cs="Times New Roman"/>
          <w:lang w:val="uk-UA" w:eastAsia="ru-RU"/>
        </w:rPr>
        <w:t>,</w:t>
      </w:r>
      <w:r w:rsidR="00D62B12">
        <w:rPr>
          <w:rFonts w:ascii="Times New Roman" w:eastAsia="Times New Roman" w:hAnsi="Times New Roman" w:cs="Times New Roman"/>
          <w:lang w:val="uk-UA" w:eastAsia="ru-RU"/>
        </w:rPr>
        <w:t xml:space="preserve"> гранична сукупна вартість яких не перевищує </w:t>
      </w:r>
      <w:r w:rsidR="00D62B12" w:rsidRPr="00D62B12">
        <w:rPr>
          <w:rFonts w:ascii="Times New Roman" w:eastAsia="Times New Roman" w:hAnsi="Times New Roman" w:cs="Times New Roman"/>
          <w:lang w:val="uk-UA" w:eastAsia="ru-RU"/>
        </w:rPr>
        <w:t>60 000 000 (шістдесят мільйонів) гривень 00 копійок</w:t>
      </w:r>
      <w:r w:rsidR="00D62B12">
        <w:rPr>
          <w:rFonts w:ascii="Times New Roman" w:eastAsia="Times New Roman" w:hAnsi="Times New Roman" w:cs="Times New Roman"/>
          <w:lang w:val="uk-UA" w:eastAsia="ru-RU"/>
        </w:rPr>
        <w:t xml:space="preserve"> (без врахування ПДВ).</w:t>
      </w:r>
    </w:p>
    <w:p w14:paraId="46ADAFD8" w14:textId="77777777" w:rsidR="00AB4FF8" w:rsidRDefault="00AB4FF8" w:rsidP="00BA2175">
      <w:pPr>
        <w:jc w:val="both"/>
        <w:rPr>
          <w:rFonts w:ascii="Times New Roman" w:eastAsia="Times New Roman" w:hAnsi="Times New Roman" w:cs="Times New Roman"/>
          <w:lang w:val="uk-UA" w:eastAsia="ru-RU"/>
        </w:rPr>
      </w:pPr>
    </w:p>
    <w:p w14:paraId="103FB9ED" w14:textId="77777777" w:rsidR="00AB4FF8" w:rsidRDefault="00CC55D2" w:rsidP="00BA2175">
      <w:pPr>
        <w:jc w:val="both"/>
        <w:rPr>
          <w:rFonts w:ascii="Times New Roman" w:eastAsia="Times New Roman" w:hAnsi="Times New Roman" w:cs="Times New Roman"/>
          <w:b/>
          <w:bCs/>
          <w:lang w:val="uk-UA" w:eastAsia="ru-RU"/>
        </w:rPr>
      </w:pPr>
      <w:r>
        <w:rPr>
          <w:rFonts w:ascii="Times New Roman" w:eastAsia="Times New Roman" w:hAnsi="Times New Roman" w:cs="Times New Roman"/>
          <w:lang w:val="uk-UA" w:eastAsia="ru-RU"/>
        </w:rPr>
        <w:tab/>
      </w:r>
      <w:r w:rsidRPr="00CB2887">
        <w:rPr>
          <w:rFonts w:ascii="Times New Roman" w:eastAsia="Times New Roman" w:hAnsi="Times New Roman" w:cs="Times New Roman"/>
          <w:b/>
          <w:bCs/>
          <w:u w:val="single"/>
          <w:lang w:val="uk-UA" w:eastAsia="ru-RU"/>
        </w:rPr>
        <w:t xml:space="preserve">Проект рішення з питання </w:t>
      </w:r>
      <w:r w:rsidR="00FE20EF" w:rsidRPr="00CB2887">
        <w:rPr>
          <w:rFonts w:ascii="Times New Roman" w:eastAsia="Times New Roman" w:hAnsi="Times New Roman" w:cs="Times New Roman"/>
          <w:b/>
          <w:bCs/>
          <w:u w:val="single"/>
          <w:lang w:val="uk-UA" w:eastAsia="ru-RU"/>
        </w:rPr>
        <w:t>чотирнадцятого</w:t>
      </w:r>
      <w:r w:rsidRPr="00CB2887">
        <w:rPr>
          <w:rFonts w:ascii="Times New Roman" w:eastAsia="Times New Roman" w:hAnsi="Times New Roman" w:cs="Times New Roman"/>
          <w:b/>
          <w:bCs/>
          <w:u w:val="single"/>
          <w:lang w:val="uk-UA" w:eastAsia="ru-RU"/>
        </w:rPr>
        <w:t xml:space="preserve"> порядку денного «Про затвердження річної інформації Товариства за 2019 рік»:</w:t>
      </w:r>
    </w:p>
    <w:p w14:paraId="77CC855F" w14:textId="77777777" w:rsidR="00CC55D2" w:rsidRPr="00CC55D2" w:rsidRDefault="00CC55D2" w:rsidP="00BA2175">
      <w:pPr>
        <w:jc w:val="both"/>
        <w:rPr>
          <w:rFonts w:ascii="Times New Roman" w:eastAsia="Times New Roman" w:hAnsi="Times New Roman" w:cs="Times New Roman"/>
          <w:lang w:val="uk-UA" w:eastAsia="ru-RU"/>
        </w:rPr>
      </w:pPr>
      <w:r>
        <w:rPr>
          <w:rFonts w:ascii="Times New Roman" w:eastAsia="Times New Roman" w:hAnsi="Times New Roman" w:cs="Times New Roman"/>
          <w:lang w:val="uk-UA" w:eastAsia="ru-RU"/>
        </w:rPr>
        <w:tab/>
        <w:t>Затвердити річну інформацію Т</w:t>
      </w:r>
      <w:bookmarkStart w:id="0" w:name="_GoBack"/>
      <w:bookmarkEnd w:id="0"/>
      <w:r>
        <w:rPr>
          <w:rFonts w:ascii="Times New Roman" w:eastAsia="Times New Roman" w:hAnsi="Times New Roman" w:cs="Times New Roman"/>
          <w:lang w:val="uk-UA" w:eastAsia="ru-RU"/>
        </w:rPr>
        <w:t>овариства за 2019 рік.</w:t>
      </w:r>
    </w:p>
    <w:p w14:paraId="7C258A44" w14:textId="77777777" w:rsidR="00AB4FF8" w:rsidRDefault="00AB4FF8" w:rsidP="00BA2175">
      <w:pPr>
        <w:jc w:val="both"/>
        <w:rPr>
          <w:rFonts w:ascii="Times New Roman" w:eastAsia="Times New Roman" w:hAnsi="Times New Roman" w:cs="Times New Roman"/>
          <w:lang w:val="uk-UA" w:eastAsia="ru-RU"/>
        </w:rPr>
      </w:pPr>
    </w:p>
    <w:p w14:paraId="47363D2D" w14:textId="77777777" w:rsidR="00C74DAF" w:rsidRPr="00F561A8" w:rsidRDefault="00C74DAF" w:rsidP="00CD03B7">
      <w:pPr>
        <w:pStyle w:val="a3"/>
        <w:spacing w:before="0" w:beforeAutospacing="0" w:after="0" w:afterAutospacing="0"/>
        <w:jc w:val="both"/>
        <w:rPr>
          <w:lang w:val="uk-UA"/>
        </w:rPr>
      </w:pPr>
    </w:p>
    <w:sectPr w:rsidR="00C74DAF" w:rsidRPr="00F561A8" w:rsidSect="00F5310D">
      <w:pgSz w:w="11900" w:h="16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,Bold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9DE"/>
    <w:rsid w:val="000039DE"/>
    <w:rsid w:val="0004471A"/>
    <w:rsid w:val="00044C15"/>
    <w:rsid w:val="00051769"/>
    <w:rsid w:val="00075EDB"/>
    <w:rsid w:val="00133C9E"/>
    <w:rsid w:val="00134562"/>
    <w:rsid w:val="00156DEE"/>
    <w:rsid w:val="00192D36"/>
    <w:rsid w:val="001D595F"/>
    <w:rsid w:val="001E269F"/>
    <w:rsid w:val="001E5D19"/>
    <w:rsid w:val="00230F8E"/>
    <w:rsid w:val="00256302"/>
    <w:rsid w:val="00263639"/>
    <w:rsid w:val="002B0C80"/>
    <w:rsid w:val="002B71A5"/>
    <w:rsid w:val="002F2B93"/>
    <w:rsid w:val="003368B3"/>
    <w:rsid w:val="0035572C"/>
    <w:rsid w:val="003F252F"/>
    <w:rsid w:val="00436CB8"/>
    <w:rsid w:val="004E5611"/>
    <w:rsid w:val="004E6648"/>
    <w:rsid w:val="004F6383"/>
    <w:rsid w:val="00547653"/>
    <w:rsid w:val="005B739E"/>
    <w:rsid w:val="005E69B4"/>
    <w:rsid w:val="006168F0"/>
    <w:rsid w:val="00625460"/>
    <w:rsid w:val="0065261F"/>
    <w:rsid w:val="006601C2"/>
    <w:rsid w:val="0066156D"/>
    <w:rsid w:val="006A7494"/>
    <w:rsid w:val="006E5F68"/>
    <w:rsid w:val="00723D65"/>
    <w:rsid w:val="0072654A"/>
    <w:rsid w:val="007475AE"/>
    <w:rsid w:val="007541C5"/>
    <w:rsid w:val="007F178C"/>
    <w:rsid w:val="0080595D"/>
    <w:rsid w:val="0083675B"/>
    <w:rsid w:val="00846012"/>
    <w:rsid w:val="00916EDE"/>
    <w:rsid w:val="00945D5E"/>
    <w:rsid w:val="00950602"/>
    <w:rsid w:val="009716AC"/>
    <w:rsid w:val="009729F8"/>
    <w:rsid w:val="00A47C8F"/>
    <w:rsid w:val="00A843A9"/>
    <w:rsid w:val="00AB4FF8"/>
    <w:rsid w:val="00AC0951"/>
    <w:rsid w:val="00AF047C"/>
    <w:rsid w:val="00B32B51"/>
    <w:rsid w:val="00B41B32"/>
    <w:rsid w:val="00BA061A"/>
    <w:rsid w:val="00BA2175"/>
    <w:rsid w:val="00BC7639"/>
    <w:rsid w:val="00BE2967"/>
    <w:rsid w:val="00C74DAF"/>
    <w:rsid w:val="00CB2887"/>
    <w:rsid w:val="00CC55D2"/>
    <w:rsid w:val="00CD03B7"/>
    <w:rsid w:val="00D035B6"/>
    <w:rsid w:val="00D379AF"/>
    <w:rsid w:val="00D62B12"/>
    <w:rsid w:val="00D74F06"/>
    <w:rsid w:val="00D8331E"/>
    <w:rsid w:val="00D92388"/>
    <w:rsid w:val="00DD2838"/>
    <w:rsid w:val="00E10741"/>
    <w:rsid w:val="00E77EF3"/>
    <w:rsid w:val="00E900FF"/>
    <w:rsid w:val="00EB5451"/>
    <w:rsid w:val="00F13170"/>
    <w:rsid w:val="00F33542"/>
    <w:rsid w:val="00F5310D"/>
    <w:rsid w:val="00F561A8"/>
    <w:rsid w:val="00F74870"/>
    <w:rsid w:val="00F908CC"/>
    <w:rsid w:val="00F95A5B"/>
    <w:rsid w:val="00FC1AC9"/>
    <w:rsid w:val="00FE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7D89C"/>
  <w15:chartTrackingRefBased/>
  <w15:docId w15:val="{B0A6F666-CCDF-C441-9423-486531BBC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75ED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9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82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6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3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0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1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7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6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82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9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96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5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9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Zaretska</dc:creator>
  <cp:keywords/>
  <dc:description/>
  <cp:lastModifiedBy>Owner</cp:lastModifiedBy>
  <cp:revision>13</cp:revision>
  <dcterms:created xsi:type="dcterms:W3CDTF">2020-03-16T10:31:00Z</dcterms:created>
  <dcterms:modified xsi:type="dcterms:W3CDTF">2020-03-16T15:02:00Z</dcterms:modified>
</cp:coreProperties>
</file>