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74811" w14:textId="77777777" w:rsidR="00B27FC8" w:rsidRPr="00CF5FCD" w:rsidRDefault="00B27FC8" w:rsidP="00B27FC8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М</w:t>
      </w:r>
      <w:r>
        <w:rPr>
          <w:sz w:val="28"/>
          <w:szCs w:val="28"/>
        </w:rPr>
        <w:t>инистерство образования и науки Российской Федерации</w:t>
      </w:r>
    </w:p>
    <w:p w14:paraId="0EE468B4" w14:textId="77777777" w:rsidR="00B27FC8" w:rsidRDefault="00B27FC8" w:rsidP="00B27F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r w:rsidRPr="00CF5FCD">
        <w:rPr>
          <w:sz w:val="28"/>
          <w:szCs w:val="28"/>
        </w:rPr>
        <w:t xml:space="preserve">Севастопольский </w:t>
      </w:r>
      <w:r>
        <w:rPr>
          <w:sz w:val="28"/>
          <w:szCs w:val="28"/>
        </w:rPr>
        <w:t xml:space="preserve">государственный </w:t>
      </w:r>
      <w:r w:rsidRPr="00CF5FCD">
        <w:rPr>
          <w:sz w:val="28"/>
          <w:szCs w:val="28"/>
        </w:rPr>
        <w:t>университет</w:t>
      </w:r>
      <w:r>
        <w:rPr>
          <w:sz w:val="28"/>
          <w:szCs w:val="28"/>
        </w:rPr>
        <w:t>»</w:t>
      </w:r>
    </w:p>
    <w:p w14:paraId="6B918187" w14:textId="77777777" w:rsidR="00B27FC8" w:rsidRPr="00CF5FCD" w:rsidRDefault="00B27FC8" w:rsidP="00B27F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информационной безопасности</w:t>
      </w:r>
    </w:p>
    <w:p w14:paraId="48230477" w14:textId="77777777" w:rsidR="00B27FC8" w:rsidRPr="00CF5FCD" w:rsidRDefault="00B27FC8" w:rsidP="00B27F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радиоэлектроники</w:t>
      </w:r>
      <w:r w:rsidRPr="00CF5FCD">
        <w:rPr>
          <w:sz w:val="28"/>
          <w:szCs w:val="28"/>
        </w:rPr>
        <w:t xml:space="preserve"> и телекоммуникаций</w:t>
      </w:r>
    </w:p>
    <w:p w14:paraId="026F1CC8" w14:textId="77777777" w:rsidR="00B27FC8" w:rsidRPr="00CF5FCD" w:rsidRDefault="00B27FC8" w:rsidP="00B27FC8">
      <w:pPr>
        <w:spacing w:line="360" w:lineRule="auto"/>
        <w:jc w:val="right"/>
        <w:rPr>
          <w:sz w:val="28"/>
          <w:szCs w:val="28"/>
        </w:rPr>
      </w:pPr>
    </w:p>
    <w:p w14:paraId="7BAFC612" w14:textId="77777777" w:rsidR="00B27FC8" w:rsidRPr="00CF5FCD" w:rsidRDefault="00B27FC8" w:rsidP="00B27FC8">
      <w:pPr>
        <w:spacing w:line="360" w:lineRule="auto"/>
        <w:jc w:val="right"/>
        <w:rPr>
          <w:sz w:val="28"/>
          <w:szCs w:val="28"/>
        </w:rPr>
      </w:pPr>
    </w:p>
    <w:p w14:paraId="214EA132" w14:textId="77777777" w:rsidR="00B27FC8" w:rsidRDefault="00B27FC8" w:rsidP="00B27FC8">
      <w:pPr>
        <w:spacing w:line="360" w:lineRule="auto"/>
        <w:jc w:val="center"/>
        <w:rPr>
          <w:sz w:val="28"/>
          <w:szCs w:val="28"/>
        </w:rPr>
      </w:pPr>
    </w:p>
    <w:p w14:paraId="608AC0EC" w14:textId="77777777" w:rsidR="00B27FC8" w:rsidRPr="00585BFB" w:rsidRDefault="00B27FC8" w:rsidP="00B27FC8">
      <w:pPr>
        <w:spacing w:line="360" w:lineRule="auto"/>
        <w:jc w:val="center"/>
        <w:rPr>
          <w:b/>
          <w:sz w:val="28"/>
          <w:szCs w:val="28"/>
        </w:rPr>
      </w:pPr>
      <w:r w:rsidRPr="00585BFB">
        <w:rPr>
          <w:b/>
          <w:sz w:val="28"/>
          <w:szCs w:val="28"/>
        </w:rPr>
        <w:t>ОТЧЁТ</w:t>
      </w:r>
    </w:p>
    <w:p w14:paraId="4617FBB2" w14:textId="77777777" w:rsidR="00B27FC8" w:rsidRPr="00FD3DEC" w:rsidRDefault="00B27FC8" w:rsidP="00B27FC8">
      <w:pPr>
        <w:spacing w:line="360" w:lineRule="auto"/>
        <w:jc w:val="center"/>
        <w:rPr>
          <w:sz w:val="28"/>
          <w:szCs w:val="28"/>
        </w:rPr>
      </w:pPr>
      <w:r w:rsidRPr="00CF5FCD">
        <w:rPr>
          <w:sz w:val="28"/>
          <w:szCs w:val="28"/>
        </w:rPr>
        <w:t>по лабораторной работе №</w:t>
      </w:r>
      <w:r w:rsidRPr="00FD3DEC">
        <w:rPr>
          <w:sz w:val="28"/>
          <w:szCs w:val="28"/>
        </w:rPr>
        <w:t>1</w:t>
      </w:r>
    </w:p>
    <w:p w14:paraId="211FACF7" w14:textId="77777777" w:rsidR="00B27FC8" w:rsidRPr="001D50B9" w:rsidRDefault="00B27FC8" w:rsidP="00B27FC8">
      <w:pPr>
        <w:spacing w:line="360" w:lineRule="auto"/>
        <w:jc w:val="center"/>
        <w:rPr>
          <w:sz w:val="22"/>
          <w:szCs w:val="28"/>
        </w:rPr>
      </w:pPr>
      <w:r>
        <w:rPr>
          <w:rStyle w:val="a8"/>
          <w:sz w:val="28"/>
        </w:rPr>
        <w:t xml:space="preserve"> </w:t>
      </w:r>
      <w:r w:rsidRPr="00F82E20">
        <w:rPr>
          <w:sz w:val="22"/>
          <w:szCs w:val="28"/>
        </w:rPr>
        <w:t>«</w:t>
      </w:r>
      <w:r w:rsidRPr="00F82E20">
        <w:rPr>
          <w:rStyle w:val="fontstyle01"/>
        </w:rPr>
        <w:t>ИСПОЛЬЗОВАНИЕ HTML ДЛЯ</w:t>
      </w:r>
      <w:r w:rsidRPr="00F82E20">
        <w:rPr>
          <w:b/>
          <w:bCs/>
          <w:color w:val="000000"/>
          <w:sz w:val="22"/>
          <w:szCs w:val="28"/>
        </w:rPr>
        <w:br/>
      </w:r>
      <w:r w:rsidRPr="00F82E20">
        <w:rPr>
          <w:rStyle w:val="fontstyle01"/>
        </w:rPr>
        <w:t>РАЗРАБОТКИ ПРОСТОГО СТАТИЧЕСКОГО WEB – САЙТА</w:t>
      </w:r>
      <w:r w:rsidRPr="00F82E20">
        <w:rPr>
          <w:sz w:val="22"/>
          <w:szCs w:val="28"/>
        </w:rPr>
        <w:t>»</w:t>
      </w:r>
    </w:p>
    <w:p w14:paraId="573B3647" w14:textId="77777777" w:rsidR="00B27FC8" w:rsidRDefault="00B27FC8" w:rsidP="00B27FC8">
      <w:pPr>
        <w:spacing w:line="360" w:lineRule="auto"/>
        <w:jc w:val="center"/>
        <w:rPr>
          <w:sz w:val="28"/>
          <w:szCs w:val="28"/>
        </w:rPr>
      </w:pPr>
      <w:r w:rsidRPr="007129B6">
        <w:rPr>
          <w:sz w:val="28"/>
          <w:szCs w:val="28"/>
        </w:rPr>
        <w:t>по дисциплине</w:t>
      </w:r>
    </w:p>
    <w:p w14:paraId="159E24A0" w14:textId="77777777" w:rsidR="00B27FC8" w:rsidRDefault="00B27FC8" w:rsidP="00B27FC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«Коммуникации в сети Интернет и принципы построения сайтов»</w:t>
      </w:r>
    </w:p>
    <w:p w14:paraId="6EEFD800" w14:textId="77777777" w:rsidR="00B27FC8" w:rsidRDefault="00B27FC8" w:rsidP="00B27FC8">
      <w:pPr>
        <w:spacing w:line="360" w:lineRule="auto"/>
        <w:jc w:val="center"/>
        <w:rPr>
          <w:sz w:val="28"/>
          <w:szCs w:val="28"/>
        </w:rPr>
      </w:pPr>
    </w:p>
    <w:p w14:paraId="023E7BF4" w14:textId="77777777" w:rsidR="00B27FC8" w:rsidRDefault="00B27FC8" w:rsidP="00B27FC8">
      <w:pPr>
        <w:spacing w:line="360" w:lineRule="auto"/>
        <w:jc w:val="center"/>
        <w:rPr>
          <w:sz w:val="28"/>
          <w:szCs w:val="28"/>
        </w:rPr>
      </w:pPr>
    </w:p>
    <w:p w14:paraId="3225EE2C" w14:textId="77777777" w:rsidR="00B27FC8" w:rsidRDefault="00B27FC8" w:rsidP="00B27FC8">
      <w:pPr>
        <w:spacing w:line="360" w:lineRule="auto"/>
        <w:rPr>
          <w:sz w:val="28"/>
          <w:szCs w:val="28"/>
        </w:rPr>
      </w:pPr>
    </w:p>
    <w:p w14:paraId="742EE01B" w14:textId="77777777" w:rsidR="00B27FC8" w:rsidRDefault="00B27FC8" w:rsidP="00B27FC8">
      <w:pPr>
        <w:spacing w:line="360" w:lineRule="auto"/>
        <w:rPr>
          <w:sz w:val="28"/>
          <w:szCs w:val="28"/>
        </w:rPr>
      </w:pPr>
    </w:p>
    <w:p w14:paraId="45585FA6" w14:textId="77777777" w:rsidR="00B27FC8" w:rsidRDefault="00B27FC8" w:rsidP="00B27FC8">
      <w:pPr>
        <w:jc w:val="right"/>
        <w:rPr>
          <w:sz w:val="28"/>
          <w:szCs w:val="28"/>
        </w:rPr>
      </w:pPr>
      <w:r w:rsidRPr="00F01FE2">
        <w:rPr>
          <w:sz w:val="28"/>
          <w:szCs w:val="28"/>
        </w:rPr>
        <w:tab/>
      </w:r>
      <w:r>
        <w:rPr>
          <w:sz w:val="28"/>
          <w:szCs w:val="28"/>
        </w:rPr>
        <w:t>Выполнил:</w:t>
      </w:r>
      <w:r w:rsidRPr="00F01FE2">
        <w:rPr>
          <w:sz w:val="28"/>
          <w:szCs w:val="28"/>
        </w:rPr>
        <w:tab/>
      </w:r>
      <w:r>
        <w:rPr>
          <w:sz w:val="28"/>
          <w:szCs w:val="28"/>
        </w:rPr>
        <w:t xml:space="preserve">студент гр. ИВТ/б-18-1-о </w:t>
      </w:r>
    </w:p>
    <w:p w14:paraId="6A5A3640" w14:textId="77777777" w:rsidR="00B27FC8" w:rsidRDefault="00B27FC8" w:rsidP="00B27FC8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</w:p>
    <w:p w14:paraId="21E01203" w14:textId="77777777" w:rsidR="00B27FC8" w:rsidRDefault="00B27FC8" w:rsidP="00B27FC8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F01FE2">
        <w:rPr>
          <w:sz w:val="28"/>
          <w:szCs w:val="28"/>
        </w:rPr>
        <w:tab/>
      </w:r>
      <w:r w:rsidRPr="00F01FE2">
        <w:rPr>
          <w:sz w:val="28"/>
          <w:szCs w:val="28"/>
        </w:rPr>
        <w:tab/>
      </w:r>
      <w:r>
        <w:rPr>
          <w:sz w:val="28"/>
          <w:szCs w:val="28"/>
        </w:rPr>
        <w:t>Власов Валерий Сергеевич</w:t>
      </w:r>
    </w:p>
    <w:p w14:paraId="2C1FD1FC" w14:textId="77777777" w:rsidR="00B27FC8" w:rsidRDefault="00B27FC8" w:rsidP="00B27FC8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Защитил с оценкой: ______</w:t>
      </w:r>
    </w:p>
    <w:p w14:paraId="5BC782AB" w14:textId="77777777" w:rsidR="00B27FC8" w:rsidRDefault="00B27FC8" w:rsidP="00B27FC8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Принял:</w:t>
      </w:r>
      <w:r w:rsidRPr="00AB06B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ассистент </w:t>
      </w:r>
      <w:proofErr w:type="spellStart"/>
      <w:r>
        <w:rPr>
          <w:sz w:val="28"/>
          <w:szCs w:val="28"/>
        </w:rPr>
        <w:t>Табакаев</w:t>
      </w:r>
      <w:proofErr w:type="spellEnd"/>
      <w:r>
        <w:rPr>
          <w:sz w:val="28"/>
          <w:szCs w:val="28"/>
        </w:rPr>
        <w:t xml:space="preserve"> Д.И.</w:t>
      </w:r>
    </w:p>
    <w:p w14:paraId="0FECB6F6" w14:textId="77777777" w:rsidR="00B27FC8" w:rsidRDefault="00B27FC8" w:rsidP="00B27FC8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0733B0DF" w14:textId="77777777" w:rsidR="00B27FC8" w:rsidRDefault="00B27FC8" w:rsidP="00B27FC8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14:paraId="326FA5CE" w14:textId="2246509B" w:rsidR="007E731E" w:rsidRDefault="007E731E" w:rsidP="007E731E">
      <w:pPr>
        <w:rPr>
          <w:b/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                                </w:t>
      </w:r>
      <w:r w:rsidR="00B27FC8">
        <w:rPr>
          <w:sz w:val="28"/>
          <w:szCs w:val="28"/>
        </w:rPr>
        <w:t>Севастополь</w:t>
      </w:r>
      <w:r w:rsidR="00B27FC8">
        <w:rPr>
          <w:sz w:val="28"/>
          <w:szCs w:val="28"/>
        </w:rPr>
        <w:br/>
        <w:t xml:space="preserve">                       </w:t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                                     </w:t>
      </w:r>
      <w:r w:rsidR="00B27FC8">
        <w:rPr>
          <w:sz w:val="28"/>
          <w:szCs w:val="28"/>
        </w:rPr>
        <w:t xml:space="preserve"> 2020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lastRenderedPageBreak/>
        <w:br/>
        <w:t xml:space="preserve">                                            </w:t>
      </w:r>
      <w:r>
        <w:rPr>
          <w:b/>
          <w:sz w:val="28"/>
          <w:szCs w:val="28"/>
        </w:rPr>
        <w:t>СОДЕРЖАНИЕ</w:t>
      </w:r>
    </w:p>
    <w:p w14:paraId="4833EAF4" w14:textId="77777777" w:rsidR="007E731E" w:rsidRDefault="007E731E" w:rsidP="00B27FC8">
      <w:pPr>
        <w:spacing w:line="360" w:lineRule="auto"/>
        <w:rPr>
          <w:b/>
          <w:sz w:val="28"/>
          <w:szCs w:val="28"/>
        </w:rPr>
      </w:pPr>
    </w:p>
    <w:p w14:paraId="6A2E750E" w14:textId="77777777" w:rsidR="007E731E" w:rsidRDefault="007E731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7F34439" w14:textId="159D47E8" w:rsidR="007E731E" w:rsidRPr="007E731E" w:rsidRDefault="007E731E" w:rsidP="007E731E">
      <w:pPr>
        <w:pStyle w:val="a4"/>
        <w:numPr>
          <w:ilvl w:val="0"/>
          <w:numId w:val="6"/>
        </w:numPr>
        <w:spacing w:line="360" w:lineRule="auto"/>
        <w:rPr>
          <w:sz w:val="28"/>
          <w:szCs w:val="28"/>
        </w:rPr>
      </w:pPr>
      <w:bookmarkStart w:id="0" w:name="_Toc24363983"/>
      <w:r w:rsidRPr="007E731E">
        <w:rPr>
          <w:b/>
          <w:sz w:val="32"/>
          <w:szCs w:val="32"/>
        </w:rPr>
        <w:lastRenderedPageBreak/>
        <w:t>Описание лабораторной работы</w:t>
      </w:r>
      <w:bookmarkEnd w:id="0"/>
      <w:r>
        <w:rPr>
          <w:b/>
          <w:sz w:val="32"/>
          <w:szCs w:val="32"/>
        </w:rPr>
        <w:br/>
      </w:r>
      <w:r w:rsidRPr="007E731E">
        <w:rPr>
          <w:sz w:val="32"/>
          <w:szCs w:val="32"/>
        </w:rPr>
        <w:t>1.1</w:t>
      </w:r>
      <w:r>
        <w:br/>
        <w:t xml:space="preserve"> </w:t>
      </w:r>
      <w:r w:rsidRPr="007E731E">
        <w:rPr>
          <w:b/>
          <w:sz w:val="28"/>
          <w:szCs w:val="28"/>
        </w:rPr>
        <w:t>Цель работы</w:t>
      </w:r>
      <w:r w:rsidRPr="007E731E">
        <w:rPr>
          <w:b/>
          <w:sz w:val="28"/>
          <w:szCs w:val="28"/>
        </w:rPr>
        <w:br/>
      </w:r>
      <w:r w:rsidRPr="007E731E">
        <w:rPr>
          <w:sz w:val="28"/>
          <w:szCs w:val="28"/>
        </w:rPr>
        <w:t>Освоение основ языка разметки гипертекста HTML, дескрипторов форматирования текста и технологии создания гиперссылок.</w:t>
      </w:r>
      <w:r w:rsidRPr="007E731E">
        <w:rPr>
          <w:sz w:val="28"/>
          <w:szCs w:val="28"/>
        </w:rPr>
        <w:br/>
      </w:r>
      <w:r w:rsidRPr="007E731E">
        <w:rPr>
          <w:b/>
          <w:sz w:val="28"/>
          <w:szCs w:val="28"/>
        </w:rPr>
        <w:t>Освоение основ языка разметки гипертекста HTML, дескрипторов форматирования текста и технологии создания гиперссылок.</w:t>
      </w:r>
      <w:r w:rsidRPr="007E731E">
        <w:rPr>
          <w:b/>
          <w:sz w:val="28"/>
          <w:szCs w:val="28"/>
        </w:rPr>
        <w:br/>
      </w:r>
      <w:r w:rsidRPr="005E325B">
        <w:t xml:space="preserve">Создать личный </w:t>
      </w:r>
      <w:proofErr w:type="spellStart"/>
      <w:r w:rsidRPr="005E325B">
        <w:t>Web</w:t>
      </w:r>
      <w:proofErr w:type="spellEnd"/>
      <w:r w:rsidRPr="005E325B">
        <w:t xml:space="preserve"> - сайт с информацией о себе, включающий</w:t>
      </w:r>
    </w:p>
    <w:p w14:paraId="2A8D1D58" w14:textId="77777777" w:rsidR="007E731E" w:rsidRPr="005E325B" w:rsidRDefault="007E731E" w:rsidP="007E731E">
      <w:pPr>
        <w:spacing w:line="360" w:lineRule="auto"/>
      </w:pPr>
      <w:r w:rsidRPr="005E325B">
        <w:t>минимум, две страницы. На первой странице поместите общую</w:t>
      </w:r>
    </w:p>
    <w:p w14:paraId="02AB7C42" w14:textId="77777777" w:rsidR="007E731E" w:rsidRPr="005E325B" w:rsidRDefault="007E731E" w:rsidP="007E731E">
      <w:pPr>
        <w:spacing w:line="360" w:lineRule="auto"/>
      </w:pPr>
      <w:r w:rsidRPr="005E325B">
        <w:t>информацию о себе, фотографию. На второй более частные подробности,</w:t>
      </w:r>
    </w:p>
    <w:p w14:paraId="07CAA7CD" w14:textId="77777777" w:rsidR="007E731E" w:rsidRPr="005E325B" w:rsidRDefault="007E731E" w:rsidP="007E731E">
      <w:pPr>
        <w:spacing w:line="360" w:lineRule="auto"/>
      </w:pPr>
      <w:r w:rsidRPr="005E325B">
        <w:t>например, информацию о своих планах на следующую неделю,</w:t>
      </w:r>
    </w:p>
    <w:p w14:paraId="04942351" w14:textId="77777777" w:rsidR="007E731E" w:rsidRPr="005E325B" w:rsidRDefault="007E731E" w:rsidP="007E731E">
      <w:pPr>
        <w:spacing w:line="360" w:lineRule="auto"/>
      </w:pPr>
      <w:r w:rsidRPr="005E325B">
        <w:t>предыдущие места учебы, работы, Ваших увлечениях и т.п. и оформить в</w:t>
      </w:r>
    </w:p>
    <w:p w14:paraId="421B9B9B" w14:textId="77777777" w:rsidR="007E731E" w:rsidRPr="00494055" w:rsidRDefault="007E731E" w:rsidP="007E731E">
      <w:pPr>
        <w:spacing w:line="360" w:lineRule="auto"/>
        <w:rPr>
          <w:b/>
          <w:sz w:val="28"/>
          <w:szCs w:val="28"/>
        </w:rPr>
      </w:pPr>
      <w:r w:rsidRPr="005E325B">
        <w:t>виде таблицы.</w:t>
      </w:r>
      <w:r>
        <w:br/>
      </w:r>
      <w:r>
        <w:rPr>
          <w:sz w:val="28"/>
          <w:szCs w:val="28"/>
        </w:rPr>
        <w:br/>
      </w:r>
      <w:r w:rsidRPr="00E55EC7">
        <w:rPr>
          <w:b/>
          <w:sz w:val="28"/>
          <w:szCs w:val="28"/>
        </w:rPr>
        <w:t>2.</w:t>
      </w:r>
      <w:r w:rsidRPr="005E2BAC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К</w:t>
      </w:r>
      <w:r w:rsidRPr="005E325B">
        <w:rPr>
          <w:b/>
          <w:sz w:val="28"/>
          <w:szCs w:val="28"/>
        </w:rPr>
        <w:t xml:space="preserve">раткие теоретические сведения о технологии </w:t>
      </w:r>
      <w:r w:rsidRPr="005E325B">
        <w:rPr>
          <w:b/>
          <w:sz w:val="28"/>
          <w:szCs w:val="28"/>
          <w:lang w:val="en-US"/>
        </w:rPr>
        <w:t>HTML</w:t>
      </w:r>
      <w:r>
        <w:rPr>
          <w:b/>
          <w:sz w:val="28"/>
          <w:szCs w:val="28"/>
        </w:rPr>
        <w:t xml:space="preserve">, и </w:t>
      </w:r>
      <w:r w:rsidRPr="00494055">
        <w:rPr>
          <w:b/>
          <w:sz w:val="28"/>
          <w:szCs w:val="28"/>
        </w:rPr>
        <w:t>описание основны</w:t>
      </w:r>
      <w:r>
        <w:rPr>
          <w:b/>
          <w:sz w:val="28"/>
          <w:szCs w:val="28"/>
        </w:rPr>
        <w:t>х</w:t>
      </w:r>
      <w:r w:rsidRPr="00494055">
        <w:rPr>
          <w:b/>
          <w:sz w:val="28"/>
          <w:szCs w:val="28"/>
        </w:rPr>
        <w:t xml:space="preserve"> элемент</w:t>
      </w:r>
      <w:r w:rsidRPr="005E325B">
        <w:rPr>
          <w:b/>
          <w:sz w:val="28"/>
          <w:szCs w:val="28"/>
        </w:rPr>
        <w:t>ов</w:t>
      </w:r>
      <w:r w:rsidRPr="00494055">
        <w:rPr>
          <w:b/>
          <w:sz w:val="28"/>
          <w:szCs w:val="28"/>
        </w:rPr>
        <w:t xml:space="preserve"> разметки.</w:t>
      </w:r>
      <w:r>
        <w:rPr>
          <w:b/>
          <w:sz w:val="28"/>
          <w:szCs w:val="28"/>
        </w:rPr>
        <w:br/>
      </w:r>
      <w:r w:rsidRPr="00494055">
        <w:rPr>
          <w:b/>
          <w:sz w:val="28"/>
          <w:szCs w:val="28"/>
        </w:rPr>
        <w:br/>
      </w:r>
      <w:r w:rsidRPr="005E325B">
        <w:rPr>
          <w:b/>
          <w:bCs/>
          <w:color w:val="202122"/>
          <w:sz w:val="28"/>
          <w:szCs w:val="28"/>
          <w:shd w:val="clear" w:color="auto" w:fill="FFFFFF"/>
        </w:rPr>
        <w:t>HTML</w:t>
      </w:r>
      <w:r w:rsidRPr="005E325B">
        <w:rPr>
          <w:bCs/>
          <w:color w:val="202122"/>
          <w:sz w:val="28"/>
          <w:szCs w:val="28"/>
          <w:shd w:val="clear" w:color="auto" w:fill="FFFFFF"/>
        </w:rPr>
        <w:t xml:space="preserve"> -</w:t>
      </w:r>
      <w:r w:rsidRPr="005E325B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5E325B">
        <w:rPr>
          <w:bCs/>
          <w:color w:val="202122"/>
          <w:shd w:val="clear" w:color="auto" w:fill="FFFFFF"/>
        </w:rPr>
        <w:t>язык разметки документов во Всемирной паутине.</w:t>
      </w:r>
      <w:r w:rsidRPr="005E325B">
        <w:rPr>
          <w:bCs/>
          <w:color w:val="202122"/>
          <w:shd w:val="clear" w:color="auto" w:fill="FFFFFF"/>
        </w:rPr>
        <w:br/>
      </w:r>
      <w:r w:rsidRPr="005E325B">
        <w:rPr>
          <w:b/>
          <w:bCs/>
          <w:color w:val="202122"/>
          <w:sz w:val="28"/>
          <w:szCs w:val="28"/>
          <w:shd w:val="clear" w:color="auto" w:fill="FFFFFF"/>
        </w:rPr>
        <w:t xml:space="preserve">Всемирная паутина -  </w:t>
      </w:r>
      <w:r w:rsidRPr="005E325B">
        <w:rPr>
          <w:bCs/>
          <w:color w:val="202122"/>
          <w:shd w:val="clear" w:color="auto" w:fill="FFFFFF"/>
        </w:rPr>
        <w:t xml:space="preserve">распределённая система, предоставляющая доступ к связанным между собой документам, расположенным на различных компьютерах, подключённых к сети Интернет. Для обозначения Всемирной паутины также используют слово </w:t>
      </w:r>
      <w:r w:rsidRPr="005E325B">
        <w:rPr>
          <w:b/>
          <w:bCs/>
          <w:color w:val="202122"/>
          <w:shd w:val="clear" w:color="auto" w:fill="FFFFFF"/>
        </w:rPr>
        <w:t>веб</w:t>
      </w:r>
      <w:r w:rsidRPr="005E325B">
        <w:rPr>
          <w:bCs/>
          <w:color w:val="202122"/>
          <w:shd w:val="clear" w:color="auto" w:fill="FFFFFF"/>
        </w:rPr>
        <w:t xml:space="preserve"> (англ. </w:t>
      </w:r>
      <w:proofErr w:type="spellStart"/>
      <w:r w:rsidRPr="005E325B">
        <w:rPr>
          <w:b/>
          <w:bCs/>
          <w:color w:val="202122"/>
          <w:shd w:val="clear" w:color="auto" w:fill="FFFFFF"/>
        </w:rPr>
        <w:t>web</w:t>
      </w:r>
      <w:proofErr w:type="spellEnd"/>
      <w:r w:rsidRPr="005E325B">
        <w:rPr>
          <w:bCs/>
          <w:color w:val="202122"/>
          <w:shd w:val="clear" w:color="auto" w:fill="FFFFFF"/>
        </w:rPr>
        <w:t xml:space="preserve"> «паутина») и аббревиатуру </w:t>
      </w:r>
      <w:r w:rsidRPr="005E325B">
        <w:rPr>
          <w:b/>
          <w:bCs/>
          <w:color w:val="202122"/>
          <w:shd w:val="clear" w:color="auto" w:fill="FFFFFF"/>
        </w:rPr>
        <w:t>WWW</w:t>
      </w:r>
      <w:r w:rsidRPr="005E325B">
        <w:rPr>
          <w:bCs/>
          <w:color w:val="202122"/>
          <w:shd w:val="clear" w:color="auto" w:fill="FFFFFF"/>
        </w:rPr>
        <w:t>.</w:t>
      </w:r>
    </w:p>
    <w:p w14:paraId="382D54F1" w14:textId="77777777" w:rsidR="007E731E" w:rsidRPr="005E325B" w:rsidRDefault="007E731E" w:rsidP="007E731E">
      <w:pPr>
        <w:spacing w:line="360" w:lineRule="auto"/>
        <w:rPr>
          <w:sz w:val="28"/>
          <w:szCs w:val="28"/>
        </w:rPr>
      </w:pPr>
      <w:r w:rsidRPr="005E325B">
        <w:rPr>
          <w:b/>
          <w:sz w:val="28"/>
          <w:szCs w:val="28"/>
        </w:rPr>
        <w:t xml:space="preserve">тег </w:t>
      </w:r>
      <w:r>
        <w:rPr>
          <w:b/>
          <w:sz w:val="28"/>
          <w:szCs w:val="28"/>
        </w:rPr>
        <w:t>–</w:t>
      </w:r>
      <w:r w:rsidRPr="005E325B">
        <w:rPr>
          <w:b/>
          <w:sz w:val="28"/>
          <w:szCs w:val="28"/>
        </w:rPr>
        <w:t xml:space="preserve"> </w:t>
      </w:r>
      <w:r w:rsidRPr="005E325B">
        <w:t>инструкция обозревателю, как отображать текст.</w:t>
      </w:r>
      <w:r>
        <w:br/>
      </w:r>
    </w:p>
    <w:p w14:paraId="3E206702" w14:textId="77777777" w:rsidR="007E731E" w:rsidRDefault="007E731E" w:rsidP="007E731E">
      <w:r>
        <w:t>Основные Теги :</w:t>
      </w:r>
      <w:r>
        <w:br/>
      </w:r>
      <w:r>
        <w:br/>
      </w:r>
      <w:r w:rsidRPr="005E325B">
        <w:rPr>
          <w:b/>
        </w:rPr>
        <w:t>&lt;</w:t>
      </w:r>
      <w:proofErr w:type="spellStart"/>
      <w:r w:rsidRPr="005E325B">
        <w:rPr>
          <w:b/>
        </w:rPr>
        <w:t>html</w:t>
      </w:r>
      <w:proofErr w:type="spellEnd"/>
      <w:r w:rsidRPr="005E325B">
        <w:rPr>
          <w:b/>
        </w:rPr>
        <w:t>&gt;</w:t>
      </w:r>
      <w:r>
        <w:t xml:space="preserve"> Сообщает браузеру, что документ написан на языке НТМL.</w:t>
      </w:r>
    </w:p>
    <w:p w14:paraId="7C1CA02C" w14:textId="77777777" w:rsidR="007E731E" w:rsidRDefault="007E731E" w:rsidP="007E731E"/>
    <w:p w14:paraId="7139C020" w14:textId="77777777" w:rsidR="007E731E" w:rsidRDefault="007E731E" w:rsidP="007E731E">
      <w:r w:rsidRPr="005E325B">
        <w:rPr>
          <w:b/>
        </w:rPr>
        <w:t>&lt;</w:t>
      </w:r>
      <w:proofErr w:type="spellStart"/>
      <w:r w:rsidRPr="005E325B">
        <w:rPr>
          <w:b/>
        </w:rPr>
        <w:t>head</w:t>
      </w:r>
      <w:proofErr w:type="spellEnd"/>
      <w:r w:rsidRPr="005E325B">
        <w:rPr>
          <w:b/>
        </w:rPr>
        <w:t>&gt;</w:t>
      </w:r>
      <w:r>
        <w:t xml:space="preserve"> Отмечает вводную и заголовочную части HTML документа.</w:t>
      </w:r>
    </w:p>
    <w:p w14:paraId="4F8C8D7A" w14:textId="77777777" w:rsidR="007E731E" w:rsidRDefault="007E731E" w:rsidP="007E731E"/>
    <w:p w14:paraId="5E1C52EA" w14:textId="77777777" w:rsidR="007E731E" w:rsidRDefault="007E731E" w:rsidP="007E731E">
      <w:r w:rsidRPr="005E325B">
        <w:rPr>
          <w:b/>
        </w:rPr>
        <w:t>&lt;</w:t>
      </w:r>
      <w:proofErr w:type="spellStart"/>
      <w:r w:rsidRPr="005E325B">
        <w:rPr>
          <w:b/>
        </w:rPr>
        <w:t>body</w:t>
      </w:r>
      <w:proofErr w:type="spellEnd"/>
      <w:r w:rsidRPr="005E325B">
        <w:rPr>
          <w:b/>
        </w:rPr>
        <w:t>&gt;</w:t>
      </w:r>
      <w:r>
        <w:t xml:space="preserve"> Отмечает основной текст и информацию.</w:t>
      </w:r>
      <w:r>
        <w:br/>
      </w:r>
      <w:r>
        <w:br/>
      </w:r>
      <w:r w:rsidRPr="005E325B">
        <w:t>Основные элементы разметки</w:t>
      </w:r>
      <w:r>
        <w:t xml:space="preserve"> :</w:t>
      </w:r>
      <w:r>
        <w:br/>
      </w:r>
      <w:r>
        <w:br/>
      </w:r>
      <w:r w:rsidRPr="00E55EC7">
        <w:rPr>
          <w:sz w:val="26"/>
          <w:szCs w:val="26"/>
        </w:rPr>
        <w:t>Элемент</w:t>
      </w:r>
      <w:r w:rsidRPr="00494055">
        <w:t xml:space="preserve"> </w:t>
      </w:r>
      <w:r>
        <w:t xml:space="preserve"> </w:t>
      </w:r>
      <w:r w:rsidRPr="00494055">
        <w:rPr>
          <w:b/>
        </w:rPr>
        <w:t>&lt;</w:t>
      </w:r>
      <w:proofErr w:type="spellStart"/>
      <w:r w:rsidRPr="00494055">
        <w:rPr>
          <w:b/>
        </w:rPr>
        <w:t>html</w:t>
      </w:r>
      <w:proofErr w:type="spellEnd"/>
      <w:r w:rsidRPr="00494055">
        <w:rPr>
          <w:b/>
        </w:rPr>
        <w:t>&gt;</w:t>
      </w:r>
      <w:r w:rsidRPr="00494055">
        <w:br/>
      </w:r>
      <w:r>
        <w:t xml:space="preserve">Он является обязательным для каждой страницы, а также определяет границы </w:t>
      </w:r>
      <w:proofErr w:type="spellStart"/>
      <w:r w:rsidRPr="00494055">
        <w:t>html</w:t>
      </w:r>
      <w:proofErr w:type="spellEnd"/>
      <w:r w:rsidRPr="00494055">
        <w:t>-</w:t>
      </w:r>
      <w:r w:rsidRPr="00494055">
        <w:lastRenderedPageBreak/>
        <w:t>документа.</w:t>
      </w:r>
      <w:r>
        <w:br/>
      </w:r>
      <w:r>
        <w:br/>
      </w:r>
      <w:r w:rsidRPr="00E55EC7">
        <w:rPr>
          <w:sz w:val="26"/>
          <w:szCs w:val="26"/>
        </w:rPr>
        <w:t>Элемент</w:t>
      </w:r>
      <w:r>
        <w:t xml:space="preserve"> </w:t>
      </w:r>
      <w:r w:rsidRPr="00494055">
        <w:rPr>
          <w:b/>
        </w:rPr>
        <w:t>&lt;</w:t>
      </w:r>
      <w:proofErr w:type="spellStart"/>
      <w:r w:rsidRPr="00494055">
        <w:rPr>
          <w:b/>
        </w:rPr>
        <w:t>head</w:t>
      </w:r>
      <w:proofErr w:type="spellEnd"/>
      <w:r w:rsidRPr="00494055">
        <w:rPr>
          <w:b/>
        </w:rPr>
        <w:t>&gt;</w:t>
      </w:r>
      <w:r>
        <w:br/>
        <w:t>Не является обязательным. Представляет собой контейнер, в котором</w:t>
      </w:r>
    </w:p>
    <w:p w14:paraId="7FA5D3CA" w14:textId="77777777" w:rsidR="007E731E" w:rsidRDefault="007E731E" w:rsidP="007E731E">
      <w:pPr>
        <w:rPr>
          <w:b/>
        </w:rPr>
      </w:pPr>
      <w:r>
        <w:t>размещаются элемента заголовка документа.</w:t>
      </w:r>
      <w:r>
        <w:br/>
      </w:r>
      <w:r>
        <w:br/>
      </w:r>
      <w:r w:rsidRPr="00494055">
        <w:t xml:space="preserve">Внутри элемента </w:t>
      </w:r>
      <w:proofErr w:type="spellStart"/>
      <w:r w:rsidRPr="00494055">
        <w:t>head</w:t>
      </w:r>
      <w:proofErr w:type="spellEnd"/>
      <w:r w:rsidRPr="00494055">
        <w:t xml:space="preserve"> могут быть определены следующие элементы:</w:t>
      </w:r>
      <w:r>
        <w:br/>
      </w:r>
      <w:r>
        <w:rPr>
          <w:b/>
        </w:rPr>
        <w:br/>
      </w:r>
      <w:r w:rsidRPr="00494055">
        <w:rPr>
          <w:b/>
        </w:rPr>
        <w:t>&lt;</w:t>
      </w:r>
      <w:proofErr w:type="spellStart"/>
      <w:r w:rsidRPr="00494055">
        <w:rPr>
          <w:b/>
        </w:rPr>
        <w:t>title</w:t>
      </w:r>
      <w:proofErr w:type="spellEnd"/>
      <w:r w:rsidRPr="00494055">
        <w:rPr>
          <w:b/>
        </w:rPr>
        <w:t>&gt;</w:t>
      </w:r>
      <w:r>
        <w:t xml:space="preserve"> Определяет заглавие документа. Обычно браузеры отображают этот заголовок в заголовке окна.</w:t>
      </w:r>
      <w:r>
        <w:br/>
      </w:r>
      <w:r>
        <w:rPr>
          <w:b/>
        </w:rPr>
        <w:br/>
      </w:r>
      <w:r w:rsidRPr="00494055">
        <w:rPr>
          <w:b/>
        </w:rPr>
        <w:t>&lt;</w:t>
      </w:r>
      <w:proofErr w:type="spellStart"/>
      <w:r w:rsidRPr="00494055">
        <w:rPr>
          <w:b/>
        </w:rPr>
        <w:t>base</w:t>
      </w:r>
      <w:proofErr w:type="spellEnd"/>
      <w:r w:rsidRPr="00494055">
        <w:rPr>
          <w:b/>
        </w:rPr>
        <w:t xml:space="preserve"> /&gt;</w:t>
      </w:r>
      <w:r>
        <w:t xml:space="preserve"> Определяет базовый адрес или адрес по умолчанию для всех ссылок на странице. Ссылки на странице, содержащие относительный путь будут дополняться базовым адресом. При перемещении такого документа все ссылки будут сохранены.</w:t>
      </w:r>
      <w:r>
        <w:br/>
      </w:r>
    </w:p>
    <w:p w14:paraId="17BAE518" w14:textId="77777777" w:rsidR="007E731E" w:rsidRDefault="007E731E" w:rsidP="007E731E">
      <w:r w:rsidRPr="00494055">
        <w:rPr>
          <w:b/>
        </w:rPr>
        <w:t>&lt;</w:t>
      </w:r>
      <w:proofErr w:type="spellStart"/>
      <w:r w:rsidRPr="00494055">
        <w:rPr>
          <w:b/>
        </w:rPr>
        <w:t>link</w:t>
      </w:r>
      <w:proofErr w:type="spellEnd"/>
      <w:r w:rsidRPr="00494055">
        <w:rPr>
          <w:b/>
        </w:rPr>
        <w:t xml:space="preserve"> /&gt;</w:t>
      </w:r>
      <w:r>
        <w:t xml:space="preserve"> Определяет связи между документом и внешними ресурсами.</w:t>
      </w:r>
    </w:p>
    <w:p w14:paraId="77F3952B" w14:textId="77777777" w:rsidR="007E731E" w:rsidRDefault="007E731E" w:rsidP="007E731E">
      <w:pPr>
        <w:rPr>
          <w:b/>
        </w:rPr>
      </w:pPr>
      <w:r>
        <w:t>Например подключение стилей отображения.</w:t>
      </w:r>
      <w:r>
        <w:br/>
      </w:r>
    </w:p>
    <w:p w14:paraId="56AE8F73" w14:textId="77777777" w:rsidR="007E731E" w:rsidRDefault="007E731E" w:rsidP="007E731E">
      <w:r w:rsidRPr="00494055">
        <w:rPr>
          <w:b/>
        </w:rPr>
        <w:t>&lt;</w:t>
      </w:r>
      <w:proofErr w:type="spellStart"/>
      <w:r w:rsidRPr="00494055">
        <w:rPr>
          <w:b/>
        </w:rPr>
        <w:t>meta</w:t>
      </w:r>
      <w:proofErr w:type="spellEnd"/>
      <w:r w:rsidRPr="00494055">
        <w:rPr>
          <w:b/>
        </w:rPr>
        <w:t xml:space="preserve"> /&gt;</w:t>
      </w:r>
      <w:r>
        <w:t xml:space="preserve"> Определяет метаданные о документе. Среди них могут быть как</w:t>
      </w:r>
    </w:p>
    <w:p w14:paraId="01C2204C" w14:textId="77777777" w:rsidR="007E731E" w:rsidRDefault="007E731E" w:rsidP="007E731E">
      <w:r>
        <w:t>дополнительные ключевые слова, используемые для поиска, так</w:t>
      </w:r>
    </w:p>
    <w:p w14:paraId="0F5DBE35" w14:textId="77777777" w:rsidR="007E731E" w:rsidRDefault="007E731E" w:rsidP="007E731E">
      <w:pPr>
        <w:rPr>
          <w:b/>
        </w:rPr>
      </w:pPr>
      <w:r>
        <w:t>и указание кодировки страницы.</w:t>
      </w:r>
      <w:r>
        <w:br/>
      </w:r>
    </w:p>
    <w:p w14:paraId="1A56AC62" w14:textId="77777777" w:rsidR="007E731E" w:rsidRDefault="007E731E" w:rsidP="007E731E">
      <w:pPr>
        <w:rPr>
          <w:b/>
        </w:rPr>
      </w:pPr>
      <w:r w:rsidRPr="00494055">
        <w:rPr>
          <w:b/>
        </w:rPr>
        <w:t>&lt;</w:t>
      </w:r>
      <w:proofErr w:type="spellStart"/>
      <w:r w:rsidRPr="00494055">
        <w:rPr>
          <w:b/>
        </w:rPr>
        <w:t>script</w:t>
      </w:r>
      <w:proofErr w:type="spellEnd"/>
      <w:r w:rsidRPr="00494055">
        <w:rPr>
          <w:b/>
        </w:rPr>
        <w:t>&gt;</w:t>
      </w:r>
      <w:r>
        <w:t xml:space="preserve"> </w:t>
      </w:r>
      <w:r w:rsidRPr="00494055">
        <w:t>Определяет скрипты, выполняемые на стороне браузера.</w:t>
      </w:r>
      <w:r>
        <w:br/>
      </w:r>
    </w:p>
    <w:p w14:paraId="0A1FEDC4" w14:textId="77777777" w:rsidR="007E731E" w:rsidRDefault="007E731E" w:rsidP="007E731E">
      <w:r w:rsidRPr="00494055">
        <w:rPr>
          <w:b/>
        </w:rPr>
        <w:t>&lt;</w:t>
      </w:r>
      <w:proofErr w:type="spellStart"/>
      <w:r w:rsidRPr="00494055">
        <w:rPr>
          <w:b/>
        </w:rPr>
        <w:t>style</w:t>
      </w:r>
      <w:proofErr w:type="spellEnd"/>
      <w:r w:rsidRPr="00494055">
        <w:rPr>
          <w:b/>
        </w:rPr>
        <w:t>&gt;</w:t>
      </w:r>
      <w:r>
        <w:t xml:space="preserve"> Определяет информацию о стилях отображения в документе. В</w:t>
      </w:r>
    </w:p>
    <w:p w14:paraId="05F13A98" w14:textId="77777777" w:rsidR="007E731E" w:rsidRPr="00494055" w:rsidRDefault="007E731E" w:rsidP="007E731E">
      <w:r>
        <w:t xml:space="preserve">отличии от </w:t>
      </w:r>
      <w:r w:rsidRPr="00494055">
        <w:rPr>
          <w:b/>
        </w:rPr>
        <w:t>&lt;</w:t>
      </w:r>
      <w:proofErr w:type="spellStart"/>
      <w:r w:rsidRPr="00494055">
        <w:rPr>
          <w:b/>
        </w:rPr>
        <w:t>link</w:t>
      </w:r>
      <w:proofErr w:type="spellEnd"/>
      <w:r w:rsidRPr="00494055">
        <w:rPr>
          <w:b/>
        </w:rPr>
        <w:t>&gt;</w:t>
      </w:r>
      <w:r>
        <w:t xml:space="preserve"> эти стили будут внедрены в документ.</w:t>
      </w:r>
      <w:r>
        <w:br/>
      </w:r>
      <w:r>
        <w:br/>
      </w:r>
      <w:r>
        <w:br/>
      </w:r>
      <w:r w:rsidRPr="00E55EC7">
        <w:rPr>
          <w:sz w:val="26"/>
          <w:szCs w:val="26"/>
        </w:rPr>
        <w:t>Элемент</w:t>
      </w:r>
      <w:r>
        <w:t xml:space="preserve"> </w:t>
      </w:r>
      <w:r w:rsidRPr="005E325B">
        <w:rPr>
          <w:b/>
        </w:rPr>
        <w:t>&lt;</w:t>
      </w:r>
      <w:proofErr w:type="spellStart"/>
      <w:r w:rsidRPr="005E325B">
        <w:rPr>
          <w:b/>
        </w:rPr>
        <w:t>body</w:t>
      </w:r>
      <w:proofErr w:type="spellEnd"/>
      <w:r w:rsidRPr="005E325B">
        <w:rPr>
          <w:b/>
        </w:rPr>
        <w:t>&gt;</w:t>
      </w:r>
    </w:p>
    <w:p w14:paraId="12618A26" w14:textId="77777777" w:rsidR="007E731E" w:rsidRPr="00E55EC7" w:rsidRDefault="007E731E" w:rsidP="007E731E">
      <w:r>
        <w:t xml:space="preserve">Представляет собой контейнер, в котором размещаются элементы, описывающие тело (или содержимое) документа. </w:t>
      </w:r>
      <w:r>
        <w:br/>
        <w:t>Элемент содержит ряд стандартных атрибутов, таких как класс, стиль, заголовок элемента, язык.</w:t>
      </w:r>
      <w:r>
        <w:br/>
      </w:r>
      <w:r>
        <w:br/>
      </w:r>
      <w:r w:rsidRPr="00E55EC7">
        <w:rPr>
          <w:sz w:val="26"/>
          <w:szCs w:val="26"/>
        </w:rPr>
        <w:t>Элементы разметки текста</w:t>
      </w:r>
      <w:r>
        <w:br/>
      </w:r>
      <w:r>
        <w:br/>
      </w:r>
      <w:r w:rsidRPr="00E55EC7">
        <w:rPr>
          <w:b/>
        </w:rPr>
        <w:t>&lt;p&gt;</w:t>
      </w:r>
      <w:r>
        <w:t xml:space="preserve"> Параграф. Позволяет указать область текста, относящуюся к одному параграфу. Параграфы при отображении обычно отделяются увеличенным отступом. В рамках параграфа игнорируются переводы строк в исходном тексте. Формат переноса может быть задан стилями, но не имеет отношения к исходной разметке.</w:t>
      </w:r>
      <w:r>
        <w:br/>
      </w:r>
      <w:r>
        <w:rPr>
          <w:b/>
        </w:rPr>
        <w:br/>
      </w:r>
      <w:r w:rsidRPr="00E55EC7">
        <w:rPr>
          <w:b/>
        </w:rPr>
        <w:t>&lt;</w:t>
      </w:r>
      <w:proofErr w:type="spellStart"/>
      <w:r w:rsidRPr="00E55EC7">
        <w:rPr>
          <w:b/>
        </w:rPr>
        <w:t>br</w:t>
      </w:r>
      <w:proofErr w:type="spellEnd"/>
      <w:r w:rsidRPr="00E55EC7">
        <w:rPr>
          <w:b/>
        </w:rPr>
        <w:t xml:space="preserve"> /&gt;</w:t>
      </w:r>
      <w:r>
        <w:t xml:space="preserve"> Перевод строки в любом месте текста, включая параграфы. Параграф при этом не разрывается.</w:t>
      </w:r>
      <w:r w:rsidRPr="00E55EC7">
        <w:br/>
      </w:r>
      <w:r>
        <w:br/>
      </w:r>
      <w:r w:rsidRPr="00E55EC7">
        <w:rPr>
          <w:b/>
        </w:rPr>
        <w:t>&lt;</w:t>
      </w:r>
      <w:proofErr w:type="spellStart"/>
      <w:r w:rsidRPr="00E55EC7">
        <w:rPr>
          <w:b/>
        </w:rPr>
        <w:t>pre</w:t>
      </w:r>
      <w:proofErr w:type="spellEnd"/>
      <w:r w:rsidRPr="00E55EC7">
        <w:rPr>
          <w:b/>
        </w:rPr>
        <w:t>&gt;</w:t>
      </w:r>
      <w:r>
        <w:rPr>
          <w:b/>
        </w:rPr>
        <w:t xml:space="preserve"> </w:t>
      </w:r>
      <w:r w:rsidRPr="00E55EC7">
        <w:t>Устаревший, но широко п</w:t>
      </w:r>
      <w:r>
        <w:t xml:space="preserve">рименяемый элемент, позволяющий </w:t>
      </w:r>
      <w:r w:rsidRPr="00E55EC7">
        <w:t>обеспечить вывод текста, включая все переводы строк.</w:t>
      </w:r>
      <w:r>
        <w:br/>
      </w:r>
      <w:r>
        <w:br/>
      </w:r>
      <w:r w:rsidRPr="00E55EC7">
        <w:rPr>
          <w:b/>
        </w:rPr>
        <w:t>&lt;</w:t>
      </w:r>
      <w:proofErr w:type="spellStart"/>
      <w:r w:rsidRPr="00E55EC7">
        <w:rPr>
          <w:b/>
        </w:rPr>
        <w:t>ul</w:t>
      </w:r>
      <w:proofErr w:type="spellEnd"/>
      <w:r w:rsidRPr="00E55EC7">
        <w:rPr>
          <w:b/>
        </w:rPr>
        <w:t>&gt;</w:t>
      </w:r>
      <w:r>
        <w:t xml:space="preserve"> </w:t>
      </w:r>
      <w:proofErr w:type="spellStart"/>
      <w:r>
        <w:t>Unordered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Позволяет разметить список, элементы которого в зависимости от значения атрибута </w:t>
      </w:r>
      <w:proofErr w:type="spellStart"/>
      <w:r>
        <w:t>type</w:t>
      </w:r>
      <w:proofErr w:type="spellEnd"/>
      <w:r>
        <w:t xml:space="preserve"> (устаревшего) будут отмечены как круг, квадрат или окружность. В разметке каждый элемент списка указывается тегами &lt;</w:t>
      </w:r>
      <w:proofErr w:type="spellStart"/>
      <w:r>
        <w:t>li</w:t>
      </w:r>
      <w:proofErr w:type="spellEnd"/>
      <w:r>
        <w:t>&gt;...&lt;/</w:t>
      </w:r>
      <w:proofErr w:type="spellStart"/>
      <w:r>
        <w:t>li</w:t>
      </w:r>
      <w:proofErr w:type="spellEnd"/>
      <w:r>
        <w:t>&gt;.</w:t>
      </w:r>
      <w:r w:rsidRPr="00E55EC7">
        <w:br/>
      </w:r>
      <w:r>
        <w:br/>
      </w:r>
      <w:r w:rsidRPr="00E55EC7">
        <w:rPr>
          <w:b/>
        </w:rPr>
        <w:t>&lt;</w:t>
      </w:r>
      <w:proofErr w:type="spellStart"/>
      <w:r w:rsidRPr="00E55EC7">
        <w:rPr>
          <w:b/>
        </w:rPr>
        <w:t>ol</w:t>
      </w:r>
      <w:proofErr w:type="spellEnd"/>
      <w:r w:rsidRPr="00E55EC7">
        <w:rPr>
          <w:b/>
        </w:rPr>
        <w:t>&gt;</w:t>
      </w:r>
      <w:r>
        <w:rPr>
          <w:b/>
        </w:rPr>
        <w:t xml:space="preserve"> </w:t>
      </w:r>
      <w:proofErr w:type="spellStart"/>
      <w:r w:rsidRPr="00E55EC7">
        <w:t>Ordered</w:t>
      </w:r>
      <w:proofErr w:type="spellEnd"/>
      <w:r w:rsidRPr="00E55EC7">
        <w:t xml:space="preserve"> </w:t>
      </w:r>
      <w:proofErr w:type="spellStart"/>
      <w:r w:rsidRPr="00E55EC7">
        <w:t>list</w:t>
      </w:r>
      <w:proofErr w:type="spellEnd"/>
      <w:r w:rsidRPr="00E55EC7">
        <w:t xml:space="preserve">. Позволяет разметить </w:t>
      </w:r>
      <w:r>
        <w:t xml:space="preserve">список, элементы которого будут </w:t>
      </w:r>
      <w:r w:rsidRPr="00E55EC7">
        <w:t xml:space="preserve">отмечены </w:t>
      </w:r>
      <w:r w:rsidRPr="00E55EC7">
        <w:lastRenderedPageBreak/>
        <w:t>порядковым номером. В</w:t>
      </w:r>
      <w:r>
        <w:t xml:space="preserve"> разметке каждый элемент списка </w:t>
      </w:r>
      <w:r w:rsidRPr="00E55EC7">
        <w:t>указывается тегами &lt;</w:t>
      </w:r>
      <w:proofErr w:type="spellStart"/>
      <w:r w:rsidRPr="00E55EC7">
        <w:t>li</w:t>
      </w:r>
      <w:proofErr w:type="spellEnd"/>
      <w:r w:rsidRPr="00E55EC7">
        <w:t>&gt;...&lt;/</w:t>
      </w:r>
      <w:proofErr w:type="spellStart"/>
      <w:r w:rsidRPr="00E55EC7">
        <w:t>li</w:t>
      </w:r>
      <w:proofErr w:type="spellEnd"/>
      <w:r w:rsidRPr="00E55EC7">
        <w:t>&gt;. Имеют</w:t>
      </w:r>
      <w:r>
        <w:t xml:space="preserve">ся атрибуты (устаревшие) </w:t>
      </w:r>
      <w:proofErr w:type="spellStart"/>
      <w:r>
        <w:t>start</w:t>
      </w:r>
      <w:proofErr w:type="spellEnd"/>
      <w:r>
        <w:t xml:space="preserve">, </w:t>
      </w:r>
      <w:r w:rsidRPr="00E55EC7">
        <w:t xml:space="preserve">позволяющий указать стартовый номер, а также </w:t>
      </w:r>
      <w:proofErr w:type="spellStart"/>
      <w:r w:rsidRPr="00E55EC7">
        <w:t>type</w:t>
      </w:r>
      <w:proofErr w:type="spellEnd"/>
      <w:r w:rsidRPr="00E55EC7">
        <w:t>, позволяющий</w:t>
      </w:r>
      <w:r>
        <w:t xml:space="preserve"> </w:t>
      </w:r>
      <w:r w:rsidRPr="00E55EC7">
        <w:t>указать тип нумерации: 1(арабские числа), A, a (буквы латинского</w:t>
      </w:r>
    </w:p>
    <w:p w14:paraId="42FD9EBC" w14:textId="77777777" w:rsidR="007E731E" w:rsidRPr="00BE355B" w:rsidRDefault="007E731E" w:rsidP="007E731E">
      <w:r w:rsidRPr="00E55EC7">
        <w:t xml:space="preserve">алфавита), </w:t>
      </w:r>
      <w:proofErr w:type="spellStart"/>
      <w:r w:rsidRPr="00E55EC7">
        <w:t>I,i</w:t>
      </w:r>
      <w:proofErr w:type="spellEnd"/>
      <w:r w:rsidRPr="00E55EC7">
        <w:t xml:space="preserve"> (римские числа).</w:t>
      </w:r>
      <w:r>
        <w:br/>
      </w:r>
      <w:r>
        <w:br/>
      </w:r>
      <w:r w:rsidRPr="00E55EC7">
        <w:rPr>
          <w:b/>
        </w:rPr>
        <w:t>&lt;h1&gt;...&lt;h6&gt;</w:t>
      </w:r>
      <w:r>
        <w:rPr>
          <w:b/>
        </w:rPr>
        <w:t xml:space="preserve"> </w:t>
      </w:r>
      <w:r w:rsidRPr="00E55EC7">
        <w:t>Устаревшие теги, предназна</w:t>
      </w:r>
      <w:r>
        <w:t xml:space="preserve">ченные для того, чтобы выделить </w:t>
      </w:r>
      <w:r w:rsidRPr="00E55EC7">
        <w:t>заголовки соответствующего уро</w:t>
      </w:r>
      <w:r>
        <w:t xml:space="preserve">вня. Рекомендуется использовать </w:t>
      </w:r>
      <w:r w:rsidRPr="00E55EC7">
        <w:t>стили.</w:t>
      </w:r>
      <w:r>
        <w:br/>
      </w:r>
      <w:r>
        <w:br/>
      </w:r>
      <w:r>
        <w:br/>
      </w:r>
      <w:r>
        <w:br/>
      </w:r>
      <w:r>
        <w:br/>
      </w:r>
      <w:r w:rsidRPr="00BE355B">
        <w:rPr>
          <w:b/>
          <w:sz w:val="28"/>
          <w:szCs w:val="28"/>
        </w:rPr>
        <w:t xml:space="preserve">3. </w:t>
      </w:r>
      <w:r w:rsidRPr="00E55EC7">
        <w:rPr>
          <w:b/>
          <w:sz w:val="28"/>
          <w:szCs w:val="28"/>
        </w:rPr>
        <w:t>Текст</w:t>
      </w:r>
      <w:r w:rsidRPr="00BE355B">
        <w:rPr>
          <w:b/>
          <w:sz w:val="28"/>
          <w:szCs w:val="28"/>
        </w:rPr>
        <w:t xml:space="preserve"> </w:t>
      </w:r>
      <w:r w:rsidRPr="00E55EC7">
        <w:rPr>
          <w:b/>
          <w:sz w:val="28"/>
          <w:szCs w:val="28"/>
        </w:rPr>
        <w:t>программы</w:t>
      </w:r>
      <w:r w:rsidRPr="00BE355B">
        <w:rPr>
          <w:b/>
          <w:sz w:val="28"/>
          <w:szCs w:val="28"/>
        </w:rPr>
        <w:br/>
      </w:r>
      <w:r w:rsidRPr="00BE355B">
        <w:br/>
      </w:r>
      <w:r w:rsidRPr="00E55EC7">
        <w:rPr>
          <w:b/>
          <w:i/>
          <w:lang w:val="en-US"/>
        </w:rPr>
        <w:t>Page</w:t>
      </w:r>
      <w:r w:rsidRPr="00BE355B">
        <w:rPr>
          <w:b/>
          <w:i/>
        </w:rPr>
        <w:t xml:space="preserve"> 1 </w:t>
      </w:r>
      <w:r w:rsidRPr="00BE355B">
        <w:rPr>
          <w:b/>
          <w:i/>
        </w:rPr>
        <w:br/>
      </w:r>
      <w:r w:rsidRPr="00BE355B">
        <w:br/>
        <w:t>&lt;!</w:t>
      </w:r>
      <w:r w:rsidRPr="00E55EC7">
        <w:rPr>
          <w:lang w:val="en-US"/>
        </w:rPr>
        <w:t>DOCTYPE</w:t>
      </w:r>
      <w:r w:rsidRPr="00BE355B">
        <w:t xml:space="preserve"> </w:t>
      </w:r>
      <w:r w:rsidRPr="00E55EC7">
        <w:rPr>
          <w:lang w:val="en-US"/>
        </w:rPr>
        <w:t>html</w:t>
      </w:r>
      <w:r w:rsidRPr="00BE355B">
        <w:t xml:space="preserve"> </w:t>
      </w:r>
      <w:r w:rsidRPr="00E55EC7">
        <w:rPr>
          <w:lang w:val="en-US"/>
        </w:rPr>
        <w:t>PUBLIC</w:t>
      </w:r>
      <w:r w:rsidRPr="00BE355B">
        <w:t xml:space="preserve"> "-//</w:t>
      </w:r>
      <w:r w:rsidRPr="00E55EC7">
        <w:rPr>
          <w:lang w:val="en-US"/>
        </w:rPr>
        <w:t>W</w:t>
      </w:r>
      <w:r w:rsidRPr="00BE355B">
        <w:t>3</w:t>
      </w:r>
      <w:r w:rsidRPr="00E55EC7">
        <w:rPr>
          <w:lang w:val="en-US"/>
        </w:rPr>
        <w:t>C</w:t>
      </w:r>
      <w:r w:rsidRPr="00BE355B">
        <w:t>//</w:t>
      </w:r>
      <w:r w:rsidRPr="00E55EC7">
        <w:rPr>
          <w:lang w:val="en-US"/>
        </w:rPr>
        <w:t>DTD</w:t>
      </w:r>
      <w:r w:rsidRPr="00BE355B">
        <w:t xml:space="preserve"> </w:t>
      </w:r>
      <w:r w:rsidRPr="00E55EC7">
        <w:rPr>
          <w:lang w:val="en-US"/>
        </w:rPr>
        <w:t>HTML</w:t>
      </w:r>
      <w:r w:rsidRPr="00BE355B">
        <w:t xml:space="preserve"> 4.01 </w:t>
      </w:r>
      <w:r w:rsidRPr="00E55EC7">
        <w:rPr>
          <w:lang w:val="en-US"/>
        </w:rPr>
        <w:t>Transitional</w:t>
      </w:r>
      <w:r w:rsidRPr="00BE355B">
        <w:t>//</w:t>
      </w:r>
      <w:r w:rsidRPr="00E55EC7">
        <w:rPr>
          <w:lang w:val="en-US"/>
        </w:rPr>
        <w:t>EN</w:t>
      </w:r>
      <w:r w:rsidRPr="00BE355B">
        <w:t>"&gt;</w:t>
      </w:r>
    </w:p>
    <w:p w14:paraId="16BF5E5A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&lt;html </w:t>
      </w:r>
      <w:proofErr w:type="spellStart"/>
      <w:r w:rsidRPr="00E55EC7">
        <w:rPr>
          <w:lang w:val="en-US"/>
        </w:rPr>
        <w:t>lang</w:t>
      </w:r>
      <w:proofErr w:type="spellEnd"/>
      <w:r w:rsidRPr="00E55EC7">
        <w:rPr>
          <w:lang w:val="en-US"/>
        </w:rPr>
        <w:t>="</w:t>
      </w:r>
      <w:proofErr w:type="spellStart"/>
      <w:r w:rsidRPr="00E55EC7">
        <w:rPr>
          <w:lang w:val="en-US"/>
        </w:rPr>
        <w:t>ru</w:t>
      </w:r>
      <w:proofErr w:type="spellEnd"/>
      <w:r w:rsidRPr="00E55EC7">
        <w:rPr>
          <w:lang w:val="en-US"/>
        </w:rPr>
        <w:t>"&gt;</w:t>
      </w:r>
    </w:p>
    <w:p w14:paraId="4693642F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>&lt;head&gt;</w:t>
      </w:r>
    </w:p>
    <w:p w14:paraId="1F772F79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&lt;meta content="text/html; charset=Windows-1251"</w:t>
      </w:r>
    </w:p>
    <w:p w14:paraId="3A650AFA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http-</w:t>
      </w:r>
      <w:proofErr w:type="spellStart"/>
      <w:r w:rsidRPr="00E55EC7">
        <w:rPr>
          <w:lang w:val="en-US"/>
        </w:rPr>
        <w:t>equiv</w:t>
      </w:r>
      <w:proofErr w:type="spellEnd"/>
      <w:r w:rsidRPr="00E55EC7">
        <w:rPr>
          <w:lang w:val="en-US"/>
        </w:rPr>
        <w:t>="content-type"&gt;</w:t>
      </w:r>
    </w:p>
    <w:p w14:paraId="5162E060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&lt;title&gt;1 </w:t>
      </w:r>
      <w:proofErr w:type="spellStart"/>
      <w:r w:rsidRPr="00E55EC7">
        <w:rPr>
          <w:lang w:val="en-US"/>
        </w:rPr>
        <w:t>Cтр</w:t>
      </w:r>
      <w:proofErr w:type="spellEnd"/>
      <w:r w:rsidRPr="00E55EC7">
        <w:rPr>
          <w:lang w:val="en-US"/>
        </w:rPr>
        <w:t>&lt;/title&gt;</w:t>
      </w:r>
    </w:p>
    <w:p w14:paraId="5946AE9F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>&lt;/head&gt;</w:t>
      </w:r>
    </w:p>
    <w:p w14:paraId="07A5EB3F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>&lt;body&gt;</w:t>
      </w:r>
    </w:p>
    <w:p w14:paraId="033E8F6E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>&lt;</w:t>
      </w:r>
      <w:proofErr w:type="spellStart"/>
      <w:r w:rsidRPr="00E55EC7">
        <w:rPr>
          <w:lang w:val="en-US"/>
        </w:rPr>
        <w:t>img</w:t>
      </w:r>
      <w:proofErr w:type="spellEnd"/>
      <w:r w:rsidRPr="00E55EC7">
        <w:rPr>
          <w:lang w:val="en-US"/>
        </w:rPr>
        <w:t xml:space="preserve"> style="width: 302px; height: 225px;" alt=""</w:t>
      </w:r>
    </w:p>
    <w:p w14:paraId="121123A3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src="file:///C:/Users/F/Desktop/%D1%E0%E9%F2%20%CE%20%F1%E5%E1%E5/11.PNG"&gt;</w:t>
      </w:r>
    </w:p>
    <w:p w14:paraId="3690F24B" w14:textId="77777777" w:rsidR="007E731E" w:rsidRPr="00E55EC7" w:rsidRDefault="007E731E" w:rsidP="007E731E">
      <w:r w:rsidRPr="00E55EC7">
        <w:t>&amp;</w:t>
      </w:r>
      <w:proofErr w:type="spellStart"/>
      <w:proofErr w:type="gramStart"/>
      <w:r w:rsidRPr="00E55EC7">
        <w:rPr>
          <w:lang w:val="en-US"/>
        </w:rPr>
        <w:t>nbsp</w:t>
      </w:r>
      <w:proofErr w:type="spellEnd"/>
      <w:r w:rsidRPr="00E55EC7">
        <w:t>;Я</w:t>
      </w:r>
      <w:proofErr w:type="gramEnd"/>
      <w:r w:rsidRPr="00E55EC7">
        <w:t xml:space="preserve"> Власов Валерий Сергеевич&amp;</w:t>
      </w:r>
      <w:proofErr w:type="spellStart"/>
      <w:r w:rsidRPr="00E55EC7">
        <w:rPr>
          <w:lang w:val="en-US"/>
        </w:rPr>
        <w:t>nbsp</w:t>
      </w:r>
      <w:proofErr w:type="spellEnd"/>
      <w:r w:rsidRPr="00E55EC7">
        <w:t>;&lt;</w:t>
      </w:r>
      <w:proofErr w:type="spellStart"/>
      <w:r w:rsidRPr="00E55EC7">
        <w:rPr>
          <w:lang w:val="en-US"/>
        </w:rPr>
        <w:t>br</w:t>
      </w:r>
      <w:proofErr w:type="spellEnd"/>
      <w:r w:rsidRPr="00E55EC7">
        <w:t>&gt;</w:t>
      </w:r>
    </w:p>
    <w:p w14:paraId="71ABFC10" w14:textId="77777777" w:rsidR="007E731E" w:rsidRPr="00E55EC7" w:rsidRDefault="007E731E" w:rsidP="007E731E">
      <w:r w:rsidRPr="00E55EC7">
        <w:t xml:space="preserve">Родился 20 </w:t>
      </w:r>
      <w:proofErr w:type="spellStart"/>
      <w:r w:rsidRPr="00E55EC7">
        <w:t>октябра</w:t>
      </w:r>
      <w:proofErr w:type="spellEnd"/>
      <w:r w:rsidRPr="00E55EC7">
        <w:t xml:space="preserve"> 1997 г. в городе Джанкое, потом переехал в город</w:t>
      </w:r>
    </w:p>
    <w:p w14:paraId="6DF1E354" w14:textId="77777777" w:rsidR="007E731E" w:rsidRPr="00E55EC7" w:rsidRDefault="007E731E" w:rsidP="007E731E">
      <w:proofErr w:type="gramStart"/>
      <w:r w:rsidRPr="00E55EC7">
        <w:t>Красноперекопск.&lt;</w:t>
      </w:r>
      <w:proofErr w:type="spellStart"/>
      <w:proofErr w:type="gramEnd"/>
      <w:r w:rsidRPr="00E55EC7">
        <w:rPr>
          <w:lang w:val="en-US"/>
        </w:rPr>
        <w:t>br</w:t>
      </w:r>
      <w:proofErr w:type="spellEnd"/>
      <w:r w:rsidRPr="00E55EC7">
        <w:t>&gt;</w:t>
      </w:r>
    </w:p>
    <w:p w14:paraId="73AAEE8C" w14:textId="77777777" w:rsidR="007E731E" w:rsidRPr="00E55EC7" w:rsidRDefault="007E731E" w:rsidP="007E731E">
      <w:r w:rsidRPr="00E55EC7">
        <w:t>С 2005 пошёл в 1 класс в школу №</w:t>
      </w:r>
      <w:proofErr w:type="gramStart"/>
      <w:r w:rsidRPr="00E55EC7">
        <w:t>3 ,</w:t>
      </w:r>
      <w:proofErr w:type="gramEnd"/>
      <w:r w:rsidRPr="00E55EC7">
        <w:t xml:space="preserve"> закончил в2016.&lt;</w:t>
      </w:r>
      <w:proofErr w:type="spellStart"/>
      <w:r w:rsidRPr="00E55EC7">
        <w:rPr>
          <w:lang w:val="en-US"/>
        </w:rPr>
        <w:t>br</w:t>
      </w:r>
      <w:proofErr w:type="spellEnd"/>
      <w:r w:rsidRPr="00E55EC7">
        <w:t>&gt;</w:t>
      </w:r>
    </w:p>
    <w:p w14:paraId="7F8E5363" w14:textId="77777777" w:rsidR="007E731E" w:rsidRPr="00E55EC7" w:rsidRDefault="007E731E" w:rsidP="007E731E">
      <w:r w:rsidRPr="00E55EC7">
        <w:t xml:space="preserve">В 2016 поступил в </w:t>
      </w:r>
      <w:proofErr w:type="spellStart"/>
      <w:r w:rsidRPr="00E55EC7">
        <w:t>СевГУ</w:t>
      </w:r>
      <w:proofErr w:type="spellEnd"/>
      <w:r w:rsidRPr="00E55EC7">
        <w:t xml:space="preserve"> на специальность кафедры информатики и</w:t>
      </w:r>
    </w:p>
    <w:p w14:paraId="1221F7C7" w14:textId="77777777" w:rsidR="007E731E" w:rsidRPr="00E55EC7" w:rsidRDefault="007E731E" w:rsidP="007E731E">
      <w:r w:rsidRPr="00E55EC7">
        <w:t>управления в технических системах, института информационных технологий</w:t>
      </w:r>
    </w:p>
    <w:p w14:paraId="3C2B35AE" w14:textId="77777777" w:rsidR="007E731E" w:rsidRPr="00E55EC7" w:rsidRDefault="007E731E" w:rsidP="007E731E">
      <w:r w:rsidRPr="00E55EC7">
        <w:t xml:space="preserve">и управления в технических </w:t>
      </w:r>
      <w:proofErr w:type="gramStart"/>
      <w:r w:rsidRPr="00E55EC7">
        <w:t>системах&lt;</w:t>
      </w:r>
      <w:proofErr w:type="spellStart"/>
      <w:proofErr w:type="gramEnd"/>
      <w:r w:rsidRPr="00E55EC7">
        <w:rPr>
          <w:lang w:val="en-US"/>
        </w:rPr>
        <w:t>br</w:t>
      </w:r>
      <w:proofErr w:type="spellEnd"/>
    </w:p>
    <w:p w14:paraId="60B72A60" w14:textId="77777777" w:rsidR="007E731E" w:rsidRPr="00E55EC7" w:rsidRDefault="007E731E" w:rsidP="007E731E">
      <w:pPr>
        <w:rPr>
          <w:lang w:val="en-US"/>
        </w:rPr>
      </w:pPr>
      <w:r w:rsidRPr="00E55EC7">
        <w:t xml:space="preserve"> </w:t>
      </w:r>
      <w:r w:rsidRPr="00E55EC7">
        <w:rPr>
          <w:lang w:val="en-US"/>
        </w:rPr>
        <w:t>class="Apple-interchange-newline"&gt;</w:t>
      </w:r>
    </w:p>
    <w:p w14:paraId="6DE1A0BB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>&lt;span</w:t>
      </w:r>
    </w:p>
    <w:p w14:paraId="03E00971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style="color: </w:t>
      </w:r>
      <w:proofErr w:type="spellStart"/>
      <w:r w:rsidRPr="00E55EC7">
        <w:rPr>
          <w:lang w:val="en-US"/>
        </w:rPr>
        <w:t>rgb</w:t>
      </w:r>
      <w:proofErr w:type="spellEnd"/>
      <w:r w:rsidRPr="00E55EC7">
        <w:rPr>
          <w:lang w:val="en-US"/>
        </w:rPr>
        <w:t>(42, 88, 133); font-family: -apple-system,BlinkMacSystemFont,</w:t>
      </w:r>
      <w:proofErr w:type="spellStart"/>
      <w:r w:rsidRPr="00E55EC7">
        <w:rPr>
          <w:lang w:val="en-US"/>
        </w:rPr>
        <w:t>Roboto</w:t>
      </w:r>
      <w:proofErr w:type="spellEnd"/>
      <w:r w:rsidRPr="00E55EC7">
        <w:rPr>
          <w:lang w:val="en-US"/>
        </w:rPr>
        <w:t>,&amp;</w:t>
      </w:r>
      <w:proofErr w:type="spellStart"/>
      <w:r w:rsidRPr="00E55EC7">
        <w:rPr>
          <w:lang w:val="en-US"/>
        </w:rPr>
        <w:t>quot;Open</w:t>
      </w:r>
      <w:proofErr w:type="spellEnd"/>
      <w:r w:rsidRPr="00E55EC7">
        <w:rPr>
          <w:lang w:val="en-US"/>
        </w:rPr>
        <w:t xml:space="preserve"> </w:t>
      </w:r>
      <w:proofErr w:type="spellStart"/>
      <w:r w:rsidRPr="00E55EC7">
        <w:rPr>
          <w:lang w:val="en-US"/>
        </w:rPr>
        <w:t>Sans&amp;quot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quot;Helvetica</w:t>
      </w:r>
      <w:proofErr w:type="spellEnd"/>
      <w:r w:rsidRPr="00E55EC7">
        <w:rPr>
          <w:lang w:val="en-US"/>
        </w:rPr>
        <w:t xml:space="preserve"> </w:t>
      </w:r>
      <w:proofErr w:type="spellStart"/>
      <w:r w:rsidRPr="00E55EC7">
        <w:rPr>
          <w:lang w:val="en-US"/>
        </w:rPr>
        <w:t>Neue&amp;quot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Armenian&amp;quot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Bengali&amp;quot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Cherokee&amp;quot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Devanagari&amp;quot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Ethiopic&amp;quot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Georgian&amp;quot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Hebrew&amp;quot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Kannada&amp;quot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Khmer&amp;quot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Lao&amp;quot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Osmanya&amp;quot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Tamil&amp;quot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Telugu&amp;quot</w:t>
      </w:r>
      <w:proofErr w:type="spellEnd"/>
      <w:r w:rsidRPr="00E55EC7">
        <w:rPr>
          <w:lang w:val="en-US"/>
        </w:rPr>
        <w:t>;,&amp;</w:t>
      </w:r>
      <w:proofErr w:type="spellStart"/>
      <w:r w:rsidRPr="00E55EC7">
        <w:rPr>
          <w:lang w:val="en-US"/>
        </w:rPr>
        <w:t>quot;Noto</w:t>
      </w:r>
      <w:proofErr w:type="spellEnd"/>
      <w:r w:rsidRPr="00E55EC7">
        <w:rPr>
          <w:lang w:val="en-US"/>
        </w:rPr>
        <w:t xml:space="preserve"> Sans </w:t>
      </w:r>
      <w:proofErr w:type="spellStart"/>
      <w:r w:rsidRPr="00E55EC7">
        <w:rPr>
          <w:lang w:val="en-US"/>
        </w:rPr>
        <w:t>Thai&amp;quot</w:t>
      </w:r>
      <w:proofErr w:type="spellEnd"/>
      <w:r w:rsidRPr="00E55EC7">
        <w:rPr>
          <w:lang w:val="en-US"/>
        </w:rPr>
        <w:t xml:space="preserve">;,sans-serif; font-size: 13px; font-style: normal; font-weight: 400; letter-spacing: normal; orphans: 2; text-align: left; text-indent: 0px; text-transform: none; white-space: normal; widows: 2; word-spacing: 0px; background-color: </w:t>
      </w:r>
      <w:proofErr w:type="spellStart"/>
      <w:r w:rsidRPr="00E55EC7">
        <w:rPr>
          <w:lang w:val="en-US"/>
        </w:rPr>
        <w:t>rgb</w:t>
      </w:r>
      <w:proofErr w:type="spellEnd"/>
      <w:r w:rsidRPr="00E55EC7">
        <w:rPr>
          <w:lang w:val="en-US"/>
        </w:rPr>
        <w:t>(255, 255, 255); text-decoration: underline; display: inline ! important; float: none;"&gt;&lt;/span&gt;&lt;</w:t>
      </w:r>
      <w:proofErr w:type="spellStart"/>
      <w:r w:rsidRPr="00E55EC7">
        <w:rPr>
          <w:lang w:val="en-US"/>
        </w:rPr>
        <w:t>br</w:t>
      </w:r>
      <w:proofErr w:type="spellEnd"/>
      <w:r w:rsidRPr="00E55EC7">
        <w:rPr>
          <w:lang w:val="en-US"/>
        </w:rPr>
        <w:t>&gt;</w:t>
      </w:r>
    </w:p>
    <w:p w14:paraId="44D6EFEB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>&lt;</w:t>
      </w:r>
      <w:proofErr w:type="spellStart"/>
      <w:r w:rsidRPr="00E55EC7">
        <w:rPr>
          <w:lang w:val="en-US"/>
        </w:rPr>
        <w:t>br</w:t>
      </w:r>
      <w:proofErr w:type="spellEnd"/>
      <w:r w:rsidRPr="00E55EC7">
        <w:rPr>
          <w:lang w:val="en-US"/>
        </w:rPr>
        <w:t>&gt;</w:t>
      </w:r>
    </w:p>
    <w:p w14:paraId="04BEE93C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>&lt;</w:t>
      </w:r>
      <w:proofErr w:type="spellStart"/>
      <w:r w:rsidRPr="00E55EC7">
        <w:rPr>
          <w:lang w:val="en-US"/>
        </w:rPr>
        <w:t>br</w:t>
      </w:r>
      <w:proofErr w:type="spellEnd"/>
      <w:r w:rsidRPr="00E55EC7">
        <w:rPr>
          <w:lang w:val="en-US"/>
        </w:rPr>
        <w:t>&gt;</w:t>
      </w:r>
    </w:p>
    <w:p w14:paraId="2B0654A0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>&lt;</w:t>
      </w:r>
      <w:proofErr w:type="spellStart"/>
      <w:r w:rsidRPr="00E55EC7">
        <w:rPr>
          <w:lang w:val="en-US"/>
        </w:rPr>
        <w:t>br</w:t>
      </w:r>
      <w:proofErr w:type="spellEnd"/>
      <w:r w:rsidRPr="00E55EC7">
        <w:rPr>
          <w:lang w:val="en-US"/>
        </w:rPr>
        <w:t>&gt;</w:t>
      </w:r>
    </w:p>
    <w:p w14:paraId="2CE94FF3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>&lt;</w:t>
      </w:r>
      <w:proofErr w:type="spellStart"/>
      <w:r w:rsidRPr="00E55EC7">
        <w:rPr>
          <w:lang w:val="en-US"/>
        </w:rPr>
        <w:t>br</w:t>
      </w:r>
      <w:proofErr w:type="spellEnd"/>
      <w:r w:rsidRPr="00E55EC7">
        <w:rPr>
          <w:lang w:val="en-US"/>
        </w:rPr>
        <w:t>&gt;</w:t>
      </w:r>
    </w:p>
    <w:p w14:paraId="0DACDE3E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>&lt;</w:t>
      </w:r>
      <w:proofErr w:type="spellStart"/>
      <w:r w:rsidRPr="00E55EC7">
        <w:rPr>
          <w:lang w:val="en-US"/>
        </w:rPr>
        <w:t>br</w:t>
      </w:r>
      <w:proofErr w:type="spellEnd"/>
      <w:r w:rsidRPr="00E55EC7">
        <w:rPr>
          <w:lang w:val="en-US"/>
        </w:rPr>
        <w:t>&gt;</w:t>
      </w:r>
    </w:p>
    <w:p w14:paraId="3BD6B682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&lt;a </w:t>
      </w:r>
      <w:proofErr w:type="spellStart"/>
      <w:r w:rsidRPr="00E55EC7">
        <w:rPr>
          <w:lang w:val="en-US"/>
        </w:rPr>
        <w:t>rel</w:t>
      </w:r>
      <w:proofErr w:type="spellEnd"/>
      <w:r w:rsidRPr="00E55EC7">
        <w:rPr>
          <w:lang w:val="en-US"/>
        </w:rPr>
        <w:t xml:space="preserve">="me" </w:t>
      </w:r>
      <w:proofErr w:type="spellStart"/>
      <w:r w:rsidRPr="00E55EC7">
        <w:rPr>
          <w:lang w:val="en-US"/>
        </w:rPr>
        <w:t>href</w:t>
      </w:r>
      <w:proofErr w:type="spellEnd"/>
      <w:r w:rsidRPr="00E55EC7">
        <w:rPr>
          <w:lang w:val="en-US"/>
        </w:rPr>
        <w:t>="2page.html"&gt;&lt;</w:t>
      </w:r>
      <w:proofErr w:type="spellStart"/>
      <w:r w:rsidRPr="00E55EC7">
        <w:rPr>
          <w:lang w:val="en-US"/>
        </w:rPr>
        <w:t>br</w:t>
      </w:r>
      <w:proofErr w:type="spellEnd"/>
      <w:r w:rsidRPr="00E55EC7">
        <w:rPr>
          <w:lang w:val="en-US"/>
        </w:rPr>
        <w:t>&gt;</w:t>
      </w:r>
    </w:p>
    <w:p w14:paraId="372465BB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2 </w:t>
      </w:r>
      <w:proofErr w:type="spellStart"/>
      <w:r w:rsidRPr="00E55EC7">
        <w:rPr>
          <w:lang w:val="en-US"/>
        </w:rPr>
        <w:t>стр</w:t>
      </w:r>
      <w:proofErr w:type="spellEnd"/>
      <w:r w:rsidRPr="00E55EC7">
        <w:rPr>
          <w:lang w:val="en-US"/>
        </w:rPr>
        <w:t xml:space="preserve"> -&amp;</w:t>
      </w:r>
      <w:proofErr w:type="spellStart"/>
      <w:r w:rsidRPr="00E55EC7">
        <w:rPr>
          <w:lang w:val="en-US"/>
        </w:rPr>
        <w:t>gt</w:t>
      </w:r>
      <w:proofErr w:type="spellEnd"/>
      <w:r w:rsidRPr="00E55EC7">
        <w:rPr>
          <w:lang w:val="en-US"/>
        </w:rPr>
        <w:t>;&lt;/a&gt;</w:t>
      </w:r>
    </w:p>
    <w:p w14:paraId="0A5F7BDF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lastRenderedPageBreak/>
        <w:t>&lt;/body&gt;</w:t>
      </w:r>
      <w:r>
        <w:rPr>
          <w:lang w:val="en-US"/>
        </w:rPr>
        <w:br/>
      </w:r>
      <w:r>
        <w:rPr>
          <w:lang w:val="en-US"/>
        </w:rPr>
        <w:br/>
      </w:r>
      <w:r w:rsidRPr="00E55EC7">
        <w:rPr>
          <w:b/>
          <w:i/>
          <w:lang w:val="en-US"/>
        </w:rPr>
        <w:t>Page 2</w:t>
      </w:r>
      <w:r>
        <w:rPr>
          <w:b/>
          <w:i/>
          <w:lang w:val="en-US"/>
        </w:rPr>
        <w:br/>
      </w:r>
      <w:r>
        <w:rPr>
          <w:b/>
          <w:i/>
          <w:lang w:val="en-US"/>
        </w:rPr>
        <w:br/>
      </w:r>
      <w:r w:rsidRPr="00E55EC7">
        <w:rPr>
          <w:lang w:val="en-US"/>
        </w:rPr>
        <w:t>&lt;!DOCTYPE html PUBLIC "-//W3C//DTD HTML 4.01 Transitional//EN"&gt;</w:t>
      </w:r>
    </w:p>
    <w:p w14:paraId="0C1FD1B0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&lt;html </w:t>
      </w:r>
      <w:proofErr w:type="spellStart"/>
      <w:r w:rsidRPr="00E55EC7">
        <w:rPr>
          <w:lang w:val="en-US"/>
        </w:rPr>
        <w:t>lang</w:t>
      </w:r>
      <w:proofErr w:type="spellEnd"/>
      <w:r w:rsidRPr="00E55EC7">
        <w:rPr>
          <w:lang w:val="en-US"/>
        </w:rPr>
        <w:t>="</w:t>
      </w:r>
      <w:proofErr w:type="spellStart"/>
      <w:r w:rsidRPr="00E55EC7">
        <w:rPr>
          <w:lang w:val="en-US"/>
        </w:rPr>
        <w:t>ru</w:t>
      </w:r>
      <w:proofErr w:type="spellEnd"/>
      <w:r w:rsidRPr="00E55EC7">
        <w:rPr>
          <w:lang w:val="en-US"/>
        </w:rPr>
        <w:t>"&gt;</w:t>
      </w:r>
    </w:p>
    <w:p w14:paraId="3BBBFED7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>&lt;head&gt;</w:t>
      </w:r>
    </w:p>
    <w:p w14:paraId="362C56E5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&lt;meta content="text/html; charset=Windows-1251"</w:t>
      </w:r>
    </w:p>
    <w:p w14:paraId="5E0E7265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http-</w:t>
      </w:r>
      <w:proofErr w:type="spellStart"/>
      <w:r w:rsidRPr="00E55EC7">
        <w:rPr>
          <w:lang w:val="en-US"/>
        </w:rPr>
        <w:t>equiv</w:t>
      </w:r>
      <w:proofErr w:type="spellEnd"/>
      <w:r w:rsidRPr="00E55EC7">
        <w:rPr>
          <w:lang w:val="en-US"/>
        </w:rPr>
        <w:t>="content-type"&gt;</w:t>
      </w:r>
    </w:p>
    <w:p w14:paraId="6B477969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&lt;title&gt;2 </w:t>
      </w:r>
      <w:proofErr w:type="spellStart"/>
      <w:r w:rsidRPr="00E55EC7">
        <w:rPr>
          <w:lang w:val="en-US"/>
        </w:rPr>
        <w:t>стр</w:t>
      </w:r>
      <w:proofErr w:type="spellEnd"/>
      <w:r w:rsidRPr="00E55EC7">
        <w:rPr>
          <w:lang w:val="en-US"/>
        </w:rPr>
        <w:t>&lt;/title&gt;</w:t>
      </w:r>
    </w:p>
    <w:p w14:paraId="3009A07D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>&lt;/head&gt;</w:t>
      </w:r>
    </w:p>
    <w:p w14:paraId="7C5EB240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>&lt;body&gt;</w:t>
      </w:r>
    </w:p>
    <w:p w14:paraId="57E92F18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>&lt;table</w:t>
      </w:r>
    </w:p>
    <w:p w14:paraId="27C090A6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style="text-align: left; margin-left: 0px; width: 775px; height: 373px;"</w:t>
      </w:r>
    </w:p>
    <w:p w14:paraId="2179FD7C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border="1" </w:t>
      </w:r>
      <w:proofErr w:type="spellStart"/>
      <w:r w:rsidRPr="00E55EC7">
        <w:rPr>
          <w:lang w:val="en-US"/>
        </w:rPr>
        <w:t>cellpadding</w:t>
      </w:r>
      <w:proofErr w:type="spellEnd"/>
      <w:r w:rsidRPr="00E55EC7">
        <w:rPr>
          <w:lang w:val="en-US"/>
        </w:rPr>
        <w:t xml:space="preserve">="2" </w:t>
      </w:r>
      <w:proofErr w:type="spellStart"/>
      <w:r w:rsidRPr="00E55EC7">
        <w:rPr>
          <w:lang w:val="en-US"/>
        </w:rPr>
        <w:t>cellspacing</w:t>
      </w:r>
      <w:proofErr w:type="spellEnd"/>
      <w:r w:rsidRPr="00E55EC7">
        <w:rPr>
          <w:lang w:val="en-US"/>
        </w:rPr>
        <w:t>="2"&gt;</w:t>
      </w:r>
    </w:p>
    <w:p w14:paraId="5FFE34F8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&lt;</w:t>
      </w:r>
      <w:proofErr w:type="spellStart"/>
      <w:r w:rsidRPr="00E55EC7">
        <w:rPr>
          <w:lang w:val="en-US"/>
        </w:rPr>
        <w:t>tbody</w:t>
      </w:r>
      <w:proofErr w:type="spellEnd"/>
      <w:r w:rsidRPr="00E55EC7">
        <w:rPr>
          <w:lang w:val="en-US"/>
        </w:rPr>
        <w:t>&gt;</w:t>
      </w:r>
    </w:p>
    <w:p w14:paraId="3642ED67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&lt;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409A640E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</w:t>
      </w:r>
      <w:proofErr w:type="spellStart"/>
      <w:r w:rsidRPr="00E55EC7">
        <w:rPr>
          <w:lang w:val="en-US"/>
        </w:rPr>
        <w:t>colspan</w:t>
      </w:r>
      <w:proofErr w:type="spellEnd"/>
      <w:r w:rsidRPr="00E55EC7">
        <w:rPr>
          <w:lang w:val="en-US"/>
        </w:rPr>
        <w:t xml:space="preserve">="1" </w:t>
      </w:r>
      <w:proofErr w:type="spellStart"/>
      <w:r w:rsidRPr="00E55EC7">
        <w:rPr>
          <w:lang w:val="en-US"/>
        </w:rPr>
        <w:t>rowspan</w:t>
      </w:r>
      <w:proofErr w:type="spellEnd"/>
      <w:r w:rsidRPr="00E55EC7">
        <w:rPr>
          <w:lang w:val="en-US"/>
        </w:rPr>
        <w:t>="2"</w:t>
      </w:r>
    </w:p>
    <w:p w14:paraId="7DFD4C8B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style="text-align: center; height: 31px; width: 100px;"&gt;</w:t>
      </w:r>
      <w:proofErr w:type="spellStart"/>
      <w:r w:rsidRPr="00E55EC7">
        <w:rPr>
          <w:lang w:val="en-US"/>
        </w:rPr>
        <w:t>Пара</w:t>
      </w:r>
      <w:proofErr w:type="spellEnd"/>
      <w:r w:rsidRPr="00E55EC7">
        <w:rPr>
          <w:lang w:val="en-US"/>
        </w:rPr>
        <w:t>&lt;/td&gt;</w:t>
      </w:r>
    </w:p>
    <w:p w14:paraId="796E5A11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</w:t>
      </w:r>
      <w:proofErr w:type="spellStart"/>
      <w:r w:rsidRPr="00E55EC7">
        <w:rPr>
          <w:lang w:val="en-US"/>
        </w:rPr>
        <w:t>colspan</w:t>
      </w:r>
      <w:proofErr w:type="spellEnd"/>
      <w:r w:rsidRPr="00E55EC7">
        <w:rPr>
          <w:lang w:val="en-US"/>
        </w:rPr>
        <w:t xml:space="preserve">="6" </w:t>
      </w:r>
      <w:proofErr w:type="spellStart"/>
      <w:r w:rsidRPr="00E55EC7">
        <w:rPr>
          <w:lang w:val="en-US"/>
        </w:rPr>
        <w:t>rowspan</w:t>
      </w:r>
      <w:proofErr w:type="spellEnd"/>
      <w:r w:rsidRPr="00E55EC7">
        <w:rPr>
          <w:lang w:val="en-US"/>
        </w:rPr>
        <w:t>="1"</w:t>
      </w:r>
    </w:p>
    <w:p w14:paraId="19823BD5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style="text-align: center; height: 40px; width: 99px;"&gt;</w:t>
      </w:r>
      <w:proofErr w:type="spellStart"/>
      <w:r w:rsidRPr="00E55EC7">
        <w:rPr>
          <w:lang w:val="en-US"/>
        </w:rPr>
        <w:t>День</w:t>
      </w:r>
      <w:proofErr w:type="spellEnd"/>
      <w:r w:rsidRPr="00E55EC7">
        <w:rPr>
          <w:lang w:val="en-US"/>
        </w:rPr>
        <w:t>&lt;/td&gt;</w:t>
      </w:r>
    </w:p>
    <w:p w14:paraId="343E2562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&lt;/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4F2CF39F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&lt;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0A8AFE7F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style="height: 31px; width: 99px;"&gt;</w:t>
      </w:r>
      <w:proofErr w:type="spellStart"/>
      <w:r w:rsidRPr="00E55EC7">
        <w:rPr>
          <w:lang w:val="en-US"/>
        </w:rPr>
        <w:t>Понедельник</w:t>
      </w:r>
      <w:proofErr w:type="spellEnd"/>
      <w:r w:rsidRPr="00E55EC7">
        <w:rPr>
          <w:lang w:val="en-US"/>
        </w:rPr>
        <w:t>&lt;/td&gt;</w:t>
      </w:r>
    </w:p>
    <w:p w14:paraId="1151F88D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style="height: 31px; width: 100px;"&gt;</w:t>
      </w:r>
      <w:proofErr w:type="spellStart"/>
      <w:r w:rsidRPr="00E55EC7">
        <w:rPr>
          <w:lang w:val="en-US"/>
        </w:rPr>
        <w:t>Вторник</w:t>
      </w:r>
      <w:proofErr w:type="spellEnd"/>
      <w:r w:rsidRPr="00E55EC7">
        <w:rPr>
          <w:lang w:val="en-US"/>
        </w:rPr>
        <w:t>&lt;/td&gt;</w:t>
      </w:r>
    </w:p>
    <w:p w14:paraId="10B8E55C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100px;"&gt;</w:t>
      </w:r>
      <w:proofErr w:type="spellStart"/>
      <w:r w:rsidRPr="00E55EC7">
        <w:rPr>
          <w:lang w:val="en-US"/>
        </w:rPr>
        <w:t>Среда</w:t>
      </w:r>
      <w:proofErr w:type="spellEnd"/>
      <w:r w:rsidRPr="00E55EC7">
        <w:rPr>
          <w:lang w:val="en-US"/>
        </w:rPr>
        <w:t>&lt;/td&gt;</w:t>
      </w:r>
    </w:p>
    <w:p w14:paraId="2043AD60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101px;"&gt;</w:t>
      </w:r>
      <w:proofErr w:type="spellStart"/>
      <w:r w:rsidRPr="00E55EC7">
        <w:rPr>
          <w:lang w:val="en-US"/>
        </w:rPr>
        <w:t>Четверг</w:t>
      </w:r>
      <w:proofErr w:type="spellEnd"/>
      <w:r w:rsidRPr="00E55EC7">
        <w:rPr>
          <w:lang w:val="en-US"/>
        </w:rPr>
        <w:t>&lt;/td&gt;</w:t>
      </w:r>
    </w:p>
    <w:p w14:paraId="5F5F0321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101px;"&gt;</w:t>
      </w:r>
      <w:proofErr w:type="spellStart"/>
      <w:r w:rsidRPr="00E55EC7">
        <w:rPr>
          <w:lang w:val="en-US"/>
        </w:rPr>
        <w:t>Пятница</w:t>
      </w:r>
      <w:proofErr w:type="spellEnd"/>
      <w:r w:rsidRPr="00E55EC7">
        <w:rPr>
          <w:lang w:val="en-US"/>
        </w:rPr>
        <w:t>&lt;/td&gt;</w:t>
      </w:r>
    </w:p>
    <w:p w14:paraId="5B07FF39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100px;"&gt;</w:t>
      </w:r>
      <w:proofErr w:type="spellStart"/>
      <w:r w:rsidRPr="00E55EC7">
        <w:rPr>
          <w:lang w:val="en-US"/>
        </w:rPr>
        <w:t>Суббота</w:t>
      </w:r>
      <w:proofErr w:type="spellEnd"/>
      <w:r w:rsidRPr="00E55EC7">
        <w:rPr>
          <w:lang w:val="en-US"/>
        </w:rPr>
        <w:t>&lt;/td&gt;</w:t>
      </w:r>
    </w:p>
    <w:p w14:paraId="5CD71FAC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&lt;/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43E6EDE3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&lt;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0D410698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style="height: 40px; text-align: left; width: 100px;"&gt;&lt;span</w:t>
      </w:r>
    </w:p>
    <w:p w14:paraId="12A6A2A1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style="font-weight: bold;"&gt;</w:t>
      </w:r>
      <w:proofErr w:type="gramStart"/>
      <w:r w:rsidRPr="00E55EC7">
        <w:rPr>
          <w:lang w:val="en-US"/>
        </w:rPr>
        <w:t>1.&lt;</w:t>
      </w:r>
      <w:proofErr w:type="gramEnd"/>
      <w:r w:rsidRPr="00E55EC7">
        <w:rPr>
          <w:lang w:val="en-US"/>
        </w:rPr>
        <w:t>/span&gt; 8.00 - 9.30&lt;/td&gt;</w:t>
      </w:r>
    </w:p>
    <w:p w14:paraId="1DB9B0D0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style="height: 40px; width: 99px;"&gt;&lt;/td&gt;</w:t>
      </w:r>
    </w:p>
    <w:p w14:paraId="77C0E97C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style="height: 40px; width: 100px;"&gt;</w:t>
      </w:r>
      <w:proofErr w:type="spellStart"/>
      <w:r w:rsidRPr="00E55EC7">
        <w:rPr>
          <w:lang w:val="en-US"/>
        </w:rPr>
        <w:t>Правоедение</w:t>
      </w:r>
      <w:proofErr w:type="spellEnd"/>
      <w:r w:rsidRPr="00E55EC7">
        <w:rPr>
          <w:lang w:val="en-US"/>
        </w:rPr>
        <w:t>&lt;/td&gt;</w:t>
      </w:r>
    </w:p>
    <w:p w14:paraId="3ECA36A7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100px;"&gt;&lt;/td&gt;</w:t>
      </w:r>
    </w:p>
    <w:p w14:paraId="6E9F8134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101px;"&gt;</w:t>
      </w:r>
      <w:proofErr w:type="spellStart"/>
      <w:r w:rsidRPr="00E55EC7">
        <w:rPr>
          <w:lang w:val="en-US"/>
        </w:rPr>
        <w:t>Ин</w:t>
      </w:r>
      <w:proofErr w:type="spellEnd"/>
      <w:r w:rsidRPr="00E55EC7">
        <w:rPr>
          <w:lang w:val="en-US"/>
        </w:rPr>
        <w:t xml:space="preserve">. </w:t>
      </w:r>
      <w:proofErr w:type="spellStart"/>
      <w:r w:rsidRPr="00E55EC7">
        <w:rPr>
          <w:lang w:val="en-US"/>
        </w:rPr>
        <w:t>Яз</w:t>
      </w:r>
      <w:proofErr w:type="spellEnd"/>
      <w:r w:rsidRPr="00E55EC7">
        <w:rPr>
          <w:lang w:val="en-US"/>
        </w:rPr>
        <w:t>.&lt;/td&gt;</w:t>
      </w:r>
    </w:p>
    <w:p w14:paraId="782C8E3D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101px;"&gt;&lt;/td&gt;</w:t>
      </w:r>
    </w:p>
    <w:p w14:paraId="6059BF28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100px;"&gt;ОС&lt;/td&gt;</w:t>
      </w:r>
    </w:p>
    <w:p w14:paraId="6E074B41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&lt;/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28DEE1C5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&lt;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0987FE70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</w:t>
      </w:r>
    </w:p>
    <w:p w14:paraId="4138C72F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style="height: 40px; text-align: left; font-weight: bold; width: 100px;"&gt;2.</w:t>
      </w:r>
    </w:p>
    <w:p w14:paraId="3A3E2E44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&lt;span style="font-weight: normal;"&gt;9.30 - 11.00&lt;/span&gt;&lt;/td&gt;</w:t>
      </w:r>
    </w:p>
    <w:p w14:paraId="7E81B885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style="height: 40px; width: 99px;"&gt;&lt;/td&gt;</w:t>
      </w:r>
    </w:p>
    <w:p w14:paraId="5190D401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style="height: 40px; width: 100px;"&gt;ОТА&lt;/td&gt;</w:t>
      </w:r>
    </w:p>
    <w:p w14:paraId="3C2216C9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100px;"&gt;</w:t>
      </w:r>
      <w:proofErr w:type="spellStart"/>
      <w:r w:rsidRPr="00E55EC7">
        <w:rPr>
          <w:lang w:val="en-US"/>
        </w:rPr>
        <w:t>Схемы</w:t>
      </w:r>
      <w:proofErr w:type="spellEnd"/>
      <w:r w:rsidRPr="00E55EC7">
        <w:rPr>
          <w:lang w:val="en-US"/>
        </w:rPr>
        <w:t>&lt;/td&gt;</w:t>
      </w:r>
    </w:p>
    <w:p w14:paraId="02D0F07E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101px;"&gt;</w:t>
      </w:r>
      <w:proofErr w:type="spellStart"/>
      <w:r w:rsidRPr="00E55EC7">
        <w:rPr>
          <w:lang w:val="en-US"/>
        </w:rPr>
        <w:t>Ин</w:t>
      </w:r>
      <w:proofErr w:type="spellEnd"/>
      <w:r w:rsidRPr="00E55EC7">
        <w:rPr>
          <w:lang w:val="en-US"/>
        </w:rPr>
        <w:t xml:space="preserve">. </w:t>
      </w:r>
      <w:proofErr w:type="spellStart"/>
      <w:r w:rsidRPr="00E55EC7">
        <w:rPr>
          <w:lang w:val="en-US"/>
        </w:rPr>
        <w:t>Яз</w:t>
      </w:r>
      <w:proofErr w:type="spellEnd"/>
      <w:r w:rsidRPr="00E55EC7">
        <w:rPr>
          <w:lang w:val="en-US"/>
        </w:rPr>
        <w:t>&lt;/td&gt;</w:t>
      </w:r>
    </w:p>
    <w:p w14:paraId="24A6D297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101px;"&gt;&lt;/td&gt;</w:t>
      </w:r>
    </w:p>
    <w:p w14:paraId="2EE9A2E8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100px;"&gt;СХЕМА&lt;/td&gt;</w:t>
      </w:r>
    </w:p>
    <w:p w14:paraId="541B63AA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&lt;/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39CB523D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&lt;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481ED410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lastRenderedPageBreak/>
        <w:t xml:space="preserve">      &lt;td style="height: 40px; text-align: left; width: 100px;"&gt;&lt;span</w:t>
      </w:r>
    </w:p>
    <w:p w14:paraId="61BA44D9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style="font-weight: bold;"&gt;</w:t>
      </w:r>
      <w:proofErr w:type="gramStart"/>
      <w:r w:rsidRPr="00E55EC7">
        <w:rPr>
          <w:lang w:val="en-US"/>
        </w:rPr>
        <w:t>3.&lt;</w:t>
      </w:r>
      <w:proofErr w:type="gramEnd"/>
      <w:r w:rsidRPr="00E55EC7">
        <w:rPr>
          <w:lang w:val="en-US"/>
        </w:rPr>
        <w:t>/span&gt; 11.00 - 12.30&lt;/td&gt;</w:t>
      </w:r>
    </w:p>
    <w:p w14:paraId="41F02D45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style="height: 40px; width: 99px;"&gt;&lt;/td&gt;</w:t>
      </w:r>
    </w:p>
    <w:p w14:paraId="3605943F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style="height: 40px; width: 100px;"&gt;</w:t>
      </w:r>
      <w:proofErr w:type="spellStart"/>
      <w:r w:rsidRPr="00E55EC7">
        <w:rPr>
          <w:lang w:val="en-US"/>
        </w:rPr>
        <w:t>Схемы</w:t>
      </w:r>
      <w:proofErr w:type="spellEnd"/>
      <w:r w:rsidRPr="00E55EC7">
        <w:rPr>
          <w:lang w:val="en-US"/>
        </w:rPr>
        <w:t>&lt;/td&gt;</w:t>
      </w:r>
    </w:p>
    <w:p w14:paraId="0F15091C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100px;"&gt;ОТА&lt;/td&gt;</w:t>
      </w:r>
    </w:p>
    <w:p w14:paraId="350B30F1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101px;"&gt;АЭВМ&lt;/td&gt;</w:t>
      </w:r>
    </w:p>
    <w:p w14:paraId="0961691E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101px;"&gt;&lt;/td&gt;</w:t>
      </w:r>
    </w:p>
    <w:p w14:paraId="790A5606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100px;"&gt;ОС&lt;/td&gt;</w:t>
      </w:r>
    </w:p>
    <w:p w14:paraId="1C9311E1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&lt;/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51219537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&lt;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10664CD4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style="height: 40px; width: 100px; text-align: left;"&gt;&lt;span</w:t>
      </w:r>
    </w:p>
    <w:p w14:paraId="3F9E1F6E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style="font-weight: bold;"&gt;</w:t>
      </w:r>
      <w:proofErr w:type="gramStart"/>
      <w:r w:rsidRPr="00E55EC7">
        <w:rPr>
          <w:lang w:val="en-US"/>
        </w:rPr>
        <w:t>4.&lt;</w:t>
      </w:r>
      <w:proofErr w:type="gramEnd"/>
      <w:r w:rsidRPr="00E55EC7">
        <w:rPr>
          <w:lang w:val="en-US"/>
        </w:rPr>
        <w:t>/span&gt; 13.00 - 14.30&lt;/td&gt;</w:t>
      </w:r>
    </w:p>
    <w:p w14:paraId="3028A491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style="height: 40px; width: 99px;"&gt;&lt;/td&gt;</w:t>
      </w:r>
    </w:p>
    <w:p w14:paraId="223E0DD8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style="height: 40px; width: 100px;"&gt;&lt;/td&gt;</w:t>
      </w:r>
    </w:p>
    <w:p w14:paraId="41A5CFAA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100px;"&gt;АЭВМ&lt;/td&gt;</w:t>
      </w:r>
    </w:p>
    <w:p w14:paraId="111C8F71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101px;"&gt;ФЛП&lt;/td&gt;</w:t>
      </w:r>
    </w:p>
    <w:p w14:paraId="0FB79DFF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101px;"&gt;&lt;/td&gt;</w:t>
      </w:r>
    </w:p>
    <w:p w14:paraId="1234FF1B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100px;"&gt;</w:t>
      </w:r>
      <w:proofErr w:type="spellStart"/>
      <w:r w:rsidRPr="00E55EC7">
        <w:rPr>
          <w:lang w:val="en-US"/>
        </w:rPr>
        <w:t>Физ-ра</w:t>
      </w:r>
      <w:proofErr w:type="spellEnd"/>
      <w:r w:rsidRPr="00E55EC7">
        <w:rPr>
          <w:lang w:val="en-US"/>
        </w:rPr>
        <w:t>&lt;/td&gt;</w:t>
      </w:r>
    </w:p>
    <w:p w14:paraId="162B5C85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&lt;/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18890627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&lt;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5BBDC39C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style="height: 40px; width: 100px; text-align: left;"&gt;&lt;span</w:t>
      </w:r>
    </w:p>
    <w:p w14:paraId="1A060F6A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style="font-weight: bold;"&gt;</w:t>
      </w:r>
      <w:proofErr w:type="gramStart"/>
      <w:r w:rsidRPr="00E55EC7">
        <w:rPr>
          <w:lang w:val="en-US"/>
        </w:rPr>
        <w:t>5.&lt;</w:t>
      </w:r>
      <w:proofErr w:type="gramEnd"/>
      <w:r w:rsidRPr="00E55EC7">
        <w:rPr>
          <w:lang w:val="en-US"/>
        </w:rPr>
        <w:t>/span&gt; 14.30 - 16.00&lt;/td&gt;</w:t>
      </w:r>
    </w:p>
    <w:p w14:paraId="758A23E1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style="height: 40px; width: 99px;"&gt;&lt;/td&gt;</w:t>
      </w:r>
    </w:p>
    <w:p w14:paraId="4F8F6ECA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style="height: 40px; width: 100px;"&gt;&lt;/td&gt;</w:t>
      </w:r>
    </w:p>
    <w:p w14:paraId="4C9A258E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100px;"&gt;ОСА&lt;/td&gt;</w:t>
      </w:r>
    </w:p>
    <w:p w14:paraId="509FA12F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101px;"&gt;ОС&lt;/td&gt;</w:t>
      </w:r>
    </w:p>
    <w:p w14:paraId="16F777CC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101px;"&gt;&lt;/td&gt;</w:t>
      </w:r>
    </w:p>
    <w:p w14:paraId="2EBB79EB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100px;"&gt;&lt;/td&gt;</w:t>
      </w:r>
    </w:p>
    <w:p w14:paraId="6940F7AC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&lt;/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7C6A7060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&lt;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1A660C7C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style="height: 40px; width: 100px; text-align: left;"&gt;&lt;span</w:t>
      </w:r>
    </w:p>
    <w:p w14:paraId="57F9C364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style="font-weight: bold;"&gt;</w:t>
      </w:r>
      <w:proofErr w:type="gramStart"/>
      <w:r w:rsidRPr="00E55EC7">
        <w:rPr>
          <w:lang w:val="en-US"/>
        </w:rPr>
        <w:t>6.&lt;</w:t>
      </w:r>
      <w:proofErr w:type="gramEnd"/>
      <w:r w:rsidRPr="00E55EC7">
        <w:rPr>
          <w:lang w:val="en-US"/>
        </w:rPr>
        <w:t>/span&gt; 16.00 - 17.30&lt;/td&gt;</w:t>
      </w:r>
    </w:p>
    <w:p w14:paraId="23C9C512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style="height: 40px; width: 99px;"&gt;&lt;/td&gt;</w:t>
      </w:r>
    </w:p>
    <w:p w14:paraId="0E9A130B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style="height: 40px; width: 100px;"&gt;&lt;/td&gt;</w:t>
      </w:r>
    </w:p>
    <w:p w14:paraId="47D935C2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100px;"&gt;&lt;/td&gt;</w:t>
      </w:r>
    </w:p>
    <w:p w14:paraId="72F0261F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101px;"&gt;&lt;/td&gt;</w:t>
      </w:r>
    </w:p>
    <w:p w14:paraId="01F35A84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101px;"&gt;&lt;/td&gt;</w:t>
      </w:r>
    </w:p>
    <w:p w14:paraId="6FE4391D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100px;"&gt;&lt;/td&gt;</w:t>
      </w:r>
    </w:p>
    <w:p w14:paraId="21701276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&lt;/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63810C43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&lt;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68C0468C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style="height: 40px; width: 100px; text-align: left;"&gt;&lt;span</w:t>
      </w:r>
    </w:p>
    <w:p w14:paraId="335F4B64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style="font-weight: bold;"&gt;</w:t>
      </w:r>
      <w:proofErr w:type="gramStart"/>
      <w:r w:rsidRPr="00E55EC7">
        <w:rPr>
          <w:lang w:val="en-US"/>
        </w:rPr>
        <w:t>7.&lt;</w:t>
      </w:r>
      <w:proofErr w:type="gramEnd"/>
      <w:r w:rsidRPr="00E55EC7">
        <w:rPr>
          <w:lang w:val="en-US"/>
        </w:rPr>
        <w:t>/span&gt; 17.30 - 19.00&lt;/td&gt;</w:t>
      </w:r>
    </w:p>
    <w:p w14:paraId="69DC0FB2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style="height: 40px; width: 99px;"&gt;&lt;/td&gt;</w:t>
      </w:r>
    </w:p>
    <w:p w14:paraId="3A530DBC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style="height: 40px; width: 100px;"&gt;&lt;/td&gt;</w:t>
      </w:r>
    </w:p>
    <w:p w14:paraId="1F42B89F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100px;"&gt;&lt;/td&gt;</w:t>
      </w:r>
    </w:p>
    <w:p w14:paraId="5DB15EA3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101px;"&gt;&lt;/td&gt;</w:t>
      </w:r>
    </w:p>
    <w:p w14:paraId="788879DD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101px;"&gt;&lt;/td&gt;</w:t>
      </w:r>
    </w:p>
    <w:p w14:paraId="26B80DA5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  &lt;td style="width: 100px;"&gt;&lt;/td&gt;</w:t>
      </w:r>
    </w:p>
    <w:p w14:paraId="7DF03E3E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  &lt;/</w:t>
      </w:r>
      <w:proofErr w:type="spellStart"/>
      <w:r w:rsidRPr="00E55EC7">
        <w:rPr>
          <w:lang w:val="en-US"/>
        </w:rPr>
        <w:t>tr</w:t>
      </w:r>
      <w:proofErr w:type="spellEnd"/>
      <w:r w:rsidRPr="00E55EC7">
        <w:rPr>
          <w:lang w:val="en-US"/>
        </w:rPr>
        <w:t>&gt;</w:t>
      </w:r>
    </w:p>
    <w:p w14:paraId="0490BF6C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 xml:space="preserve">  &lt;/</w:t>
      </w:r>
      <w:proofErr w:type="spellStart"/>
      <w:r w:rsidRPr="00E55EC7">
        <w:rPr>
          <w:lang w:val="en-US"/>
        </w:rPr>
        <w:t>tbody</w:t>
      </w:r>
      <w:proofErr w:type="spellEnd"/>
      <w:r w:rsidRPr="00E55EC7">
        <w:rPr>
          <w:lang w:val="en-US"/>
        </w:rPr>
        <w:t>&gt;</w:t>
      </w:r>
    </w:p>
    <w:p w14:paraId="400C3F1E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>&lt;/table&gt;</w:t>
      </w:r>
    </w:p>
    <w:p w14:paraId="30DE342C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t>&lt;</w:t>
      </w:r>
      <w:proofErr w:type="spellStart"/>
      <w:r w:rsidRPr="00E55EC7">
        <w:rPr>
          <w:lang w:val="en-US"/>
        </w:rPr>
        <w:t>br</w:t>
      </w:r>
      <w:proofErr w:type="spellEnd"/>
      <w:r w:rsidRPr="00E55EC7">
        <w:rPr>
          <w:lang w:val="en-US"/>
        </w:rPr>
        <w:t>&gt;</w:t>
      </w:r>
    </w:p>
    <w:p w14:paraId="57844065" w14:textId="77777777" w:rsidR="007E731E" w:rsidRPr="00E55EC7" w:rsidRDefault="007E731E" w:rsidP="007E731E">
      <w:pPr>
        <w:rPr>
          <w:lang w:val="en-US"/>
        </w:rPr>
      </w:pPr>
      <w:r w:rsidRPr="00E55EC7">
        <w:rPr>
          <w:lang w:val="en-US"/>
        </w:rPr>
        <w:lastRenderedPageBreak/>
        <w:t>&lt;/body&gt;</w:t>
      </w:r>
    </w:p>
    <w:p w14:paraId="07A73651" w14:textId="77777777" w:rsidR="007E731E" w:rsidRPr="00E55EC7" w:rsidRDefault="007E731E" w:rsidP="007E731E">
      <w:pPr>
        <w:rPr>
          <w:b/>
          <w:sz w:val="28"/>
          <w:szCs w:val="28"/>
        </w:rPr>
      </w:pPr>
      <w:r w:rsidRPr="00E55EC7">
        <w:t>&lt;/</w:t>
      </w:r>
      <w:r w:rsidRPr="00E55EC7">
        <w:rPr>
          <w:lang w:val="en-US"/>
        </w:rPr>
        <w:t>html</w:t>
      </w:r>
      <w:r w:rsidRPr="00E55EC7">
        <w:t>&gt;</w:t>
      </w:r>
      <w:r w:rsidRPr="00E55EC7">
        <w:br/>
      </w:r>
      <w:r w:rsidRPr="00E55EC7">
        <w:br/>
      </w:r>
      <w:r w:rsidRPr="00E55EC7">
        <w:br/>
      </w:r>
      <w:r w:rsidRPr="00E55EC7">
        <w:br/>
      </w:r>
      <w:r w:rsidRPr="00E55EC7">
        <w:br/>
      </w:r>
      <w:r w:rsidRPr="00E55EC7">
        <w:br/>
      </w:r>
      <w:r w:rsidRPr="00E55EC7">
        <w:br/>
      </w:r>
      <w:r w:rsidRPr="00E55EC7">
        <w:br/>
      </w:r>
      <w:r w:rsidRPr="00E55EC7">
        <w:br/>
      </w:r>
      <w:r w:rsidRPr="00E55EC7">
        <w:br/>
      </w:r>
      <w:r w:rsidRPr="00E55EC7">
        <w:br/>
      </w:r>
      <w:r w:rsidRPr="00E55EC7">
        <w:rPr>
          <w:b/>
          <w:sz w:val="28"/>
          <w:szCs w:val="28"/>
        </w:rPr>
        <w:t xml:space="preserve">4. Таблица, содержащая теги использованные для создания </w:t>
      </w:r>
      <w:r w:rsidRPr="00E55EC7">
        <w:rPr>
          <w:b/>
          <w:sz w:val="28"/>
          <w:szCs w:val="28"/>
          <w:lang w:val="en-US"/>
        </w:rPr>
        <w:t>html</w:t>
      </w:r>
      <w:r w:rsidRPr="00E55EC7">
        <w:rPr>
          <w:b/>
          <w:sz w:val="28"/>
          <w:szCs w:val="28"/>
        </w:rPr>
        <w:t xml:space="preserve"> – документа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tbl>
      <w:tblPr>
        <w:tblStyle w:val="a7"/>
        <w:tblW w:w="10490" w:type="dxa"/>
        <w:tblInd w:w="-714" w:type="dxa"/>
        <w:tblLook w:val="04A0" w:firstRow="1" w:lastRow="0" w:firstColumn="1" w:lastColumn="0" w:noHBand="0" w:noVBand="1"/>
      </w:tblPr>
      <w:tblGrid>
        <w:gridCol w:w="1843"/>
        <w:gridCol w:w="8647"/>
      </w:tblGrid>
      <w:tr w:rsidR="007E731E" w14:paraId="5615A96D" w14:textId="77777777" w:rsidTr="004D204D">
        <w:tc>
          <w:tcPr>
            <w:tcW w:w="1843" w:type="dxa"/>
          </w:tcPr>
          <w:p w14:paraId="34DB69D0" w14:textId="77777777" w:rsidR="007E731E" w:rsidRPr="00E275EA" w:rsidRDefault="007E731E" w:rsidP="004D204D">
            <w:pPr>
              <w:rPr>
                <w:b/>
              </w:rPr>
            </w:pPr>
            <w:r w:rsidRPr="00E275EA">
              <w:rPr>
                <w:b/>
              </w:rPr>
              <w:t>&lt;!DOCTYPE&gt;</w:t>
            </w:r>
          </w:p>
        </w:tc>
        <w:tc>
          <w:tcPr>
            <w:tcW w:w="8647" w:type="dxa"/>
          </w:tcPr>
          <w:p w14:paraId="607726BA" w14:textId="77777777" w:rsidR="007E731E" w:rsidRPr="00E275EA" w:rsidRDefault="007E731E" w:rsidP="004D204D">
            <w:r w:rsidRPr="00E275EA">
              <w:t>Элемент передает браузеру информ</w:t>
            </w:r>
            <w:r>
              <w:t>ацию о типе данного документа -</w:t>
            </w:r>
            <w:r w:rsidRPr="00E275EA">
              <w:t>DTD.</w:t>
            </w:r>
          </w:p>
        </w:tc>
      </w:tr>
      <w:tr w:rsidR="007E731E" w14:paraId="374424B5" w14:textId="77777777" w:rsidTr="004D204D">
        <w:tc>
          <w:tcPr>
            <w:tcW w:w="1843" w:type="dxa"/>
          </w:tcPr>
          <w:p w14:paraId="18119E1B" w14:textId="77777777" w:rsidR="007E731E" w:rsidRPr="00E275EA" w:rsidRDefault="007E731E" w:rsidP="004D204D">
            <w:pPr>
              <w:rPr>
                <w:b/>
              </w:rPr>
            </w:pP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table</w:t>
            </w:r>
            <w:proofErr w:type="spellEnd"/>
            <w:r w:rsidRPr="00E275EA">
              <w:rPr>
                <w:b/>
              </w:rPr>
              <w:t>&gt;</w:t>
            </w:r>
          </w:p>
        </w:tc>
        <w:tc>
          <w:tcPr>
            <w:tcW w:w="8647" w:type="dxa"/>
          </w:tcPr>
          <w:p w14:paraId="76EB2DAC" w14:textId="77777777" w:rsidR="007E731E" w:rsidRPr="00E275EA" w:rsidRDefault="007E731E" w:rsidP="004D204D">
            <w:r w:rsidRPr="00E275EA">
              <w:t>служит контейнером для элементов, определяющих содержимое таблицы.</w:t>
            </w:r>
          </w:p>
        </w:tc>
      </w:tr>
      <w:tr w:rsidR="007E731E" w14:paraId="3AD92B68" w14:textId="77777777" w:rsidTr="004D204D">
        <w:tc>
          <w:tcPr>
            <w:tcW w:w="1843" w:type="dxa"/>
          </w:tcPr>
          <w:p w14:paraId="4C410C18" w14:textId="77777777" w:rsidR="007E731E" w:rsidRPr="00E275EA" w:rsidRDefault="007E731E" w:rsidP="004D204D">
            <w:pPr>
              <w:rPr>
                <w:b/>
              </w:rPr>
            </w:pP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tbody</w:t>
            </w:r>
            <w:proofErr w:type="spellEnd"/>
            <w:r w:rsidRPr="00E275EA">
              <w:rPr>
                <w:b/>
              </w:rPr>
              <w:t>&gt;</w:t>
            </w:r>
          </w:p>
        </w:tc>
        <w:tc>
          <w:tcPr>
            <w:tcW w:w="8647" w:type="dxa"/>
          </w:tcPr>
          <w:p w14:paraId="7679D479" w14:textId="77777777" w:rsidR="007E731E" w:rsidRPr="00E275EA" w:rsidRDefault="007E731E" w:rsidP="004D204D">
            <w:r w:rsidRPr="00E275EA">
              <w:t>предназначен для хранения одной или нескольких строк таблицы.</w:t>
            </w:r>
          </w:p>
        </w:tc>
      </w:tr>
      <w:tr w:rsidR="007E731E" w14:paraId="572A5A7C" w14:textId="77777777" w:rsidTr="004D204D">
        <w:tc>
          <w:tcPr>
            <w:tcW w:w="1843" w:type="dxa"/>
          </w:tcPr>
          <w:p w14:paraId="3862FB97" w14:textId="77777777" w:rsidR="007E731E" w:rsidRPr="00E275EA" w:rsidRDefault="007E731E" w:rsidP="004D204D">
            <w:pPr>
              <w:rPr>
                <w:b/>
              </w:rPr>
            </w:pP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tr</w:t>
            </w:r>
            <w:proofErr w:type="spellEnd"/>
            <w:r w:rsidRPr="00E275EA">
              <w:rPr>
                <w:b/>
              </w:rPr>
              <w:t>&gt;</w:t>
            </w:r>
          </w:p>
        </w:tc>
        <w:tc>
          <w:tcPr>
            <w:tcW w:w="8647" w:type="dxa"/>
          </w:tcPr>
          <w:p w14:paraId="485A9C48" w14:textId="77777777" w:rsidR="007E731E" w:rsidRPr="00E275EA" w:rsidRDefault="007E731E" w:rsidP="004D204D">
            <w:r w:rsidRPr="00E275EA">
              <w:t xml:space="preserve">служит контейнером для создания строки таблицы. Каждая ячейка в пределах такой строки может задаваться с помощью тега </w:t>
            </w: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th</w:t>
            </w:r>
            <w:proofErr w:type="spellEnd"/>
            <w:r w:rsidRPr="00E275EA">
              <w:rPr>
                <w:b/>
              </w:rPr>
              <w:t>&gt;</w:t>
            </w:r>
            <w:r w:rsidRPr="00E275EA">
              <w:t xml:space="preserve"> или </w:t>
            </w:r>
            <w:r w:rsidRPr="00B762A6">
              <w:rPr>
                <w:b/>
              </w:rPr>
              <w:t>&lt;</w:t>
            </w:r>
            <w:proofErr w:type="spellStart"/>
            <w:r w:rsidRPr="00B762A6">
              <w:rPr>
                <w:b/>
              </w:rPr>
              <w:t>td</w:t>
            </w:r>
            <w:proofErr w:type="spellEnd"/>
            <w:r w:rsidRPr="00B762A6">
              <w:rPr>
                <w:b/>
              </w:rPr>
              <w:t>&gt;.</w:t>
            </w:r>
          </w:p>
        </w:tc>
      </w:tr>
      <w:tr w:rsidR="007E731E" w14:paraId="4968DFF8" w14:textId="77777777" w:rsidTr="004D204D">
        <w:tc>
          <w:tcPr>
            <w:tcW w:w="1843" w:type="dxa"/>
          </w:tcPr>
          <w:p w14:paraId="0EDE2935" w14:textId="77777777" w:rsidR="007E731E" w:rsidRPr="00E275EA" w:rsidRDefault="007E731E" w:rsidP="004D204D">
            <w:pPr>
              <w:rPr>
                <w:b/>
              </w:rPr>
            </w:pP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th</w:t>
            </w:r>
            <w:proofErr w:type="spellEnd"/>
            <w:r w:rsidRPr="00E275EA">
              <w:rPr>
                <w:b/>
              </w:rPr>
              <w:t>&gt;</w:t>
            </w:r>
          </w:p>
        </w:tc>
        <w:tc>
          <w:tcPr>
            <w:tcW w:w="8647" w:type="dxa"/>
          </w:tcPr>
          <w:p w14:paraId="7BDF87C7" w14:textId="77777777" w:rsidR="007E731E" w:rsidRPr="00E275EA" w:rsidRDefault="007E731E" w:rsidP="004D204D"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предназначен для создания одной ячейки таблицы, которая обозначается как заголовочная.</w:t>
            </w:r>
          </w:p>
        </w:tc>
      </w:tr>
      <w:tr w:rsidR="007E731E" w14:paraId="22C81DC6" w14:textId="77777777" w:rsidTr="004D204D">
        <w:tc>
          <w:tcPr>
            <w:tcW w:w="1843" w:type="dxa"/>
          </w:tcPr>
          <w:p w14:paraId="5764FE8A" w14:textId="77777777" w:rsidR="007E731E" w:rsidRPr="00E275EA" w:rsidRDefault="007E731E" w:rsidP="004D204D">
            <w:pPr>
              <w:rPr>
                <w:b/>
              </w:rPr>
            </w:pPr>
          </w:p>
        </w:tc>
        <w:tc>
          <w:tcPr>
            <w:tcW w:w="8647" w:type="dxa"/>
          </w:tcPr>
          <w:p w14:paraId="5885DEFB" w14:textId="77777777" w:rsidR="007E731E" w:rsidRDefault="007E731E" w:rsidP="004D204D">
            <w:pP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7E731E" w14:paraId="2FAF9ED2" w14:textId="77777777" w:rsidTr="004D204D">
        <w:tc>
          <w:tcPr>
            <w:tcW w:w="1843" w:type="dxa"/>
          </w:tcPr>
          <w:p w14:paraId="722AFF8E" w14:textId="77777777" w:rsidR="007E731E" w:rsidRPr="00E275EA" w:rsidRDefault="007E731E" w:rsidP="004D204D">
            <w:pPr>
              <w:rPr>
                <w:b/>
              </w:rPr>
            </w:pP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html</w:t>
            </w:r>
            <w:proofErr w:type="spellEnd"/>
            <w:r w:rsidRPr="00E275EA">
              <w:rPr>
                <w:b/>
                <w:lang w:val="en-US"/>
              </w:rPr>
              <w:t>&gt;</w:t>
            </w:r>
          </w:p>
        </w:tc>
        <w:tc>
          <w:tcPr>
            <w:tcW w:w="8647" w:type="dxa"/>
          </w:tcPr>
          <w:p w14:paraId="769AE77D" w14:textId="77777777" w:rsidR="007E731E" w:rsidRPr="00E275EA" w:rsidRDefault="007E731E" w:rsidP="004D204D">
            <w:r w:rsidRPr="00E275EA">
              <w:t xml:space="preserve">является контейнером, который заключает в себе все содержимое веб-страницы, включая теги </w:t>
            </w: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head</w:t>
            </w:r>
            <w:proofErr w:type="spellEnd"/>
            <w:r w:rsidRPr="00E275EA">
              <w:rPr>
                <w:b/>
              </w:rPr>
              <w:t>&gt;</w:t>
            </w:r>
            <w:r w:rsidRPr="00E275EA">
              <w:t xml:space="preserve"> и </w:t>
            </w: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body</w:t>
            </w:r>
            <w:proofErr w:type="spellEnd"/>
            <w:r w:rsidRPr="00E275EA">
              <w:rPr>
                <w:b/>
              </w:rPr>
              <w:t>&gt;.</w:t>
            </w:r>
          </w:p>
        </w:tc>
      </w:tr>
      <w:tr w:rsidR="007E731E" w14:paraId="4572F99F" w14:textId="77777777" w:rsidTr="004D204D">
        <w:tc>
          <w:tcPr>
            <w:tcW w:w="1843" w:type="dxa"/>
          </w:tcPr>
          <w:p w14:paraId="7F6CB43A" w14:textId="77777777" w:rsidR="007E731E" w:rsidRPr="00E275EA" w:rsidRDefault="007E731E" w:rsidP="004D204D">
            <w:pPr>
              <w:rPr>
                <w:b/>
              </w:rPr>
            </w:pP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head</w:t>
            </w:r>
            <w:proofErr w:type="spellEnd"/>
            <w:r w:rsidRPr="00E275EA">
              <w:rPr>
                <w:b/>
              </w:rPr>
              <w:t>&gt;</w:t>
            </w:r>
          </w:p>
        </w:tc>
        <w:tc>
          <w:tcPr>
            <w:tcW w:w="8647" w:type="dxa"/>
          </w:tcPr>
          <w:p w14:paraId="084B2264" w14:textId="77777777" w:rsidR="007E731E" w:rsidRPr="00E275EA" w:rsidRDefault="007E731E" w:rsidP="004D204D">
            <w:r w:rsidRPr="00E275EA">
              <w:t>Отмечает вводную и заголовочную части HTML документа.</w:t>
            </w:r>
          </w:p>
        </w:tc>
      </w:tr>
      <w:tr w:rsidR="007E731E" w14:paraId="057BB0D4" w14:textId="77777777" w:rsidTr="004D204D">
        <w:tc>
          <w:tcPr>
            <w:tcW w:w="1843" w:type="dxa"/>
          </w:tcPr>
          <w:p w14:paraId="66DF1171" w14:textId="77777777" w:rsidR="007E731E" w:rsidRPr="00E275EA" w:rsidRDefault="007E731E" w:rsidP="004D204D">
            <w:pPr>
              <w:rPr>
                <w:b/>
              </w:rPr>
            </w:pP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title</w:t>
            </w:r>
            <w:proofErr w:type="spellEnd"/>
            <w:r w:rsidRPr="00E275EA">
              <w:rPr>
                <w:b/>
              </w:rPr>
              <w:t>&gt;</w:t>
            </w:r>
          </w:p>
        </w:tc>
        <w:tc>
          <w:tcPr>
            <w:tcW w:w="8647" w:type="dxa"/>
          </w:tcPr>
          <w:p w14:paraId="16ACFD3C" w14:textId="77777777" w:rsidR="007E731E" w:rsidRPr="00E275EA" w:rsidRDefault="007E731E" w:rsidP="004D204D">
            <w:r w:rsidRPr="00E275EA">
              <w:t>заголовок страницы</w:t>
            </w:r>
          </w:p>
        </w:tc>
      </w:tr>
      <w:tr w:rsidR="007E731E" w14:paraId="528A3C26" w14:textId="77777777" w:rsidTr="004D204D">
        <w:tc>
          <w:tcPr>
            <w:tcW w:w="1843" w:type="dxa"/>
          </w:tcPr>
          <w:p w14:paraId="753B7A2C" w14:textId="77777777" w:rsidR="007E731E" w:rsidRPr="00E275EA" w:rsidRDefault="007E731E" w:rsidP="004D204D">
            <w:pPr>
              <w:rPr>
                <w:b/>
              </w:rPr>
            </w:pP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body</w:t>
            </w:r>
            <w:proofErr w:type="spellEnd"/>
            <w:r w:rsidRPr="00E275EA">
              <w:rPr>
                <w:b/>
              </w:rPr>
              <w:t>&gt;</w:t>
            </w:r>
          </w:p>
        </w:tc>
        <w:tc>
          <w:tcPr>
            <w:tcW w:w="8647" w:type="dxa"/>
          </w:tcPr>
          <w:p w14:paraId="05CADCEE" w14:textId="77777777" w:rsidR="007E731E" w:rsidRPr="00E275EA" w:rsidRDefault="007E731E" w:rsidP="004D204D">
            <w:r w:rsidRPr="00E275EA">
              <w:t>определяет содержимое (контент) HTML-документа, которое отображается в окне браузера (текст, ссылки, картинки (изображения), таблицы, списки и т.д.).</w:t>
            </w:r>
          </w:p>
        </w:tc>
      </w:tr>
      <w:tr w:rsidR="007E731E" w14:paraId="4E9A87FA" w14:textId="77777777" w:rsidTr="004D204D">
        <w:tc>
          <w:tcPr>
            <w:tcW w:w="1843" w:type="dxa"/>
          </w:tcPr>
          <w:p w14:paraId="1C3265A8" w14:textId="77777777" w:rsidR="007E731E" w:rsidRPr="00E275EA" w:rsidRDefault="007E731E" w:rsidP="004D204D">
            <w:pPr>
              <w:rPr>
                <w:b/>
              </w:rPr>
            </w:pP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span</w:t>
            </w:r>
            <w:proofErr w:type="spellEnd"/>
            <w:r w:rsidRPr="00E275EA">
              <w:rPr>
                <w:b/>
              </w:rPr>
              <w:t>&gt;</w:t>
            </w:r>
          </w:p>
        </w:tc>
        <w:tc>
          <w:tcPr>
            <w:tcW w:w="8647" w:type="dxa"/>
          </w:tcPr>
          <w:p w14:paraId="5472AE6E" w14:textId="77777777" w:rsidR="007E731E" w:rsidRPr="00E275EA" w:rsidRDefault="007E731E" w:rsidP="004D204D">
            <w:r w:rsidRPr="00E275EA">
              <w:t>предназначен для определения строчных элементов документа.</w:t>
            </w:r>
          </w:p>
        </w:tc>
      </w:tr>
      <w:tr w:rsidR="007E731E" w14:paraId="4A2D2443" w14:textId="77777777" w:rsidTr="004D204D">
        <w:tc>
          <w:tcPr>
            <w:tcW w:w="1843" w:type="dxa"/>
          </w:tcPr>
          <w:p w14:paraId="195F6FBE" w14:textId="77777777" w:rsidR="007E731E" w:rsidRPr="00E275EA" w:rsidRDefault="007E731E" w:rsidP="004D204D">
            <w:pPr>
              <w:rPr>
                <w:b/>
              </w:rPr>
            </w:pPr>
            <w:r w:rsidRPr="00E275EA">
              <w:rPr>
                <w:b/>
              </w:rPr>
              <w:t>&lt;</w:t>
            </w:r>
            <w:proofErr w:type="spellStart"/>
            <w:r w:rsidRPr="00E275EA">
              <w:rPr>
                <w:b/>
              </w:rPr>
              <w:t>br</w:t>
            </w:r>
            <w:proofErr w:type="spellEnd"/>
            <w:r w:rsidRPr="00E275EA">
              <w:rPr>
                <w:b/>
              </w:rPr>
              <w:t>&gt;</w:t>
            </w:r>
          </w:p>
        </w:tc>
        <w:tc>
          <w:tcPr>
            <w:tcW w:w="8647" w:type="dxa"/>
          </w:tcPr>
          <w:p w14:paraId="7D4E9167" w14:textId="77777777" w:rsidR="007E731E" w:rsidRPr="00E275EA" w:rsidRDefault="007E731E" w:rsidP="004D204D">
            <w:r w:rsidRPr="00E275EA">
              <w:t>устанавливает перевод строки в том месте, где этот тег находится.</w:t>
            </w:r>
          </w:p>
        </w:tc>
      </w:tr>
      <w:tr w:rsidR="007E731E" w14:paraId="51266147" w14:textId="77777777" w:rsidTr="004D204D">
        <w:tc>
          <w:tcPr>
            <w:tcW w:w="1843" w:type="dxa"/>
          </w:tcPr>
          <w:p w14:paraId="40D50451" w14:textId="77777777" w:rsidR="007E731E" w:rsidRPr="00E275EA" w:rsidRDefault="007E731E" w:rsidP="004D204D">
            <w:pPr>
              <w:rPr>
                <w:b/>
              </w:rPr>
            </w:pPr>
            <w:r w:rsidRPr="00E275EA">
              <w:rPr>
                <w:b/>
              </w:rPr>
              <w:t>&lt;a&gt;</w:t>
            </w:r>
          </w:p>
        </w:tc>
        <w:tc>
          <w:tcPr>
            <w:tcW w:w="8647" w:type="dxa"/>
          </w:tcPr>
          <w:p w14:paraId="4713796F" w14:textId="77777777" w:rsidR="007E731E" w:rsidRPr="00E275EA" w:rsidRDefault="007E731E" w:rsidP="004D204D">
            <w:r w:rsidRPr="00E275EA">
              <w:t>предназначен для создания ссылок.</w:t>
            </w:r>
          </w:p>
        </w:tc>
      </w:tr>
    </w:tbl>
    <w:p w14:paraId="486EC559" w14:textId="77777777" w:rsidR="007E731E" w:rsidRPr="00BE355B" w:rsidRDefault="007E731E" w:rsidP="007E731E">
      <w:p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br/>
      </w:r>
      <w:r w:rsidRPr="00BE355B">
        <w:rPr>
          <w:b/>
          <w:sz w:val="28"/>
          <w:szCs w:val="28"/>
        </w:rPr>
        <w:t xml:space="preserve">5. </w:t>
      </w:r>
      <w:r>
        <w:rPr>
          <w:b/>
          <w:sz w:val="28"/>
          <w:szCs w:val="28"/>
        </w:rPr>
        <w:t>Скриншоты Сайта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Pr="00B762A6">
        <w:t>1 страница</w:t>
      </w:r>
      <w:r>
        <w:rPr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5C95B807" wp14:editId="76C1D66E">
            <wp:extent cx="6470384" cy="23336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7521" cy="236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2 страница</w:t>
      </w:r>
      <w:r>
        <w:br/>
      </w:r>
      <w:r>
        <w:rPr>
          <w:noProof/>
        </w:rPr>
        <w:drawing>
          <wp:inline distT="0" distB="0" distL="0" distR="0" wp14:anchorId="054C3DC4" wp14:editId="58EA28CC">
            <wp:extent cx="5940425" cy="30435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762A6">
        <w:rPr>
          <w:b/>
          <w:sz w:val="28"/>
          <w:szCs w:val="28"/>
        </w:rPr>
        <w:t xml:space="preserve">Выводы 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br/>
      </w:r>
      <w:r>
        <w:rPr>
          <w:color w:val="000000"/>
          <w:sz w:val="28"/>
          <w:szCs w:val="28"/>
        </w:rPr>
        <w:t>В ходе лабораторной работы</w:t>
      </w:r>
      <w:r w:rsidRPr="00BE355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 освоен</w:t>
      </w:r>
      <w:r w:rsidRPr="00BE355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принцип и строение сайта на </w:t>
      </w:r>
      <w:r w:rsidRPr="00BE355B">
        <w:rPr>
          <w:color w:val="000000"/>
          <w:sz w:val="28"/>
          <w:szCs w:val="28"/>
        </w:rPr>
        <w:t>язык</w:t>
      </w:r>
      <w:r>
        <w:rPr>
          <w:color w:val="000000"/>
          <w:sz w:val="28"/>
          <w:szCs w:val="28"/>
          <w:lang w:val="en-US"/>
        </w:rPr>
        <w:t>e</w:t>
      </w:r>
      <w:r w:rsidRPr="00BE355B">
        <w:rPr>
          <w:color w:val="000000"/>
          <w:sz w:val="28"/>
          <w:szCs w:val="28"/>
        </w:rPr>
        <w:t xml:space="preserve"> разметки</w:t>
      </w:r>
      <w:r>
        <w:rPr>
          <w:color w:val="000000"/>
          <w:sz w:val="28"/>
          <w:szCs w:val="28"/>
        </w:rPr>
        <w:t xml:space="preserve"> гипертекста HTML, дескрипторы</w:t>
      </w:r>
      <w:r w:rsidRPr="00BE355B">
        <w:rPr>
          <w:color w:val="000000"/>
          <w:sz w:val="28"/>
          <w:szCs w:val="28"/>
        </w:rPr>
        <w:t xml:space="preserve"> форматирования текста и </w:t>
      </w:r>
      <w:bookmarkStart w:id="1" w:name="_GoBack"/>
      <w:bookmarkEnd w:id="1"/>
      <w:r w:rsidRPr="00BE355B">
        <w:rPr>
          <w:color w:val="000000"/>
          <w:sz w:val="28"/>
          <w:szCs w:val="28"/>
        </w:rPr>
        <w:t>технологии создания гиперссылок.</w:t>
      </w:r>
      <w:r>
        <w:rPr>
          <w:color w:val="000000"/>
          <w:sz w:val="28"/>
          <w:szCs w:val="28"/>
        </w:rPr>
        <w:t>.</w:t>
      </w:r>
      <w:r w:rsidRPr="00BE355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Приобретен навык разработки простого статического </w:t>
      </w:r>
      <w:r w:rsidRPr="00BE355B">
        <w:rPr>
          <w:color w:val="000000"/>
          <w:sz w:val="28"/>
          <w:szCs w:val="28"/>
        </w:rPr>
        <w:t xml:space="preserve">WEB – </w:t>
      </w:r>
      <w:r>
        <w:rPr>
          <w:color w:val="000000"/>
          <w:sz w:val="28"/>
          <w:szCs w:val="28"/>
        </w:rPr>
        <w:t>сайта.</w:t>
      </w:r>
    </w:p>
    <w:p w14:paraId="1D8354A6" w14:textId="7580596B" w:rsidR="007E731E" w:rsidRDefault="007E731E" w:rsidP="007E731E">
      <w:pPr>
        <w:pStyle w:val="1"/>
        <w:numPr>
          <w:ilvl w:val="0"/>
          <w:numId w:val="0"/>
        </w:numPr>
        <w:jc w:val="left"/>
        <w:rPr>
          <w:highlight w:val="yellow"/>
        </w:rPr>
      </w:pPr>
      <w:r>
        <w:rPr>
          <w:highlight w:val="yellow"/>
        </w:rPr>
        <w:lastRenderedPageBreak/>
        <w:br/>
      </w:r>
      <w:r>
        <w:rPr>
          <w:highlight w:val="yellow"/>
        </w:rPr>
        <w:br/>
      </w:r>
    </w:p>
    <w:sectPr w:rsidR="007E7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766A9"/>
    <w:multiLevelType w:val="hybridMultilevel"/>
    <w:tmpl w:val="5958F34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E212D7"/>
    <w:multiLevelType w:val="hybridMultilevel"/>
    <w:tmpl w:val="58A4F902"/>
    <w:lvl w:ilvl="0" w:tplc="1A524494">
      <w:start w:val="1"/>
      <w:numFmt w:val="decimal"/>
      <w:lvlText w:val="%1."/>
      <w:lvlJc w:val="left"/>
      <w:pPr>
        <w:ind w:left="825" w:hanging="46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71768"/>
    <w:multiLevelType w:val="hybridMultilevel"/>
    <w:tmpl w:val="3B1E63D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759D4998"/>
    <w:multiLevelType w:val="hybridMultilevel"/>
    <w:tmpl w:val="2C6A45A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77815335"/>
    <w:multiLevelType w:val="multilevel"/>
    <w:tmpl w:val="454ABC8A"/>
    <w:lvl w:ilvl="0">
      <w:start w:val="1"/>
      <w:numFmt w:val="decimal"/>
      <w:pStyle w:val="1"/>
      <w:lvlText w:val="%1."/>
      <w:lvlJc w:val="left"/>
      <w:pPr>
        <w:ind w:left="99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isLgl/>
      <w:lvlText w:val="%1.%2."/>
      <w:lvlJc w:val="left"/>
      <w:pPr>
        <w:ind w:left="2138" w:hanging="720"/>
      </w:p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635" w:hanging="1080"/>
      </w:pPr>
    </w:lvl>
    <w:lvl w:ilvl="4">
      <w:start w:val="1"/>
      <w:numFmt w:val="decimal"/>
      <w:isLgl/>
      <w:lvlText w:val="%1.%2.%3.%4.%5."/>
      <w:lvlJc w:val="left"/>
      <w:pPr>
        <w:ind w:left="1700" w:hanging="1080"/>
      </w:pPr>
    </w:lvl>
    <w:lvl w:ilvl="5">
      <w:start w:val="1"/>
      <w:numFmt w:val="decimal"/>
      <w:isLgl/>
      <w:lvlText w:val="%1.%2.%3.%4.%5.%6."/>
      <w:lvlJc w:val="left"/>
      <w:pPr>
        <w:ind w:left="2125" w:hanging="1440"/>
      </w:pPr>
    </w:lvl>
    <w:lvl w:ilvl="6">
      <w:start w:val="1"/>
      <w:numFmt w:val="decimal"/>
      <w:isLgl/>
      <w:lvlText w:val="%1.%2.%3.%4.%5.%6.%7."/>
      <w:lvlJc w:val="left"/>
      <w:pPr>
        <w:ind w:left="2550" w:hanging="1800"/>
      </w:pPr>
    </w:lvl>
    <w:lvl w:ilvl="7">
      <w:start w:val="1"/>
      <w:numFmt w:val="decimal"/>
      <w:isLgl/>
      <w:lvlText w:val="%1.%2.%3.%4.%5.%6.%7.%8."/>
      <w:lvlJc w:val="left"/>
      <w:pPr>
        <w:ind w:left="2615" w:hanging="1800"/>
      </w:pPr>
    </w:lvl>
    <w:lvl w:ilvl="8">
      <w:start w:val="1"/>
      <w:numFmt w:val="decimal"/>
      <w:isLgl/>
      <w:lvlText w:val="%1.%2.%3.%4.%5.%6.%7.%8.%9."/>
      <w:lvlJc w:val="left"/>
      <w:pPr>
        <w:ind w:left="304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3A5"/>
    <w:rsid w:val="00494055"/>
    <w:rsid w:val="005E2BAC"/>
    <w:rsid w:val="005E325B"/>
    <w:rsid w:val="006E734D"/>
    <w:rsid w:val="00710A3F"/>
    <w:rsid w:val="007E731E"/>
    <w:rsid w:val="00A91D3F"/>
    <w:rsid w:val="00AE53A5"/>
    <w:rsid w:val="00B27FC8"/>
    <w:rsid w:val="00B762A6"/>
    <w:rsid w:val="00BC06B1"/>
    <w:rsid w:val="00BE355B"/>
    <w:rsid w:val="00C0057B"/>
    <w:rsid w:val="00C079C2"/>
    <w:rsid w:val="00E275EA"/>
    <w:rsid w:val="00E30487"/>
    <w:rsid w:val="00E55EC7"/>
    <w:rsid w:val="00EE6D59"/>
    <w:rsid w:val="00F231EE"/>
    <w:rsid w:val="00F8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1063C"/>
  <w15:chartTrackingRefBased/>
  <w15:docId w15:val="{8C3A9D7D-C833-434C-9989-2167304A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3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E731E"/>
    <w:pPr>
      <w:keepNext/>
      <w:pageBreakBefore/>
      <w:numPr>
        <w:numId w:val="2"/>
      </w:numPr>
      <w:spacing w:line="360" w:lineRule="auto"/>
      <w:ind w:left="0" w:firstLine="0"/>
      <w:jc w:val="center"/>
      <w:outlineLvl w:val="0"/>
    </w:pPr>
    <w:rPr>
      <w:b/>
      <w:caps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731E"/>
    <w:pPr>
      <w:keepNext/>
      <w:numPr>
        <w:ilvl w:val="1"/>
        <w:numId w:val="2"/>
      </w:numPr>
      <w:spacing w:after="120" w:line="360" w:lineRule="auto"/>
      <w:ind w:left="1134" w:hanging="567"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734D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E734D"/>
    <w:pPr>
      <w:ind w:left="720"/>
      <w:contextualSpacing/>
    </w:pPr>
  </w:style>
  <w:style w:type="paragraph" w:customStyle="1" w:styleId="Default">
    <w:name w:val="Default"/>
    <w:uiPriority w:val="99"/>
    <w:rsid w:val="006E73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6E734D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734D"/>
    <w:rPr>
      <w:rFonts w:ascii="Segoe UI" w:eastAsia="Times New Roman" w:hAnsi="Segoe UI" w:cs="Segoe UI"/>
      <w:sz w:val="18"/>
      <w:szCs w:val="18"/>
      <w:lang w:eastAsia="ru-RU"/>
    </w:rPr>
  </w:style>
  <w:style w:type="table" w:styleId="a7">
    <w:name w:val="Table Grid"/>
    <w:basedOn w:val="a1"/>
    <w:uiPriority w:val="39"/>
    <w:rsid w:val="00C07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rsid w:val="00B27FC8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styleId="a8">
    <w:name w:val="Emphasis"/>
    <w:qFormat/>
    <w:rsid w:val="00B27FC8"/>
    <w:rPr>
      <w:i/>
      <w:iCs/>
    </w:rPr>
  </w:style>
  <w:style w:type="character" w:customStyle="1" w:styleId="10">
    <w:name w:val="Заголовок 1 Знак"/>
    <w:basedOn w:val="a0"/>
    <w:link w:val="1"/>
    <w:rsid w:val="007E731E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E731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">
    <w:name w:val="Заг3_МУ"/>
    <w:basedOn w:val="a"/>
    <w:qFormat/>
    <w:rsid w:val="007E731E"/>
    <w:pPr>
      <w:numPr>
        <w:ilvl w:val="2"/>
        <w:numId w:val="2"/>
      </w:numPr>
      <w:spacing w:line="360" w:lineRule="auto"/>
      <w:ind w:left="1418" w:hanging="851"/>
      <w:jc w:val="both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2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2556</TotalTime>
  <Pages>10</Pages>
  <Words>1725</Words>
  <Characters>9833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F A</cp:lastModifiedBy>
  <cp:revision>8</cp:revision>
  <dcterms:created xsi:type="dcterms:W3CDTF">2020-05-09T16:39:00Z</dcterms:created>
  <dcterms:modified xsi:type="dcterms:W3CDTF">2020-06-26T09:19:00Z</dcterms:modified>
</cp:coreProperties>
</file>