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76C1FD" w14:textId="709C2939" w:rsidR="005105BE" w:rsidRPr="005105BE" w:rsidRDefault="005105BE" w:rsidP="005105B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Задача раздел </w:t>
      </w:r>
      <w:r>
        <w:rPr>
          <w:rFonts w:ascii="Arial" w:hAnsi="Arial" w:cs="Arial"/>
          <w:sz w:val="28"/>
          <w:szCs w:val="28"/>
          <w:lang w:val="de-DE"/>
        </w:rPr>
        <w:t>SQL</w:t>
      </w:r>
      <w:r w:rsidRPr="005105BE">
        <w:rPr>
          <w:rFonts w:ascii="Arial" w:hAnsi="Arial" w:cs="Arial"/>
          <w:sz w:val="28"/>
          <w:szCs w:val="28"/>
        </w:rPr>
        <w:t xml:space="preserve"> – </w:t>
      </w:r>
      <w:r>
        <w:rPr>
          <w:rFonts w:ascii="Arial" w:hAnsi="Arial" w:cs="Arial"/>
          <w:sz w:val="28"/>
          <w:szCs w:val="28"/>
        </w:rPr>
        <w:t>Сбербанк</w:t>
      </w:r>
    </w:p>
    <w:p w14:paraId="50EAC8AD" w14:textId="09CD0CF5" w:rsidR="005105BE" w:rsidRPr="005105BE" w:rsidRDefault="005105BE" w:rsidP="005105B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Решение задачи – Власов – 14-04-2026</w:t>
      </w:r>
    </w:p>
    <w:p w14:paraId="35EA5AA5" w14:textId="6574E7BA" w:rsidR="005105BE" w:rsidRPr="005105BE" w:rsidRDefault="005105BE" w:rsidP="005105BE">
      <w:pPr>
        <w:rPr>
          <w:rFonts w:ascii="Arial" w:hAnsi="Arial" w:cs="Arial"/>
          <w:sz w:val="28"/>
          <w:szCs w:val="28"/>
        </w:rPr>
      </w:pPr>
      <w:r w:rsidRPr="005105BE">
        <w:rPr>
          <w:rFonts w:ascii="Arial" w:hAnsi="Arial" w:cs="Arial"/>
          <w:sz w:val="28"/>
          <w:szCs w:val="28"/>
        </w:rPr>
        <w:t>Вот список сотрудников, чья заработная плата превышает зарплату их непосредственного руководителя:</w:t>
      </w:r>
    </w:p>
    <w:p w14:paraId="7AA42B41" w14:textId="77777777" w:rsidR="005105BE" w:rsidRPr="005105BE" w:rsidRDefault="005105BE" w:rsidP="005105BE">
      <w:pPr>
        <w:rPr>
          <w:rFonts w:ascii="Arial" w:hAnsi="Arial" w:cs="Arial"/>
          <w:sz w:val="28"/>
          <w:szCs w:val="28"/>
        </w:rPr>
      </w:pPr>
    </w:p>
    <w:p w14:paraId="071C491D" w14:textId="77777777" w:rsidR="005105BE" w:rsidRPr="005105BE" w:rsidRDefault="005105BE" w:rsidP="005105BE">
      <w:pPr>
        <w:rPr>
          <w:rFonts w:ascii="Arial" w:hAnsi="Arial" w:cs="Arial"/>
          <w:sz w:val="28"/>
          <w:szCs w:val="28"/>
        </w:rPr>
      </w:pPr>
      <w:r w:rsidRPr="005105BE">
        <w:rPr>
          <w:rFonts w:ascii="Arial" w:hAnsi="Arial" w:cs="Arial"/>
          <w:sz w:val="28"/>
          <w:szCs w:val="28"/>
        </w:rPr>
        <w:t>| Имя сотрудника        |</w:t>
      </w:r>
    </w:p>
    <w:p w14:paraId="632D919C" w14:textId="77777777" w:rsidR="005105BE" w:rsidRPr="005105BE" w:rsidRDefault="005105BE" w:rsidP="005105BE">
      <w:pPr>
        <w:rPr>
          <w:rFonts w:ascii="Arial" w:hAnsi="Arial" w:cs="Arial"/>
          <w:sz w:val="28"/>
          <w:szCs w:val="28"/>
        </w:rPr>
      </w:pPr>
      <w:r w:rsidRPr="005105BE">
        <w:rPr>
          <w:rFonts w:ascii="Arial" w:hAnsi="Arial" w:cs="Arial"/>
          <w:sz w:val="28"/>
          <w:szCs w:val="28"/>
        </w:rPr>
        <w:t>|----------------------|</w:t>
      </w:r>
    </w:p>
    <w:p w14:paraId="6637F0BA" w14:textId="77777777" w:rsidR="005105BE" w:rsidRPr="005105BE" w:rsidRDefault="005105BE" w:rsidP="005105BE">
      <w:pPr>
        <w:rPr>
          <w:rFonts w:ascii="Arial" w:hAnsi="Arial" w:cs="Arial"/>
          <w:sz w:val="28"/>
          <w:szCs w:val="28"/>
        </w:rPr>
      </w:pPr>
      <w:r w:rsidRPr="005105BE">
        <w:rPr>
          <w:rFonts w:ascii="Arial" w:hAnsi="Arial" w:cs="Arial"/>
          <w:sz w:val="28"/>
          <w:szCs w:val="28"/>
        </w:rPr>
        <w:t xml:space="preserve">| </w:t>
      </w:r>
      <w:proofErr w:type="spellStart"/>
      <w:r w:rsidRPr="005105BE">
        <w:rPr>
          <w:rFonts w:ascii="Arial" w:hAnsi="Arial" w:cs="Arial"/>
          <w:sz w:val="28"/>
          <w:szCs w:val="28"/>
        </w:rPr>
        <w:t>April</w:t>
      </w:r>
      <w:proofErr w:type="spellEnd"/>
      <w:r w:rsidRPr="005105B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05BE">
        <w:rPr>
          <w:rFonts w:ascii="Arial" w:hAnsi="Arial" w:cs="Arial"/>
          <w:sz w:val="28"/>
          <w:szCs w:val="28"/>
        </w:rPr>
        <w:t>Goodwin</w:t>
      </w:r>
      <w:proofErr w:type="spellEnd"/>
      <w:r w:rsidRPr="005105BE">
        <w:rPr>
          <w:rFonts w:ascii="Arial" w:hAnsi="Arial" w:cs="Arial"/>
          <w:sz w:val="28"/>
          <w:szCs w:val="28"/>
        </w:rPr>
        <w:t xml:space="preserve">        |</w:t>
      </w:r>
    </w:p>
    <w:p w14:paraId="0B1AEE5C" w14:textId="77777777" w:rsidR="005105BE" w:rsidRPr="005105BE" w:rsidRDefault="005105BE" w:rsidP="005105BE">
      <w:pPr>
        <w:rPr>
          <w:rFonts w:ascii="Arial" w:hAnsi="Arial" w:cs="Arial"/>
          <w:sz w:val="28"/>
          <w:szCs w:val="28"/>
        </w:rPr>
      </w:pPr>
      <w:r w:rsidRPr="005105BE">
        <w:rPr>
          <w:rFonts w:ascii="Arial" w:hAnsi="Arial" w:cs="Arial"/>
          <w:sz w:val="28"/>
          <w:szCs w:val="28"/>
        </w:rPr>
        <w:t xml:space="preserve">| </w:t>
      </w:r>
      <w:proofErr w:type="spellStart"/>
      <w:r w:rsidRPr="005105BE">
        <w:rPr>
          <w:rFonts w:ascii="Arial" w:hAnsi="Arial" w:cs="Arial"/>
          <w:sz w:val="28"/>
          <w:szCs w:val="28"/>
        </w:rPr>
        <w:t>Timothy</w:t>
      </w:r>
      <w:proofErr w:type="spellEnd"/>
      <w:r w:rsidRPr="005105B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05BE">
        <w:rPr>
          <w:rFonts w:ascii="Arial" w:hAnsi="Arial" w:cs="Arial"/>
          <w:sz w:val="28"/>
          <w:szCs w:val="28"/>
        </w:rPr>
        <w:t>Shields</w:t>
      </w:r>
      <w:proofErr w:type="spellEnd"/>
      <w:r w:rsidRPr="005105BE">
        <w:rPr>
          <w:rFonts w:ascii="Arial" w:hAnsi="Arial" w:cs="Arial"/>
          <w:sz w:val="28"/>
          <w:szCs w:val="28"/>
        </w:rPr>
        <w:t xml:space="preserve">      |</w:t>
      </w:r>
    </w:p>
    <w:p w14:paraId="2336EA48" w14:textId="77777777" w:rsidR="005105BE" w:rsidRPr="005105BE" w:rsidRDefault="005105BE" w:rsidP="005105BE">
      <w:pPr>
        <w:rPr>
          <w:rFonts w:ascii="Arial" w:hAnsi="Arial" w:cs="Arial"/>
          <w:sz w:val="28"/>
          <w:szCs w:val="28"/>
          <w:lang w:val="en-US"/>
        </w:rPr>
      </w:pPr>
      <w:r w:rsidRPr="005105BE">
        <w:rPr>
          <w:rFonts w:ascii="Arial" w:hAnsi="Arial" w:cs="Arial"/>
          <w:sz w:val="28"/>
          <w:szCs w:val="28"/>
          <w:lang w:val="en-US"/>
        </w:rPr>
        <w:t>| Christopher Brown    |</w:t>
      </w:r>
    </w:p>
    <w:p w14:paraId="0CC6A21A" w14:textId="77777777" w:rsidR="005105BE" w:rsidRPr="005105BE" w:rsidRDefault="005105BE" w:rsidP="005105BE">
      <w:pPr>
        <w:rPr>
          <w:rFonts w:ascii="Arial" w:hAnsi="Arial" w:cs="Arial"/>
          <w:sz w:val="28"/>
          <w:szCs w:val="28"/>
          <w:lang w:val="en-US"/>
        </w:rPr>
      </w:pPr>
      <w:r w:rsidRPr="005105BE">
        <w:rPr>
          <w:rFonts w:ascii="Arial" w:hAnsi="Arial" w:cs="Arial"/>
          <w:sz w:val="28"/>
          <w:szCs w:val="28"/>
          <w:lang w:val="en-US"/>
        </w:rPr>
        <w:t>| James Kim            |</w:t>
      </w:r>
    </w:p>
    <w:p w14:paraId="3B458009" w14:textId="77777777" w:rsidR="005105BE" w:rsidRPr="005105BE" w:rsidRDefault="005105BE" w:rsidP="005105BE">
      <w:pPr>
        <w:rPr>
          <w:rFonts w:ascii="Arial" w:hAnsi="Arial" w:cs="Arial"/>
          <w:sz w:val="28"/>
          <w:szCs w:val="28"/>
          <w:lang w:val="en-US"/>
        </w:rPr>
      </w:pPr>
      <w:r w:rsidRPr="005105BE">
        <w:rPr>
          <w:rFonts w:ascii="Arial" w:hAnsi="Arial" w:cs="Arial"/>
          <w:sz w:val="28"/>
          <w:szCs w:val="28"/>
          <w:lang w:val="en-US"/>
        </w:rPr>
        <w:t>| Christian Johnson    |</w:t>
      </w:r>
    </w:p>
    <w:p w14:paraId="744DA2C5" w14:textId="77777777" w:rsidR="005105BE" w:rsidRPr="005105BE" w:rsidRDefault="005105BE" w:rsidP="005105BE">
      <w:pPr>
        <w:rPr>
          <w:rFonts w:ascii="Arial" w:hAnsi="Arial" w:cs="Arial"/>
          <w:sz w:val="28"/>
          <w:szCs w:val="28"/>
          <w:lang w:val="en-US"/>
        </w:rPr>
      </w:pPr>
      <w:r w:rsidRPr="005105BE">
        <w:rPr>
          <w:rFonts w:ascii="Arial" w:hAnsi="Arial" w:cs="Arial"/>
          <w:sz w:val="28"/>
          <w:szCs w:val="28"/>
          <w:lang w:val="en-US"/>
        </w:rPr>
        <w:t>| Adrian Zavala        |</w:t>
      </w:r>
    </w:p>
    <w:p w14:paraId="616A6709" w14:textId="77777777" w:rsidR="005105BE" w:rsidRPr="005105BE" w:rsidRDefault="005105BE" w:rsidP="005105BE">
      <w:pPr>
        <w:rPr>
          <w:rFonts w:ascii="Arial" w:hAnsi="Arial" w:cs="Arial"/>
          <w:sz w:val="28"/>
          <w:szCs w:val="28"/>
          <w:lang w:val="en-US"/>
        </w:rPr>
      </w:pPr>
      <w:r w:rsidRPr="005105BE">
        <w:rPr>
          <w:rFonts w:ascii="Arial" w:hAnsi="Arial" w:cs="Arial"/>
          <w:sz w:val="28"/>
          <w:szCs w:val="28"/>
          <w:lang w:val="en-US"/>
        </w:rPr>
        <w:t>| Kaylee Hernandez     |</w:t>
      </w:r>
    </w:p>
    <w:p w14:paraId="49FFADB1" w14:textId="77777777" w:rsidR="005105BE" w:rsidRPr="005105BE" w:rsidRDefault="005105BE" w:rsidP="005105BE">
      <w:pPr>
        <w:rPr>
          <w:rFonts w:ascii="Arial" w:hAnsi="Arial" w:cs="Arial"/>
          <w:sz w:val="28"/>
          <w:szCs w:val="28"/>
          <w:lang w:val="en-US"/>
        </w:rPr>
      </w:pPr>
      <w:r w:rsidRPr="005105BE">
        <w:rPr>
          <w:rFonts w:ascii="Arial" w:hAnsi="Arial" w:cs="Arial"/>
          <w:sz w:val="28"/>
          <w:szCs w:val="28"/>
          <w:lang w:val="en-US"/>
        </w:rPr>
        <w:t>| Laura Hernandez      |</w:t>
      </w:r>
    </w:p>
    <w:p w14:paraId="70B74EF1" w14:textId="77777777" w:rsidR="005105BE" w:rsidRPr="005105BE" w:rsidRDefault="005105BE" w:rsidP="005105BE">
      <w:pPr>
        <w:rPr>
          <w:rFonts w:ascii="Arial" w:hAnsi="Arial" w:cs="Arial"/>
          <w:sz w:val="28"/>
          <w:szCs w:val="28"/>
        </w:rPr>
      </w:pPr>
      <w:r w:rsidRPr="005105BE">
        <w:rPr>
          <w:rFonts w:ascii="Arial" w:hAnsi="Arial" w:cs="Arial"/>
          <w:sz w:val="28"/>
          <w:szCs w:val="28"/>
        </w:rPr>
        <w:t xml:space="preserve">| </w:t>
      </w:r>
      <w:proofErr w:type="spellStart"/>
      <w:r w:rsidRPr="005105BE">
        <w:rPr>
          <w:rFonts w:ascii="Arial" w:hAnsi="Arial" w:cs="Arial"/>
          <w:sz w:val="28"/>
          <w:szCs w:val="28"/>
        </w:rPr>
        <w:t>Timothy</w:t>
      </w:r>
      <w:proofErr w:type="spellEnd"/>
      <w:r w:rsidRPr="005105BE">
        <w:rPr>
          <w:rFonts w:ascii="Arial" w:hAnsi="Arial" w:cs="Arial"/>
          <w:sz w:val="28"/>
          <w:szCs w:val="28"/>
        </w:rPr>
        <w:t xml:space="preserve"> Miller       |</w:t>
      </w:r>
    </w:p>
    <w:p w14:paraId="435C661E" w14:textId="77777777" w:rsidR="005105BE" w:rsidRPr="005105BE" w:rsidRDefault="005105BE" w:rsidP="005105BE">
      <w:pPr>
        <w:rPr>
          <w:rFonts w:ascii="Arial" w:hAnsi="Arial" w:cs="Arial"/>
          <w:sz w:val="28"/>
          <w:szCs w:val="28"/>
        </w:rPr>
      </w:pPr>
    </w:p>
    <w:p w14:paraId="4AC65C66" w14:textId="77777777" w:rsidR="005105BE" w:rsidRPr="005105BE" w:rsidRDefault="005105BE" w:rsidP="005105BE">
      <w:pPr>
        <w:rPr>
          <w:rFonts w:ascii="Arial" w:hAnsi="Arial" w:cs="Arial"/>
          <w:sz w:val="28"/>
          <w:szCs w:val="28"/>
        </w:rPr>
      </w:pPr>
      <w:r w:rsidRPr="005105BE">
        <w:rPr>
          <w:rFonts w:ascii="Arial" w:hAnsi="Arial" w:cs="Arial"/>
          <w:sz w:val="28"/>
          <w:szCs w:val="28"/>
        </w:rPr>
        <w:t>**Пояснение:**</w:t>
      </w:r>
    </w:p>
    <w:p w14:paraId="04E02D1C" w14:textId="36D3842E" w:rsidR="002E58D9" w:rsidRPr="005105BE" w:rsidRDefault="005105BE" w:rsidP="005105BE">
      <w:pPr>
        <w:rPr>
          <w:rFonts w:ascii="Arial" w:hAnsi="Arial" w:cs="Arial"/>
          <w:sz w:val="28"/>
          <w:szCs w:val="28"/>
        </w:rPr>
      </w:pPr>
      <w:r w:rsidRPr="005105BE">
        <w:rPr>
          <w:rFonts w:ascii="Arial" w:hAnsi="Arial" w:cs="Arial"/>
          <w:sz w:val="28"/>
          <w:szCs w:val="28"/>
        </w:rPr>
        <w:t>В выборку включены только те сотрудники, у которых указан руководитель (поле *</w:t>
      </w:r>
      <w:proofErr w:type="spellStart"/>
      <w:r w:rsidRPr="005105BE">
        <w:rPr>
          <w:rFonts w:ascii="Arial" w:hAnsi="Arial" w:cs="Arial"/>
          <w:sz w:val="28"/>
          <w:szCs w:val="28"/>
        </w:rPr>
        <w:t>chief_id</w:t>
      </w:r>
      <w:proofErr w:type="spellEnd"/>
      <w:r w:rsidRPr="005105BE">
        <w:rPr>
          <w:rFonts w:ascii="Arial" w:hAnsi="Arial" w:cs="Arial"/>
          <w:sz w:val="28"/>
          <w:szCs w:val="28"/>
        </w:rPr>
        <w:t>* не пустое) и чья зарплата выше, чем у этого руководителя. Сотрудники без руководителя (например, топ-менеджмент) в сравнении не участвовали.</w:t>
      </w:r>
    </w:p>
    <w:sectPr w:rsidR="002E58D9" w:rsidRPr="005105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8D9"/>
    <w:rsid w:val="002E58D9"/>
    <w:rsid w:val="00510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3C5AD1"/>
  <w15:chartTrackingRefBased/>
  <w15:docId w15:val="{EBFE4E46-4DFE-4B29-BFBD-26A53E11D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102</Words>
  <Characters>585</Characters>
  <Application>Microsoft Office Word</Application>
  <DocSecurity>0</DocSecurity>
  <Lines>4</Lines>
  <Paragraphs>1</Paragraphs>
  <ScaleCrop>false</ScaleCrop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VLASOV</dc:creator>
  <cp:keywords/>
  <dc:description/>
  <cp:lastModifiedBy>ANDREY VLASOV</cp:lastModifiedBy>
  <cp:revision>2</cp:revision>
  <dcterms:created xsi:type="dcterms:W3CDTF">2026-04-14T07:06:00Z</dcterms:created>
  <dcterms:modified xsi:type="dcterms:W3CDTF">2026-04-14T07:08:00Z</dcterms:modified>
</cp:coreProperties>
</file>