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РУКОВОДСТВО ПОЛЬЗОВАТЕЛЯ</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Программный комплекс «Моделирование и тестирование роевых алгоритмов маршрутизации в сетях FANET»</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Оглавление</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sdt>
      <w:sdtPr>
        <w:id w:val="98275576"/>
        <w:docPartObj>
          <w:docPartGallery w:val="Table of Contents"/>
          <w:docPartUnique w:val="1"/>
        </w:docPartObj>
      </w:sdtPr>
      <w:sdtContent>
        <w:p w:rsidR="00000000" w:rsidDel="00000000" w:rsidP="00000000" w:rsidRDefault="00000000" w:rsidRPr="00000000" w14:paraId="00000007">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ex4il8fz2eok">
            <w:r w:rsidDel="00000000" w:rsidR="00000000" w:rsidRPr="00000000">
              <w:rPr>
                <w:rFonts w:ascii="Times New Roman" w:cs="Times New Roman" w:eastAsia="Times New Roman" w:hAnsi="Times New Roman"/>
                <w:b w:val="1"/>
                <w:bCs w:val="1"/>
                <w:color w:val="000000"/>
                <w:sz w:val="30"/>
                <w:szCs w:val="30"/>
                <w:u w:val="none"/>
                <w:rtl w:val="0"/>
              </w:rPr>
              <w:t xml:space="preserve">1 Назначение программы</w:t>
              <w:tab/>
            </w:r>
          </w:hyperlink>
          <w:r w:rsidDel="00000000" w:rsidR="00000000" w:rsidRPr="00000000">
            <w:fldChar w:fldCharType="begin"/>
            <w:instrText xml:space="preserve"> PAGEREF _ex4il8fz2eok \h </w:instrText>
            <w:fldChar w:fldCharType="separate"/>
          </w:r>
          <w:r w:rsidDel="00000000" w:rsidR="00000000" w:rsidRPr="00000000">
            <w:rPr>
              <w:rFonts w:ascii="Times New Roman" w:cs="Times New Roman" w:eastAsia="Times New Roman" w:hAnsi="Times New Roman"/>
              <w:b w:val="1"/>
              <w:bCs w:val="1"/>
              <w:sz w:val="30"/>
              <w:szCs w:val="3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b740bv2yxag1">
            <w:r w:rsidDel="00000000" w:rsidR="00000000" w:rsidRPr="00000000">
              <w:rPr>
                <w:rFonts w:ascii="Times New Roman" w:cs="Times New Roman" w:eastAsia="Times New Roman" w:hAnsi="Times New Roman"/>
                <w:b w:val="1"/>
                <w:bCs w:val="1"/>
                <w:color w:val="000000"/>
                <w:sz w:val="30"/>
                <w:szCs w:val="30"/>
                <w:u w:val="none"/>
                <w:rtl w:val="0"/>
              </w:rPr>
              <w:t xml:space="preserve">2 Системные требования и установка</w:t>
              <w:tab/>
            </w:r>
          </w:hyperlink>
          <w:r w:rsidDel="00000000" w:rsidR="00000000" w:rsidRPr="00000000">
            <w:fldChar w:fldCharType="begin"/>
            <w:instrText xml:space="preserve"> PAGEREF _b740bv2yxag1 \h </w:instrText>
            <w:fldChar w:fldCharType="separate"/>
          </w:r>
          <w:r w:rsidDel="00000000" w:rsidR="00000000" w:rsidRPr="00000000">
            <w:rPr>
              <w:rFonts w:ascii="Times New Roman" w:cs="Times New Roman" w:eastAsia="Times New Roman" w:hAnsi="Times New Roman"/>
              <w:b w:val="1"/>
              <w:bCs w:val="1"/>
              <w:sz w:val="30"/>
              <w:szCs w:val="3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vqd8taydnib0">
            <w:r w:rsidDel="00000000" w:rsidR="00000000" w:rsidRPr="00000000">
              <w:rPr>
                <w:rFonts w:ascii="Times New Roman" w:cs="Times New Roman" w:eastAsia="Times New Roman" w:hAnsi="Times New Roman"/>
                <w:b w:val="1"/>
                <w:bCs w:val="1"/>
                <w:color w:val="000000"/>
                <w:sz w:val="30"/>
                <w:szCs w:val="30"/>
                <w:u w:val="none"/>
                <w:rtl w:val="0"/>
              </w:rPr>
              <w:t xml:space="preserve">3. Первый запуск и общий вид интерфейса</w:t>
              <w:tab/>
            </w:r>
          </w:hyperlink>
          <w:r w:rsidDel="00000000" w:rsidR="00000000" w:rsidRPr="00000000">
            <w:fldChar w:fldCharType="begin"/>
            <w:instrText xml:space="preserve"> PAGEREF _vqd8taydnib0 \h </w:instrText>
            <w:fldChar w:fldCharType="separate"/>
          </w:r>
          <w:r w:rsidDel="00000000" w:rsidR="00000000" w:rsidRPr="00000000">
            <w:rPr>
              <w:rFonts w:ascii="Times New Roman" w:cs="Times New Roman" w:eastAsia="Times New Roman" w:hAnsi="Times New Roman"/>
              <w:b w:val="1"/>
              <w:bCs w:val="1"/>
              <w:sz w:val="30"/>
              <w:szCs w:val="3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gtc8lm2thorh">
            <w:r w:rsidDel="00000000" w:rsidR="00000000" w:rsidRPr="00000000">
              <w:rPr>
                <w:rFonts w:ascii="Times New Roman" w:cs="Times New Roman" w:eastAsia="Times New Roman" w:hAnsi="Times New Roman"/>
                <w:b w:val="1"/>
                <w:bCs w:val="1"/>
                <w:color w:val="000000"/>
                <w:sz w:val="30"/>
                <w:szCs w:val="30"/>
                <w:u w:val="none"/>
                <w:rtl w:val="0"/>
              </w:rPr>
              <w:t xml:space="preserve">4. Основные элементы управления</w:t>
              <w:tab/>
            </w:r>
          </w:hyperlink>
          <w:r w:rsidDel="00000000" w:rsidR="00000000" w:rsidRPr="00000000">
            <w:fldChar w:fldCharType="begin"/>
            <w:instrText xml:space="preserve"> PAGEREF _gtc8lm2thorh \h </w:instrText>
            <w:fldChar w:fldCharType="separate"/>
          </w:r>
          <w:r w:rsidDel="00000000" w:rsidR="00000000" w:rsidRPr="00000000">
            <w:rPr>
              <w:rFonts w:ascii="Times New Roman" w:cs="Times New Roman" w:eastAsia="Times New Roman" w:hAnsi="Times New Roman"/>
              <w:b w:val="1"/>
              <w:bCs w:val="1"/>
              <w:sz w:val="30"/>
              <w:szCs w:val="3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gt92oqsph8wu">
            <w:r w:rsidDel="00000000" w:rsidR="00000000" w:rsidRPr="00000000">
              <w:rPr>
                <w:rFonts w:ascii="Times New Roman" w:cs="Times New Roman" w:eastAsia="Times New Roman" w:hAnsi="Times New Roman"/>
                <w:color w:val="000000"/>
                <w:sz w:val="30"/>
                <w:szCs w:val="30"/>
                <w:u w:val="none"/>
                <w:rtl w:val="0"/>
              </w:rPr>
              <w:t xml:space="preserve">4.1 Панель инструментов и кнопки</w:t>
              <w:tab/>
            </w:r>
          </w:hyperlink>
          <w:r w:rsidDel="00000000" w:rsidR="00000000" w:rsidRPr="00000000">
            <w:fldChar w:fldCharType="begin"/>
            <w:instrText xml:space="preserve"> PAGEREF _gt92oqsph8wu \h </w:instrText>
            <w:fldChar w:fldCharType="separate"/>
          </w:r>
          <w:r w:rsidDel="00000000" w:rsidR="00000000" w:rsidRPr="00000000">
            <w:rPr>
              <w:rFonts w:ascii="Times New Roman" w:cs="Times New Roman" w:eastAsia="Times New Roman" w:hAnsi="Times New Roman"/>
              <w:sz w:val="30"/>
              <w:szCs w:val="3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xmmifhkhd28d">
            <w:r w:rsidDel="00000000" w:rsidR="00000000" w:rsidRPr="00000000">
              <w:rPr>
                <w:rFonts w:ascii="Times New Roman" w:cs="Times New Roman" w:eastAsia="Times New Roman" w:hAnsi="Times New Roman"/>
                <w:color w:val="000000"/>
                <w:sz w:val="30"/>
                <w:szCs w:val="30"/>
                <w:u w:val="none"/>
                <w:rtl w:val="0"/>
              </w:rPr>
              <w:t xml:space="preserve">4.2 Настройка параметров сети</w:t>
              <w:tab/>
            </w:r>
          </w:hyperlink>
          <w:r w:rsidDel="00000000" w:rsidR="00000000" w:rsidRPr="00000000">
            <w:fldChar w:fldCharType="begin"/>
            <w:instrText xml:space="preserve"> PAGEREF _xmmifhkhd28d \h </w:instrText>
            <w:fldChar w:fldCharType="separate"/>
          </w:r>
          <w:r w:rsidDel="00000000" w:rsidR="00000000" w:rsidRPr="00000000">
            <w:rPr>
              <w:rFonts w:ascii="Times New Roman" w:cs="Times New Roman" w:eastAsia="Times New Roman" w:hAnsi="Times New Roman"/>
              <w:sz w:val="30"/>
              <w:szCs w:val="3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fuxp6mtr96gz">
            <w:r w:rsidDel="00000000" w:rsidR="00000000" w:rsidRPr="00000000">
              <w:rPr>
                <w:rFonts w:ascii="Times New Roman" w:cs="Times New Roman" w:eastAsia="Times New Roman" w:hAnsi="Times New Roman"/>
                <w:color w:val="000000"/>
                <w:sz w:val="30"/>
                <w:szCs w:val="30"/>
                <w:u w:val="none"/>
                <w:rtl w:val="0"/>
              </w:rPr>
              <w:t xml:space="preserve">4.3 Настройка параметров алгоритмов</w:t>
              <w:tab/>
            </w:r>
          </w:hyperlink>
          <w:r w:rsidDel="00000000" w:rsidR="00000000" w:rsidRPr="00000000">
            <w:fldChar w:fldCharType="begin"/>
            <w:instrText xml:space="preserve"> PAGEREF _fuxp6mtr96gz \h </w:instrText>
            <w:fldChar w:fldCharType="separate"/>
          </w:r>
          <w:r w:rsidDel="00000000" w:rsidR="00000000" w:rsidRPr="00000000">
            <w:rPr>
              <w:rFonts w:ascii="Times New Roman" w:cs="Times New Roman" w:eastAsia="Times New Roman" w:hAnsi="Times New Roman"/>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2t4xvn349bg0">
            <w:r w:rsidDel="00000000" w:rsidR="00000000" w:rsidRPr="00000000">
              <w:rPr>
                <w:rFonts w:ascii="Times New Roman" w:cs="Times New Roman" w:eastAsia="Times New Roman" w:hAnsi="Times New Roman"/>
                <w:b w:val="1"/>
                <w:bCs w:val="1"/>
                <w:color w:val="000000"/>
                <w:sz w:val="30"/>
                <w:szCs w:val="30"/>
                <w:u w:val="none"/>
                <w:rtl w:val="0"/>
              </w:rPr>
              <w:t xml:space="preserve">5 Работа с программой</w:t>
              <w:tab/>
            </w:r>
          </w:hyperlink>
          <w:r w:rsidDel="00000000" w:rsidR="00000000" w:rsidRPr="00000000">
            <w:fldChar w:fldCharType="begin"/>
            <w:instrText xml:space="preserve"> PAGEREF _2t4xvn349bg0 \h </w:instrText>
            <w:fldChar w:fldCharType="separate"/>
          </w:r>
          <w:r w:rsidDel="00000000" w:rsidR="00000000" w:rsidRPr="00000000">
            <w:rPr>
              <w:rFonts w:ascii="Times New Roman" w:cs="Times New Roman" w:eastAsia="Times New Roman" w:hAnsi="Times New Roman"/>
              <w:b w:val="1"/>
              <w:bCs w:val="1"/>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wflfqq6jbidn">
            <w:r w:rsidDel="00000000" w:rsidR="00000000" w:rsidRPr="00000000">
              <w:rPr>
                <w:rFonts w:ascii="Times New Roman" w:cs="Times New Roman" w:eastAsia="Times New Roman" w:hAnsi="Times New Roman"/>
                <w:color w:val="000000"/>
                <w:sz w:val="30"/>
                <w:szCs w:val="30"/>
                <w:u w:val="none"/>
                <w:rtl w:val="0"/>
              </w:rPr>
              <w:t xml:space="preserve">5.1 Создание и настройка карты дронов</w:t>
              <w:tab/>
            </w:r>
          </w:hyperlink>
          <w:r w:rsidDel="00000000" w:rsidR="00000000" w:rsidRPr="00000000">
            <w:fldChar w:fldCharType="begin"/>
            <w:instrText xml:space="preserve"> PAGEREF _wflfqq6jbidn \h </w:instrText>
            <w:fldChar w:fldCharType="separate"/>
          </w:r>
          <w:r w:rsidDel="00000000" w:rsidR="00000000" w:rsidRPr="00000000">
            <w:rPr>
              <w:rFonts w:ascii="Times New Roman" w:cs="Times New Roman" w:eastAsia="Times New Roman" w:hAnsi="Times New Roman"/>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nuhhwg9ad04d">
            <w:r w:rsidDel="00000000" w:rsidR="00000000" w:rsidRPr="00000000">
              <w:rPr>
                <w:rFonts w:ascii="Times New Roman" w:cs="Times New Roman" w:eastAsia="Times New Roman" w:hAnsi="Times New Roman"/>
                <w:color w:val="000000"/>
                <w:sz w:val="30"/>
                <w:szCs w:val="30"/>
                <w:u w:val="none"/>
                <w:rtl w:val="0"/>
              </w:rPr>
              <w:t xml:space="preserve">5.2 Сохранение и восстановление топологии</w:t>
              <w:tab/>
            </w:r>
          </w:hyperlink>
          <w:r w:rsidDel="00000000" w:rsidR="00000000" w:rsidRPr="00000000">
            <w:fldChar w:fldCharType="begin"/>
            <w:instrText xml:space="preserve"> PAGEREF _nuhhwg9ad04d \h </w:instrText>
            <w:fldChar w:fldCharType="separate"/>
          </w:r>
          <w:r w:rsidDel="00000000" w:rsidR="00000000" w:rsidRPr="00000000">
            <w:rPr>
              <w:rFonts w:ascii="Times New Roman" w:cs="Times New Roman" w:eastAsia="Times New Roman" w:hAnsi="Times New Roman"/>
              <w:sz w:val="30"/>
              <w:szCs w:val="3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6jay0noc5fxf">
            <w:r w:rsidDel="00000000" w:rsidR="00000000" w:rsidRPr="00000000">
              <w:rPr>
                <w:rFonts w:ascii="Times New Roman" w:cs="Times New Roman" w:eastAsia="Times New Roman" w:hAnsi="Times New Roman"/>
                <w:color w:val="000000"/>
                <w:sz w:val="30"/>
                <w:szCs w:val="30"/>
                <w:u w:val="none"/>
                <w:rtl w:val="0"/>
              </w:rPr>
              <w:t xml:space="preserve">5.3 Одиночная передача пакета с визуализацией</w:t>
              <w:tab/>
            </w:r>
          </w:hyperlink>
          <w:r w:rsidDel="00000000" w:rsidR="00000000" w:rsidRPr="00000000">
            <w:fldChar w:fldCharType="begin"/>
            <w:instrText xml:space="preserve"> PAGEREF _6jay0noc5fxf \h </w:instrText>
            <w:fldChar w:fldCharType="separate"/>
          </w:r>
          <w:r w:rsidDel="00000000" w:rsidR="00000000" w:rsidRPr="00000000">
            <w:rPr>
              <w:rFonts w:ascii="Times New Roman" w:cs="Times New Roman" w:eastAsia="Times New Roman" w:hAnsi="Times New Roman"/>
              <w:sz w:val="30"/>
              <w:szCs w:val="3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x5cmn8dyxsm0">
            <w:r w:rsidDel="00000000" w:rsidR="00000000" w:rsidRPr="00000000">
              <w:rPr>
                <w:rFonts w:ascii="Times New Roman" w:cs="Times New Roman" w:eastAsia="Times New Roman" w:hAnsi="Times New Roman"/>
                <w:color w:val="000000"/>
                <w:sz w:val="30"/>
                <w:szCs w:val="30"/>
                <w:u w:val="none"/>
                <w:rtl w:val="0"/>
              </w:rPr>
              <w:t xml:space="preserve">5.4 Циклическая отправка 100 пакетов</w:t>
              <w:tab/>
            </w:r>
          </w:hyperlink>
          <w:r w:rsidDel="00000000" w:rsidR="00000000" w:rsidRPr="00000000">
            <w:fldChar w:fldCharType="begin"/>
            <w:instrText xml:space="preserve"> PAGEREF _x5cmn8dyxsm0 \h </w:instrText>
            <w:fldChar w:fldCharType="separate"/>
          </w:r>
          <w:r w:rsidDel="00000000" w:rsidR="00000000" w:rsidRPr="00000000">
            <w:rPr>
              <w:rFonts w:ascii="Times New Roman" w:cs="Times New Roman" w:eastAsia="Times New Roman" w:hAnsi="Times New Roman"/>
              <w:sz w:val="30"/>
              <w:szCs w:val="3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7li3wpuw2zkd">
            <w:r w:rsidDel="00000000" w:rsidR="00000000" w:rsidRPr="00000000">
              <w:rPr>
                <w:rFonts w:ascii="Times New Roman" w:cs="Times New Roman" w:eastAsia="Times New Roman" w:hAnsi="Times New Roman"/>
                <w:color w:val="000000"/>
                <w:sz w:val="30"/>
                <w:szCs w:val="30"/>
                <w:u w:val="none"/>
                <w:rtl w:val="0"/>
              </w:rPr>
              <w:t xml:space="preserve">5.5 Параметрический перебор (sweep)</w:t>
              <w:tab/>
            </w:r>
          </w:hyperlink>
          <w:r w:rsidDel="00000000" w:rsidR="00000000" w:rsidRPr="00000000">
            <w:fldChar w:fldCharType="begin"/>
            <w:instrText xml:space="preserve"> PAGEREF _7li3wpuw2zkd \h </w:instrText>
            <w:fldChar w:fldCharType="separate"/>
          </w:r>
          <w:r w:rsidDel="00000000" w:rsidR="00000000" w:rsidRPr="00000000">
            <w:rPr>
              <w:rFonts w:ascii="Times New Roman" w:cs="Times New Roman" w:eastAsia="Times New Roman" w:hAnsi="Times New Roman"/>
              <w:sz w:val="30"/>
              <w:szCs w:val="3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30"/>
              <w:szCs w:val="30"/>
              <w:u w:val="none"/>
            </w:rPr>
          </w:pPr>
          <w:hyperlink w:anchor="_uglyjoolj6e4">
            <w:r w:rsidDel="00000000" w:rsidR="00000000" w:rsidRPr="00000000">
              <w:rPr>
                <w:rFonts w:ascii="Times New Roman" w:cs="Times New Roman" w:eastAsia="Times New Roman" w:hAnsi="Times New Roman"/>
                <w:color w:val="000000"/>
                <w:sz w:val="30"/>
                <w:szCs w:val="30"/>
                <w:u w:val="none"/>
                <w:rtl w:val="0"/>
              </w:rPr>
              <w:t xml:space="preserve">5.6 Тесты по критериям качества</w:t>
              <w:tab/>
            </w:r>
          </w:hyperlink>
          <w:r w:rsidDel="00000000" w:rsidR="00000000" w:rsidRPr="00000000">
            <w:fldChar w:fldCharType="begin"/>
            <w:instrText xml:space="preserve"> PAGEREF _uglyjoolj6e4 \h </w:instrText>
            <w:fldChar w:fldCharType="separate"/>
          </w:r>
          <w:r w:rsidDel="00000000" w:rsidR="00000000" w:rsidRPr="00000000">
            <w:rPr>
              <w:rFonts w:ascii="Times New Roman" w:cs="Times New Roman" w:eastAsia="Times New Roman" w:hAnsi="Times New Roman"/>
              <w:sz w:val="30"/>
              <w:szCs w:val="3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lxwpyunfrtol">
            <w:r w:rsidDel="00000000" w:rsidR="00000000" w:rsidRPr="00000000">
              <w:rPr>
                <w:rFonts w:ascii="Times New Roman" w:cs="Times New Roman" w:eastAsia="Times New Roman" w:hAnsi="Times New Roman"/>
                <w:b w:val="1"/>
                <w:bCs w:val="1"/>
                <w:color w:val="000000"/>
                <w:sz w:val="30"/>
                <w:szCs w:val="30"/>
                <w:u w:val="none"/>
                <w:rtl w:val="0"/>
              </w:rPr>
              <w:t xml:space="preserve">6. Экспертная система и логирование</w:t>
              <w:tab/>
            </w:r>
          </w:hyperlink>
          <w:r w:rsidDel="00000000" w:rsidR="00000000" w:rsidRPr="00000000">
            <w:fldChar w:fldCharType="begin"/>
            <w:instrText xml:space="preserve"> PAGEREF _lxwpyunfrtol \h </w:instrText>
            <w:fldChar w:fldCharType="separate"/>
          </w:r>
          <w:r w:rsidDel="00000000" w:rsidR="00000000" w:rsidRPr="00000000">
            <w:rPr>
              <w:rFonts w:ascii="Times New Roman" w:cs="Times New Roman" w:eastAsia="Times New Roman" w:hAnsi="Times New Roman"/>
              <w:b w:val="1"/>
              <w:bCs w:val="1"/>
              <w:sz w:val="30"/>
              <w:szCs w:val="3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41xwtuntiaz">
            <w:r w:rsidDel="00000000" w:rsidR="00000000" w:rsidRPr="00000000">
              <w:rPr>
                <w:rFonts w:ascii="Times New Roman" w:cs="Times New Roman" w:eastAsia="Times New Roman" w:hAnsi="Times New Roman"/>
                <w:b w:val="1"/>
                <w:bCs w:val="1"/>
                <w:color w:val="000000"/>
                <w:sz w:val="30"/>
                <w:szCs w:val="30"/>
                <w:u w:val="none"/>
                <w:rtl w:val="0"/>
              </w:rPr>
              <w:t xml:space="preserve">7 Визуализация процесса</w:t>
              <w:tab/>
            </w:r>
          </w:hyperlink>
          <w:r w:rsidDel="00000000" w:rsidR="00000000" w:rsidRPr="00000000">
            <w:fldChar w:fldCharType="begin"/>
            <w:instrText xml:space="preserve"> PAGEREF _41xwtuntiaz \h </w:instrText>
            <w:fldChar w:fldCharType="separate"/>
          </w:r>
          <w:r w:rsidDel="00000000" w:rsidR="00000000" w:rsidRPr="00000000">
            <w:rPr>
              <w:rFonts w:ascii="Times New Roman" w:cs="Times New Roman" w:eastAsia="Times New Roman" w:hAnsi="Times New Roman"/>
              <w:b w:val="1"/>
              <w:bCs w:val="1"/>
              <w:sz w:val="30"/>
              <w:szCs w:val="3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ggoflsb7vlvf">
            <w:r w:rsidDel="00000000" w:rsidR="00000000" w:rsidRPr="00000000">
              <w:rPr>
                <w:rFonts w:ascii="Times New Roman" w:cs="Times New Roman" w:eastAsia="Times New Roman" w:hAnsi="Times New Roman"/>
                <w:b w:val="1"/>
                <w:bCs w:val="1"/>
                <w:color w:val="000000"/>
                <w:sz w:val="30"/>
                <w:szCs w:val="30"/>
                <w:u w:val="none"/>
                <w:rtl w:val="0"/>
              </w:rPr>
              <w:t xml:space="preserve">8 Анализ результатов</w:t>
              <w:tab/>
            </w:r>
          </w:hyperlink>
          <w:r w:rsidDel="00000000" w:rsidR="00000000" w:rsidRPr="00000000">
            <w:fldChar w:fldCharType="begin"/>
            <w:instrText xml:space="preserve"> PAGEREF _ggoflsb7vlvf \h </w:instrText>
            <w:fldChar w:fldCharType="separate"/>
          </w:r>
          <w:r w:rsidDel="00000000" w:rsidR="00000000" w:rsidRPr="00000000">
            <w:rPr>
              <w:rFonts w:ascii="Times New Roman" w:cs="Times New Roman" w:eastAsia="Times New Roman" w:hAnsi="Times New Roman"/>
              <w:b w:val="1"/>
              <w:bCs w:val="1"/>
              <w:sz w:val="30"/>
              <w:szCs w:val="3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rFonts w:ascii="Times New Roman" w:cs="Times New Roman" w:eastAsia="Times New Roman" w:hAnsi="Times New Roman"/>
              <w:b w:val="1"/>
              <w:bCs w:val="1"/>
              <w:color w:val="000000"/>
              <w:sz w:val="30"/>
              <w:szCs w:val="30"/>
              <w:u w:val="none"/>
            </w:rPr>
          </w:pPr>
          <w:hyperlink w:anchor="_r9bepbucwpr0">
            <w:r w:rsidDel="00000000" w:rsidR="00000000" w:rsidRPr="00000000">
              <w:rPr>
                <w:rFonts w:ascii="Times New Roman" w:cs="Times New Roman" w:eastAsia="Times New Roman" w:hAnsi="Times New Roman"/>
                <w:b w:val="1"/>
                <w:bCs w:val="1"/>
                <w:color w:val="000000"/>
                <w:sz w:val="30"/>
                <w:szCs w:val="30"/>
                <w:u w:val="none"/>
                <w:rtl w:val="0"/>
              </w:rPr>
              <w:t xml:space="preserve">9 Возможные ошибки и способы их устранения</w:t>
              <w:tab/>
            </w:r>
          </w:hyperlink>
          <w:r w:rsidDel="00000000" w:rsidR="00000000" w:rsidRPr="00000000">
            <w:fldChar w:fldCharType="begin"/>
            <w:instrText xml:space="preserve"> PAGEREF _r9bepbucwpr0 \h </w:instrText>
            <w:fldChar w:fldCharType="separate"/>
          </w:r>
          <w:r w:rsidDel="00000000" w:rsidR="00000000" w:rsidRPr="00000000">
            <w:rPr>
              <w:rFonts w:ascii="Times New Roman" w:cs="Times New Roman" w:eastAsia="Times New Roman" w:hAnsi="Times New Roman"/>
              <w:b w:val="1"/>
              <w:bCs w:val="1"/>
              <w:sz w:val="30"/>
              <w:szCs w:val="30"/>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pStyle w:val="Heading1"/>
        <w:spacing w:line="240" w:lineRule="auto"/>
        <w:jc w:val="left"/>
        <w:rPr>
          <w:sz w:val="32"/>
          <w:szCs w:val="32"/>
        </w:rPr>
      </w:pPr>
      <w:bookmarkStart w:colFirst="0" w:colLast="0" w:name="_civrxab78a5h" w:id="0"/>
      <w:bookmarkEnd w:id="0"/>
      <w:r w:rsidDel="00000000" w:rsidR="00000000" w:rsidRPr="00000000">
        <w:rPr>
          <w:rtl w:val="0"/>
        </w:rPr>
      </w:r>
    </w:p>
    <w:p w:rsidR="00000000" w:rsidDel="00000000" w:rsidP="00000000" w:rsidRDefault="00000000" w:rsidRPr="00000000" w14:paraId="00000022">
      <w:pPr>
        <w:pStyle w:val="Heading1"/>
        <w:spacing w:line="240" w:lineRule="auto"/>
        <w:rPr>
          <w:sz w:val="32"/>
          <w:szCs w:val="32"/>
        </w:rPr>
      </w:pPr>
      <w:bookmarkStart w:colFirst="0" w:colLast="0" w:name="_ex4il8fz2eok" w:id="1"/>
      <w:bookmarkEnd w:id="1"/>
      <w:r w:rsidDel="00000000" w:rsidR="00000000" w:rsidRPr="00000000">
        <w:rPr>
          <w:sz w:val="32"/>
          <w:szCs w:val="32"/>
          <w:rtl w:val="0"/>
        </w:rPr>
        <w:t xml:space="preserve">1 Назначение программы</w:t>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Программный комплекс предназначен для имитационного моделирования самоорганизующихся летающих сетей (FANET) и сравнительного анализа трёх малоисследованных роевых алгоритмов маршрутизации: серых волков (GWO, точнее LGWO), косяка рыб (FSS) и паукообразных обезьян (SMO), а также классического протокола DSR. В программе реализованы:</w:t>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Модель подвижных дронов с учётом энергопотребления и случайных отказов.</w:t>
      </w:r>
    </w:p>
    <w:p w:rsidR="00000000" w:rsidDel="00000000" w:rsidP="00000000" w:rsidRDefault="00000000" w:rsidRPr="00000000" w14:paraId="00000027">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Три роевых алгоритма, адаптированных к дискретной структуре сети.</w:t>
      </w:r>
    </w:p>
    <w:p w:rsidR="00000000" w:rsidDel="00000000" w:rsidP="00000000" w:rsidRDefault="00000000" w:rsidRPr="00000000" w14:paraId="00000028">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Распределённый протокол DSR с кэшированием маршрутов.</w:t>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Встроенная экспертная система для принятия решений о следующем узле.</w:t>
      </w:r>
    </w:p>
    <w:p w:rsidR="00000000" w:rsidDel="00000000" w:rsidP="00000000" w:rsidRDefault="00000000" w:rsidRPr="00000000" w14:paraId="0000002B">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Автоматизированные тесты по шести критериям (корректность, эффективность, сложность, устойчивость, адаптивность, справедливость).</w:t>
      </w:r>
    </w:p>
    <w:p w:rsidR="00000000" w:rsidDel="00000000" w:rsidP="00000000" w:rsidRDefault="00000000" w:rsidRPr="00000000" w14:paraId="0000002C">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Средства параметрического перебора и визуализации.</w:t>
      </w:r>
    </w:p>
    <w:p w:rsidR="00000000" w:rsidDel="00000000" w:rsidP="00000000" w:rsidRDefault="00000000" w:rsidRPr="00000000" w14:paraId="0000002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1"/>
        <w:spacing w:line="240" w:lineRule="auto"/>
        <w:jc w:val="center"/>
        <w:rPr>
          <w:sz w:val="32"/>
          <w:szCs w:val="32"/>
        </w:rPr>
      </w:pPr>
      <w:bookmarkStart w:colFirst="0" w:colLast="0" w:name="_b740bv2yxag1" w:id="2"/>
      <w:bookmarkEnd w:id="2"/>
      <w:r w:rsidDel="00000000" w:rsidR="00000000" w:rsidRPr="00000000">
        <w:rPr>
          <w:sz w:val="32"/>
          <w:szCs w:val="32"/>
          <w:rtl w:val="0"/>
        </w:rPr>
        <w:t xml:space="preserve">2 Системные требования и установка</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Требования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Операционная система: Windows 7/8/10/11, macOS, Linux.</w:t>
      </w:r>
    </w:p>
    <w:p w:rsidR="00000000" w:rsidDel="00000000" w:rsidP="00000000" w:rsidRDefault="00000000" w:rsidRPr="00000000" w14:paraId="00000033">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Установленная среда NetLogo версии 6.3.0 или выше (скачать бесплатно с https://ccl.northwestern.edu/netlogo/).</w:t>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Установка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Установите NetLogo согласно инструкциям на официальном сайте.</w:t>
      </w:r>
    </w:p>
    <w:p w:rsidR="00000000" w:rsidDel="00000000" w:rsidP="00000000" w:rsidRDefault="00000000" w:rsidRPr="00000000" w14:paraId="00000038">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Скопируйте файл модели Mega_tur(v.2).nlogo в удобную папку.</w:t>
      </w:r>
    </w:p>
    <w:p w:rsidR="00000000" w:rsidDel="00000000" w:rsidP="00000000" w:rsidRDefault="00000000" w:rsidRPr="00000000" w14:paraId="00000039">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Для запуска дважды щёлкните по файлу или откройте его через меню File → Open в NetLogo.</w:t>
      </w:r>
    </w:p>
    <w:p w:rsidR="00000000" w:rsidDel="00000000" w:rsidP="00000000" w:rsidRDefault="00000000" w:rsidRPr="00000000" w14:paraId="0000003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1"/>
        <w:spacing w:line="240" w:lineRule="auto"/>
        <w:jc w:val="center"/>
        <w:rPr>
          <w:sz w:val="32"/>
          <w:szCs w:val="32"/>
        </w:rPr>
      </w:pPr>
      <w:bookmarkStart w:colFirst="0" w:colLast="0" w:name="_vqd8taydnib0" w:id="3"/>
      <w:bookmarkEnd w:id="3"/>
      <w:r w:rsidDel="00000000" w:rsidR="00000000" w:rsidRPr="00000000">
        <w:rPr>
          <w:sz w:val="32"/>
          <w:szCs w:val="32"/>
          <w:rtl w:val="0"/>
        </w:rPr>
        <w:t xml:space="preserve">3. Первый запуск и общий вид интерфейса</w:t>
      </w:r>
    </w:p>
    <w:p w:rsidR="00000000" w:rsidDel="00000000" w:rsidP="00000000" w:rsidRDefault="00000000" w:rsidRPr="00000000" w14:paraId="0000003C">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После открытия модели пользователь видит главное окно NetLogo, разделённое на три основные зоны:</w:t>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numPr>
          <w:ilvl w:val="0"/>
          <w:numId w:val="1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Панель управления</w:t>
      </w:r>
      <w:r w:rsidDel="00000000" w:rsidR="00000000" w:rsidRPr="00000000">
        <w:rPr>
          <w:rFonts w:ascii="Times New Roman" w:cs="Times New Roman" w:eastAsia="Times New Roman" w:hAnsi="Times New Roman"/>
          <w:sz w:val="26"/>
          <w:szCs w:val="26"/>
          <w:rtl w:val="0"/>
        </w:rPr>
        <w:t xml:space="preserve"> (слева и справа) – содержит кнопки, слайдеры, переключатели, выпадающие списки и мониторы.</w:t>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638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Панель управления слева</w:t>
      </w:r>
    </w:p>
    <w:p w:rsidR="00000000" w:rsidDel="00000000" w:rsidP="00000000" w:rsidRDefault="00000000" w:rsidRPr="00000000" w14:paraId="0000004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547100"/>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Панель управления справа</w:t>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numPr>
          <w:ilvl w:val="0"/>
          <w:numId w:val="1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Рабочее поле</w:t>
      </w:r>
      <w:r w:rsidDel="00000000" w:rsidR="00000000" w:rsidRPr="00000000">
        <w:rPr>
          <w:rFonts w:ascii="Times New Roman" w:cs="Times New Roman" w:eastAsia="Times New Roman" w:hAnsi="Times New Roman"/>
          <w:sz w:val="26"/>
          <w:szCs w:val="26"/>
          <w:rtl w:val="0"/>
        </w:rPr>
        <w:t xml:space="preserve"> (центр) – чёрная область, на которой отображаются дроны, связи и анимированные пакеты.</w:t>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375400"/>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Рабочее поле</w:t>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numPr>
          <w:ilvl w:val="0"/>
          <w:numId w:val="1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Область вывода</w:t>
      </w:r>
      <w:r w:rsidDel="00000000" w:rsidR="00000000" w:rsidRPr="00000000">
        <w:rPr>
          <w:rFonts w:ascii="Times New Roman" w:cs="Times New Roman" w:eastAsia="Times New Roman" w:hAnsi="Times New Roman"/>
          <w:sz w:val="26"/>
          <w:szCs w:val="26"/>
          <w:rtl w:val="0"/>
        </w:rPr>
        <w:t xml:space="preserve"> (слева снизу) – текстовое поле для сообщений, результатов и логов.</w:t>
      </w:r>
    </w:p>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502400"/>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Область вывода</w:t>
      </w:r>
    </w:p>
    <w:p w:rsidR="00000000" w:rsidDel="00000000" w:rsidP="00000000" w:rsidRDefault="00000000" w:rsidRPr="00000000" w14:paraId="0000005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1"/>
        <w:spacing w:line="240" w:lineRule="auto"/>
        <w:jc w:val="center"/>
        <w:rPr>
          <w:sz w:val="32"/>
          <w:szCs w:val="32"/>
        </w:rPr>
      </w:pPr>
      <w:bookmarkStart w:colFirst="0" w:colLast="0" w:name="_gtc8lm2thorh" w:id="4"/>
      <w:bookmarkEnd w:id="4"/>
      <w:r w:rsidDel="00000000" w:rsidR="00000000" w:rsidRPr="00000000">
        <w:rPr>
          <w:sz w:val="32"/>
          <w:szCs w:val="32"/>
          <w:rtl w:val="0"/>
        </w:rPr>
        <w:t xml:space="preserve">4. Основные элементы управления</w:t>
      </w:r>
    </w:p>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pStyle w:val="Heading2"/>
        <w:spacing w:line="240" w:lineRule="auto"/>
        <w:rPr/>
      </w:pPr>
      <w:bookmarkStart w:colFirst="0" w:colLast="0" w:name="_gt92oqsph8wu" w:id="5"/>
      <w:bookmarkEnd w:id="5"/>
      <w:r w:rsidDel="00000000" w:rsidR="00000000" w:rsidRPr="00000000">
        <w:rPr>
          <w:rtl w:val="0"/>
        </w:rPr>
        <w:t xml:space="preserve">4.1 Панель инструментов и кнопки</w:t>
      </w:r>
    </w:p>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интерактивные элементы расположены на вкладке Interface. Основные группы:</w:t>
      </w:r>
    </w:p>
    <w:p w:rsidR="00000000" w:rsidDel="00000000" w:rsidP="00000000" w:rsidRDefault="00000000" w:rsidRPr="00000000" w14:paraId="0000005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запуска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Создать случайную карту</w:t>
      </w:r>
      <w:r w:rsidDel="00000000" w:rsidR="00000000" w:rsidRPr="00000000">
        <w:rPr>
          <w:rFonts w:ascii="Times New Roman" w:cs="Times New Roman" w:eastAsia="Times New Roman" w:hAnsi="Times New Roman"/>
          <w:sz w:val="26"/>
          <w:szCs w:val="26"/>
          <w:rtl w:val="0"/>
        </w:rPr>
        <w:t xml:space="preserve"> – полная инициализация мира со случайным количеством дронов.</w:t>
      </w:r>
    </w:p>
    <w:p w:rsidR="00000000" w:rsidDel="00000000" w:rsidP="00000000" w:rsidRDefault="00000000" w:rsidRPr="00000000" w14:paraId="0000005A">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Сделать 1 шаг</w:t>
      </w:r>
      <w:r w:rsidDel="00000000" w:rsidR="00000000" w:rsidRPr="00000000">
        <w:rPr>
          <w:rFonts w:ascii="Times New Roman" w:cs="Times New Roman" w:eastAsia="Times New Roman" w:hAnsi="Times New Roman"/>
          <w:sz w:val="26"/>
          <w:szCs w:val="26"/>
          <w:rtl w:val="0"/>
        </w:rPr>
        <w:t xml:space="preserve"> – продвижение симуляции на один такт (движение дронов, обновление связей) без маршрутизации.</w:t>
      </w:r>
    </w:p>
    <w:p w:rsidR="00000000" w:rsidDel="00000000" w:rsidP="00000000" w:rsidRDefault="00000000" w:rsidRPr="00000000" w14:paraId="0000005B">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Запуск цикла шагов</w:t>
      </w:r>
      <w:r w:rsidDel="00000000" w:rsidR="00000000" w:rsidRPr="00000000">
        <w:rPr>
          <w:rFonts w:ascii="Times New Roman" w:cs="Times New Roman" w:eastAsia="Times New Roman" w:hAnsi="Times New Roman"/>
          <w:sz w:val="26"/>
          <w:szCs w:val="26"/>
          <w:rtl w:val="0"/>
        </w:rPr>
        <w:t xml:space="preserve"> – запуск непрерывного движения.</w:t>
      </w:r>
    </w:p>
    <w:p w:rsidR="00000000" w:rsidDel="00000000" w:rsidP="00000000" w:rsidRDefault="00000000" w:rsidRPr="00000000" w14:paraId="0000005C">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одиночной передачи</w:t>
      </w:r>
      <w:r w:rsidDel="00000000" w:rsidR="00000000" w:rsidRPr="00000000">
        <w:rPr>
          <w:rFonts w:ascii="Times New Roman" w:cs="Times New Roman" w:eastAsia="Times New Roman" w:hAnsi="Times New Roman"/>
          <w:sz w:val="26"/>
          <w:szCs w:val="26"/>
          <w:rtl w:val="0"/>
        </w:rPr>
        <w:t xml:space="preserve">: Отправка 1 пакета GWO, …FSS, …SMO, …DSR.</w:t>
      </w:r>
    </w:p>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86000"/>
            <wp:effectExtent b="0" l="0" r="0" t="0"/>
            <wp:docPr id="2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5. Кнопки запуска 1 пакета</w:t>
      </w:r>
    </w:p>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циклических тестов (100 пакетов)</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Отправка 100 пакетов GWO, …FSS, …SMO, …DSR.</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5000" cy="78105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6. Кнопки запуска 100 пакетов</w:t>
      </w:r>
    </w:p>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Сохранить топологию</w:t>
      </w:r>
      <w:r w:rsidDel="00000000" w:rsidR="00000000" w:rsidRPr="00000000">
        <w:rPr>
          <w:rFonts w:ascii="Times New Roman" w:cs="Times New Roman" w:eastAsia="Times New Roman" w:hAnsi="Times New Roman"/>
          <w:sz w:val="26"/>
          <w:szCs w:val="26"/>
          <w:rtl w:val="0"/>
        </w:rPr>
        <w:t xml:space="preserve"> – фиксирует текущее состояние сети для тестов.</w:t>
      </w:r>
    </w:p>
    <w:p w:rsidR="00000000" w:rsidDel="00000000" w:rsidP="00000000" w:rsidRDefault="00000000" w:rsidRPr="00000000" w14:paraId="00000067">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шести критериальных тестов</w:t>
      </w:r>
      <w:r w:rsidDel="00000000" w:rsidR="00000000" w:rsidRPr="00000000">
        <w:rPr>
          <w:rFonts w:ascii="Times New Roman" w:cs="Times New Roman" w:eastAsia="Times New Roman" w:hAnsi="Times New Roman"/>
          <w:sz w:val="26"/>
          <w:szCs w:val="26"/>
          <w:rtl w:val="0"/>
        </w:rPr>
        <w:t xml:space="preserve"> (Тест корректности и т.д.).</w:t>
      </w:r>
    </w:p>
    <w:p w:rsidR="00000000" w:rsidDel="00000000" w:rsidP="00000000" w:rsidRDefault="00000000" w:rsidRPr="00000000" w14:paraId="00000068">
      <w:pPr>
        <w:spacing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43000"/>
            <wp:effectExtent b="0" l="0" r="0" t="0"/>
            <wp:docPr id="2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7. Кнопки 6 тестов</w:t>
      </w:r>
    </w:p>
    <w:p w:rsidR="00000000" w:rsidDel="00000000" w:rsidP="00000000" w:rsidRDefault="00000000" w:rsidRPr="00000000" w14:paraId="0000006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параметрического перебора</w:t>
      </w:r>
      <w:r w:rsidDel="00000000" w:rsidR="00000000" w:rsidRPr="00000000">
        <w:rPr>
          <w:rFonts w:ascii="Times New Roman" w:cs="Times New Roman" w:eastAsia="Times New Roman" w:hAnsi="Times New Roman"/>
          <w:sz w:val="26"/>
          <w:szCs w:val="26"/>
          <w:rtl w:val="0"/>
        </w:rPr>
        <w:t xml:space="preserve">: Тест GWO, …FSS, …SMO.</w:t>
      </w:r>
    </w:p>
    <w:p w:rsidR="00000000" w:rsidDel="00000000" w:rsidP="00000000" w:rsidRDefault="00000000" w:rsidRPr="00000000" w14:paraId="0000006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86425" cy="714375"/>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864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8. Кнопки параметров перемора</w:t>
      </w:r>
    </w:p>
    <w:p w:rsidR="00000000" w:rsidDel="00000000" w:rsidP="00000000" w:rsidRDefault="00000000" w:rsidRPr="00000000" w14:paraId="0000006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Управление специальными дронами</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Начальный дрон (S)</w:t>
      </w:r>
      <w:r w:rsidDel="00000000" w:rsidR="00000000" w:rsidRPr="00000000">
        <w:rPr>
          <w:rFonts w:ascii="Times New Roman" w:cs="Times New Roman" w:eastAsia="Times New Roman" w:hAnsi="Times New Roman"/>
          <w:sz w:val="26"/>
          <w:szCs w:val="26"/>
          <w:rtl w:val="0"/>
        </w:rPr>
        <w:t xml:space="preserve"> – установка источника вручную (запрашивает координаты).</w:t>
      </w:r>
    </w:p>
    <w:p w:rsidR="00000000" w:rsidDel="00000000" w:rsidP="00000000" w:rsidRDefault="00000000" w:rsidRPr="00000000" w14:paraId="00000073">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Конечный дрон (D)</w:t>
      </w:r>
      <w:r w:rsidDel="00000000" w:rsidR="00000000" w:rsidRPr="00000000">
        <w:rPr>
          <w:rFonts w:ascii="Times New Roman" w:cs="Times New Roman" w:eastAsia="Times New Roman" w:hAnsi="Times New Roman"/>
          <w:sz w:val="26"/>
          <w:szCs w:val="26"/>
          <w:rtl w:val="0"/>
        </w:rPr>
        <w:t xml:space="preserve"> – установка приёмника.</w:t>
      </w:r>
    </w:p>
    <w:p w:rsidR="00000000" w:rsidDel="00000000" w:rsidP="00000000" w:rsidRDefault="00000000" w:rsidRPr="00000000" w14:paraId="00000074">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Поменять местами </w:t>
      </w:r>
      <w:r w:rsidDel="00000000" w:rsidR="00000000" w:rsidRPr="00000000">
        <w:rPr>
          <w:rFonts w:ascii="Times New Roman" w:cs="Times New Roman" w:eastAsia="Times New Roman" w:hAnsi="Times New Roman"/>
          <w:sz w:val="26"/>
          <w:szCs w:val="26"/>
          <w:rtl w:val="0"/>
        </w:rPr>
        <w:t xml:space="preserve">– меняет местами любых два дрона по их меткам.</w:t>
      </w:r>
    </w:p>
    <w:p w:rsidR="00000000" w:rsidDel="00000000" w:rsidP="00000000" w:rsidRDefault="00000000" w:rsidRPr="00000000" w14:paraId="00000075">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Создание дронов</w:t>
      </w:r>
      <w:r w:rsidDel="00000000" w:rsidR="00000000" w:rsidRPr="00000000">
        <w:rPr>
          <w:rFonts w:ascii="Times New Roman" w:cs="Times New Roman" w:eastAsia="Times New Roman" w:hAnsi="Times New Roman"/>
          <w:sz w:val="26"/>
          <w:szCs w:val="26"/>
          <w:rtl w:val="0"/>
        </w:rPr>
        <w:t xml:space="preserve"> – создаёт заданное число синих ретрансляторов.</w:t>
      </w:r>
    </w:p>
    <w:p w:rsidR="00000000" w:rsidDel="00000000" w:rsidP="00000000" w:rsidRDefault="00000000" w:rsidRPr="00000000" w14:paraId="00000076">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pStyle w:val="Heading2"/>
        <w:spacing w:line="240" w:lineRule="auto"/>
        <w:jc w:val="center"/>
        <w:rPr/>
      </w:pPr>
      <w:bookmarkStart w:colFirst="0" w:colLast="0" w:name="_xmmifhkhd28d" w:id="6"/>
      <w:bookmarkEnd w:id="6"/>
      <w:r w:rsidDel="00000000" w:rsidR="00000000" w:rsidRPr="00000000">
        <w:rPr>
          <w:rtl w:val="0"/>
        </w:rPr>
        <w:t xml:space="preserve">4.2 Настройка параметров сети</w:t>
      </w:r>
    </w:p>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Слайдеры и переключатели позволяют гибко настраивать модель:</w:t>
      </w:r>
    </w:p>
    <w:p w:rsidR="00000000" w:rsidDel="00000000" w:rsidP="00000000" w:rsidRDefault="00000000" w:rsidRPr="00000000" w14:paraId="0000007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start-energy, dest-energy, ordinary-energy</w:t>
      </w:r>
      <w:r w:rsidDel="00000000" w:rsidR="00000000" w:rsidRPr="00000000">
        <w:rPr>
          <w:rFonts w:ascii="Times New Roman" w:cs="Times New Roman" w:eastAsia="Times New Roman" w:hAnsi="Times New Roman"/>
          <w:sz w:val="26"/>
          <w:szCs w:val="26"/>
          <w:rtl w:val="0"/>
        </w:rPr>
        <w:t xml:space="preserve"> – начальный запас энергии (в условных единицах) для зелёного (S), красного (D) и синих дронов.</w:t>
      </w:r>
    </w:p>
    <w:p w:rsidR="00000000" w:rsidDel="00000000" w:rsidP="00000000" w:rsidRDefault="00000000" w:rsidRPr="00000000" w14:paraId="0000007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52650" cy="1771650"/>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152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 Слайдеры настройки энергии</w:t>
      </w:r>
    </w:p>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drone-speed</w:t>
      </w:r>
      <w:r w:rsidDel="00000000" w:rsidR="00000000" w:rsidRPr="00000000">
        <w:rPr>
          <w:rFonts w:ascii="Times New Roman" w:cs="Times New Roman" w:eastAsia="Times New Roman" w:hAnsi="Times New Roman"/>
          <w:sz w:val="26"/>
          <w:szCs w:val="26"/>
          <w:rtl w:val="0"/>
        </w:rPr>
        <w:t xml:space="preserve"> – скорость движения дронов (км/ч).</w:t>
      </w:r>
    </w:p>
    <w:p w:rsidR="00000000" w:rsidDel="00000000" w:rsidP="00000000" w:rsidRDefault="00000000" w:rsidRPr="00000000" w14:paraId="00000081">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comm-range-value</w:t>
      </w:r>
      <w:r w:rsidDel="00000000" w:rsidR="00000000" w:rsidRPr="00000000">
        <w:rPr>
          <w:rFonts w:ascii="Times New Roman" w:cs="Times New Roman" w:eastAsia="Times New Roman" w:hAnsi="Times New Roman"/>
          <w:sz w:val="26"/>
          <w:szCs w:val="26"/>
          <w:rtl w:val="0"/>
        </w:rPr>
        <w:t xml:space="preserve"> – радиус связи (км).</w:t>
      </w:r>
    </w:p>
    <w:p w:rsidR="00000000" w:rsidDel="00000000" w:rsidP="00000000" w:rsidRDefault="00000000" w:rsidRPr="00000000" w14:paraId="00000082">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Переключатели: </w:t>
      </w:r>
      <w:r w:rsidDel="00000000" w:rsidR="00000000" w:rsidRPr="00000000">
        <w:rPr>
          <w:rFonts w:ascii="Times New Roman" w:cs="Times New Roman" w:eastAsia="Times New Roman" w:hAnsi="Times New Roman"/>
          <w:b w:val="1"/>
          <w:bCs w:val="1"/>
          <w:sz w:val="26"/>
          <w:szCs w:val="26"/>
          <w:rtl w:val="0"/>
        </w:rPr>
        <w:t xml:space="preserve">random-speed?, random-energy?, random-range?</w:t>
      </w:r>
      <w:r w:rsidDel="00000000" w:rsidR="00000000" w:rsidRPr="00000000">
        <w:rPr>
          <w:rFonts w:ascii="Times New Roman" w:cs="Times New Roman" w:eastAsia="Times New Roman" w:hAnsi="Times New Roman"/>
          <w:sz w:val="26"/>
          <w:szCs w:val="26"/>
          <w:rtl w:val="0"/>
        </w:rPr>
        <w:t xml:space="preserve"> – включают случайный разброс соответствующих параметров для имитации неоднородности оборудования.</w:t>
      </w:r>
    </w:p>
    <w:p w:rsidR="00000000" w:rsidDel="00000000" w:rsidP="00000000" w:rsidRDefault="00000000" w:rsidRPr="00000000" w14:paraId="0000008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95725" cy="971550"/>
            <wp:effectExtent b="0" l="0" r="0" t="0"/>
            <wp:docPr id="26"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8957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10. Переключатели параметров</w:t>
      </w:r>
    </w:p>
    <w:p w:rsidR="00000000" w:rsidDel="00000000" w:rsidP="00000000" w:rsidRDefault="00000000" w:rsidRPr="00000000" w14:paraId="0000008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dynamic-failures?</w:t>
      </w:r>
      <w:r w:rsidDel="00000000" w:rsidR="00000000" w:rsidRPr="00000000">
        <w:rPr>
          <w:rFonts w:ascii="Times New Roman" w:cs="Times New Roman" w:eastAsia="Times New Roman" w:hAnsi="Times New Roman"/>
          <w:sz w:val="26"/>
          <w:szCs w:val="26"/>
          <w:rtl w:val="0"/>
        </w:rPr>
        <w:t xml:space="preserve"> – активация случайных отказов дронов (чёрные дроны временно исключаются из сети).</w:t>
      </w:r>
    </w:p>
    <w:p w:rsidR="00000000" w:rsidDel="00000000" w:rsidP="00000000" w:rsidRDefault="00000000" w:rsidRPr="00000000" w14:paraId="00000088">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dead-drone-off?</w:t>
      </w:r>
      <w:r w:rsidDel="00000000" w:rsidR="00000000" w:rsidRPr="00000000">
        <w:rPr>
          <w:rFonts w:ascii="Times New Roman" w:cs="Times New Roman" w:eastAsia="Times New Roman" w:hAnsi="Times New Roman"/>
          <w:sz w:val="26"/>
          <w:szCs w:val="26"/>
          <w:rtl w:val="0"/>
        </w:rPr>
        <w:t xml:space="preserve"> – при включении разряженные (энергия = 0) дроны перестают участвовать в обмене пакетами.</w:t>
      </w:r>
    </w:p>
    <w:p w:rsidR="00000000" w:rsidDel="00000000" w:rsidP="00000000" w:rsidRDefault="00000000" w:rsidRPr="00000000" w14:paraId="0000008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pStyle w:val="Heading2"/>
        <w:spacing w:line="240" w:lineRule="auto"/>
        <w:jc w:val="center"/>
        <w:rPr>
          <w:sz w:val="26"/>
          <w:szCs w:val="26"/>
        </w:rPr>
      </w:pPr>
      <w:bookmarkStart w:colFirst="0" w:colLast="0" w:name="_fuxp6mtr96gz" w:id="7"/>
      <w:bookmarkEnd w:id="7"/>
      <w:r w:rsidDel="00000000" w:rsidR="00000000" w:rsidRPr="00000000">
        <w:rPr>
          <w:sz w:val="26"/>
          <w:szCs w:val="26"/>
          <w:rtl w:val="0"/>
        </w:rPr>
        <w:t xml:space="preserve">4.3 Настройка параметров алгоритмов</w:t>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C">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каждого роевого алгоритма предусмотрены индивидуальные регуляторы:</w:t>
      </w:r>
    </w:p>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gwo-pop-size</w:t>
      </w:r>
      <w:r w:rsidDel="00000000" w:rsidR="00000000" w:rsidRPr="00000000">
        <w:rPr>
          <w:rFonts w:ascii="Times New Roman" w:cs="Times New Roman" w:eastAsia="Times New Roman" w:hAnsi="Times New Roman"/>
          <w:sz w:val="26"/>
          <w:szCs w:val="26"/>
          <w:rtl w:val="0"/>
        </w:rPr>
        <w:t xml:space="preserve"> – размер популяции волков.</w:t>
      </w:r>
    </w:p>
    <w:p w:rsidR="00000000" w:rsidDel="00000000" w:rsidP="00000000" w:rsidRDefault="00000000" w:rsidRPr="00000000" w14:paraId="00000091">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gwo-max-iter</w:t>
      </w:r>
      <w:r w:rsidDel="00000000" w:rsidR="00000000" w:rsidRPr="00000000">
        <w:rPr>
          <w:rFonts w:ascii="Times New Roman" w:cs="Times New Roman" w:eastAsia="Times New Roman" w:hAnsi="Times New Roman"/>
          <w:sz w:val="26"/>
          <w:szCs w:val="26"/>
          <w:rtl w:val="0"/>
        </w:rPr>
        <w:t xml:space="preserve"> – максимальное число итераций обновления.</w:t>
      </w:r>
    </w:p>
    <w:p w:rsidR="00000000" w:rsidDel="00000000" w:rsidP="00000000" w:rsidRDefault="00000000" w:rsidRPr="00000000" w14:paraId="00000092">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mutation-rate</w:t>
      </w:r>
      <w:r w:rsidDel="00000000" w:rsidR="00000000" w:rsidRPr="00000000">
        <w:rPr>
          <w:rFonts w:ascii="Times New Roman" w:cs="Times New Roman" w:eastAsia="Times New Roman" w:hAnsi="Times New Roman"/>
          <w:sz w:val="26"/>
          <w:szCs w:val="26"/>
          <w:rtl w:val="0"/>
        </w:rPr>
        <w:t xml:space="preserve"> – вероятность мутации координаты.</w:t>
      </w:r>
    </w:p>
    <w:p w:rsidR="00000000" w:rsidDel="00000000" w:rsidP="00000000" w:rsidRDefault="00000000" w:rsidRPr="00000000" w14:paraId="00000093">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levy-rate</w:t>
      </w:r>
      <w:r w:rsidDel="00000000" w:rsidR="00000000" w:rsidRPr="00000000">
        <w:rPr>
          <w:rFonts w:ascii="Times New Roman" w:cs="Times New Roman" w:eastAsia="Times New Roman" w:hAnsi="Times New Roman"/>
          <w:sz w:val="26"/>
          <w:szCs w:val="26"/>
          <w:rtl w:val="0"/>
        </w:rPr>
        <w:t xml:space="preserve"> – вероятность Levy-полёта в LGWO.</w:t>
      </w:r>
    </w:p>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6900" cy="2324100"/>
            <wp:effectExtent b="0" l="0" r="0" t="0"/>
            <wp:docPr id="2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8669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11. Настраиваемые параметры GWO</w:t>
      </w:r>
    </w:p>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fss-pop-size</w:t>
      </w:r>
      <w:r w:rsidDel="00000000" w:rsidR="00000000" w:rsidRPr="00000000">
        <w:rPr>
          <w:rFonts w:ascii="Times New Roman" w:cs="Times New Roman" w:eastAsia="Times New Roman" w:hAnsi="Times New Roman"/>
          <w:sz w:val="26"/>
          <w:szCs w:val="26"/>
          <w:rtl w:val="0"/>
        </w:rPr>
        <w:t xml:space="preserve"> – число рыб.</w:t>
      </w:r>
    </w:p>
    <w:p w:rsidR="00000000" w:rsidDel="00000000" w:rsidP="00000000" w:rsidRDefault="00000000" w:rsidRPr="00000000" w14:paraId="0000009B">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fss-step-ind-init</w:t>
      </w:r>
      <w:r w:rsidDel="00000000" w:rsidR="00000000" w:rsidRPr="00000000">
        <w:rPr>
          <w:rFonts w:ascii="Times New Roman" w:cs="Times New Roman" w:eastAsia="Times New Roman" w:hAnsi="Times New Roman"/>
          <w:sz w:val="26"/>
          <w:szCs w:val="26"/>
          <w:rtl w:val="0"/>
        </w:rPr>
        <w:t xml:space="preserve"> – начальный шаг индивидуального плавания.</w:t>
      </w:r>
    </w:p>
    <w:p w:rsidR="00000000" w:rsidDel="00000000" w:rsidP="00000000" w:rsidRDefault="00000000" w:rsidRPr="00000000" w14:paraId="0000009C">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fss-step-vol-init</w:t>
      </w:r>
      <w:r w:rsidDel="00000000" w:rsidR="00000000" w:rsidRPr="00000000">
        <w:rPr>
          <w:rFonts w:ascii="Times New Roman" w:cs="Times New Roman" w:eastAsia="Times New Roman" w:hAnsi="Times New Roman"/>
          <w:sz w:val="26"/>
          <w:szCs w:val="26"/>
          <w:rtl w:val="0"/>
        </w:rPr>
        <w:t xml:space="preserve"> – начальный шаг волевого движения.</w:t>
      </w:r>
    </w:p>
    <w:p w:rsidR="00000000" w:rsidDel="00000000" w:rsidP="00000000" w:rsidRDefault="00000000" w:rsidRPr="00000000" w14:paraId="0000009D">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fss-max-iter</w:t>
      </w:r>
      <w:r w:rsidDel="00000000" w:rsidR="00000000" w:rsidRPr="00000000">
        <w:rPr>
          <w:rFonts w:ascii="Times New Roman" w:cs="Times New Roman" w:eastAsia="Times New Roman" w:hAnsi="Times New Roman"/>
          <w:sz w:val="26"/>
          <w:szCs w:val="26"/>
          <w:rtl w:val="0"/>
        </w:rPr>
        <w:t xml:space="preserve"> – количество итераций.</w:t>
      </w:r>
    </w:p>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6900" cy="2286000"/>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8669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12. Настраиваемые параметры FSS</w:t>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smo-pop-size</w:t>
      </w:r>
      <w:r w:rsidDel="00000000" w:rsidR="00000000" w:rsidRPr="00000000">
        <w:rPr>
          <w:rFonts w:ascii="Times New Roman" w:cs="Times New Roman" w:eastAsia="Times New Roman" w:hAnsi="Times New Roman"/>
          <w:sz w:val="26"/>
          <w:szCs w:val="26"/>
          <w:rtl w:val="0"/>
        </w:rPr>
        <w:t xml:space="preserve"> – число обезьян.</w:t>
      </w:r>
    </w:p>
    <w:p w:rsidR="00000000" w:rsidDel="00000000" w:rsidP="00000000" w:rsidRDefault="00000000" w:rsidRPr="00000000" w14:paraId="000000A5">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smo-local-leader-limit</w:t>
      </w:r>
      <w:r w:rsidDel="00000000" w:rsidR="00000000" w:rsidRPr="00000000">
        <w:rPr>
          <w:rFonts w:ascii="Times New Roman" w:cs="Times New Roman" w:eastAsia="Times New Roman" w:hAnsi="Times New Roman"/>
          <w:sz w:val="26"/>
          <w:szCs w:val="26"/>
          <w:rtl w:val="0"/>
        </w:rPr>
        <w:t xml:space="preserve"> – порог застоя локального лидера.</w:t>
      </w:r>
    </w:p>
    <w:p w:rsidR="00000000" w:rsidDel="00000000" w:rsidP="00000000" w:rsidRDefault="00000000" w:rsidRPr="00000000" w14:paraId="000000A6">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smo-global-leader-limit</w:t>
      </w:r>
      <w:r w:rsidDel="00000000" w:rsidR="00000000" w:rsidRPr="00000000">
        <w:rPr>
          <w:rFonts w:ascii="Times New Roman" w:cs="Times New Roman" w:eastAsia="Times New Roman" w:hAnsi="Times New Roman"/>
          <w:sz w:val="26"/>
          <w:szCs w:val="26"/>
          <w:rtl w:val="0"/>
        </w:rPr>
        <w:t xml:space="preserve"> – порог застоя глобального лидера.</w:t>
      </w:r>
    </w:p>
    <w:p w:rsidR="00000000" w:rsidDel="00000000" w:rsidP="00000000" w:rsidRDefault="00000000" w:rsidRPr="00000000" w14:paraId="000000A7">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smo-perturbation-rate</w:t>
      </w:r>
      <w:r w:rsidDel="00000000" w:rsidR="00000000" w:rsidRPr="00000000">
        <w:rPr>
          <w:rFonts w:ascii="Times New Roman" w:cs="Times New Roman" w:eastAsia="Times New Roman" w:hAnsi="Times New Roman"/>
          <w:sz w:val="26"/>
          <w:szCs w:val="26"/>
          <w:rtl w:val="0"/>
        </w:rPr>
        <w:t xml:space="preserve"> – вероятность возмущения.</w:t>
      </w:r>
    </w:p>
    <w:p w:rsidR="00000000" w:rsidDel="00000000" w:rsidP="00000000" w:rsidRDefault="00000000" w:rsidRPr="00000000" w14:paraId="000000A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85950" cy="2333625"/>
            <wp:effectExtent b="0" l="0" r="0" t="0"/>
            <wp:docPr id="1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8859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13. Настраиваемые параметры SMO</w:t>
      </w:r>
    </w:p>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Фитнес-функция (общие</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hop-penalty</w:t>
      </w:r>
      <w:r w:rsidDel="00000000" w:rsidR="00000000" w:rsidRPr="00000000">
        <w:rPr>
          <w:rFonts w:ascii="Times New Roman" w:cs="Times New Roman" w:eastAsia="Times New Roman" w:hAnsi="Times New Roman"/>
          <w:sz w:val="26"/>
          <w:szCs w:val="26"/>
          <w:rtl w:val="0"/>
        </w:rPr>
        <w:t xml:space="preserve"> – штраф за каждый переход (чем больше, тем сильнее поощряются короткие пути).</w:t>
      </w:r>
    </w:p>
    <w:p w:rsidR="00000000" w:rsidDel="00000000" w:rsidP="00000000" w:rsidRDefault="00000000" w:rsidRPr="00000000" w14:paraId="000000AF">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energy-weight</w:t>
      </w:r>
      <w:r w:rsidDel="00000000" w:rsidR="00000000" w:rsidRPr="00000000">
        <w:rPr>
          <w:rFonts w:ascii="Times New Roman" w:cs="Times New Roman" w:eastAsia="Times New Roman" w:hAnsi="Times New Roman"/>
          <w:sz w:val="26"/>
          <w:szCs w:val="26"/>
          <w:rtl w:val="0"/>
        </w:rPr>
        <w:t xml:space="preserve"> – вес суммарной энергии узлов в фитнесе.</w:t>
      </w:r>
    </w:p>
    <w:p w:rsidR="00000000" w:rsidDel="00000000" w:rsidP="00000000" w:rsidRDefault="00000000" w:rsidRPr="00000000" w14:paraId="000000B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19300" cy="1152525"/>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0193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Рисунок 14. Общие настраиваемые параметры</w:t>
      </w:r>
    </w:p>
    <w:p w:rsidR="00000000" w:rsidDel="00000000" w:rsidP="00000000" w:rsidRDefault="00000000" w:rsidRPr="00000000" w14:paraId="000000B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pStyle w:val="Heading1"/>
        <w:spacing w:line="240" w:lineRule="auto"/>
        <w:jc w:val="center"/>
        <w:rPr>
          <w:sz w:val="32"/>
          <w:szCs w:val="32"/>
        </w:rPr>
      </w:pPr>
      <w:bookmarkStart w:colFirst="0" w:colLast="0" w:name="_2t4xvn349bg0" w:id="8"/>
      <w:bookmarkEnd w:id="8"/>
      <w:r w:rsidDel="00000000" w:rsidR="00000000" w:rsidRPr="00000000">
        <w:rPr>
          <w:sz w:val="32"/>
          <w:szCs w:val="32"/>
          <w:rtl w:val="0"/>
        </w:rPr>
        <w:t xml:space="preserve">5 Работа с программой</w:t>
      </w:r>
    </w:p>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pStyle w:val="Heading2"/>
        <w:spacing w:line="240" w:lineRule="auto"/>
        <w:jc w:val="center"/>
        <w:rPr/>
      </w:pPr>
      <w:bookmarkStart w:colFirst="0" w:colLast="0" w:name="_wflfqq6jbidn" w:id="9"/>
      <w:bookmarkEnd w:id="9"/>
      <w:r w:rsidDel="00000000" w:rsidR="00000000" w:rsidRPr="00000000">
        <w:rPr>
          <w:rtl w:val="0"/>
        </w:rPr>
        <w:t xml:space="preserve">5.1 Создание и настройка карты дронов</w:t>
      </w:r>
    </w:p>
    <w:p w:rsidR="00000000" w:rsidDel="00000000" w:rsidP="00000000" w:rsidRDefault="00000000" w:rsidRPr="00000000" w14:paraId="000000B7">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Автоматическая генерация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Нажмите кнопку </w:t>
      </w:r>
      <w:r w:rsidDel="00000000" w:rsidR="00000000" w:rsidRPr="00000000">
        <w:rPr>
          <w:rFonts w:ascii="Times New Roman" w:cs="Times New Roman" w:eastAsia="Times New Roman" w:hAnsi="Times New Roman"/>
          <w:b w:val="1"/>
          <w:bCs w:val="1"/>
          <w:sz w:val="26"/>
          <w:szCs w:val="26"/>
          <w:rtl w:val="0"/>
        </w:rPr>
        <w:t xml:space="preserve">Создать случайную карту</w:t>
      </w:r>
      <w:r w:rsidDel="00000000" w:rsidR="00000000" w:rsidRPr="00000000">
        <w:rPr>
          <w:rFonts w:ascii="Times New Roman" w:cs="Times New Roman" w:eastAsia="Times New Roman" w:hAnsi="Times New Roman"/>
          <w:sz w:val="26"/>
          <w:szCs w:val="26"/>
          <w:rtl w:val="0"/>
        </w:rPr>
        <w:t xml:space="preserve">. Программа:</w:t>
      </w:r>
    </w:p>
    <w:p w:rsidR="00000000" w:rsidDel="00000000" w:rsidP="00000000" w:rsidRDefault="00000000" w:rsidRPr="00000000" w14:paraId="000000B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Очистит мир.</w:t>
      </w:r>
    </w:p>
    <w:p w:rsidR="00000000" w:rsidDel="00000000" w:rsidP="00000000" w:rsidRDefault="00000000" w:rsidRPr="00000000" w14:paraId="000000BD">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Создаст зелёный дрон-источник (S) и красный дрон-приёмник (D) в случайных свободных местах.</w:t>
      </w:r>
    </w:p>
    <w:p w:rsidR="00000000" w:rsidDel="00000000" w:rsidP="00000000" w:rsidRDefault="00000000" w:rsidRPr="00000000" w14:paraId="000000BE">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Сгенерирует от 2 до 20 синих дронов-ретрансляторов со случайными координатами.</w:t>
      </w:r>
    </w:p>
    <w:p w:rsidR="00000000" w:rsidDel="00000000" w:rsidP="00000000" w:rsidRDefault="00000000" w:rsidRPr="00000000" w14:paraId="000000BF">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Построит связи между дронами, находящимися в пределах радиуса связи.</w:t>
      </w:r>
    </w:p>
    <w:p w:rsidR="00000000" w:rsidDel="00000000" w:rsidP="00000000" w:rsidRDefault="00000000" w:rsidRPr="00000000" w14:paraId="000000C0">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Инициализирует популяции всех роевых алгоритмов.</w:t>
      </w:r>
    </w:p>
    <w:p w:rsidR="00000000" w:rsidDel="00000000" w:rsidP="00000000" w:rsidRDefault="00000000" w:rsidRPr="00000000" w14:paraId="000000C1">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Выведет в области Output информацию о каждом дроне (роль, координаты, энергия, радиус, соседи).</w:t>
      </w:r>
    </w:p>
    <w:p w:rsidR="00000000" w:rsidDel="00000000" w:rsidP="00000000" w:rsidRDefault="00000000" w:rsidRPr="00000000" w14:paraId="000000C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362700"/>
            <wp:effectExtent b="0" l="0" r="0" t="0"/>
            <wp:docPr id="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15. Куда нажать, чтобы создать карту</w:t>
      </w:r>
    </w:p>
    <w:p w:rsidR="00000000" w:rsidDel="00000000" w:rsidP="00000000" w:rsidRDefault="00000000" w:rsidRPr="00000000" w14:paraId="000000C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Ручная корректировка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Чтобы задать позицию S или D точно, нажмите Начальный дрон (S) или Конечный дрон (D). В появившемся диалоговом окне введите координаты X Y (через пробел или запятую). Существующий дрон будет заменён.</w:t>
      </w:r>
    </w:p>
    <w:p w:rsidR="00000000" w:rsidDel="00000000" w:rsidP="00000000" w:rsidRDefault="00000000" w:rsidRPr="00000000" w14:paraId="000000C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91000" cy="2133600"/>
            <wp:effectExtent b="0" l="0" r="0" t="0"/>
            <wp:docPr id="2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191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16. Порядок действий для перестановки дрона</w:t>
      </w:r>
    </w:p>
    <w:p w:rsidR="00000000" w:rsidDel="00000000" w:rsidP="00000000" w:rsidRDefault="00000000" w:rsidRPr="00000000" w14:paraId="000000C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создания точного числа синих дронов нажмите Добавить N дронов, введите количество. Все прежние синие дроны удалятся, новые разместятся случайно.</w:t>
      </w:r>
    </w:p>
    <w:p w:rsidR="00000000" w:rsidDel="00000000" w:rsidP="00000000" w:rsidRDefault="00000000" w:rsidRPr="00000000" w14:paraId="000000C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9525" cy="1590675"/>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8195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17. Порядок действий для создания новых дронов</w:t>
      </w:r>
    </w:p>
    <w:p w:rsidR="00000000" w:rsidDel="00000000" w:rsidP="00000000" w:rsidRDefault="00000000" w:rsidRPr="00000000" w14:paraId="000000D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Кнопка Обменять дронов запрашивает метки двух дронов (например, S D или 1 3) и меняет их местами.</w:t>
      </w:r>
    </w:p>
    <w:p w:rsidR="00000000" w:rsidDel="00000000" w:rsidP="00000000" w:rsidRDefault="00000000" w:rsidRPr="00000000" w14:paraId="000000D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91100" cy="2286000"/>
            <wp:effectExtent b="0" l="0" r="0" t="0"/>
            <wp:docPr id="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991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18. Порядок действий для изменения мест дронов</w:t>
      </w:r>
    </w:p>
    <w:p w:rsidR="00000000" w:rsidDel="00000000" w:rsidP="00000000" w:rsidRDefault="00000000" w:rsidRPr="00000000" w14:paraId="000000D6">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pStyle w:val="Heading2"/>
        <w:spacing w:line="240" w:lineRule="auto"/>
        <w:jc w:val="center"/>
        <w:rPr/>
      </w:pPr>
      <w:bookmarkStart w:colFirst="0" w:colLast="0" w:name="_nuhhwg9ad04d" w:id="10"/>
      <w:bookmarkEnd w:id="10"/>
      <w:r w:rsidDel="00000000" w:rsidR="00000000" w:rsidRPr="00000000">
        <w:rPr>
          <w:rtl w:val="0"/>
        </w:rPr>
        <w:t xml:space="preserve">5.2 Сохранение и восстановление топологии</w:t>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9">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обеспечения одинаковых начальных условий при сравнении алгоритмов используется механизм снимков:</w:t>
      </w:r>
    </w:p>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желаемую расстановку дронов.</w:t>
      </w:r>
    </w:p>
    <w:p w:rsidR="00000000" w:rsidDel="00000000" w:rsidP="00000000" w:rsidRDefault="00000000" w:rsidRPr="00000000" w14:paraId="000000DC">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Нажмите </w:t>
      </w:r>
      <w:r w:rsidDel="00000000" w:rsidR="00000000" w:rsidRPr="00000000">
        <w:rPr>
          <w:rFonts w:ascii="Times New Roman" w:cs="Times New Roman" w:eastAsia="Times New Roman" w:hAnsi="Times New Roman"/>
          <w:b w:val="1"/>
          <w:bCs w:val="1"/>
          <w:sz w:val="26"/>
          <w:szCs w:val="26"/>
          <w:rtl w:val="0"/>
        </w:rPr>
        <w:t xml:space="preserve">Сохранить топологию</w:t>
      </w:r>
      <w:r w:rsidDel="00000000" w:rsidR="00000000" w:rsidRPr="00000000">
        <w:rPr>
          <w:rFonts w:ascii="Times New Roman" w:cs="Times New Roman" w:eastAsia="Times New Roman" w:hAnsi="Times New Roman"/>
          <w:sz w:val="26"/>
          <w:szCs w:val="26"/>
          <w:rtl w:val="0"/>
        </w:rPr>
        <w:t xml:space="preserve">. В Output появится подтверждение.</w:t>
      </w:r>
    </w:p>
    <w:p w:rsidR="00000000" w:rsidDel="00000000" w:rsidP="00000000" w:rsidRDefault="00000000" w:rsidRPr="00000000" w14:paraId="000000D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52675" cy="438150"/>
            <wp:effectExtent b="0" l="0" r="0" t="0"/>
            <wp:docPr id="2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3526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19. Подтверждение сохранения топологии</w:t>
      </w:r>
    </w:p>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Теперь перед запуском любого теста из группы “Тесты” программа автоматически восстанавливает эту сохранённую топологию. Пользователю не требуется выполнять дополнительные действия.</w:t>
      </w:r>
    </w:p>
    <w:p w:rsidR="00000000" w:rsidDel="00000000" w:rsidP="00000000" w:rsidRDefault="00000000" w:rsidRPr="00000000" w14:paraId="000000E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pStyle w:val="Heading2"/>
        <w:spacing w:line="240" w:lineRule="auto"/>
        <w:jc w:val="center"/>
        <w:rPr>
          <w:sz w:val="26"/>
          <w:szCs w:val="26"/>
        </w:rPr>
      </w:pPr>
      <w:bookmarkStart w:colFirst="0" w:colLast="0" w:name="_6jay0noc5fxf" w:id="11"/>
      <w:bookmarkEnd w:id="11"/>
      <w:r w:rsidDel="00000000" w:rsidR="00000000" w:rsidRPr="00000000">
        <w:rPr>
          <w:sz w:val="26"/>
          <w:szCs w:val="26"/>
          <w:rtl w:val="0"/>
        </w:rPr>
        <w:t xml:space="preserve">5.3 Одиночная передача пакета с визуализацией</w:t>
      </w:r>
    </w:p>
    <w:p w:rsidR="00000000" w:rsidDel="00000000" w:rsidP="00000000" w:rsidRDefault="00000000" w:rsidRPr="00000000" w14:paraId="000000E4">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Используйте кнопки Отправка 1 пакета GWO, …FSS, …SMO, …DSR. Программа выполнит две передачи: от S к D и обратно.</w:t>
      </w:r>
    </w:p>
    <w:p w:rsidR="00000000" w:rsidDel="00000000" w:rsidP="00000000" w:rsidRDefault="00000000" w:rsidRPr="00000000" w14:paraId="000000E6">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 происходит на экране:</w:t>
      </w:r>
    </w:p>
    <w:p w:rsidR="00000000" w:rsidDel="00000000" w:rsidP="00000000" w:rsidRDefault="00000000" w:rsidRPr="00000000" w14:paraId="000000E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Создаётся жёлтый квадратный пакет с меткой «P» на дроне-источнике.</w:t>
      </w:r>
    </w:p>
    <w:p w:rsidR="00000000" w:rsidDel="00000000" w:rsidP="00000000" w:rsidRDefault="00000000" w:rsidRPr="00000000" w14:paraId="000000E9">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Пакет анимированно перемещается между дронами.</w:t>
      </w:r>
    </w:p>
    <w:p w:rsidR="00000000" w:rsidDel="00000000" w:rsidP="00000000" w:rsidRDefault="00000000" w:rsidRPr="00000000" w14:paraId="000000E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0100" cy="4048125"/>
            <wp:effectExtent b="0" l="0" r="0" t="0"/>
            <wp:docPr id="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6101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20. Перемещение пакета</w:t>
      </w:r>
    </w:p>
    <w:p w:rsidR="00000000" w:rsidDel="00000000" w:rsidP="00000000" w:rsidRDefault="00000000" w:rsidRPr="00000000" w14:paraId="000000E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Output печатается подробный лог работы экспертной системы на каждом шаге: собранные факты, обратный вывод, сработавшее правило, вычисление весов соседей.</w:t>
      </w:r>
    </w:p>
    <w:p w:rsidR="00000000" w:rsidDel="00000000" w:rsidP="00000000" w:rsidRDefault="00000000" w:rsidRPr="00000000" w14:paraId="000000E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927600"/>
            <wp:effectExtent b="0" l="0" r="0" t="0"/>
            <wp:docPr id="1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21. Лог работы</w:t>
      </w:r>
    </w:p>
    <w:p w:rsidR="00000000" w:rsidDel="00000000" w:rsidP="00000000" w:rsidRDefault="00000000" w:rsidRPr="00000000" w14:paraId="000000F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окончании выдаётся итоговый отчёт: найденные маршруты и время выполнения.</w:t>
      </w:r>
    </w:p>
    <w:p w:rsidR="00000000" w:rsidDel="00000000" w:rsidP="00000000" w:rsidRDefault="00000000" w:rsidRPr="00000000" w14:paraId="000000F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29075" cy="590550"/>
            <wp:effectExtent b="0" l="0" r="0" t="0"/>
            <wp:docPr id="1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0290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22. Итоговый отчёт</w:t>
      </w:r>
    </w:p>
    <w:p w:rsidR="00000000" w:rsidDel="00000000" w:rsidP="00000000" w:rsidRDefault="00000000" w:rsidRPr="00000000" w14:paraId="000000F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pStyle w:val="Heading2"/>
        <w:spacing w:line="240" w:lineRule="auto"/>
        <w:jc w:val="center"/>
        <w:rPr>
          <w:sz w:val="26"/>
          <w:szCs w:val="26"/>
        </w:rPr>
      </w:pPr>
      <w:bookmarkStart w:colFirst="0" w:colLast="0" w:name="_x5cmn8dyxsm0" w:id="12"/>
      <w:bookmarkEnd w:id="12"/>
      <w:r w:rsidDel="00000000" w:rsidR="00000000" w:rsidRPr="00000000">
        <w:rPr>
          <w:sz w:val="26"/>
          <w:szCs w:val="26"/>
          <w:rtl w:val="0"/>
        </w:rPr>
        <w:t xml:space="preserve">5.4 Циклическая отправка 100 пакетов</w:t>
      </w:r>
    </w:p>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Кнопки Отправка 100 пакетов GWO (и аналогичные для FSS, SMO, DSR) запускают массовое тестирование в «тихом» режиме (без анимации и подробных логов). После завершения выводится сводка:</w:t>
      </w:r>
    </w:p>
    <w:p w:rsidR="00000000" w:rsidDel="00000000" w:rsidP="00000000" w:rsidRDefault="00000000" w:rsidRPr="00000000" w14:paraId="000000F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Число успешных доставок из 100.</w:t>
      </w:r>
    </w:p>
    <w:p w:rsidR="00000000" w:rsidDel="00000000" w:rsidP="00000000" w:rsidRDefault="00000000" w:rsidRPr="00000000" w14:paraId="000000FD">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Значения фитнеса для каждого успешного шага.</w:t>
      </w:r>
    </w:p>
    <w:p w:rsidR="00000000" w:rsidDel="00000000" w:rsidP="00000000" w:rsidRDefault="00000000" w:rsidRPr="00000000" w14:paraId="000000FE">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Время выполнения цикла.</w:t>
      </w:r>
    </w:p>
    <w:p w:rsidR="00000000" w:rsidDel="00000000" w:rsidP="00000000" w:rsidRDefault="00000000" w:rsidRPr="00000000" w14:paraId="000000FF">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Состояние сети до и после (энергия, соседи).</w:t>
      </w:r>
    </w:p>
    <w:p w:rsidR="00000000" w:rsidDel="00000000" w:rsidP="00000000" w:rsidRDefault="00000000" w:rsidRPr="00000000" w14:paraId="0000010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8325" cy="4295775"/>
            <wp:effectExtent b="0" l="0" r="0" t="0"/>
            <wp:docPr id="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64832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23. Лог работы 100 пакетов</w:t>
      </w:r>
    </w:p>
    <w:p w:rsidR="00000000" w:rsidDel="00000000" w:rsidP="00000000" w:rsidRDefault="00000000" w:rsidRPr="00000000" w14:paraId="0000010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43425" cy="685800"/>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543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24. Итоговый отчёт 100 пакетов</w:t>
      </w:r>
    </w:p>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Параметр epsilon (ε-жадная стратегия) в цикле автоматически изменяется: для GWO фиксирован 0.2, для остальных плавно убывает с 0.3 до 0.05.</w:t>
      </w:r>
    </w:p>
    <w:p w:rsidR="00000000" w:rsidDel="00000000" w:rsidP="00000000" w:rsidRDefault="00000000" w:rsidRPr="00000000" w14:paraId="0000010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pStyle w:val="Heading2"/>
        <w:spacing w:line="240" w:lineRule="auto"/>
        <w:jc w:val="center"/>
        <w:rPr/>
      </w:pPr>
      <w:bookmarkStart w:colFirst="0" w:colLast="0" w:name="_7li3wpuw2zkd" w:id="13"/>
      <w:bookmarkEnd w:id="13"/>
      <w:r w:rsidDel="00000000" w:rsidR="00000000" w:rsidRPr="00000000">
        <w:rPr>
          <w:rtl w:val="0"/>
        </w:rPr>
        <w:t xml:space="preserve">5.5 Параметрический перебор (sweep)</w:t>
      </w:r>
    </w:p>
    <w:p w:rsidR="00000000" w:rsidDel="00000000" w:rsidP="00000000" w:rsidRDefault="00000000" w:rsidRPr="00000000" w14:paraId="0000010A">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B">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подбора оптимальных параметров роевых алгоритмов служат кнопки Подбор параметров GWO, …FSS, …SMO. При нажатии:</w:t>
      </w:r>
    </w:p>
    <w:p w:rsidR="00000000" w:rsidDel="00000000" w:rsidP="00000000" w:rsidRDefault="00000000" w:rsidRPr="00000000" w14:paraId="0000010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Автоматически включается тестовый режим (энергия не расходуется, движение отключено).</w:t>
      </w:r>
    </w:p>
    <w:p w:rsidR="00000000" w:rsidDel="00000000" w:rsidP="00000000" w:rsidRDefault="00000000" w:rsidRPr="00000000" w14:paraId="0000010E">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Выполняется полный перебор по сокращённой сетке значений (3–4 варианта на параметр).</w:t>
      </w:r>
    </w:p>
    <w:p w:rsidR="00000000" w:rsidDel="00000000" w:rsidP="00000000" w:rsidRDefault="00000000" w:rsidRPr="00000000" w14:paraId="0000010F">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каждой комбинации проводится 5 независимых прогонов по 30 попыток доставки.</w:t>
      </w:r>
    </w:p>
    <w:p w:rsidR="00000000" w:rsidDel="00000000" w:rsidP="00000000" w:rsidRDefault="00000000" w:rsidRPr="00000000" w14:paraId="0000011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05000"/>
            <wp:effectExtent b="0" l="0" r="0" t="0"/>
            <wp:docPr id="2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25. Лог работы перебора параметров</w:t>
      </w:r>
    </w:p>
    <w:p w:rsidR="00000000" w:rsidDel="00000000" w:rsidP="00000000" w:rsidRDefault="00000000" w:rsidRPr="00000000" w14:paraId="0000011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Результаты усредняются, лучшая комбинация выводится в Output вместе с достигнутым средним фитнесом и временем выполнения.</w:t>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95650" cy="1476375"/>
            <wp:effectExtent b="0" l="0" r="0" t="0"/>
            <wp:docPr id="2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32956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26. Вывод результата перебора</w:t>
      </w:r>
    </w:p>
    <w:p w:rsidR="00000000" w:rsidDel="00000000" w:rsidP="00000000" w:rsidRDefault="00000000" w:rsidRPr="00000000" w14:paraId="0000011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pStyle w:val="Heading2"/>
        <w:spacing w:line="240" w:lineRule="auto"/>
        <w:jc w:val="center"/>
        <w:rPr/>
      </w:pPr>
      <w:bookmarkStart w:colFirst="0" w:colLast="0" w:name="_uglyjoolj6e4" w:id="14"/>
      <w:bookmarkEnd w:id="14"/>
      <w:r w:rsidDel="00000000" w:rsidR="00000000" w:rsidRPr="00000000">
        <w:rPr>
          <w:rtl w:val="0"/>
        </w:rPr>
        <w:t xml:space="preserve">5.6 Тесты по критериям качества</w:t>
      </w:r>
    </w:p>
    <w:p w:rsidR="00000000" w:rsidDel="00000000" w:rsidP="00000000" w:rsidRDefault="00000000" w:rsidRPr="00000000" w14:paraId="0000011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Группа кнопок в нижней части панели запускает автоматизированные тесты:</w:t>
      </w:r>
    </w:p>
    <w:p w:rsidR="00000000" w:rsidDel="00000000" w:rsidP="00000000" w:rsidRDefault="00000000" w:rsidRPr="00000000" w14:paraId="0000011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корректности</w:t>
      </w:r>
      <w:r w:rsidDel="00000000" w:rsidR="00000000" w:rsidRPr="00000000">
        <w:rPr>
          <w:rFonts w:ascii="Times New Roman" w:cs="Times New Roman" w:eastAsia="Times New Roman" w:hAnsi="Times New Roman"/>
          <w:sz w:val="26"/>
          <w:szCs w:val="26"/>
          <w:rtl w:val="0"/>
        </w:rPr>
        <w:t xml:space="preserve"> – 200 попыток доставки, оценивается процент успеха.</w:t>
      </w:r>
    </w:p>
    <w:p w:rsidR="00000000" w:rsidDel="00000000" w:rsidP="00000000" w:rsidRDefault="00000000" w:rsidRPr="00000000" w14:paraId="0000011E">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эффективности</w:t>
      </w:r>
      <w:r w:rsidDel="00000000" w:rsidR="00000000" w:rsidRPr="00000000">
        <w:rPr>
          <w:rFonts w:ascii="Times New Roman" w:cs="Times New Roman" w:eastAsia="Times New Roman" w:hAnsi="Times New Roman"/>
          <w:sz w:val="26"/>
          <w:szCs w:val="26"/>
          <w:rtl w:val="0"/>
        </w:rPr>
        <w:t xml:space="preserve"> – 200 попыток, выводятся средние длина пути, энергия и фитнес.</w:t>
      </w:r>
    </w:p>
    <w:p w:rsidR="00000000" w:rsidDel="00000000" w:rsidP="00000000" w:rsidRDefault="00000000" w:rsidRPr="00000000" w14:paraId="0000011F">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сложности</w:t>
      </w:r>
      <w:r w:rsidDel="00000000" w:rsidR="00000000" w:rsidRPr="00000000">
        <w:rPr>
          <w:rFonts w:ascii="Times New Roman" w:cs="Times New Roman" w:eastAsia="Times New Roman" w:hAnsi="Times New Roman"/>
          <w:sz w:val="26"/>
          <w:szCs w:val="26"/>
          <w:rtl w:val="0"/>
        </w:rPr>
        <w:t xml:space="preserve"> – время обработки 100 пакетов.</w:t>
      </w:r>
    </w:p>
    <w:p w:rsidR="00000000" w:rsidDel="00000000" w:rsidP="00000000" w:rsidRDefault="00000000" w:rsidRPr="00000000" w14:paraId="00000120">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устойчивости</w:t>
      </w:r>
      <w:r w:rsidDel="00000000" w:rsidR="00000000" w:rsidRPr="00000000">
        <w:rPr>
          <w:rFonts w:ascii="Times New Roman" w:cs="Times New Roman" w:eastAsia="Times New Roman" w:hAnsi="Times New Roman"/>
          <w:sz w:val="26"/>
          <w:szCs w:val="26"/>
          <w:rtl w:val="0"/>
        </w:rPr>
        <w:t xml:space="preserve"> – доставка при случайных отказах дронов (вероятность 20%).</w:t>
      </w:r>
    </w:p>
    <w:p w:rsidR="00000000" w:rsidDel="00000000" w:rsidP="00000000" w:rsidRDefault="00000000" w:rsidRPr="00000000" w14:paraId="00000121">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адаптивности</w:t>
      </w:r>
      <w:r w:rsidDel="00000000" w:rsidR="00000000" w:rsidRPr="00000000">
        <w:rPr>
          <w:rFonts w:ascii="Times New Roman" w:cs="Times New Roman" w:eastAsia="Times New Roman" w:hAnsi="Times New Roman"/>
          <w:sz w:val="26"/>
          <w:szCs w:val="26"/>
          <w:rtl w:val="0"/>
        </w:rPr>
        <w:t xml:space="preserve"> – 500 передач, вычисляется индекс Джайна равномерности нагрузки синих дронов.</w:t>
      </w:r>
    </w:p>
    <w:p w:rsidR="00000000" w:rsidDel="00000000" w:rsidP="00000000" w:rsidRDefault="00000000" w:rsidRPr="00000000" w14:paraId="00000122">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справедливости</w:t>
      </w:r>
      <w:r w:rsidDel="00000000" w:rsidR="00000000" w:rsidRPr="00000000">
        <w:rPr>
          <w:rFonts w:ascii="Times New Roman" w:cs="Times New Roman" w:eastAsia="Times New Roman" w:hAnsi="Times New Roman"/>
          <w:sz w:val="26"/>
          <w:szCs w:val="26"/>
          <w:rtl w:val="0"/>
        </w:rPr>
        <w:t xml:space="preserve"> – 100 успешных передач между случайными парами, вычисляется коэффициент Джини.</w:t>
      </w:r>
    </w:p>
    <w:p w:rsidR="00000000" w:rsidDel="00000000" w:rsidP="00000000" w:rsidRDefault="00000000" w:rsidRPr="00000000" w14:paraId="0000012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Порядок действий:</w:t>
      </w:r>
    </w:p>
    <w:p w:rsidR="00000000" w:rsidDel="00000000" w:rsidP="00000000" w:rsidRDefault="00000000" w:rsidRPr="00000000" w14:paraId="0000012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или загрузите топологию и сохраните её кнопкой Сохранить топологию.</w:t>
      </w:r>
    </w:p>
    <w:p w:rsidR="00000000" w:rsidDel="00000000" w:rsidP="00000000" w:rsidRDefault="00000000" w:rsidRPr="00000000" w14:paraId="00000127">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Нажмите нужную тестовую кнопку. Программа последовательно протестирует все четыре алгоритма (GWO, FSS, SMO, DSR) на идентичной начальной конфигурации, используя фиксированное зерно случайных чисел.</w:t>
      </w:r>
    </w:p>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41500"/>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27. Последовательность действий для теста</w:t>
      </w:r>
    </w:p>
    <w:p w:rsidR="00000000" w:rsidDel="00000000" w:rsidP="00000000" w:rsidRDefault="00000000" w:rsidRPr="00000000" w14:paraId="0000012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Результаты появятся в Output.</w:t>
      </w:r>
    </w:p>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11600"/>
            <wp:effectExtent b="0" l="0" r="0" t="0"/>
            <wp:docPr id="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28. Вывод результата тестов</w:t>
      </w:r>
    </w:p>
    <w:p w:rsidR="00000000" w:rsidDel="00000000" w:rsidP="00000000" w:rsidRDefault="00000000" w:rsidRPr="00000000" w14:paraId="00000130">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1"/>
        <w:spacing w:line="240" w:lineRule="auto"/>
        <w:jc w:val="center"/>
        <w:rPr>
          <w:sz w:val="32"/>
          <w:szCs w:val="32"/>
        </w:rPr>
      </w:pPr>
      <w:bookmarkStart w:colFirst="0" w:colLast="0" w:name="_lxwpyunfrtol" w:id="15"/>
      <w:bookmarkEnd w:id="15"/>
      <w:r w:rsidDel="00000000" w:rsidR="00000000" w:rsidRPr="00000000">
        <w:rPr>
          <w:sz w:val="32"/>
          <w:szCs w:val="32"/>
          <w:rtl w:val="0"/>
        </w:rPr>
        <w:t xml:space="preserve">6. Экспертная система и логирование</w:t>
      </w:r>
    </w:p>
    <w:p w:rsidR="00000000" w:rsidDel="00000000" w:rsidP="00000000" w:rsidRDefault="00000000" w:rsidRPr="00000000" w14:paraId="00000132">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3">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программу встроена экспертная система продукционного типа. Она динамически собирает факты о текущем состоянии дрона-отправителя и его окружении, а затем с помощью правил выбирает действие: «передать напрямую», «выбрать соседа по весу (алгоритма)» или «пакет потерян».</w:t>
      </w:r>
    </w:p>
    <w:p w:rsidR="00000000" w:rsidDel="00000000" w:rsidP="00000000" w:rsidRDefault="00000000" w:rsidRPr="00000000" w14:paraId="000001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Просмотр работы ЭС</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одиночной передаче в Output выводятся: база фактов, результат обратного вывода (достижимость цели), последовательность проверки правил и выбранное действие, а также вычисленные веса всех соседей.</w:t>
      </w:r>
    </w:p>
    <w:p w:rsidR="00000000" w:rsidDel="00000000" w:rsidP="00000000" w:rsidRDefault="00000000" w:rsidRPr="00000000" w14:paraId="0000013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81500"/>
            <wp:effectExtent b="0" l="0" r="0" t="0"/>
            <wp:docPr id="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29. Вывод ЭС</w:t>
      </w:r>
    </w:p>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«тихом» режиме (циклические тесты и подбор параметров) логирование отключается для ускорения.</w:t>
      </w:r>
    </w:p>
    <w:p w:rsidR="00000000" w:rsidDel="00000000" w:rsidP="00000000" w:rsidRDefault="00000000" w:rsidRPr="00000000" w14:paraId="0000013D">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pStyle w:val="Heading1"/>
        <w:spacing w:line="240" w:lineRule="auto"/>
        <w:jc w:val="center"/>
        <w:rPr>
          <w:sz w:val="32"/>
          <w:szCs w:val="32"/>
        </w:rPr>
      </w:pPr>
      <w:bookmarkStart w:colFirst="0" w:colLast="0" w:name="_41xwtuntiaz" w:id="16"/>
      <w:bookmarkEnd w:id="16"/>
      <w:r w:rsidDel="00000000" w:rsidR="00000000" w:rsidRPr="00000000">
        <w:rPr>
          <w:sz w:val="32"/>
          <w:szCs w:val="32"/>
          <w:rtl w:val="0"/>
        </w:rPr>
        <w:t xml:space="preserve">7 Визуализация процесса</w:t>
      </w:r>
    </w:p>
    <w:p w:rsidR="00000000" w:rsidDel="00000000" w:rsidP="00000000" w:rsidRDefault="00000000" w:rsidRPr="00000000" w14:paraId="0000013F">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0">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Дроны</w:t>
      </w:r>
      <w:r w:rsidDel="00000000" w:rsidR="00000000" w:rsidRPr="00000000">
        <w:rPr>
          <w:rFonts w:ascii="Times New Roman" w:cs="Times New Roman" w:eastAsia="Times New Roman" w:hAnsi="Times New Roman"/>
          <w:sz w:val="26"/>
          <w:szCs w:val="26"/>
          <w:rtl w:val="0"/>
        </w:rPr>
        <w:t xml:space="preserve">: зелёный круг «S», красный «D», синие с числовыми метками. Отказавшие дроны окрашиваются в чёрный.</w:t>
      </w:r>
    </w:p>
    <w:p w:rsidR="00000000" w:rsidDel="00000000" w:rsidP="00000000" w:rsidRDefault="00000000" w:rsidRPr="00000000" w14:paraId="00000141">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Связи</w:t>
      </w:r>
      <w:r w:rsidDel="00000000" w:rsidR="00000000" w:rsidRPr="00000000">
        <w:rPr>
          <w:rFonts w:ascii="Times New Roman" w:cs="Times New Roman" w:eastAsia="Times New Roman" w:hAnsi="Times New Roman"/>
          <w:sz w:val="26"/>
          <w:szCs w:val="26"/>
          <w:rtl w:val="0"/>
        </w:rPr>
        <w:t xml:space="preserve">: серые линии, динамически обновляющиеся при движении.</w:t>
      </w:r>
    </w:p>
    <w:p w:rsidR="00000000" w:rsidDel="00000000" w:rsidP="00000000" w:rsidRDefault="00000000" w:rsidRPr="00000000" w14:paraId="00000142">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Пакет</w:t>
      </w:r>
      <w:r w:rsidDel="00000000" w:rsidR="00000000" w:rsidRPr="00000000">
        <w:rPr>
          <w:rFonts w:ascii="Times New Roman" w:cs="Times New Roman" w:eastAsia="Times New Roman" w:hAnsi="Times New Roman"/>
          <w:sz w:val="26"/>
          <w:szCs w:val="26"/>
          <w:rtl w:val="0"/>
        </w:rPr>
        <w:t xml:space="preserve">: жёлтый квадрат с буквой «P» перемещается вдоль связей.</w:t>
      </w:r>
    </w:p>
    <w:p w:rsidR="00000000" w:rsidDel="00000000" w:rsidP="00000000" w:rsidRDefault="00000000" w:rsidRPr="00000000" w14:paraId="00000143">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Информационная панель</w:t>
      </w:r>
      <w:r w:rsidDel="00000000" w:rsidR="00000000" w:rsidRPr="00000000">
        <w:rPr>
          <w:rFonts w:ascii="Times New Roman" w:cs="Times New Roman" w:eastAsia="Times New Roman" w:hAnsi="Times New Roman"/>
          <w:sz w:val="26"/>
          <w:szCs w:val="26"/>
          <w:rtl w:val="0"/>
        </w:rPr>
        <w:t xml:space="preserve">: кнопка update-drone-info (или автоматически после создания карты) выводит таблицу с полными характеристиками всех дронов и списком соседей.</w:t>
      </w:r>
    </w:p>
    <w:p w:rsidR="00000000" w:rsidDel="00000000" w:rsidP="00000000" w:rsidRDefault="00000000" w:rsidRPr="00000000" w14:paraId="0000014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pStyle w:val="Heading1"/>
        <w:spacing w:line="240" w:lineRule="auto"/>
        <w:jc w:val="center"/>
        <w:rPr>
          <w:sz w:val="32"/>
          <w:szCs w:val="32"/>
        </w:rPr>
      </w:pPr>
      <w:bookmarkStart w:colFirst="0" w:colLast="0" w:name="_ggoflsb7vlvf" w:id="17"/>
      <w:bookmarkEnd w:id="17"/>
      <w:r w:rsidDel="00000000" w:rsidR="00000000" w:rsidRPr="00000000">
        <w:rPr>
          <w:sz w:val="32"/>
          <w:szCs w:val="32"/>
          <w:rtl w:val="0"/>
        </w:rPr>
        <w:t xml:space="preserve">8 Анализ результатов</w:t>
      </w:r>
    </w:p>
    <w:p w:rsidR="00000000" w:rsidDel="00000000" w:rsidP="00000000" w:rsidRDefault="00000000" w:rsidRPr="00000000" w14:paraId="00000146">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количественные результаты выводятся в область Output. Для удобства их можно скопировать и вставить в электронные таблицы или текстовый редактор. Рекомендуется следующий порядок действий:</w:t>
      </w:r>
    </w:p>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Настройте параметры сети и алгоритмов.</w:t>
      </w:r>
    </w:p>
    <w:p w:rsidR="00000000" w:rsidDel="00000000" w:rsidP="00000000" w:rsidRDefault="00000000" w:rsidRPr="00000000" w14:paraId="0000014A">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Сохраните топологию.</w:t>
      </w:r>
    </w:p>
    <w:p w:rsidR="00000000" w:rsidDel="00000000" w:rsidP="00000000" w:rsidRDefault="00000000" w:rsidRPr="00000000" w14:paraId="0000014B">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Проведите тесты для сбора метрик.</w:t>
      </w:r>
    </w:p>
    <w:p w:rsidR="00000000" w:rsidDel="00000000" w:rsidP="00000000" w:rsidRDefault="00000000" w:rsidRPr="00000000" w14:paraId="0000014C">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необходимости выполните параметрический перебор, чтобы найти лучшие настройки.</w:t>
      </w:r>
    </w:p>
    <w:p w:rsidR="00000000" w:rsidDel="00000000" w:rsidP="00000000" w:rsidRDefault="00000000" w:rsidRPr="00000000" w14:paraId="0000014D">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Сравните показатели алгоритмов, опираясь на выданные программой средние значения (процент доставки, фитнес, время, индексы равномерности).</w:t>
      </w:r>
    </w:p>
    <w:p w:rsidR="00000000" w:rsidDel="00000000" w:rsidP="00000000" w:rsidRDefault="00000000" w:rsidRPr="00000000" w14:paraId="0000014E">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pStyle w:val="Heading1"/>
        <w:spacing w:line="240" w:lineRule="auto"/>
        <w:jc w:val="center"/>
        <w:rPr>
          <w:sz w:val="32"/>
          <w:szCs w:val="32"/>
        </w:rPr>
      </w:pPr>
      <w:bookmarkStart w:colFirst="0" w:colLast="0" w:name="_r9bepbucwpr0" w:id="18"/>
      <w:bookmarkEnd w:id="18"/>
      <w:r w:rsidDel="00000000" w:rsidR="00000000" w:rsidRPr="00000000">
        <w:rPr>
          <w:sz w:val="32"/>
          <w:szCs w:val="32"/>
          <w:rtl w:val="0"/>
        </w:rPr>
        <w:t xml:space="preserve">9 Возможные ошибки и способы их устранения</w:t>
      </w:r>
    </w:p>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Ошибка «Не удалось разместить дрона»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2">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Эта проблема возникает, если количество дронов слишком велико для заданного размера мира. Алгоритм не может найти свободную точку, которая не пересекалась бы с уже существующими агентами. Чтобы решить проблему, увеличьте границы мира в настройках (вкладка Settings → World) либо уменьшите число создаваемых дронов через кнопку «Добавить N дронов» или при автоматической генерации.</w:t>
      </w:r>
    </w:p>
    <w:p w:rsidR="00000000" w:rsidDel="00000000" w:rsidP="00000000" w:rsidRDefault="00000000" w:rsidRPr="00000000" w14:paraId="00000154">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При нажатии кнопки «Создать случайную карту» ничего не происходит</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Причина в том, что глобальные переменные могли не инициализироваться после предыдущей очистки или сбоя. Обычно это случается, если модель была частично перезагружена без полной очистки. Восстановить работоспособность можно, выполнив команду setup-globals из командного центра, либо просто полностью перезагрузив файл модели через меню File → Open.</w:t>
      </w:r>
    </w:p>
    <w:p w:rsidR="00000000" w:rsidDel="00000000" w:rsidP="00000000" w:rsidRDefault="00000000" w:rsidRPr="00000000" w14:paraId="00000158">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Пакет всегда теряется, маршрут не находится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A">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Это свидетельствует о том, что между источником S и получателем D нет физической связности на уровне радиосвязи. Скорее всего, дроны расположены слишком далеко друг от друга, и ни одна цепочка соседей не соединяет источник с приёмником. Увеличьте радиус связи с помощью слайдера comm-range-value, добавьте больше синих дронов-ретрансляторов или переместите S и D ближе друг к другу вручную.</w:t>
      </w:r>
    </w:p>
    <w:p w:rsidR="00000000" w:rsidDel="00000000" w:rsidP="00000000" w:rsidRDefault="00000000" w:rsidRPr="00000000" w14:paraId="0000015C">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Ошибка «координаты вне диапазона» при ручной установке S или 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E">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При нажатии кнопок «Начальный дрон (S)» или «Конечный дрон (D)» пользователю предлагается ввести координаты X и Y. Если введённые значения выходят за установленные границы мира (по умолчанию от −15 до +15), среда NetLogo не позволяет разместить агента и выдаёт ошибку. Вводите значения, лежащие в пределах допустимого диапазона, с учётом размера дрона (рекомендуется оставлять небольшой отступ от краёв).</w:t>
      </w:r>
    </w:p>
    <w:p w:rsidR="00000000" w:rsidDel="00000000" w:rsidP="00000000" w:rsidRDefault="00000000" w:rsidRPr="00000000" w14:paraId="00000160">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Циклические тесты (100 пакетов) или перебор параметров выполняются чрезвычайно медленно</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2">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Основные причины — большое число дронов, высокая размерность пространства поиска, большие размеры популяции или количество итераций в роевых алгоритмах. Например, увеличение gwo-max-iter, fss-max-iter или размера популяции в разы замедляет выполнение. Для ускорения работы рекомендуется снизить размер популяции (gwo-pop-size, fss-pop-size, smo-pop-size), уменьшить число итераций обновления, а также по возможности сократить количество синих дронов. При массовых испытаниях отключайте визуализацию, установив флажок silent-mode? (это подавляет анимацию и подробные логи).</w:t>
      </w:r>
    </w:p>
    <w:p w:rsidR="00000000" w:rsidDel="00000000" w:rsidP="00000000" w:rsidRDefault="00000000" w:rsidRPr="00000000" w14:paraId="00000163">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 области вывода не появляются сообщения или вывод обрывается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5">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Возможно, включён «тихий» режим (silent-mode?), который специально предназначен для ускорения массовых прогонов и отключает детальный вывод в Output. Если вы работаете с одиночными передачами и хотите видеть логи экспертной системы, убедитесь, что этот переключатель выключен. Также проверьте, не скрыта ли случайно область Output (в интерфейсе NetLogo панель Output можно свернуть или перетащить). Если окно вывода всё же открыто, но сообщения отсутствуют, попробуйте нажать кнопку Создать случайную карту заново — это переинициализирует все подсистемы.</w:t>
      </w:r>
    </w:p>
    <w:p w:rsidR="00000000" w:rsidDel="00000000" w:rsidP="00000000" w:rsidRDefault="00000000" w:rsidRPr="00000000" w14:paraId="0000016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Отказавший дрон не восстанавливается или постоянно остаётся чёрным</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9">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Механизм динамических отказов активируется переключателем dynamic-failures?. Отказавший дрон получает случайную длительность простоя (1–4 такта), а после истечения этого срока должен вернуться к нормальному цвету и вновь участвовать в маршрутизации. Если этого не происходит, возможно, счётчик failure-ticks был сброшен некорректно из-за вмешательства пользователя или ошибки в параметрах. Принудительно восстановить все дроны можно, нажав кнопку restore-all-drones (или выполнив соответствующую процедуру из командного центра), после чего чёрные дроны немедленно вернутся в строй. В конце любого циклического теста программа автоматически вызывает эту процедуру, поэтому в обычной работе проблемы с «зависшими» отключёнными дронами возникать не должно.</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footerReference r:id="rId35" w:type="default"/>
      <w:footerReference r:id="rId3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9.png"/><Relationship Id="rId25" Type="http://schemas.openxmlformats.org/officeDocument/2006/relationships/image" Target="media/image7.png"/><Relationship Id="rId28"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4.png"/><Relationship Id="rId31" Type="http://schemas.openxmlformats.org/officeDocument/2006/relationships/image" Target="media/image27.png"/><Relationship Id="rId30" Type="http://schemas.openxmlformats.org/officeDocument/2006/relationships/image" Target="media/image11.png"/><Relationship Id="rId11" Type="http://schemas.openxmlformats.org/officeDocument/2006/relationships/image" Target="media/image1.png"/><Relationship Id="rId33" Type="http://schemas.openxmlformats.org/officeDocument/2006/relationships/image" Target="media/image2.png"/><Relationship Id="rId10" Type="http://schemas.openxmlformats.org/officeDocument/2006/relationships/image" Target="media/image18.png"/><Relationship Id="rId32" Type="http://schemas.openxmlformats.org/officeDocument/2006/relationships/image" Target="media/image4.png"/><Relationship Id="rId13" Type="http://schemas.openxmlformats.org/officeDocument/2006/relationships/image" Target="media/image9.png"/><Relationship Id="rId35" Type="http://schemas.openxmlformats.org/officeDocument/2006/relationships/footer" Target="footer1.xml"/><Relationship Id="rId12" Type="http://schemas.openxmlformats.org/officeDocument/2006/relationships/image" Target="media/image20.png"/><Relationship Id="rId34" Type="http://schemas.openxmlformats.org/officeDocument/2006/relationships/image" Target="media/image26.png"/><Relationship Id="rId15" Type="http://schemas.openxmlformats.org/officeDocument/2006/relationships/image" Target="media/image28.png"/><Relationship Id="rId14" Type="http://schemas.openxmlformats.org/officeDocument/2006/relationships/image" Target="media/image12.png"/><Relationship Id="rId36" Type="http://schemas.openxmlformats.org/officeDocument/2006/relationships/footer" Target="footer2.xml"/><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15.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