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4C438" w14:textId="7082F21F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 xml:space="preserve">Слайд </w:t>
      </w:r>
      <w:r w:rsidRPr="0006690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066904">
        <w:rPr>
          <w:rFonts w:ascii="Times New Roman" w:hAnsi="Times New Roman" w:cs="Times New Roman"/>
          <w:sz w:val="28"/>
          <w:szCs w:val="28"/>
        </w:rPr>
        <w:t>. Введение</w:t>
      </w:r>
    </w:p>
    <w:p w14:paraId="266876E8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Тема курсового проекта — разработка и изготовление узкой оснастки для бытового пылесоса с применением технологии FDM.</w:t>
      </w:r>
    </w:p>
    <w:p w14:paraId="10A65E9A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В работе рассматривается полный цикл аддитивного производства: от идеи и проектирования до изготовления, испытаний и экономической оценки.</w:t>
      </w:r>
    </w:p>
    <w:p w14:paraId="5987F5E3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Цель проекта — показать практическую и экономическую эффективность 3D-печати при создании функциональной оснастки.</w:t>
      </w:r>
    </w:p>
    <w:p w14:paraId="1845C940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4C67A480" w14:textId="16E79D73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2. Описание изделия</w:t>
      </w:r>
    </w:p>
    <w:p w14:paraId="3F1EA422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Разрабатываемое изделие — узкая насадка для пылесоса.</w:t>
      </w:r>
    </w:p>
    <w:p w14:paraId="158B79D5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Конструкция представляет собой удлинённый канал с малым сечением и переходником под стандартный диаметр трубы.</w:t>
      </w:r>
    </w:p>
    <w:p w14:paraId="22CD8CD0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Форма подобрана с учётом прохождения воздушного потока и удобства использования.</w:t>
      </w:r>
    </w:p>
    <w:p w14:paraId="429FD663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0B2FC3D2" w14:textId="4E9011A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3. Функциональное назначение</w:t>
      </w:r>
    </w:p>
    <w:p w14:paraId="42780CCE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Насадка предназначена для:</w:t>
      </w:r>
    </w:p>
    <w:p w14:paraId="1290198C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уборки узких щелей между мебелью и стеной;</w:t>
      </w:r>
    </w:p>
    <w:p w14:paraId="3D30DA1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очистки плинтусов и пространства под техникой;</w:t>
      </w:r>
    </w:p>
    <w:p w14:paraId="162C649A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удаления пыли из труднодоступных мест;</w:t>
      </w:r>
    </w:p>
    <w:p w14:paraId="401C2829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деликатной очистки поверхностей.</w:t>
      </w:r>
    </w:p>
    <w:p w14:paraId="133D79E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66D7672E" w14:textId="08021B73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4. Технические требования</w:t>
      </w:r>
    </w:p>
    <w:p w14:paraId="709E2A99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Основные требования к изделию:</w:t>
      </w:r>
    </w:p>
    <w:p w14:paraId="7ED51615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ширина рабочей части — 15 мм;</w:t>
      </w:r>
    </w:p>
    <w:p w14:paraId="4FBD100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длина — 180 мм;</w:t>
      </w:r>
    </w:p>
    <w:p w14:paraId="231D9645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диаметр посадочного отверстия — 28 мм;</w:t>
      </w:r>
    </w:p>
    <w:p w14:paraId="411A9CD9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прочность и отсутствие деформаций;</w:t>
      </w:r>
    </w:p>
    <w:p w14:paraId="35000B1F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точная и герметичная посадка;</w:t>
      </w:r>
    </w:p>
    <w:p w14:paraId="5DB77961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возможность изготовления методом FDM.</w:t>
      </w:r>
    </w:p>
    <w:p w14:paraId="62B86543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5CED4555" w14:textId="53E3ADD8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5. Анализ аналогов</w:t>
      </w:r>
    </w:p>
    <w:p w14:paraId="1589B7AE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Готовые магазинные насадки имеют ряд недостатков:</w:t>
      </w:r>
    </w:p>
    <w:p w14:paraId="5F5853F8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высокая стоимость;</w:t>
      </w:r>
    </w:p>
    <w:p w14:paraId="5A9A2F0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большая ширина рабочей части;</w:t>
      </w:r>
    </w:p>
    <w:p w14:paraId="680BFD62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ограниченная совместимость;</w:t>
      </w:r>
    </w:p>
    <w:p w14:paraId="591D056B" w14:textId="6091119B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отсутствие кастомизации.</w:t>
      </w:r>
    </w:p>
    <w:p w14:paraId="4965CA1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Вывод: целесообразно разработать собственную модель с использованием 3D-печати.</w:t>
      </w:r>
    </w:p>
    <w:p w14:paraId="6107981E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3AB39AC8" w14:textId="385D54DB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6. Процесс изготовления</w:t>
      </w:r>
    </w:p>
    <w:p w14:paraId="1745CBB1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Изготовление насадки включало следующие этапы:</w:t>
      </w:r>
    </w:p>
    <w:p w14:paraId="6BA40164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ручной обмер пылесоса;</w:t>
      </w:r>
    </w:p>
    <w:p w14:paraId="0DD64D19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3D-моделирование;</w:t>
      </w:r>
    </w:p>
    <w:p w14:paraId="71585D9E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выбор материала;</w:t>
      </w:r>
    </w:p>
    <w:p w14:paraId="660C76AC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3D-печать;</w:t>
      </w:r>
    </w:p>
    <w:p w14:paraId="0731A37E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постобработка и тестирование.</w:t>
      </w:r>
    </w:p>
    <w:p w14:paraId="1659C7AE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0B19EFCC" w14:textId="6F8D1E76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7. Ручной обмер и моделирование</w:t>
      </w:r>
    </w:p>
    <w:p w14:paraId="7D111C7A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Перед моделированием были сняты размеры патрубка пылесоса.</w:t>
      </w:r>
    </w:p>
    <w:p w14:paraId="147E7D71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3D-модель создавалась в программе КОМПАС-3D.</w:t>
      </w:r>
    </w:p>
    <w:p w14:paraId="539F1B1C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В конструкции предусмотрены плавные переходы и оптимальная толщина стенок.</w:t>
      </w:r>
    </w:p>
    <w:p w14:paraId="19DFF0D1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3B90176A" w14:textId="13D68AF5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8. Выбор материала</w:t>
      </w:r>
    </w:p>
    <w:p w14:paraId="21DF05AA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Для изготовления выбран PLA-пластик.</w:t>
      </w:r>
    </w:p>
    <w:p w14:paraId="03E92187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Причины выбора:</w:t>
      </w:r>
    </w:p>
    <w:p w14:paraId="21B7F88F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простота печати;</w:t>
      </w:r>
    </w:p>
    <w:p w14:paraId="29C7487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стабильность размеров;</w:t>
      </w:r>
    </w:p>
    <w:p w14:paraId="5D34A246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lastRenderedPageBreak/>
        <w:t>• достаточная прочность;</w:t>
      </w:r>
    </w:p>
    <w:p w14:paraId="4742407B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доступная стоимость;</w:t>
      </w:r>
    </w:p>
    <w:p w14:paraId="53B07B7C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удобство постобработки.</w:t>
      </w:r>
    </w:p>
    <w:p w14:paraId="347E24DB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73DC12EF" w14:textId="289D96AC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9. Печать и постобработка</w:t>
      </w:r>
    </w:p>
    <w:p w14:paraId="5CCF4BE4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Печать выполнена на 3D-принтере Flashforge Adventurer 5M.</w:t>
      </w:r>
    </w:p>
    <w:p w14:paraId="179F476B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Время печати — около 3 часов.</w:t>
      </w:r>
    </w:p>
    <w:p w14:paraId="54838253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После печати выполнено удаление поддержек, зачистка и проверка посадки.</w:t>
      </w:r>
    </w:p>
    <w:p w14:paraId="542B9BAB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1BDE6AC1" w14:textId="40AA0AC4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10. Практическое применение</w:t>
      </w:r>
    </w:p>
    <w:p w14:paraId="3EB23FA3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Изделие протестировано в реальных условиях.</w:t>
      </w:r>
    </w:p>
    <w:p w14:paraId="57401BAB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Результаты:</w:t>
      </w:r>
    </w:p>
    <w:p w14:paraId="51724596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хорошая тяга;</w:t>
      </w:r>
    </w:p>
    <w:p w14:paraId="27E47CDC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удобство использования;</w:t>
      </w:r>
    </w:p>
    <w:p w14:paraId="0396D6F2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эффективная уборка узких зон;</w:t>
      </w:r>
    </w:p>
    <w:p w14:paraId="4CC0BF48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достаточная прочность для бытовой эксплуатации.</w:t>
      </w:r>
    </w:p>
    <w:p w14:paraId="06CBE64E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25D445B0" w14:textId="13B59694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066904">
        <w:rPr>
          <w:rFonts w:ascii="Times New Roman" w:hAnsi="Times New Roman" w:cs="Times New Roman"/>
          <w:sz w:val="28"/>
          <w:szCs w:val="28"/>
        </w:rPr>
        <w:t>. Себестоимость изготовления</w:t>
      </w:r>
    </w:p>
    <w:p w14:paraId="5B823F03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Основные затраты:</w:t>
      </w:r>
    </w:p>
    <w:p w14:paraId="2EB83A45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материал (PLA) — ~34 руб.;</w:t>
      </w:r>
    </w:p>
    <w:p w14:paraId="6CA03D49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электроэнергия — ~2 руб.;</w:t>
      </w:r>
    </w:p>
    <w:p w14:paraId="1585574F" w14:textId="0846C544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амортизация оборудования — ~90 руб.</w:t>
      </w:r>
    </w:p>
    <w:p w14:paraId="37732ACC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Итоговая себестоимость изделия — около 126 рублей.</w:t>
      </w:r>
    </w:p>
    <w:p w14:paraId="583D9752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17EA9CB0" w14:textId="194D2A1E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66904">
        <w:rPr>
          <w:rFonts w:ascii="Times New Roman" w:hAnsi="Times New Roman" w:cs="Times New Roman"/>
          <w:sz w:val="28"/>
          <w:szCs w:val="28"/>
        </w:rPr>
        <w:t>. Инвестиционный анализ</w:t>
      </w:r>
    </w:p>
    <w:p w14:paraId="1E89DC1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Первоначальные вложения — покупка 3D-принтера.</w:t>
      </w:r>
    </w:p>
    <w:p w14:paraId="29CE05A6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При регулярном использовании оборудование окупается за счёт экономии на покупке готовых аксессуаров.</w:t>
      </w:r>
    </w:p>
    <w:p w14:paraId="5FBB8539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3D-печать выгодна для мелкосерийного и индивидуального производства.</w:t>
      </w:r>
    </w:p>
    <w:p w14:paraId="37F2C655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207E1B4E" w14:textId="6DEC432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66904">
        <w:rPr>
          <w:rFonts w:ascii="Times New Roman" w:hAnsi="Times New Roman" w:cs="Times New Roman"/>
          <w:sz w:val="28"/>
          <w:szCs w:val="28"/>
        </w:rPr>
        <w:t>. Сравнение с рыночными аналогами</w:t>
      </w:r>
    </w:p>
    <w:p w14:paraId="20EA54D5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Преимущества разработанной насадки:</w:t>
      </w:r>
    </w:p>
    <w:p w14:paraId="58C52C85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более низкая стоимость;</w:t>
      </w:r>
    </w:p>
    <w:p w14:paraId="1F49CC8D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меньшая ширина рабочей части;</w:t>
      </w:r>
    </w:p>
    <w:p w14:paraId="6D38F5B7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полная кастомизация;</w:t>
      </w:r>
    </w:p>
    <w:p w14:paraId="3D376C09" w14:textId="7777777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универсальная совместимость;</w:t>
      </w:r>
    </w:p>
    <w:p w14:paraId="30176827" w14:textId="3C20C547" w:rsidR="00C15067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  <w:r w:rsidRPr="00066904">
        <w:rPr>
          <w:rFonts w:ascii="Times New Roman" w:hAnsi="Times New Roman" w:cs="Times New Roman"/>
          <w:sz w:val="28"/>
          <w:szCs w:val="28"/>
        </w:rPr>
        <w:t>• возможность повторного изготовления.</w:t>
      </w:r>
    </w:p>
    <w:p w14:paraId="503D068A" w14:textId="5030BC7D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</w:rPr>
      </w:pPr>
    </w:p>
    <w:p w14:paraId="088A3ACA" w14:textId="2AF8ABCF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6904"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66904">
        <w:rPr>
          <w:rFonts w:ascii="Times New Roman" w:hAnsi="Times New Roman" w:cs="Times New Roman"/>
          <w:sz w:val="28"/>
          <w:szCs w:val="28"/>
          <w:lang w:val="ru-RU"/>
        </w:rPr>
        <w:t xml:space="preserve"> вывод </w:t>
      </w:r>
    </w:p>
    <w:p w14:paraId="5F75484D" w14:textId="375CF205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6904">
        <w:rPr>
          <w:rFonts w:ascii="Times New Roman" w:hAnsi="Times New Roman" w:cs="Times New Roman"/>
          <w:sz w:val="28"/>
          <w:szCs w:val="28"/>
          <w:lang w:val="ru-RU"/>
        </w:rPr>
        <w:t>В заключение можно сказать, что в ходе курсового проекта:</w:t>
      </w:r>
    </w:p>
    <w:p w14:paraId="57C5C4E2" w14:textId="2ADB1B4A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6904">
        <w:rPr>
          <w:rFonts w:ascii="Times New Roman" w:hAnsi="Times New Roman" w:cs="Times New Roman"/>
          <w:sz w:val="28"/>
          <w:szCs w:val="28"/>
          <w:lang w:val="ru-RU"/>
        </w:rPr>
        <w:t>была разработана и изготовлена функциональная узкая насадка для пылесоса;</w:t>
      </w:r>
    </w:p>
    <w:p w14:paraId="125F8D73" w14:textId="614058C7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6904">
        <w:rPr>
          <w:rFonts w:ascii="Times New Roman" w:hAnsi="Times New Roman" w:cs="Times New Roman"/>
          <w:sz w:val="28"/>
          <w:szCs w:val="28"/>
          <w:lang w:val="ru-RU"/>
        </w:rPr>
        <w:t>успешно применена технология FDM;</w:t>
      </w:r>
    </w:p>
    <w:p w14:paraId="13890087" w14:textId="7C9AA840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6904">
        <w:rPr>
          <w:rFonts w:ascii="Times New Roman" w:hAnsi="Times New Roman" w:cs="Times New Roman"/>
          <w:sz w:val="28"/>
          <w:szCs w:val="28"/>
          <w:lang w:val="ru-RU"/>
        </w:rPr>
        <w:t>подтверждена экономическая эффективность аддитивного производства;</w:t>
      </w:r>
    </w:p>
    <w:p w14:paraId="5ECA377D" w14:textId="26EB45A2" w:rsidR="00066904" w:rsidRPr="00066904" w:rsidRDefault="00066904" w:rsidP="000669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6904">
        <w:rPr>
          <w:rFonts w:ascii="Times New Roman" w:hAnsi="Times New Roman" w:cs="Times New Roman"/>
          <w:sz w:val="28"/>
          <w:szCs w:val="28"/>
          <w:lang w:val="ru-RU"/>
        </w:rPr>
        <w:t>изделие прошло практические испытания и показало хорошие результаты.</w:t>
      </w:r>
    </w:p>
    <w:p w14:paraId="34FA287B" w14:textId="0EBF951F" w:rsidR="00066904" w:rsidRPr="00066904" w:rsidRDefault="00066904" w:rsidP="0006690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6904">
        <w:rPr>
          <w:rFonts w:ascii="Times New Roman" w:hAnsi="Times New Roman" w:cs="Times New Roman"/>
          <w:sz w:val="28"/>
          <w:szCs w:val="28"/>
          <w:lang w:val="ru-RU"/>
        </w:rPr>
        <w:t>Поставленная цель достигнута, а полученные результаты могут быть использованы для дальнейшего развития и создания других видов оснастки.</w:t>
      </w:r>
    </w:p>
    <w:sectPr w:rsidR="00066904" w:rsidRPr="00066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60"/>
    <w:rsid w:val="00035960"/>
    <w:rsid w:val="00066904"/>
    <w:rsid w:val="00271568"/>
    <w:rsid w:val="00413E4D"/>
    <w:rsid w:val="00C1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AA48E"/>
  <w15:chartTrackingRefBased/>
  <w15:docId w15:val="{13F09326-6EE3-4FEF-A548-463966A6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Сережа Новый</dc:creator>
  <cp:keywords/>
  <dc:description/>
  <cp:lastModifiedBy>Сережа Новый</cp:lastModifiedBy>
  <cp:revision>2</cp:revision>
  <dcterms:created xsi:type="dcterms:W3CDTF">2025-12-15T16:32:00Z</dcterms:created>
  <dcterms:modified xsi:type="dcterms:W3CDTF">2025-12-15T16:39:00Z</dcterms:modified>
</cp:coreProperties>
</file>