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Министерство образования и науки Республики Татарстан</w:t>
        <w:br/>
        <w:t>ГАПОУ «Бугульминский машиностроительный техникум»</w:t>
        <w:br/>
        <w:br/>
        <w:t>КУРСОВОЙ ПРОЕКТ</w:t>
        <w:br/>
        <w:br/>
        <w:t>Тема: Разработка и создание оснастки для пылесоса (узкая)</w:t>
        <w:br/>
        <w:br/>
        <w:t>по дисциплине: МДК 02.01 Теоретические основы производства изделий с использованием аддитивных технологий</w:t>
        <w:br/>
        <w:br/>
        <w:t>Выполнил: студент группы 132 _______________________</w:t>
        <w:br/>
        <w:t>Руководитель проекта: Веряскина И.Ю.</w:t>
        <w:br/>
        <w:br/>
        <w:t>Бугульма, 2025 г.</w:t>
      </w:r>
    </w:p>
    <w:p>
      <w:pPr>
        <w:pStyle w:val="Heading1"/>
      </w:pPr>
      <w:r>
        <w:t>Введение</w:t>
      </w:r>
    </w:p>
    <w:p>
      <w:r>
        <w:t>Современные технологии производства изделий стремительно развиваются, и одним из наиболее значимых направлений является аддитивное производство. Курсовой проект по МДК 02.01 на тему «Разработка и создание оснастки для пылесоса (узкая)» направлен на применение технологии FDM в реальной инженерной задаче, связанной с созданием функциональной оснастки для бытового устройства. Актуальность темы определяется необходимостью оперативного производства уникальных деталей и ремонтов без привлечения дорогостоящего оборудования.</w:t>
      </w:r>
    </w:p>
    <w:p>
      <w:r>
        <w:t>Цель работы — спроектировать и изготовить с помощью технологии FDM узкую оснастку для пылесоса, предназначенную для уборки труднодоступных мест. Для достижения поставленной цели решаются следующие задачи:</w:t>
        <w:br/>
        <w:t>— изучить основы технологии FDM;</w:t>
        <w:br/>
        <w:t>— рассмотреть используемые материалы и оборудование;</w:t>
        <w:br/>
        <w:t>— разработать 3D-модель изделия;</w:t>
        <w:br/>
        <w:t>— произвести печать на 3D-принтере;</w:t>
        <w:br/>
        <w:t>— провести постобработку и испытания изделия.</w:t>
        <w:br/>
      </w:r>
    </w:p>
    <w:p>
      <w:pPr>
        <w:pStyle w:val="Heading1"/>
      </w:pPr>
      <w:r>
        <w:t>1. Общая часть</w:t>
      </w:r>
    </w:p>
    <w:p>
      <w:pPr>
        <w:pStyle w:val="Heading2"/>
      </w:pPr>
      <w:r>
        <w:t>1.1 Описание процесса FDM</w:t>
      </w:r>
    </w:p>
    <w:p>
      <w:r>
        <w:t>Технология FDM (Fused Deposition Modeling) представляет собой процесс послойного наплавления материала, в ходе которого пластиковая нить подается в разогретый экструдер, расплавляется и наносится на платформу. Каждый последующий слой наносится поверх предыдущего, в результате чего формируется трёхмерное изделие. Процесс управляется программой, основанной на цифровой 3D-модели.</w:t>
      </w:r>
    </w:p>
    <w:p>
      <w:r>
        <w:t>FDM-технология является одной из самых распространенных и доступных, что делает её удобной для образовательных и инженерных целей.</w:t>
      </w:r>
    </w:p>
    <w:p>
      <w:pPr>
        <w:pStyle w:val="Heading2"/>
      </w:pPr>
      <w:r>
        <w:t>1.2 История и развитие технологии</w:t>
      </w:r>
    </w:p>
    <w:p>
      <w:r>
        <w:t>Технология FDM была разработана в конце 1980-х годов компанией Stratasys. Первые промышленные 3D-принтеры появились в 1992 году. С развитием программного обеспечения и снижением стоимости оборудования FDM стала доступна широкой аудитории. Сегодня принтеры данного типа используются в машиностроении, медицине, образовании и быту.</w:t>
      </w:r>
    </w:p>
    <w:p>
      <w:pPr>
        <w:pStyle w:val="Heading2"/>
      </w:pPr>
      <w:r>
        <w:t>1.3 Материалы, используемые в технологии</w:t>
      </w:r>
    </w:p>
    <w:p>
      <w:r>
        <w:t>Основные материалы для FDM-печати — термопластики: PLA, ABS, PETG, TPU и нейлон. PLA (полилактид) является самым популярным материалом благодаря простоте печати, низкой усадке и экологичности. ABS отличается большей прочностью и термостойкостью, однако требует закрытой камеры. PETG сочетает прочность и гибкость. TPU — гибкий эластомер, применяемый для создания мягких деталей.</w:t>
      </w:r>
    </w:p>
    <w:p>
      <w:pPr>
        <w:pStyle w:val="Heading2"/>
      </w:pPr>
      <w:r>
        <w:t>1.4 Преимущества и недостатки технологии</w:t>
      </w:r>
    </w:p>
    <w:p>
      <w:r>
        <w:t>Преимущества FDM:</w:t>
        <w:br/>
        <w:t>— низкая стоимость оборудования и расходных материалов;</w:t>
        <w:br/>
        <w:t>— возможность быстрого прототипирования;</w:t>
        <w:br/>
        <w:t>— легкость настройки и эксплуатации;</w:t>
        <w:br/>
        <w:t>— доступность программного обеспечения.</w:t>
        <w:br/>
        <w:t>Недостатки:</w:t>
        <w:br/>
        <w:t>— ограниченная точность и шероховатость поверхности;</w:t>
        <w:br/>
        <w:t>— возможная усадка при охлаждении;</w:t>
        <w:br/>
        <w:t>— необходимость постобработки для получения высокого качества.</w:t>
      </w:r>
    </w:p>
    <w:p>
      <w:pPr>
        <w:pStyle w:val="Heading2"/>
      </w:pPr>
      <w:r>
        <w:t>1.5 Сравнение FDM с другими технологиями</w:t>
      </w:r>
    </w:p>
    <w:p>
      <w:r>
        <w:t>По сравнению с SLA (стереолитографией) и SLS (селективным лазерным спеканием), FDM уступает в точности, но значительно выигрывает в простоте и стоимости. Для образовательных и бытовых применений FDM является оптимальным выбором.</w:t>
      </w:r>
    </w:p>
    <w:p>
      <w:pPr>
        <w:pStyle w:val="Heading2"/>
      </w:pPr>
      <w:r>
        <w:t>1.6 Российские производители и применение</w:t>
      </w:r>
    </w:p>
    <w:p>
      <w:r>
        <w:t>В России производство 3D-принтеров активно развивается. Компании, такие как PICASO 3D, Anet и Imprinta, выпускают модели для профессионального и домашнего использования. Технология применяется на предприятиях авиастроения, автомобилестроения и приборостроения для создания прототипов и оснастки.</w:t>
      </w:r>
    </w:p>
    <w:p>
      <w:pPr>
        <w:pStyle w:val="Heading2"/>
      </w:pPr>
      <w:r>
        <w:t>1.7 Постобработка изделий</w:t>
      </w:r>
    </w:p>
    <w:p>
      <w:r>
        <w:t>После печати изделие подвергается постобработке: удалению поддержек, шлифованию и при необходимости окрашиванию. Это повышает прочность, улучшает внешний вид и обеспечивает герметичность изделия.</w:t>
      </w:r>
    </w:p>
    <w:p>
      <w:pPr>
        <w:pStyle w:val="Heading1"/>
      </w:pPr>
      <w:r>
        <w:t>2. Технологическая часть: применение технологии FDM</w:t>
      </w:r>
    </w:p>
    <w:p>
      <w:pPr>
        <w:pStyle w:val="Heading2"/>
      </w:pPr>
      <w:r>
        <w:t>2.1 Назначение и конструкция изделия</w:t>
      </w:r>
    </w:p>
    <w:p>
      <w:r>
        <w:t>Проектируемая оснастка представляет собой узкую насадку для пылесоса, предназначенную для уборки пыли и мусора в труднодоступных местах. Ширина рабочей части составляет 15 мм, длина — 120 мм. Насадка имеет переходник под стандартное соединение 32 мм.</w:t>
      </w:r>
    </w:p>
    <w:p>
      <w:pPr>
        <w:pStyle w:val="Heading2"/>
      </w:pPr>
      <w:r>
        <w:t>2.2 Проектирование и моделирование</w:t>
      </w:r>
    </w:p>
    <w:p>
      <w:r>
        <w:t>Моделирование выполнено в программе Autodesk Fusion 360. На основе обмеров была создана 3D-модель изделия с учетом параметров оригинала. Применены элементы плавного перехода для улучшения аэродинамики потока воздуха. Модель экспортирована в формат STL для дальнейшего слайсинга.</w:t>
      </w:r>
    </w:p>
    <w:p>
      <w:pPr>
        <w:pStyle w:val="Heading2"/>
      </w:pPr>
      <w:r>
        <w:t>2.3 Настройка печати и выбор параметров</w:t>
      </w:r>
    </w:p>
    <w:p>
      <w:r>
        <w:t>Слайсинг производился в программе Ultimaker Cura. Основные параметры печати:</w:t>
        <w:br/>
        <w:t>— высота слоя: 0,2 мм;</w:t>
        <w:br/>
        <w:t>— температура сопла: 200°C;</w:t>
        <w:br/>
        <w:t>— температура стола: 60°C;</w:t>
        <w:br/>
        <w:t>— скорость печати: 50 мм/с;</w:t>
        <w:br/>
        <w:t>— материал: PLA 1,75 мм.</w:t>
        <w:br/>
        <w:t>Время печати составило около 3 часов, масса готового изделия — 28 грамм.</w:t>
      </w:r>
    </w:p>
    <w:p>
      <w:pPr>
        <w:pStyle w:val="Heading2"/>
      </w:pPr>
      <w:r>
        <w:t>2.4 Контроль качества и постобработка</w:t>
      </w:r>
    </w:p>
    <w:p>
      <w:r>
        <w:t>После завершения печати изделие было очищено от поддержек, обработано наждачной бумагой P400 и покрыто лаком. Произведена проверка посадки на патрубок пылесоса — соединение плотное, утечек воздуха не выявлено.</w:t>
      </w:r>
    </w:p>
    <w:p>
      <w:pPr>
        <w:pStyle w:val="Heading2"/>
      </w:pPr>
      <w:r>
        <w:t>2.5 Испытания и результаты</w:t>
      </w:r>
    </w:p>
    <w:p>
      <w:r>
        <w:t>Оснастка прошла испытания в бытовых условиях. Устройство показало высокую эффективность при уборке в узких пространствах, в том числе между мебелью и вдоль плинтусов. Прочность изделия признана достаточной для длительного использования.</w:t>
      </w:r>
    </w:p>
    <w:p>
      <w:pPr>
        <w:pStyle w:val="Heading2"/>
      </w:pPr>
      <w:r>
        <w:t>2.6 Техника безопасности и охрана труда</w:t>
      </w:r>
    </w:p>
    <w:p>
      <w:r>
        <w:t>При работе с 3D-принтером необходимо соблюдать правила техники безопасности: не касаться горячего экструдера, не работать при закрытой вентиляции, использовать перчатки и защитные очки при постобработке изделий.</w:t>
      </w:r>
    </w:p>
    <w:p>
      <w:pPr>
        <w:pStyle w:val="Heading2"/>
      </w:pPr>
      <w:r>
        <w:t>2.7 Перспективы развития проекта</w:t>
      </w:r>
    </w:p>
    <w:p>
      <w:r>
        <w:t>Дальнейшее развитие проекта может включать создание серии насадок различной формы, использование гибких материалов, а также разработку универсальных адаптеров под разные модели пылесосов. Также возможна интеграция элементов для регулирования потока воздуха.</w:t>
      </w:r>
    </w:p>
    <w:p>
      <w:pPr>
        <w:pStyle w:val="Heading1"/>
      </w:pPr>
      <w:r>
        <w:t>Заключение</w:t>
      </w:r>
    </w:p>
    <w:p>
      <w:r>
        <w:t>В ходе выполнения курсового проекта была разработана и изготовлена узкая оснастка для пылесоса с использованием технологии FDM. Проект позволил закрепить знания в области 3D-моделирования, познакомиться с этапами печати и постобработки. Результатом работы стало получение функционального изделия, полностью соответствующего поставленным требованиям.</w:t>
      </w:r>
    </w:p>
    <w:p>
      <w:pPr>
        <w:pStyle w:val="Heading1"/>
      </w:pPr>
      <w:r>
        <w:t>Список использованных источников</w:t>
      </w:r>
    </w:p>
    <w:p>
      <w:r>
        <w:t>1. Журнал «Аддитивные технологии».</w:t>
      </w:r>
    </w:p>
    <w:p>
      <w:r>
        <w:t>2. Сайт 3Dtoday.ru — статьи и материалы по FDM-печати.</w:t>
      </w:r>
    </w:p>
    <w:p>
      <w:r>
        <w:t>3. Официальная документация Autodesk Fusion 360.</w:t>
      </w:r>
    </w:p>
    <w:p>
      <w:r>
        <w:t>4. Ultimaker Cura — руководство пользователя.</w:t>
      </w:r>
    </w:p>
    <w:p>
      <w:r>
        <w:t>5. ГОСТ Р 57193-2016. Технологии аддитивные. Термины и определения.</w:t>
      </w:r>
    </w:p>
    <w:p>
      <w:r>
        <w:t>6. Сайт IQB Technologies.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