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D75E" w14:textId="77777777" w:rsidR="005C25FA" w:rsidRPr="005C25FA" w:rsidRDefault="005C25FA" w:rsidP="005C25FA">
      <w:pPr>
        <w:widowControl w:val="0"/>
        <w:overflowPunct w:val="0"/>
        <w:autoSpaceDE w:val="0"/>
        <w:autoSpaceDN w:val="0"/>
        <w:adjustRightInd w:val="0"/>
        <w:ind w:left="568" w:firstLine="0"/>
        <w:jc w:val="center"/>
        <w:textAlignment w:val="baseline"/>
        <w:rPr>
          <w:rFonts w:cs="Times New Roman"/>
          <w:lang w:val="ru-RU" w:eastAsia="ru-RU"/>
        </w:rPr>
      </w:pPr>
      <w:r w:rsidRPr="005C25FA">
        <w:rPr>
          <w:rFonts w:cs="Times New Roman"/>
          <w:szCs w:val="28"/>
          <w:lang w:val="ru-RU" w:eastAsia="ru-RU"/>
        </w:rPr>
        <w:t>Министерство</w:t>
      </w:r>
      <w:r w:rsidRPr="005C25FA">
        <w:rPr>
          <w:rFonts w:cs="Times New Roman"/>
          <w:lang w:val="ru-RU" w:eastAsia="ru-RU"/>
        </w:rPr>
        <w:t xml:space="preserve"> образования Республики Беларусь</w:t>
      </w:r>
    </w:p>
    <w:p w14:paraId="161EDF3B" w14:textId="77777777" w:rsidR="005C25FA" w:rsidRPr="005C25FA" w:rsidRDefault="005C25FA" w:rsidP="005C25FA">
      <w:pPr>
        <w:ind w:left="568" w:firstLine="0"/>
        <w:jc w:val="center"/>
        <w:rPr>
          <w:rFonts w:cs="Times New Roman"/>
          <w:lang w:val="ru-RU" w:eastAsia="ru-RU"/>
        </w:rPr>
      </w:pPr>
    </w:p>
    <w:p w14:paraId="3966A91C" w14:textId="77777777" w:rsidR="005C25FA" w:rsidRPr="005C25FA" w:rsidRDefault="005C25FA" w:rsidP="005C25FA">
      <w:pPr>
        <w:spacing w:line="240" w:lineRule="atLeast"/>
        <w:ind w:left="568" w:firstLine="0"/>
        <w:jc w:val="center"/>
        <w:rPr>
          <w:rFonts w:cs="Times New Roman"/>
          <w:lang w:val="ru-RU" w:eastAsia="ru-RU"/>
        </w:rPr>
      </w:pPr>
      <w:r w:rsidRPr="005C25FA">
        <w:rPr>
          <w:rFonts w:cs="Times New Roman"/>
          <w:lang w:val="ru-RU" w:eastAsia="ru-RU"/>
        </w:rPr>
        <w:t>Учреждение образования</w:t>
      </w:r>
    </w:p>
    <w:p w14:paraId="327271E0"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БелорусскиЙ государственный университет</w:t>
      </w:r>
    </w:p>
    <w:p w14:paraId="6B87604F"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информатики и радиоэлектроники</w:t>
      </w:r>
    </w:p>
    <w:p w14:paraId="213D9803"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p w14:paraId="52FD7BDD"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Факультет компьютерных систем и сетей</w:t>
      </w:r>
    </w:p>
    <w:p w14:paraId="61859FC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5E4F94F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Кафедра электронных вычислительных машин</w:t>
      </w:r>
    </w:p>
    <w:p w14:paraId="2E12DBB7"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6F1D2DA9" w14:textId="6AA6DC66"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Дисциплина: Структурная и функциональная организация вычислительных машин</w:t>
      </w:r>
    </w:p>
    <w:p w14:paraId="4D6D90CC"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sz w:val="8"/>
          <w:lang w:val="ru-RU" w:eastAsia="ru-RU"/>
        </w:rPr>
      </w:pPr>
    </w:p>
    <w:p w14:paraId="7F58CB3B"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C799092"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2EABE783"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D0849F6" w14:textId="77777777" w:rsid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caps/>
          <w:lang w:val="ru-RU" w:eastAsia="ru-RU"/>
        </w:rPr>
        <w:t>Отчет по лабораторной работе</w:t>
      </w:r>
    </w:p>
    <w:p w14:paraId="2FFCF824" w14:textId="57705F63" w:rsidR="005C25FA" w:rsidRP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lang w:val="ru-RU" w:eastAsia="ru-RU"/>
        </w:rPr>
        <w:t>на тему</w:t>
      </w:r>
    </w:p>
    <w:tbl>
      <w:tblPr>
        <w:tblW w:w="9390" w:type="dxa"/>
        <w:tblInd w:w="108" w:type="dxa"/>
        <w:tblLayout w:type="fixed"/>
        <w:tblLook w:val="04A0" w:firstRow="1" w:lastRow="0" w:firstColumn="1" w:lastColumn="0" w:noHBand="0" w:noVBand="1"/>
      </w:tblPr>
      <w:tblGrid>
        <w:gridCol w:w="4253"/>
        <w:gridCol w:w="3152"/>
        <w:gridCol w:w="1985"/>
      </w:tblGrid>
      <w:tr w:rsidR="005C25FA" w:rsidRPr="002058BF" w14:paraId="1F3CA13A" w14:textId="77777777">
        <w:trPr>
          <w:trHeight w:val="408"/>
        </w:trPr>
        <w:tc>
          <w:tcPr>
            <w:tcW w:w="9390" w:type="dxa"/>
            <w:gridSpan w:val="3"/>
            <w:vAlign w:val="center"/>
            <w:hideMark/>
          </w:tcPr>
          <w:p w14:paraId="16C85A4B" w14:textId="77777777" w:rsidR="005C25FA" w:rsidRPr="005C25FA" w:rsidRDefault="005C25FA" w:rsidP="005C25FA">
            <w:pPr>
              <w:widowControl w:val="0"/>
              <w:overflowPunct w:val="0"/>
              <w:autoSpaceDE w:val="0"/>
              <w:autoSpaceDN w:val="0"/>
              <w:adjustRightInd w:val="0"/>
              <w:spacing w:before="240" w:line="240" w:lineRule="atLeast"/>
              <w:ind w:left="568" w:firstLine="0"/>
              <w:jc w:val="center"/>
              <w:textAlignment w:val="baseline"/>
              <w:rPr>
                <w:rFonts w:cs="Times New Roman"/>
                <w:lang w:val="ru-RU" w:eastAsia="ru-RU"/>
              </w:rPr>
            </w:pPr>
            <w:r>
              <w:rPr>
                <w:rFonts w:eastAsia="Calibri" w:cs="Times New Roman"/>
                <w:szCs w:val="28"/>
                <w:lang w:val="ru-RU"/>
              </w:rPr>
              <w:t>Арифметико-логическое устройство</w:t>
            </w:r>
          </w:p>
        </w:tc>
      </w:tr>
      <w:tr w:rsidR="005C25FA" w:rsidRPr="005C25FA" w14:paraId="2905A60A" w14:textId="77777777">
        <w:trPr>
          <w:trHeight w:val="4206"/>
        </w:trPr>
        <w:tc>
          <w:tcPr>
            <w:tcW w:w="4253" w:type="dxa"/>
            <w:vAlign w:val="bottom"/>
            <w:hideMark/>
          </w:tcPr>
          <w:p w14:paraId="7401E776"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lang w:val="ru-RU" w:eastAsia="ru-RU"/>
              </w:rPr>
              <w:t>Выполнил</w:t>
            </w:r>
          </w:p>
          <w:p w14:paraId="08199F51"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eastAsia="ru-RU"/>
              </w:rPr>
            </w:pPr>
            <w:r w:rsidRPr="005C25FA">
              <w:rPr>
                <w:rFonts w:cs="Times New Roman"/>
                <w:lang w:val="ru-RU" w:eastAsia="ru-RU"/>
              </w:rPr>
              <w:t xml:space="preserve">студент гр. </w:t>
            </w:r>
            <w:r w:rsidRPr="005C25FA">
              <w:rPr>
                <w:rFonts w:cs="Times New Roman"/>
                <w:lang w:eastAsia="ru-RU"/>
              </w:rPr>
              <w:t>250541</w:t>
            </w:r>
          </w:p>
        </w:tc>
        <w:tc>
          <w:tcPr>
            <w:tcW w:w="3152" w:type="dxa"/>
          </w:tcPr>
          <w:p w14:paraId="5A01AD3B"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tc>
        <w:tc>
          <w:tcPr>
            <w:tcW w:w="1985" w:type="dxa"/>
            <w:vAlign w:val="bottom"/>
            <w:hideMark/>
          </w:tcPr>
          <w:p w14:paraId="0D5FA33A"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Pr>
                <w:rFonts w:cs="Times New Roman"/>
                <w:lang w:val="ru-RU" w:eastAsia="ru-RU"/>
              </w:rPr>
              <w:t>Власов Р.Е.</w:t>
            </w:r>
          </w:p>
        </w:tc>
      </w:tr>
      <w:tr w:rsidR="005C25FA" w:rsidRPr="005C25FA" w14:paraId="52DC5C84" w14:textId="77777777">
        <w:trPr>
          <w:trHeight w:hRule="exact" w:val="397"/>
        </w:trPr>
        <w:tc>
          <w:tcPr>
            <w:tcW w:w="4253" w:type="dxa"/>
            <w:vAlign w:val="bottom"/>
          </w:tcPr>
          <w:p w14:paraId="58BF896D"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p>
        </w:tc>
        <w:tc>
          <w:tcPr>
            <w:tcW w:w="3152" w:type="dxa"/>
          </w:tcPr>
          <w:p w14:paraId="4707F27D"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bottom"/>
          </w:tcPr>
          <w:p w14:paraId="16EE81BA"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p w14:paraId="56F367A7"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tc>
      </w:tr>
      <w:tr w:rsidR="005C25FA" w:rsidRPr="005C25FA" w14:paraId="2A6E3A98" w14:textId="77777777">
        <w:trPr>
          <w:trHeight w:val="369"/>
        </w:trPr>
        <w:tc>
          <w:tcPr>
            <w:tcW w:w="4253" w:type="dxa"/>
            <w:vAlign w:val="center"/>
            <w:hideMark/>
          </w:tcPr>
          <w:p w14:paraId="6AD60E8A"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szCs w:val="28"/>
                <w:lang w:val="ru-RU" w:eastAsia="ru-RU"/>
              </w:rPr>
              <w:t>Проверил</w:t>
            </w:r>
          </w:p>
        </w:tc>
        <w:tc>
          <w:tcPr>
            <w:tcW w:w="3152" w:type="dxa"/>
          </w:tcPr>
          <w:p w14:paraId="30F8B520"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tcPr>
          <w:p w14:paraId="5049632B" w14:textId="77777777" w:rsidR="005C25FA" w:rsidRPr="005C25FA" w:rsidRDefault="005C25FA" w:rsidP="005C25FA">
            <w:pPr>
              <w:widowControl w:val="0"/>
              <w:overflowPunct w:val="0"/>
              <w:autoSpaceDE w:val="0"/>
              <w:autoSpaceDN w:val="0"/>
              <w:adjustRightInd w:val="0"/>
              <w:spacing w:line="240" w:lineRule="atLeast"/>
              <w:ind w:firstLine="0"/>
              <w:jc w:val="right"/>
              <w:textAlignment w:val="baseline"/>
              <w:rPr>
                <w:rFonts w:cs="Times New Roman"/>
                <w:lang w:val="ru-RU" w:eastAsia="ru-RU"/>
              </w:rPr>
            </w:pPr>
          </w:p>
        </w:tc>
      </w:tr>
      <w:tr w:rsidR="005C25FA" w:rsidRPr="005C25FA" w14:paraId="02DDB54B" w14:textId="77777777">
        <w:trPr>
          <w:trHeight w:val="369"/>
        </w:trPr>
        <w:tc>
          <w:tcPr>
            <w:tcW w:w="4253" w:type="dxa"/>
            <w:vAlign w:val="center"/>
            <w:hideMark/>
          </w:tcPr>
          <w:p w14:paraId="61CAA81E"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szCs w:val="28"/>
                <w:lang w:val="ru-RU" w:eastAsia="ru-RU"/>
              </w:rPr>
            </w:pPr>
            <w:r w:rsidRPr="005C25FA">
              <w:rPr>
                <w:rFonts w:cs="Times New Roman"/>
                <w:szCs w:val="28"/>
                <w:lang w:val="ru-RU" w:eastAsia="ru-RU"/>
              </w:rPr>
              <w:t>доцент, к.т.н. каф. ЭВМ</w:t>
            </w:r>
          </w:p>
        </w:tc>
        <w:tc>
          <w:tcPr>
            <w:tcW w:w="3152" w:type="dxa"/>
          </w:tcPr>
          <w:p w14:paraId="36A06B01"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hideMark/>
          </w:tcPr>
          <w:p w14:paraId="4335D29D"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sidRPr="005C25FA">
              <w:rPr>
                <w:rFonts w:cs="Times New Roman"/>
                <w:szCs w:val="28"/>
                <w:lang w:val="ru-RU" w:eastAsia="ru-RU"/>
              </w:rPr>
              <w:t>А.А. Воронов</w:t>
            </w:r>
          </w:p>
        </w:tc>
      </w:tr>
    </w:tbl>
    <w:p w14:paraId="1EFD0946" w14:textId="0DC33D7A" w:rsidR="005C25FA" w:rsidRPr="005C25FA" w:rsidRDefault="005C25FA" w:rsidP="005C25FA">
      <w:pPr>
        <w:pStyle w:val="1"/>
        <w:ind w:firstLine="0"/>
        <w:jc w:val="center"/>
        <w:rPr>
          <w:rFonts w:ascii="Times New Roman" w:eastAsia="Times New Roman" w:hAnsi="Times New Roman"/>
          <w:b w:val="0"/>
          <w:bCs w:val="0"/>
        </w:rPr>
      </w:pPr>
      <w:r>
        <w:rPr>
          <w:rFonts w:ascii="Times New Roman" w:eastAsia="Times New Roman" w:hAnsi="Times New Roman" w:cs="Times New Roman"/>
          <w:b w:val="0"/>
          <w:bCs w:val="0"/>
          <w:color w:val="auto"/>
          <w:szCs w:val="24"/>
          <w:lang w:val="ru-RU" w:eastAsia="ru-RU"/>
        </w:rPr>
        <w:br/>
      </w:r>
      <w:r w:rsidRPr="005C25FA">
        <w:rPr>
          <w:rFonts w:ascii="Times New Roman" w:eastAsia="Times New Roman" w:hAnsi="Times New Roman" w:cs="Times New Roman"/>
          <w:b w:val="0"/>
          <w:bCs w:val="0"/>
          <w:color w:val="auto"/>
          <w:szCs w:val="24"/>
          <w:lang w:val="ru-RU" w:eastAsia="ru-RU"/>
        </w:rPr>
        <w:t>Минск</w:t>
      </w:r>
      <w:r w:rsidRPr="005C25FA">
        <w:rPr>
          <w:rFonts w:ascii="Times New Roman" w:eastAsia="Times New Roman" w:hAnsi="Times New Roman" w:cs="Times New Roman"/>
          <w:b w:val="0"/>
          <w:bCs w:val="0"/>
          <w:color w:val="auto"/>
          <w:sz w:val="22"/>
          <w:szCs w:val="20"/>
          <w:lang w:val="ru-RU" w:eastAsia="ru-RU"/>
        </w:rPr>
        <w:t xml:space="preserve"> </w:t>
      </w:r>
      <w:r w:rsidRPr="005C25FA">
        <w:rPr>
          <w:rFonts w:ascii="Times New Roman" w:eastAsia="Times New Roman" w:hAnsi="Times New Roman" w:cs="Times New Roman"/>
          <w:b w:val="0"/>
          <w:bCs w:val="0"/>
          <w:color w:val="auto"/>
          <w:lang w:val="ru-RU" w:eastAsia="ru-RU"/>
        </w:rPr>
        <w:t>20</w:t>
      </w:r>
      <w:r w:rsidRPr="005C25FA">
        <w:rPr>
          <w:rFonts w:ascii="Times New Roman" w:eastAsia="Times New Roman" w:hAnsi="Times New Roman" w:cs="Times New Roman"/>
          <w:b w:val="0"/>
          <w:bCs w:val="0"/>
          <w:color w:val="auto"/>
          <w:lang w:eastAsia="ru-RU"/>
        </w:rPr>
        <w:t>2</w:t>
      </w:r>
      <w:r>
        <w:rPr>
          <w:rFonts w:ascii="Times New Roman" w:eastAsia="Times New Roman" w:hAnsi="Times New Roman" w:cs="Times New Roman"/>
          <w:b w:val="0"/>
          <w:bCs w:val="0"/>
          <w:color w:val="auto"/>
          <w:lang w:val="ru-RU" w:eastAsia="ru-RU"/>
        </w:rPr>
        <w:t>6</w:t>
      </w:r>
    </w:p>
    <w:p w14:paraId="40B3A3F1" w14:textId="161A191C" w:rsidR="005C25FA" w:rsidRPr="005C25FA" w:rsidRDefault="005C25FA">
      <w:pPr>
        <w:spacing w:after="200" w:line="276" w:lineRule="auto"/>
        <w:ind w:firstLine="0"/>
        <w:jc w:val="left"/>
        <w:rPr>
          <w:rFonts w:cstheme="majorBidi"/>
          <w:b/>
          <w:bCs/>
          <w:color w:val="000000"/>
          <w:szCs w:val="28"/>
          <w:lang w:val="ru-RU"/>
        </w:rPr>
      </w:pPr>
    </w:p>
    <w:p w14:paraId="48AFBF47" w14:textId="6C5980EB" w:rsidR="001B3F27" w:rsidRPr="001B3F27" w:rsidRDefault="00000000" w:rsidP="001B3F27">
      <w:pPr>
        <w:pStyle w:val="1"/>
        <w:ind w:firstLine="0"/>
        <w:jc w:val="center"/>
        <w:rPr>
          <w:lang w:val="ru-RU"/>
        </w:rPr>
      </w:pPr>
      <w:r>
        <w:rPr>
          <w:rFonts w:ascii="Times New Roman" w:eastAsia="Times New Roman" w:hAnsi="Times New Roman"/>
        </w:rPr>
        <w:lastRenderedPageBreak/>
        <w:t>СОДЕРЖАНИЕ</w:t>
      </w:r>
    </w:p>
    <w:tbl>
      <w:tblPr>
        <w:tblStyle w:val="aff0"/>
        <w:tblW w:w="9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79"/>
        <w:gridCol w:w="496"/>
      </w:tblGrid>
      <w:tr w:rsidR="001B3F27" w:rsidRPr="001B3F27" w14:paraId="2F8D28F3" w14:textId="77777777">
        <w:tc>
          <w:tcPr>
            <w:tcW w:w="9182" w:type="dxa"/>
            <w:vAlign w:val="center"/>
            <w:hideMark/>
          </w:tcPr>
          <w:p w14:paraId="1949E9A0" w14:textId="2C72B5BC" w:rsidR="001B3F27" w:rsidRPr="001B3F27" w:rsidRDefault="001B3F27" w:rsidP="001B3F27">
            <w:pPr>
              <w:rPr>
                <w:lang w:val="ru-RU"/>
              </w:rPr>
            </w:pPr>
            <w:bookmarkStart w:id="0" w:name="_Hlk167307222"/>
            <w:r w:rsidRPr="001B3F27">
              <w:rPr>
                <w:lang w:val="ru-RU"/>
              </w:rPr>
              <w:t>1</w:t>
            </w:r>
            <w:bookmarkEnd w:id="0"/>
            <w:r>
              <w:rPr>
                <w:lang w:val="ru-RU"/>
              </w:rPr>
              <w:t xml:space="preserve"> </w:t>
            </w:r>
            <w:r w:rsidRPr="001B3F27">
              <w:rPr>
                <w:lang w:val="ru-RU"/>
              </w:rPr>
              <w:t>Цель работы……………………………</w:t>
            </w:r>
            <w:r>
              <w:rPr>
                <w:lang w:val="ru-RU"/>
              </w:rPr>
              <w:t>...</w:t>
            </w:r>
            <w:r w:rsidRPr="001B3F27">
              <w:rPr>
                <w:lang w:val="ru-RU"/>
              </w:rPr>
              <w:t>……………………………</w:t>
            </w:r>
            <w:r>
              <w:rPr>
                <w:lang w:val="ru-RU"/>
              </w:rPr>
              <w:t>3</w:t>
            </w:r>
          </w:p>
        </w:tc>
        <w:tc>
          <w:tcPr>
            <w:tcW w:w="496" w:type="dxa"/>
            <w:vAlign w:val="bottom"/>
            <w:hideMark/>
          </w:tcPr>
          <w:p w14:paraId="43946901" w14:textId="77777777" w:rsidR="001B3F27" w:rsidRPr="001B3F27" w:rsidRDefault="001B3F27" w:rsidP="001B3F27">
            <w:pPr>
              <w:rPr>
                <w:lang w:val="ru-RU"/>
              </w:rPr>
            </w:pPr>
            <w:r w:rsidRPr="001B3F27">
              <w:rPr>
                <w:lang w:val="ru-RU"/>
              </w:rPr>
              <w:t>3</w:t>
            </w:r>
          </w:p>
        </w:tc>
      </w:tr>
      <w:tr w:rsidR="001B3F27" w:rsidRPr="001B3F27" w14:paraId="47C33FC1" w14:textId="77777777">
        <w:tc>
          <w:tcPr>
            <w:tcW w:w="9182" w:type="dxa"/>
            <w:vAlign w:val="center"/>
            <w:hideMark/>
          </w:tcPr>
          <w:p w14:paraId="5568C718" w14:textId="413E1889" w:rsidR="001B3F27" w:rsidRPr="001B3F27" w:rsidRDefault="001B3F27" w:rsidP="001B3F27">
            <w:pPr>
              <w:rPr>
                <w:lang w:val="ru-RU"/>
              </w:rPr>
            </w:pPr>
            <w:r w:rsidRPr="001B3F27">
              <w:rPr>
                <w:lang w:val="ru-RU"/>
              </w:rPr>
              <w:t>2 Исходные данные к работе……</w:t>
            </w:r>
            <w:proofErr w:type="gramStart"/>
            <w:r w:rsidRPr="001B3F27">
              <w:rPr>
                <w:lang w:val="ru-RU"/>
              </w:rPr>
              <w:t>……</w:t>
            </w:r>
            <w:r>
              <w:rPr>
                <w:lang w:val="ru-RU"/>
              </w:rPr>
              <w:t>.</w:t>
            </w:r>
            <w:proofErr w:type="gramEnd"/>
            <w:r>
              <w:rPr>
                <w:lang w:val="ru-RU"/>
              </w:rPr>
              <w:t>.</w:t>
            </w:r>
            <w:r w:rsidRPr="001B3F27">
              <w:rPr>
                <w:lang w:val="ru-RU"/>
              </w:rPr>
              <w:t>……………………</w:t>
            </w:r>
            <w:r>
              <w:rPr>
                <w:lang w:val="ru-RU"/>
              </w:rPr>
              <w:t>…</w:t>
            </w:r>
            <w:r w:rsidRPr="001B3F27">
              <w:rPr>
                <w:lang w:val="ru-RU"/>
              </w:rPr>
              <w:t>………</w:t>
            </w:r>
            <w:r>
              <w:rPr>
                <w:lang w:val="ru-RU"/>
              </w:rPr>
              <w:t>4</w:t>
            </w:r>
          </w:p>
        </w:tc>
        <w:tc>
          <w:tcPr>
            <w:tcW w:w="496" w:type="dxa"/>
            <w:vAlign w:val="bottom"/>
            <w:hideMark/>
          </w:tcPr>
          <w:p w14:paraId="2FAAD53D" w14:textId="77777777" w:rsidR="001B3F27" w:rsidRPr="001B3F27" w:rsidRDefault="001B3F27" w:rsidP="001B3F27">
            <w:pPr>
              <w:rPr>
                <w:lang w:val="ru-RU"/>
              </w:rPr>
            </w:pPr>
            <w:r w:rsidRPr="001B3F27">
              <w:rPr>
                <w:lang w:val="ru-RU"/>
              </w:rPr>
              <w:t>3</w:t>
            </w:r>
          </w:p>
        </w:tc>
      </w:tr>
      <w:tr w:rsidR="001B3F27" w:rsidRPr="001B3F27" w14:paraId="4CE7720C" w14:textId="77777777">
        <w:tc>
          <w:tcPr>
            <w:tcW w:w="9182" w:type="dxa"/>
            <w:vAlign w:val="center"/>
            <w:hideMark/>
          </w:tcPr>
          <w:p w14:paraId="2871AA9A" w14:textId="384D7C30" w:rsidR="001B3F27" w:rsidRPr="001B3F27" w:rsidRDefault="001B3F27" w:rsidP="001B3F27">
            <w:pPr>
              <w:rPr>
                <w:lang w:val="ru-RU"/>
              </w:rPr>
            </w:pPr>
            <w:r w:rsidRPr="001B3F27">
              <w:rPr>
                <w:lang w:val="ru-RU"/>
              </w:rPr>
              <w:t>3 Теоретические сведения…………</w:t>
            </w:r>
            <w:proofErr w:type="gramStart"/>
            <w:r w:rsidRPr="001B3F27">
              <w:rPr>
                <w:lang w:val="ru-RU"/>
              </w:rPr>
              <w:t>……</w:t>
            </w:r>
            <w:r>
              <w:rPr>
                <w:lang w:val="ru-RU"/>
              </w:rPr>
              <w:t>.</w:t>
            </w:r>
            <w:proofErr w:type="gramEnd"/>
            <w:r>
              <w:rPr>
                <w:lang w:val="ru-RU"/>
              </w:rPr>
              <w:t>.</w:t>
            </w:r>
            <w:r w:rsidRPr="001B3F27">
              <w:rPr>
                <w:lang w:val="ru-RU"/>
              </w:rPr>
              <w:t>………………………</w:t>
            </w:r>
            <w:proofErr w:type="gramStart"/>
            <w:r w:rsidRPr="001B3F27">
              <w:rPr>
                <w:lang w:val="ru-RU"/>
              </w:rPr>
              <w:t>…</w:t>
            </w:r>
            <w:r>
              <w:rPr>
                <w:lang w:val="ru-RU"/>
              </w:rPr>
              <w:t>….</w:t>
            </w:r>
            <w:proofErr w:type="gramEnd"/>
            <w:r>
              <w:rPr>
                <w:lang w:val="ru-RU"/>
              </w:rPr>
              <w:t>5</w:t>
            </w:r>
          </w:p>
        </w:tc>
        <w:tc>
          <w:tcPr>
            <w:tcW w:w="496" w:type="dxa"/>
            <w:vAlign w:val="bottom"/>
            <w:hideMark/>
          </w:tcPr>
          <w:p w14:paraId="2BAAA778" w14:textId="77777777" w:rsidR="001B3F27" w:rsidRPr="001B3F27" w:rsidRDefault="001B3F27" w:rsidP="001B3F27">
            <w:pPr>
              <w:rPr>
                <w:lang w:val="ru-RU"/>
              </w:rPr>
            </w:pPr>
            <w:r w:rsidRPr="001B3F27">
              <w:rPr>
                <w:lang w:val="ru-RU"/>
              </w:rPr>
              <w:t>3</w:t>
            </w:r>
          </w:p>
        </w:tc>
      </w:tr>
      <w:tr w:rsidR="001B3F27" w:rsidRPr="001B3F27" w14:paraId="494A4ED6" w14:textId="77777777">
        <w:tc>
          <w:tcPr>
            <w:tcW w:w="9182" w:type="dxa"/>
            <w:vAlign w:val="center"/>
            <w:hideMark/>
          </w:tcPr>
          <w:p w14:paraId="660F0CD3" w14:textId="57725B54" w:rsidR="001B3F27" w:rsidRPr="001B3F27" w:rsidRDefault="001B3F27" w:rsidP="001B3F27">
            <w:pPr>
              <w:rPr>
                <w:lang w:val="ru-RU"/>
              </w:rPr>
            </w:pPr>
            <w:r w:rsidRPr="001B3F27">
              <w:rPr>
                <w:lang w:val="ru-RU"/>
              </w:rPr>
              <w:t>4 Выполнение работы………………</w:t>
            </w:r>
            <w:proofErr w:type="gramStart"/>
            <w:r w:rsidRPr="001B3F27">
              <w:rPr>
                <w:lang w:val="ru-RU"/>
              </w:rPr>
              <w:t>……</w:t>
            </w:r>
            <w:r>
              <w:rPr>
                <w:lang w:val="ru-RU"/>
              </w:rPr>
              <w:t>.</w:t>
            </w:r>
            <w:proofErr w:type="gramEnd"/>
            <w:r>
              <w:rPr>
                <w:lang w:val="ru-RU"/>
              </w:rPr>
              <w:t>.</w:t>
            </w:r>
            <w:r w:rsidRPr="001B3F27">
              <w:rPr>
                <w:lang w:val="ru-RU"/>
              </w:rPr>
              <w:t>……………………………</w:t>
            </w:r>
            <w:r>
              <w:rPr>
                <w:lang w:val="ru-RU"/>
              </w:rPr>
              <w:t>6</w:t>
            </w:r>
          </w:p>
        </w:tc>
        <w:tc>
          <w:tcPr>
            <w:tcW w:w="496" w:type="dxa"/>
            <w:vAlign w:val="bottom"/>
            <w:hideMark/>
          </w:tcPr>
          <w:p w14:paraId="6A6BEC04" w14:textId="77777777" w:rsidR="001B3F27" w:rsidRPr="001B3F27" w:rsidRDefault="001B3F27" w:rsidP="001B3F27">
            <w:pPr>
              <w:rPr>
                <w:lang w:val="ru-RU"/>
              </w:rPr>
            </w:pPr>
            <w:r w:rsidRPr="001B3F27">
              <w:rPr>
                <w:lang w:val="ru-RU"/>
              </w:rPr>
              <w:t>5</w:t>
            </w:r>
          </w:p>
        </w:tc>
      </w:tr>
      <w:tr w:rsidR="001B3F27" w:rsidRPr="001B3F27" w14:paraId="24E3A56E" w14:textId="77777777">
        <w:tc>
          <w:tcPr>
            <w:tcW w:w="9182" w:type="dxa"/>
            <w:vAlign w:val="center"/>
            <w:hideMark/>
          </w:tcPr>
          <w:p w14:paraId="42BF4B79" w14:textId="22A035AB" w:rsidR="001B3F27" w:rsidRPr="001B3F27" w:rsidRDefault="001B3F27" w:rsidP="001B3F27">
            <w:pPr>
              <w:rPr>
                <w:lang w:val="ru-RU"/>
              </w:rPr>
            </w:pPr>
            <w:r w:rsidRPr="001B3F27">
              <w:rPr>
                <w:lang w:val="ru-RU"/>
              </w:rPr>
              <w:t>5 Вывод……………………………</w:t>
            </w:r>
            <w:proofErr w:type="gramStart"/>
            <w:r w:rsidRPr="001B3F27">
              <w:rPr>
                <w:lang w:val="ru-RU"/>
              </w:rPr>
              <w:t>……</w:t>
            </w:r>
            <w:r>
              <w:rPr>
                <w:lang w:val="ru-RU"/>
              </w:rPr>
              <w:t>.</w:t>
            </w:r>
            <w:proofErr w:type="gramEnd"/>
            <w:r w:rsidRPr="001B3F27">
              <w:rPr>
                <w:lang w:val="ru-RU"/>
              </w:rPr>
              <w:t>………………………</w:t>
            </w:r>
            <w:proofErr w:type="gramStart"/>
            <w:r w:rsidRPr="001B3F27">
              <w:rPr>
                <w:lang w:val="ru-RU"/>
              </w:rPr>
              <w:t>……</w:t>
            </w:r>
            <w:r>
              <w:rPr>
                <w:lang w:val="ru-RU"/>
              </w:rPr>
              <w:t>.</w:t>
            </w:r>
            <w:proofErr w:type="gramEnd"/>
            <w:r>
              <w:rPr>
                <w:lang w:val="ru-RU"/>
              </w:rPr>
              <w:t>.11</w:t>
            </w:r>
          </w:p>
        </w:tc>
        <w:tc>
          <w:tcPr>
            <w:tcW w:w="496" w:type="dxa"/>
            <w:vAlign w:val="bottom"/>
            <w:hideMark/>
          </w:tcPr>
          <w:p w14:paraId="3FBF31BB" w14:textId="77777777" w:rsidR="001B3F27" w:rsidRPr="001B3F27" w:rsidRDefault="001B3F27" w:rsidP="001B3F27">
            <w:pPr>
              <w:rPr>
                <w:lang w:val="ru-RU"/>
              </w:rPr>
            </w:pPr>
            <w:r w:rsidRPr="001B3F27">
              <w:rPr>
                <w:lang w:val="ru-RU"/>
              </w:rPr>
              <w:t>7</w:t>
            </w:r>
          </w:p>
        </w:tc>
      </w:tr>
    </w:tbl>
    <w:p w14:paraId="4C4E4646" w14:textId="77777777" w:rsidR="001B3F27" w:rsidRPr="001B3F27" w:rsidRDefault="001B3F27" w:rsidP="001B3F27">
      <w:pPr>
        <w:rPr>
          <w:lang w:val="ru-RU"/>
        </w:rPr>
      </w:pPr>
    </w:p>
    <w:p w14:paraId="3B349E27" w14:textId="2AAAC316" w:rsidR="0070588C" w:rsidRPr="005C25FA" w:rsidRDefault="001B3F27" w:rsidP="005C25FA">
      <w:pPr>
        <w:rPr>
          <w:b/>
          <w:lang w:val="ru-RU"/>
        </w:rPr>
      </w:pPr>
      <w:r w:rsidRPr="001B3F27">
        <w:br w:type="page"/>
      </w:r>
    </w:p>
    <w:p w14:paraId="6CA413BC" w14:textId="77777777" w:rsidR="0070588C" w:rsidRDefault="00000000" w:rsidP="005C25FA">
      <w:pPr>
        <w:pStyle w:val="1"/>
      </w:pPr>
      <w:r>
        <w:rPr>
          <w:rFonts w:ascii="Times New Roman" w:eastAsia="Times New Roman" w:hAnsi="Times New Roman"/>
        </w:rPr>
        <w:lastRenderedPageBreak/>
        <w:t xml:space="preserve">1 </w:t>
      </w:r>
      <w:proofErr w:type="spellStart"/>
      <w:r>
        <w:rPr>
          <w:rFonts w:ascii="Times New Roman" w:eastAsia="Times New Roman" w:hAnsi="Times New Roman"/>
        </w:rPr>
        <w:t>Цель</w:t>
      </w:r>
      <w:proofErr w:type="spellEnd"/>
      <w:r>
        <w:rPr>
          <w:rFonts w:ascii="Times New Roman" w:eastAsia="Times New Roman" w:hAnsi="Times New Roman"/>
        </w:rPr>
        <w:t xml:space="preserve"> </w:t>
      </w:r>
      <w:proofErr w:type="spellStart"/>
      <w:r>
        <w:rPr>
          <w:rFonts w:ascii="Times New Roman" w:eastAsia="Times New Roman" w:hAnsi="Times New Roman"/>
        </w:rPr>
        <w:t>работы</w:t>
      </w:r>
      <w:proofErr w:type="spellEnd"/>
    </w:p>
    <w:p w14:paraId="6D95FDC4" w14:textId="77777777" w:rsidR="0070588C" w:rsidRPr="001B3F27" w:rsidRDefault="00000000" w:rsidP="008E3686">
      <w:pPr>
        <w:spacing w:line="276" w:lineRule="auto"/>
        <w:rPr>
          <w:lang w:val="ru-RU"/>
        </w:rPr>
      </w:pPr>
      <w:r w:rsidRPr="001B3F27">
        <w:rPr>
          <w:lang w:val="ru-RU"/>
        </w:rPr>
        <w:t xml:space="preserve">Целью лабораторной работы является разработка, описание, функциональная проверка и синтез устройства «Арифметико-логическое устройство» для индивидуального варианта микро-ЭВМ. Работа выполняется так, чтобы разработанный узел мог быть использован как самостоятельный проект </w:t>
      </w:r>
      <w:r>
        <w:t>Quartus</w:t>
      </w:r>
      <w:r w:rsidRPr="001B3F27">
        <w:rPr>
          <w:lang w:val="ru-RU"/>
        </w:rPr>
        <w:t xml:space="preserve"> и как часть последующей общей структуры процессора.</w:t>
      </w:r>
    </w:p>
    <w:p w14:paraId="2E354CC1" w14:textId="77777777" w:rsidR="0070588C" w:rsidRDefault="00000000" w:rsidP="008E3686">
      <w:pPr>
        <w:spacing w:line="276" w:lineRule="auto"/>
        <w:rPr>
          <w:lang w:val="ru-RU"/>
        </w:rPr>
      </w:pPr>
      <w:r>
        <w:rPr>
          <w:lang w:val="ru-RU"/>
        </w:rPr>
        <w:t xml:space="preserve">В ходе выполнения необходимо определить назначение входных и выходных сигналов, разработать алгоритм функционирования устройства, подготовить проект </w:t>
      </w:r>
      <w:proofErr w:type="spellStart"/>
      <w:r>
        <w:rPr>
          <w:lang w:val="ru-RU"/>
        </w:rPr>
        <w:t>Quartus</w:t>
      </w:r>
      <w:proofErr w:type="spellEnd"/>
      <w:r>
        <w:rPr>
          <w:lang w:val="ru-RU"/>
        </w:rPr>
        <w:t xml:space="preserve"> II 9.1, выполнить моделирование и подтвердить правильность работы контрольными наборами.</w:t>
      </w:r>
    </w:p>
    <w:p w14:paraId="7E965F30" w14:textId="77777777" w:rsidR="005C25FA" w:rsidRDefault="005C25FA">
      <w:pPr>
        <w:rPr>
          <w:lang w:val="ru-RU"/>
        </w:rPr>
      </w:pPr>
    </w:p>
    <w:p w14:paraId="3B0B9CB5" w14:textId="5EA67085" w:rsidR="005C25FA" w:rsidRPr="001B3F27" w:rsidRDefault="005C25FA" w:rsidP="008E3686">
      <w:pPr>
        <w:spacing w:line="276" w:lineRule="auto"/>
        <w:ind w:firstLine="0"/>
        <w:rPr>
          <w:lang w:val="ru-RU"/>
        </w:rPr>
      </w:pPr>
      <w:r>
        <w:rPr>
          <w:lang w:val="ru-RU"/>
        </w:rPr>
        <w:t>Таблица 1 – Этапы выполнения лабораторной работы</w:t>
      </w:r>
    </w:p>
    <w:tbl>
      <w:tblPr>
        <w:tblStyle w:val="aff0"/>
        <w:tblW w:w="0" w:type="auto"/>
        <w:jc w:val="center"/>
        <w:tblLook w:val="04A0" w:firstRow="1" w:lastRow="0" w:firstColumn="1" w:lastColumn="0" w:noHBand="0" w:noVBand="1"/>
      </w:tblPr>
      <w:tblGrid>
        <w:gridCol w:w="1418"/>
        <w:gridCol w:w="8270"/>
      </w:tblGrid>
      <w:tr w:rsidR="0070588C" w14:paraId="19117B49" w14:textId="77777777" w:rsidTr="005C25FA">
        <w:trPr>
          <w:jc w:val="center"/>
        </w:trPr>
        <w:tc>
          <w:tcPr>
            <w:tcW w:w="1418" w:type="dxa"/>
            <w:vAlign w:val="center"/>
          </w:tcPr>
          <w:p w14:paraId="4DCE4807" w14:textId="77777777" w:rsidR="0070588C" w:rsidRPr="005C25FA" w:rsidRDefault="00000000" w:rsidP="008E3686">
            <w:pPr>
              <w:spacing w:line="276" w:lineRule="auto"/>
              <w:ind w:firstLine="0"/>
              <w:jc w:val="center"/>
              <w:rPr>
                <w:szCs w:val="28"/>
              </w:rPr>
            </w:pPr>
            <w:proofErr w:type="spellStart"/>
            <w:r>
              <w:rPr>
                <w:b/>
                <w:szCs w:val="28"/>
              </w:rPr>
              <w:t>Этап</w:t>
            </w:r>
            <w:proofErr w:type="spellEnd"/>
          </w:p>
        </w:tc>
        <w:tc>
          <w:tcPr>
            <w:tcW w:w="8270" w:type="dxa"/>
            <w:vAlign w:val="center"/>
          </w:tcPr>
          <w:p w14:paraId="7DAE0C0E" w14:textId="77777777" w:rsidR="0070588C" w:rsidRPr="005C25FA" w:rsidRDefault="00000000" w:rsidP="008E3686">
            <w:pPr>
              <w:spacing w:line="276" w:lineRule="auto"/>
              <w:ind w:firstLine="0"/>
              <w:jc w:val="left"/>
              <w:rPr>
                <w:szCs w:val="28"/>
              </w:rPr>
            </w:pPr>
            <w:proofErr w:type="spellStart"/>
            <w:r>
              <w:rPr>
                <w:b/>
                <w:szCs w:val="28"/>
              </w:rPr>
              <w:t>Содержание</w:t>
            </w:r>
            <w:proofErr w:type="spellEnd"/>
            <w:r>
              <w:rPr>
                <w:b/>
                <w:szCs w:val="28"/>
              </w:rPr>
              <w:t xml:space="preserve"> </w:t>
            </w:r>
            <w:proofErr w:type="spellStart"/>
            <w:r>
              <w:rPr>
                <w:b/>
                <w:szCs w:val="28"/>
              </w:rPr>
              <w:t>работы</w:t>
            </w:r>
            <w:proofErr w:type="spellEnd"/>
          </w:p>
        </w:tc>
      </w:tr>
      <w:tr w:rsidR="0070588C" w:rsidRPr="00355125" w14:paraId="1143D029" w14:textId="77777777" w:rsidTr="005C25FA">
        <w:trPr>
          <w:jc w:val="center"/>
        </w:trPr>
        <w:tc>
          <w:tcPr>
            <w:tcW w:w="1418" w:type="dxa"/>
            <w:vAlign w:val="center"/>
          </w:tcPr>
          <w:p w14:paraId="4EB35F48" w14:textId="77777777" w:rsidR="0070588C" w:rsidRPr="005C25FA" w:rsidRDefault="00000000" w:rsidP="008E3686">
            <w:pPr>
              <w:spacing w:line="276" w:lineRule="auto"/>
              <w:ind w:firstLine="0"/>
              <w:jc w:val="center"/>
              <w:rPr>
                <w:szCs w:val="28"/>
              </w:rPr>
            </w:pPr>
            <w:r>
              <w:rPr>
                <w:szCs w:val="28"/>
              </w:rPr>
              <w:t>1</w:t>
            </w:r>
          </w:p>
        </w:tc>
        <w:tc>
          <w:tcPr>
            <w:tcW w:w="8270" w:type="dxa"/>
            <w:vAlign w:val="center"/>
          </w:tcPr>
          <w:p w14:paraId="525B3D19" w14:textId="77777777" w:rsidR="0070588C" w:rsidRPr="005C25FA" w:rsidRDefault="00000000" w:rsidP="008E3686">
            <w:pPr>
              <w:spacing w:line="276" w:lineRule="auto"/>
              <w:ind w:firstLine="0"/>
              <w:jc w:val="left"/>
              <w:rPr>
                <w:szCs w:val="28"/>
                <w:lang w:val="ru-RU"/>
              </w:rPr>
            </w:pPr>
            <w:r>
              <w:rPr>
                <w:szCs w:val="28"/>
                <w:lang w:val="ru-RU"/>
              </w:rPr>
              <w:t>Изучить индивидуальный вариант и выделить параметры устройства.</w:t>
            </w:r>
          </w:p>
        </w:tc>
      </w:tr>
      <w:tr w:rsidR="0070588C" w:rsidRPr="00355125" w14:paraId="7427EBCF" w14:textId="77777777" w:rsidTr="005C25FA">
        <w:trPr>
          <w:jc w:val="center"/>
        </w:trPr>
        <w:tc>
          <w:tcPr>
            <w:tcW w:w="1418" w:type="dxa"/>
            <w:vAlign w:val="center"/>
          </w:tcPr>
          <w:p w14:paraId="719573D5" w14:textId="77777777" w:rsidR="0070588C" w:rsidRPr="005C25FA" w:rsidRDefault="00000000" w:rsidP="008E3686">
            <w:pPr>
              <w:spacing w:line="276" w:lineRule="auto"/>
              <w:ind w:firstLine="0"/>
              <w:jc w:val="center"/>
              <w:rPr>
                <w:szCs w:val="28"/>
              </w:rPr>
            </w:pPr>
            <w:r>
              <w:rPr>
                <w:szCs w:val="28"/>
              </w:rPr>
              <w:t>2</w:t>
            </w:r>
          </w:p>
        </w:tc>
        <w:tc>
          <w:tcPr>
            <w:tcW w:w="8270" w:type="dxa"/>
            <w:vAlign w:val="center"/>
          </w:tcPr>
          <w:p w14:paraId="0D89A266" w14:textId="77777777" w:rsidR="0070588C" w:rsidRPr="005C25FA" w:rsidRDefault="00000000" w:rsidP="008E3686">
            <w:pPr>
              <w:spacing w:line="276" w:lineRule="auto"/>
              <w:ind w:firstLine="0"/>
              <w:jc w:val="left"/>
              <w:rPr>
                <w:szCs w:val="28"/>
                <w:lang w:val="ru-RU"/>
              </w:rPr>
            </w:pPr>
            <w:r>
              <w:rPr>
                <w:szCs w:val="28"/>
                <w:lang w:val="ru-RU"/>
              </w:rPr>
              <w:t>Разработать структурную схему, определить входные и выходные сигналы.</w:t>
            </w:r>
          </w:p>
        </w:tc>
      </w:tr>
      <w:tr w:rsidR="0070588C" w:rsidRPr="00355125" w14:paraId="15556596" w14:textId="77777777" w:rsidTr="005C25FA">
        <w:trPr>
          <w:jc w:val="center"/>
        </w:trPr>
        <w:tc>
          <w:tcPr>
            <w:tcW w:w="1418" w:type="dxa"/>
            <w:vAlign w:val="center"/>
          </w:tcPr>
          <w:p w14:paraId="3A8E4C5A" w14:textId="77777777" w:rsidR="0070588C" w:rsidRPr="005C25FA" w:rsidRDefault="00000000" w:rsidP="008E3686">
            <w:pPr>
              <w:spacing w:line="276" w:lineRule="auto"/>
              <w:ind w:firstLine="0"/>
              <w:jc w:val="center"/>
              <w:rPr>
                <w:szCs w:val="28"/>
              </w:rPr>
            </w:pPr>
            <w:r>
              <w:rPr>
                <w:szCs w:val="28"/>
              </w:rPr>
              <w:t>3</w:t>
            </w:r>
          </w:p>
        </w:tc>
        <w:tc>
          <w:tcPr>
            <w:tcW w:w="8270" w:type="dxa"/>
            <w:vAlign w:val="center"/>
          </w:tcPr>
          <w:p w14:paraId="0013DEC2" w14:textId="77777777" w:rsidR="0070588C" w:rsidRPr="005C25FA" w:rsidRDefault="00000000" w:rsidP="008E3686">
            <w:pPr>
              <w:spacing w:line="276" w:lineRule="auto"/>
              <w:ind w:firstLine="0"/>
              <w:jc w:val="left"/>
              <w:rPr>
                <w:szCs w:val="28"/>
                <w:lang w:val="ru-RU"/>
              </w:rPr>
            </w:pPr>
            <w:r>
              <w:rPr>
                <w:szCs w:val="28"/>
                <w:lang w:val="ru-RU"/>
              </w:rPr>
              <w:t>Разработать функциональные блоки устройства и собрать верхний уровень проекта.</w:t>
            </w:r>
          </w:p>
        </w:tc>
      </w:tr>
      <w:tr w:rsidR="0070588C" w:rsidRPr="00355125" w14:paraId="5100368F" w14:textId="77777777" w:rsidTr="005C25FA">
        <w:trPr>
          <w:jc w:val="center"/>
        </w:trPr>
        <w:tc>
          <w:tcPr>
            <w:tcW w:w="1418" w:type="dxa"/>
            <w:vAlign w:val="center"/>
          </w:tcPr>
          <w:p w14:paraId="0826EC4F" w14:textId="77777777" w:rsidR="0070588C" w:rsidRPr="005C25FA" w:rsidRDefault="00000000" w:rsidP="008E3686">
            <w:pPr>
              <w:spacing w:line="276" w:lineRule="auto"/>
              <w:ind w:firstLine="0"/>
              <w:jc w:val="center"/>
              <w:rPr>
                <w:szCs w:val="28"/>
              </w:rPr>
            </w:pPr>
            <w:r>
              <w:rPr>
                <w:szCs w:val="28"/>
              </w:rPr>
              <w:t>4</w:t>
            </w:r>
          </w:p>
        </w:tc>
        <w:tc>
          <w:tcPr>
            <w:tcW w:w="8270" w:type="dxa"/>
            <w:vAlign w:val="center"/>
          </w:tcPr>
          <w:p w14:paraId="58445866" w14:textId="77777777" w:rsidR="0070588C" w:rsidRPr="005C25FA" w:rsidRDefault="00000000" w:rsidP="008E3686">
            <w:pPr>
              <w:spacing w:line="276" w:lineRule="auto"/>
              <w:ind w:firstLine="0"/>
              <w:jc w:val="left"/>
              <w:rPr>
                <w:szCs w:val="28"/>
                <w:lang w:val="ru-RU"/>
              </w:rPr>
            </w:pPr>
            <w:r>
              <w:rPr>
                <w:szCs w:val="28"/>
                <w:lang w:val="ru-RU"/>
              </w:rPr>
              <w:t xml:space="preserve">Подготовить проект </w:t>
            </w:r>
            <w:proofErr w:type="spellStart"/>
            <w:r>
              <w:rPr>
                <w:szCs w:val="28"/>
                <w:lang w:val="ru-RU"/>
              </w:rPr>
              <w:t>Quartus</w:t>
            </w:r>
            <w:proofErr w:type="spellEnd"/>
            <w:r>
              <w:rPr>
                <w:szCs w:val="28"/>
                <w:lang w:val="ru-RU"/>
              </w:rPr>
              <w:t xml:space="preserve"> II 9.1 и проверить корректность синтеза.</w:t>
            </w:r>
          </w:p>
        </w:tc>
      </w:tr>
      <w:tr w:rsidR="0070588C" w:rsidRPr="00355125" w14:paraId="2D30BE79" w14:textId="77777777" w:rsidTr="005C25FA">
        <w:trPr>
          <w:jc w:val="center"/>
        </w:trPr>
        <w:tc>
          <w:tcPr>
            <w:tcW w:w="1418" w:type="dxa"/>
            <w:vAlign w:val="center"/>
          </w:tcPr>
          <w:p w14:paraId="1039FD18" w14:textId="77777777" w:rsidR="0070588C" w:rsidRPr="005C25FA" w:rsidRDefault="00000000" w:rsidP="008E3686">
            <w:pPr>
              <w:spacing w:line="276" w:lineRule="auto"/>
              <w:ind w:firstLine="0"/>
              <w:jc w:val="center"/>
              <w:rPr>
                <w:szCs w:val="28"/>
              </w:rPr>
            </w:pPr>
            <w:r>
              <w:rPr>
                <w:szCs w:val="28"/>
              </w:rPr>
              <w:t>5</w:t>
            </w:r>
          </w:p>
        </w:tc>
        <w:tc>
          <w:tcPr>
            <w:tcW w:w="8270" w:type="dxa"/>
            <w:vAlign w:val="center"/>
          </w:tcPr>
          <w:p w14:paraId="1BAF3FD6" w14:textId="77777777" w:rsidR="0070588C" w:rsidRPr="005C25FA" w:rsidRDefault="00000000" w:rsidP="008E3686">
            <w:pPr>
              <w:spacing w:line="276" w:lineRule="auto"/>
              <w:ind w:firstLine="0"/>
              <w:jc w:val="left"/>
              <w:rPr>
                <w:szCs w:val="28"/>
                <w:lang w:val="ru-RU"/>
              </w:rPr>
            </w:pPr>
            <w:r>
              <w:rPr>
                <w:szCs w:val="28"/>
                <w:lang w:val="ru-RU"/>
              </w:rPr>
              <w:t>Подготовить временные диаграммы, выполнить моделирование и сравнить результат с ожидаемым.</w:t>
            </w:r>
          </w:p>
        </w:tc>
      </w:tr>
    </w:tbl>
    <w:p w14:paraId="4207F79B" w14:textId="77777777" w:rsidR="0070588C" w:rsidRPr="001B3F27" w:rsidRDefault="0070588C">
      <w:pPr>
        <w:rPr>
          <w:lang w:val="ru-RU"/>
        </w:rPr>
      </w:pPr>
    </w:p>
    <w:p w14:paraId="46B2D25F" w14:textId="77777777" w:rsidR="0070588C" w:rsidRPr="001B3F27" w:rsidRDefault="00000000">
      <w:pPr>
        <w:rPr>
          <w:lang w:val="ru-RU"/>
        </w:rPr>
      </w:pPr>
      <w:r w:rsidRPr="001B3F27">
        <w:rPr>
          <w:lang w:val="ru-RU"/>
        </w:rPr>
        <w:br w:type="page"/>
      </w:r>
    </w:p>
    <w:p w14:paraId="553D50EA" w14:textId="77777777" w:rsidR="0070588C" w:rsidRPr="001B3F27" w:rsidRDefault="00000000" w:rsidP="008E3686">
      <w:pPr>
        <w:pStyle w:val="1"/>
        <w:spacing w:line="276" w:lineRule="auto"/>
        <w:rPr>
          <w:lang w:val="ru-RU"/>
        </w:rPr>
      </w:pPr>
      <w:r w:rsidRPr="001B3F27">
        <w:rPr>
          <w:rFonts w:ascii="Times New Roman" w:eastAsia="Times New Roman" w:hAnsi="Times New Roman"/>
          <w:lang w:val="ru-RU"/>
        </w:rPr>
        <w:lastRenderedPageBreak/>
        <w:t>2 Исходные данные к работе</w:t>
      </w:r>
    </w:p>
    <w:p w14:paraId="24E31B78" w14:textId="37A181F7" w:rsidR="008E3686" w:rsidRDefault="008E3686" w:rsidP="008E3686">
      <w:pPr>
        <w:spacing w:line="276" w:lineRule="auto"/>
        <w:rPr>
          <w:lang w:val="ru-RU"/>
        </w:rPr>
      </w:pPr>
      <w:r w:rsidRPr="008E3686">
        <w:rPr>
          <w:lang w:val="ru-RU"/>
        </w:rPr>
        <w:t xml:space="preserve">Лабораторная работа выполняется в среде </w:t>
      </w:r>
      <w:r w:rsidRPr="008E3686">
        <w:t>Quartus</w:t>
      </w:r>
      <w:r w:rsidRPr="008E3686">
        <w:rPr>
          <w:lang w:val="ru-RU"/>
        </w:rPr>
        <w:t xml:space="preserve"> </w:t>
      </w:r>
      <w:r w:rsidRPr="008E3686">
        <w:t>II</w:t>
      </w:r>
      <w:r w:rsidRPr="008E3686">
        <w:rPr>
          <w:lang w:val="ru-RU"/>
        </w:rPr>
        <w:t xml:space="preserve"> 9.1. Разрядность основных трактов данных принята равной 16 бит, что соответствует принятому варианту курсового проекта.</w:t>
      </w:r>
    </w:p>
    <w:p w14:paraId="2230F55E" w14:textId="77777777" w:rsidR="008E3686" w:rsidRDefault="008E3686" w:rsidP="008E3686">
      <w:pPr>
        <w:spacing w:line="276" w:lineRule="auto"/>
        <w:ind w:firstLine="11"/>
        <w:rPr>
          <w:lang w:val="ru-RU"/>
        </w:rPr>
      </w:pPr>
      <w:r w:rsidRPr="008E3686">
        <w:rPr>
          <w:lang w:val="ru-RU"/>
        </w:rPr>
        <w:t>Для выполнения лабораторной работы необходимо разработать арифметико-логическое устройство и добавить его к архитектуре системы, выполненной в предыдущей лабораторной работе. Необходимо реализовать полный цикл заданных по варианту команд АЛУ. Цикл выполнения команды включает выборку команды и формирование адреса следующей команды, декодирование команды, формирование исполнительных адресов операндов, выборку операндов, выполнение операции и запись результата. Некоторые этапы цикла могут отсутствовать в зависимости от типа выполняемой команды.</w:t>
      </w:r>
    </w:p>
    <w:p w14:paraId="427F869D" w14:textId="3A53214A" w:rsidR="008E3686" w:rsidRDefault="008E3686" w:rsidP="008E3686">
      <w:pPr>
        <w:spacing w:line="276" w:lineRule="auto"/>
        <w:ind w:firstLine="720"/>
        <w:rPr>
          <w:lang w:val="ru-RU"/>
        </w:rPr>
      </w:pPr>
      <w:r w:rsidRPr="008E3686">
        <w:rPr>
          <w:lang w:val="ru-RU"/>
        </w:rPr>
        <w:t xml:space="preserve">В процессе выполнения команд должны использоваться специальные регистры </w:t>
      </w:r>
      <w:r w:rsidRPr="008E3686">
        <w:t>IP</w:t>
      </w:r>
      <w:r w:rsidRPr="008E3686">
        <w:rPr>
          <w:lang w:val="ru-RU"/>
        </w:rPr>
        <w:t xml:space="preserve">, </w:t>
      </w:r>
      <w:r w:rsidRPr="008E3686">
        <w:t>IR</w:t>
      </w:r>
      <w:r w:rsidRPr="008E3686">
        <w:rPr>
          <w:lang w:val="ru-RU"/>
        </w:rPr>
        <w:t xml:space="preserve">, </w:t>
      </w:r>
      <w:r w:rsidRPr="008E3686">
        <w:t>AR</w:t>
      </w:r>
      <w:r w:rsidRPr="008E3686">
        <w:rPr>
          <w:lang w:val="ru-RU"/>
        </w:rPr>
        <w:t xml:space="preserve">, </w:t>
      </w:r>
      <w:r w:rsidRPr="008E3686">
        <w:t>DR</w:t>
      </w:r>
      <w:r w:rsidRPr="008E3686">
        <w:rPr>
          <w:lang w:val="ru-RU"/>
        </w:rPr>
        <w:t xml:space="preserve"> и </w:t>
      </w:r>
      <w:r w:rsidRPr="008E3686">
        <w:t>FR</w:t>
      </w:r>
      <w:r w:rsidRPr="008E3686">
        <w:rPr>
          <w:lang w:val="ru-RU"/>
        </w:rPr>
        <w:t xml:space="preserve">. </w:t>
      </w:r>
    </w:p>
    <w:p w14:paraId="72686E7A" w14:textId="4B41D6B0" w:rsidR="008E3686" w:rsidRDefault="008E3686" w:rsidP="008E3686">
      <w:pPr>
        <w:spacing w:line="276" w:lineRule="auto"/>
        <w:ind w:firstLine="720"/>
        <w:rPr>
          <w:lang w:val="ru-RU"/>
        </w:rPr>
      </w:pPr>
      <w:r w:rsidRPr="008E3686">
        <w:rPr>
          <w:lang w:val="ru-RU"/>
        </w:rPr>
        <w:t xml:space="preserve">Арифметические операции необходимо реализовать на логических элементах. </w:t>
      </w:r>
    </w:p>
    <w:p w14:paraId="2C069E23" w14:textId="36D71552" w:rsidR="0070588C" w:rsidRPr="008E3686" w:rsidRDefault="008E3686" w:rsidP="008E3686">
      <w:pPr>
        <w:spacing w:line="276" w:lineRule="auto"/>
        <w:ind w:firstLine="720"/>
        <w:rPr>
          <w:lang w:val="ru-RU"/>
        </w:rPr>
      </w:pPr>
      <w:r w:rsidRPr="008E3686">
        <w:rPr>
          <w:lang w:val="ru-RU"/>
        </w:rPr>
        <w:t xml:space="preserve">Согласно </w:t>
      </w:r>
      <w:r>
        <w:rPr>
          <w:lang w:val="ru-RU"/>
        </w:rPr>
        <w:t>данному варианту</w:t>
      </w:r>
      <w:r w:rsidRPr="008E3686">
        <w:rPr>
          <w:lang w:val="ru-RU"/>
        </w:rPr>
        <w:t xml:space="preserve"> необходимо реализовать арифметический сдвиг вправо </w:t>
      </w:r>
      <w:r w:rsidRPr="008E3686">
        <w:t>SRA</w:t>
      </w:r>
      <w:r w:rsidRPr="008E3686">
        <w:rPr>
          <w:lang w:val="ru-RU"/>
        </w:rPr>
        <w:t xml:space="preserve">, арифметическую команду </w:t>
      </w:r>
      <w:r w:rsidRPr="008E3686">
        <w:t>CMP</w:t>
      </w:r>
      <w:r w:rsidRPr="008E3686">
        <w:rPr>
          <w:lang w:val="ru-RU"/>
        </w:rPr>
        <w:t xml:space="preserve"> с прямой регистровой адресацией, а также логическую операцию </w:t>
      </w:r>
      <w:r w:rsidRPr="008E3686">
        <w:t>NOR</w:t>
      </w:r>
      <w:r w:rsidRPr="008E3686">
        <w:rPr>
          <w:lang w:val="ru-RU"/>
        </w:rPr>
        <w:t xml:space="preserve">. В результате выполнения операций должны формироваться признаки результата </w:t>
      </w:r>
      <w:r w:rsidRPr="008E3686">
        <w:t>Z</w:t>
      </w:r>
      <w:r w:rsidRPr="008E3686">
        <w:rPr>
          <w:lang w:val="ru-RU"/>
        </w:rPr>
        <w:t xml:space="preserve">, </w:t>
      </w:r>
      <w:r w:rsidRPr="008E3686">
        <w:t>S</w:t>
      </w:r>
      <w:r w:rsidRPr="008E3686">
        <w:rPr>
          <w:lang w:val="ru-RU"/>
        </w:rPr>
        <w:t xml:space="preserve">, </w:t>
      </w:r>
      <w:r w:rsidRPr="008E3686">
        <w:t>C</w:t>
      </w:r>
      <w:r w:rsidRPr="008E3686">
        <w:rPr>
          <w:lang w:val="ru-RU"/>
        </w:rPr>
        <w:t xml:space="preserve"> и </w:t>
      </w:r>
      <w:r w:rsidRPr="008E3686">
        <w:t>O</w:t>
      </w:r>
      <w:r w:rsidRPr="008E3686">
        <w:rPr>
          <w:lang w:val="ru-RU"/>
        </w:rPr>
        <w:t xml:space="preserve">. Коды операций в проекте приняты следующими: </w:t>
      </w:r>
      <w:r w:rsidRPr="008E3686">
        <w:t>NOR</w:t>
      </w:r>
      <w:r w:rsidRPr="008E3686">
        <w:rPr>
          <w:lang w:val="ru-RU"/>
        </w:rPr>
        <w:t xml:space="preserve"> = 04</w:t>
      </w:r>
      <w:r w:rsidRPr="008E3686">
        <w:t>h</w:t>
      </w:r>
      <w:r w:rsidRPr="008E3686">
        <w:rPr>
          <w:lang w:val="ru-RU"/>
        </w:rPr>
        <w:t xml:space="preserve">, </w:t>
      </w:r>
      <w:r w:rsidRPr="008E3686">
        <w:t>SRA</w:t>
      </w:r>
      <w:r w:rsidRPr="008E3686">
        <w:rPr>
          <w:lang w:val="ru-RU"/>
        </w:rPr>
        <w:t xml:space="preserve"> = 05</w:t>
      </w:r>
      <w:r w:rsidRPr="008E3686">
        <w:t>h</w:t>
      </w:r>
      <w:r w:rsidRPr="008E3686">
        <w:rPr>
          <w:lang w:val="ru-RU"/>
        </w:rPr>
        <w:t xml:space="preserve">, </w:t>
      </w:r>
      <w:r w:rsidRPr="008E3686">
        <w:t>CMP</w:t>
      </w:r>
      <w:r w:rsidRPr="008E3686">
        <w:rPr>
          <w:lang w:val="ru-RU"/>
        </w:rPr>
        <w:t xml:space="preserve"> = 06</w:t>
      </w:r>
      <w:r w:rsidRPr="008E3686">
        <w:t>h</w:t>
      </w:r>
      <w:r w:rsidRPr="008E3686">
        <w:rPr>
          <w:lang w:val="ru-RU"/>
        </w:rPr>
        <w:t xml:space="preserve">. Семейство ПЛИС для реализации — </w:t>
      </w:r>
      <w:r w:rsidRPr="008E3686">
        <w:t>Flex</w:t>
      </w:r>
      <w:r w:rsidRPr="008E3686">
        <w:rPr>
          <w:lang w:val="ru-RU"/>
        </w:rPr>
        <w:t>10</w:t>
      </w:r>
      <w:r w:rsidRPr="008E3686">
        <w:t>K</w:t>
      </w:r>
      <w:r w:rsidRPr="008E3686">
        <w:rPr>
          <w:lang w:val="ru-RU"/>
        </w:rPr>
        <w:t>.</w:t>
      </w:r>
    </w:p>
    <w:p w14:paraId="14ED6B00" w14:textId="77777777" w:rsidR="0070588C" w:rsidRPr="008E3686" w:rsidRDefault="00000000" w:rsidP="008E3686">
      <w:pPr>
        <w:spacing w:line="276" w:lineRule="auto"/>
        <w:rPr>
          <w:lang w:val="ru-RU"/>
        </w:rPr>
      </w:pPr>
      <w:r w:rsidRPr="008E3686">
        <w:rPr>
          <w:lang w:val="ru-RU"/>
        </w:rPr>
        <w:br w:type="page"/>
      </w:r>
    </w:p>
    <w:p w14:paraId="732EA102" w14:textId="3185F56C" w:rsidR="0070588C" w:rsidRPr="001B3F27" w:rsidRDefault="00000000" w:rsidP="008E3686">
      <w:pPr>
        <w:pStyle w:val="1"/>
        <w:spacing w:line="276" w:lineRule="auto"/>
        <w:rPr>
          <w:lang w:val="ru-RU"/>
        </w:rPr>
      </w:pPr>
      <w:r w:rsidRPr="001B3F27">
        <w:rPr>
          <w:rFonts w:ascii="Times New Roman" w:eastAsia="Times New Roman" w:hAnsi="Times New Roman"/>
          <w:lang w:val="ru-RU"/>
        </w:rPr>
        <w:lastRenderedPageBreak/>
        <w:t>3 Теоретические сведения</w:t>
      </w:r>
    </w:p>
    <w:p w14:paraId="2E1AA7E6" w14:textId="77777777" w:rsidR="00F37111" w:rsidRPr="00F37111" w:rsidRDefault="00F37111" w:rsidP="00F37111">
      <w:pPr>
        <w:spacing w:line="276" w:lineRule="auto"/>
        <w:rPr>
          <w:lang w:val="ru-RU"/>
        </w:rPr>
      </w:pPr>
      <w:r w:rsidRPr="00F37111">
        <w:rPr>
          <w:lang w:val="ru-RU"/>
        </w:rPr>
        <w:t>Алгоритм, составленный пользователем программы, в конечном счете реализуется в виде машинных команд. Под командой понимается совокупность сведений, представленных в виде двоичных кодов, которые необходимы процессору для выполнения очередного шага программы. В коде команды для сведений о типе выполняемой операции, адресной информации о расположении обрабатываемых данных, а также для информации о месте хранения результата выделяются определенные разряды, которые называются полями команды.</w:t>
      </w:r>
    </w:p>
    <w:p w14:paraId="4FA7F9C5" w14:textId="77777777" w:rsidR="00F37111" w:rsidRPr="00F37111" w:rsidRDefault="00F37111" w:rsidP="00F37111">
      <w:pPr>
        <w:spacing w:line="276" w:lineRule="auto"/>
        <w:rPr>
          <w:lang w:val="ru-RU"/>
        </w:rPr>
      </w:pPr>
      <w:r w:rsidRPr="00F37111">
        <w:rPr>
          <w:lang w:val="ru-RU"/>
        </w:rPr>
        <w:t>Множество действий, реализуемых вычислительной машиной, образует ее систему команд. Система команд во многом определяет область применения и эффективность работы вычислительной машины. Состав и количество команд должны быть ориентированы на стандартный набор операций, которые используются пользователем при решении практических задач. Чем рациональнее организована система команд, тем проще реализовать выполнение программ и тем эффективнее используется аппаратная часть устройства.</w:t>
      </w:r>
    </w:p>
    <w:p w14:paraId="7A25E4E3" w14:textId="77777777" w:rsidR="00F37111" w:rsidRPr="00F37111" w:rsidRDefault="00F37111" w:rsidP="00F37111">
      <w:pPr>
        <w:spacing w:line="276" w:lineRule="auto"/>
        <w:rPr>
          <w:lang w:val="ru-RU"/>
        </w:rPr>
      </w:pPr>
      <w:r w:rsidRPr="00F37111">
        <w:rPr>
          <w:lang w:val="ru-RU"/>
        </w:rPr>
        <w:t>Существует несколько различных классификаций команд в вычислительных машинах. В частности, можно выделить команды пересылки данных, команды арифметической и логической обработки, команды работы со строками, команды SIMD, команды преобразования, команды ввода-вывода, команды управления системой, а также команды управления потоком команд. Каждая из этих групп предназначена для выполнения определенного класса операций и используется в зависимости от назначения вычислительной системы.</w:t>
      </w:r>
    </w:p>
    <w:p w14:paraId="1ACACF01" w14:textId="77777777" w:rsidR="00F37111" w:rsidRPr="00F37111" w:rsidRDefault="00F37111" w:rsidP="00F37111">
      <w:pPr>
        <w:spacing w:line="276" w:lineRule="auto"/>
        <w:rPr>
          <w:lang w:val="ru-RU"/>
        </w:rPr>
      </w:pPr>
      <w:r w:rsidRPr="00F37111">
        <w:rPr>
          <w:lang w:val="ru-RU"/>
        </w:rPr>
        <w:t>Команды пересылки данных являются одним из наиболее распространенных типов машинных команд. Они обеспечивают передачу данных между центральным процессором и оперативной памятью, между внутренними регистрами процессора, а также внутри памяти. Команда пересылки данных должна содержать информацию об адресах источника и получателя операндов, адресах ячеек памяти, номерах регистров процессора или сведения о том, что операнды находятся в стеке. Кроме того, в команде может указываться длина пересылаемых данных, заданная явно или косвенно, а также способ адресации каждого из операндов.</w:t>
      </w:r>
    </w:p>
    <w:p w14:paraId="71741AA0" w14:textId="77777777" w:rsidR="00F37111" w:rsidRPr="00F37111" w:rsidRDefault="00F37111" w:rsidP="00F37111">
      <w:pPr>
        <w:spacing w:line="276" w:lineRule="auto"/>
        <w:rPr>
          <w:lang w:val="ru-RU"/>
        </w:rPr>
      </w:pPr>
      <w:r w:rsidRPr="00F37111">
        <w:rPr>
          <w:lang w:val="ru-RU"/>
        </w:rPr>
        <w:t xml:space="preserve">Команды арифметической и логической обработки обеспечивают выполнение арифметических и логических операций над информацией в </w:t>
      </w:r>
      <w:r w:rsidRPr="00F37111">
        <w:rPr>
          <w:lang w:val="ru-RU"/>
        </w:rPr>
        <w:lastRenderedPageBreak/>
        <w:t xml:space="preserve">различных формах ее представления. К таким операциям относятся сложение, вычитание, сравнение, инкремент, декремент, логическое сложение, логическое умножение, инверсия и другие операции. Помимо вычисления результата, при выполнении таких команд в арифметико-логическом устройстве формируются признаки, или флаги, которые характеризуют полученный результат. К таким признакам относятся Zero, </w:t>
      </w:r>
      <w:proofErr w:type="spellStart"/>
      <w:r w:rsidRPr="00F37111">
        <w:rPr>
          <w:lang w:val="ru-RU"/>
        </w:rPr>
        <w:t>Negative</w:t>
      </w:r>
      <w:proofErr w:type="spellEnd"/>
      <w:r w:rsidRPr="00F37111">
        <w:rPr>
          <w:lang w:val="ru-RU"/>
        </w:rPr>
        <w:t xml:space="preserve">, </w:t>
      </w:r>
      <w:proofErr w:type="spellStart"/>
      <w:r w:rsidRPr="00F37111">
        <w:rPr>
          <w:lang w:val="ru-RU"/>
        </w:rPr>
        <w:t>Overflow</w:t>
      </w:r>
      <w:proofErr w:type="spellEnd"/>
      <w:r w:rsidRPr="00F37111">
        <w:rPr>
          <w:lang w:val="ru-RU"/>
        </w:rPr>
        <w:t xml:space="preserve"> и Carry.</w:t>
      </w:r>
    </w:p>
    <w:p w14:paraId="0E2E4DFC" w14:textId="77777777" w:rsidR="00F37111" w:rsidRPr="00F37111" w:rsidRDefault="00F37111" w:rsidP="00F37111">
      <w:pPr>
        <w:spacing w:line="276" w:lineRule="auto"/>
        <w:rPr>
          <w:lang w:val="ru-RU"/>
        </w:rPr>
      </w:pPr>
      <w:r w:rsidRPr="00F37111">
        <w:rPr>
          <w:lang w:val="ru-RU"/>
        </w:rPr>
        <w:t xml:space="preserve">Команды SIMD, или Single </w:t>
      </w:r>
      <w:proofErr w:type="spellStart"/>
      <w:r w:rsidRPr="00F37111">
        <w:rPr>
          <w:lang w:val="ru-RU"/>
        </w:rPr>
        <w:t>Instruction</w:t>
      </w:r>
      <w:proofErr w:type="spellEnd"/>
      <w:r w:rsidRPr="00F37111">
        <w:rPr>
          <w:lang w:val="ru-RU"/>
        </w:rPr>
        <w:t xml:space="preserve"> </w:t>
      </w:r>
      <w:proofErr w:type="spellStart"/>
      <w:r w:rsidRPr="00F37111">
        <w:rPr>
          <w:lang w:val="ru-RU"/>
        </w:rPr>
        <w:t>Multiple</w:t>
      </w:r>
      <w:proofErr w:type="spellEnd"/>
      <w:r w:rsidRPr="00F37111">
        <w:rPr>
          <w:lang w:val="ru-RU"/>
        </w:rPr>
        <w:t xml:space="preserve"> Data, предназначены для обработки сразу нескольких групп данных одной командой. В таких командах операнды обычно представлены в упакованном формате, что позволяет выполнять однотипные операции сразу над несколькими числами. Такой подход применяется в задачах обработки массивов данных, графики, мультимедиа и других вычислений, где требуется высокая производительность при выполнении однотипных действий.</w:t>
      </w:r>
    </w:p>
    <w:p w14:paraId="217278B7" w14:textId="77777777" w:rsidR="00F37111" w:rsidRPr="00F37111" w:rsidRDefault="00F37111" w:rsidP="00F37111">
      <w:pPr>
        <w:spacing w:line="276" w:lineRule="auto"/>
        <w:rPr>
          <w:lang w:val="ru-RU"/>
        </w:rPr>
      </w:pPr>
      <w:r w:rsidRPr="00F37111">
        <w:rPr>
          <w:lang w:val="ru-RU"/>
        </w:rPr>
        <w:t>Команды работы со строками применяются для выполнения операций над последовательностями символов или байтов. Обычно к ним относятся команды перемещения, сравнения и поиска строк. В большинстве вычислительных машин такие действия могут выполняться как с помощью специальных команд, так и путем имитации строковых операций через более простые команды пересылки, сравнения и условного перехода.</w:t>
      </w:r>
    </w:p>
    <w:p w14:paraId="3F8DD8DA" w14:textId="77777777" w:rsidR="00F37111" w:rsidRPr="00F37111" w:rsidRDefault="00F37111" w:rsidP="00F37111">
      <w:pPr>
        <w:spacing w:line="276" w:lineRule="auto"/>
        <w:rPr>
          <w:lang w:val="ru-RU"/>
        </w:rPr>
      </w:pPr>
      <w:r w:rsidRPr="00F37111">
        <w:rPr>
          <w:lang w:val="ru-RU"/>
        </w:rPr>
        <w:t>Команды преобразования предназначены для изменения формы представления данных. Например, они могут использоваться для перевода чисел из одной системы счисления в другую, изменения формата данных или преобразования между различными способами кодирования. Примером такой операции является преобразование двоичного числа в двоично-десятичный код.</w:t>
      </w:r>
    </w:p>
    <w:p w14:paraId="3FC4EAE7" w14:textId="77777777" w:rsidR="00F37111" w:rsidRPr="00F37111" w:rsidRDefault="00F37111" w:rsidP="00F37111">
      <w:pPr>
        <w:spacing w:line="276" w:lineRule="auto"/>
        <w:ind w:firstLine="0"/>
        <w:rPr>
          <w:lang w:val="ru-RU"/>
        </w:rPr>
      </w:pPr>
      <w:r w:rsidRPr="00F37111">
        <w:rPr>
          <w:lang w:val="ru-RU"/>
        </w:rPr>
        <w:t>Команды ввода-вывода обеспечивают обмен данными между процессором и внешними устройствами. Они могут быть разделены на команды управления периферийными устройствами, команды проверки состояния периферийных устройств и собственно команды ввода или вывода данных. Такие команды позволяют процессору взаимодействовать с клавиатурой, дисплеем, накопителями, портами связи и другими устройствами.</w:t>
      </w:r>
    </w:p>
    <w:p w14:paraId="0074733E" w14:textId="77777777" w:rsidR="00F37111" w:rsidRPr="00F37111" w:rsidRDefault="00F37111" w:rsidP="00F37111">
      <w:pPr>
        <w:spacing w:line="276" w:lineRule="auto"/>
        <w:ind w:firstLine="720"/>
        <w:rPr>
          <w:lang w:val="ru-RU"/>
        </w:rPr>
      </w:pPr>
      <w:r w:rsidRPr="00F37111">
        <w:rPr>
          <w:lang w:val="ru-RU"/>
        </w:rPr>
        <w:t xml:space="preserve">Команды управления системой относятся к привилегированным командам. Они выполняются только тогда, когда центральный процессор находится в привилегированном режиме или выполняет привилегированную программу, например операционную систему. С помощью таких команд может </w:t>
      </w:r>
      <w:r w:rsidRPr="00F37111">
        <w:rPr>
          <w:lang w:val="ru-RU"/>
        </w:rPr>
        <w:lastRenderedPageBreak/>
        <w:t>изменяться состояние специальных регистров устройства управления, режимы работы процессора и другие важные параметры вычислительной системы.</w:t>
      </w:r>
    </w:p>
    <w:p w14:paraId="0E75C467" w14:textId="77777777" w:rsidR="00F37111" w:rsidRPr="00F37111" w:rsidRDefault="00F37111" w:rsidP="00F37111">
      <w:pPr>
        <w:spacing w:line="276" w:lineRule="auto"/>
        <w:ind w:firstLine="720"/>
        <w:rPr>
          <w:lang w:val="ru-RU"/>
        </w:rPr>
      </w:pPr>
      <w:r w:rsidRPr="00F37111">
        <w:rPr>
          <w:lang w:val="ru-RU"/>
        </w:rPr>
        <w:t>Команды управления потоком команд изменяют обычный порядок выполнения программы. В стандартном случае после выполнения очередной команды счетчик команд увеличивается, и процессор переходит к следующей команде. Однако команды управления потоком могут загружать в счетчик команд новый адрес. К таким командам относятся безусловные переходы, условные переходы, вызовы процедур и возвраты из процедур. Для команд статического перехода адрес перехода может указываться через счетчик команд PC или IP. При динамическом управлении должен использоваться иной способ задания адреса перехода. Команды вызова процедуры обеспечивают переход из текущей точки программы к начальной точке процедуры, а команды возврата позволяют вернуться к команде, следующей за командой вызова. Для этого необходимо обеспечить сохранение текущего состояния счетчика команд и его последующее восстановление.</w:t>
      </w:r>
    </w:p>
    <w:p w14:paraId="56FC63B5" w14:textId="77777777" w:rsidR="00F37111" w:rsidRPr="00F37111" w:rsidRDefault="00F37111" w:rsidP="00F37111">
      <w:pPr>
        <w:spacing w:line="276" w:lineRule="auto"/>
        <w:ind w:firstLine="720"/>
        <w:rPr>
          <w:lang w:val="ru-RU"/>
        </w:rPr>
      </w:pPr>
      <w:r w:rsidRPr="00F37111">
        <w:rPr>
          <w:lang w:val="ru-RU"/>
        </w:rPr>
        <w:t>В данной лабораторной работе основное внимание уделяется командам арифметической и логической обработки, так как именно они выполняются арифметико-логическим устройством. Арифметико-логическое устройство является исполнительным узлом процессора. Оно принимает операнды из регистрового файла или памяти, выполняет выбранную операцию и передает результат в общий тракт данных. Работа АЛУ определяется кодом операции, который поступает из регистра команд и дешифрируется блоком управления.</w:t>
      </w:r>
    </w:p>
    <w:p w14:paraId="2B89F640" w14:textId="77777777" w:rsidR="00F37111" w:rsidRPr="00F37111" w:rsidRDefault="00F37111" w:rsidP="00F37111">
      <w:pPr>
        <w:spacing w:line="276" w:lineRule="auto"/>
        <w:ind w:firstLine="0"/>
        <w:rPr>
          <w:lang w:val="ru-RU"/>
        </w:rPr>
      </w:pPr>
      <w:r w:rsidRPr="00F37111">
        <w:rPr>
          <w:lang w:val="ru-RU"/>
        </w:rPr>
        <w:t>АЛУ выполняет операции над двоичными словами фиксированной разрядности. В данной работе разрядность основных трактов данных составляет 16 бит, поэтому все операции выполняются над 16-разрядными операндами. Такой подход позволяет унифицировать обработку данных и упростить построение схемы, так как все основные блоки устройства работают с одинаковой длиной слова. Результат выполнения операции также имеет разрядность 16 бит, а дополнительные сведения о результате фиксируются в регистре флагов.</w:t>
      </w:r>
    </w:p>
    <w:p w14:paraId="66B8CF29" w14:textId="77777777" w:rsidR="00F37111" w:rsidRPr="00F37111" w:rsidRDefault="00F37111" w:rsidP="00F37111">
      <w:pPr>
        <w:spacing w:line="276" w:lineRule="auto"/>
        <w:ind w:firstLine="720"/>
        <w:rPr>
          <w:lang w:val="ru-RU"/>
        </w:rPr>
      </w:pPr>
      <w:r w:rsidRPr="00F37111">
        <w:rPr>
          <w:lang w:val="ru-RU"/>
        </w:rPr>
        <w:t xml:space="preserve">Согласно варианту 4 необходимо реализовать операцию арифметического сдвига вправо SRA, арифметическую команду CMP с прямой регистровой адресацией, а также логическую операцию </w:t>
      </w:r>
      <w:proofErr w:type="gramStart"/>
      <w:r w:rsidRPr="00F37111">
        <w:rPr>
          <w:lang w:val="ru-RU"/>
        </w:rPr>
        <w:t>NOR .</w:t>
      </w:r>
      <w:proofErr w:type="gramEnd"/>
      <w:r w:rsidRPr="00F37111">
        <w:rPr>
          <w:lang w:val="ru-RU"/>
        </w:rPr>
        <w:t xml:space="preserve"> Эти команды относятся к разным типам операций, поэтому позволяют проверить работу АЛУ в нескольких режимах: сдвиговом, арифметическом и логическом.</w:t>
      </w:r>
    </w:p>
    <w:p w14:paraId="5AF056E6" w14:textId="77777777" w:rsidR="00F37111" w:rsidRPr="00F37111" w:rsidRDefault="00F37111" w:rsidP="00F37111">
      <w:pPr>
        <w:spacing w:line="276" w:lineRule="auto"/>
        <w:ind w:firstLine="0"/>
        <w:rPr>
          <w:lang w:val="ru-RU"/>
        </w:rPr>
      </w:pPr>
      <w:r w:rsidRPr="00F37111">
        <w:rPr>
          <w:lang w:val="ru-RU"/>
        </w:rPr>
        <w:lastRenderedPageBreak/>
        <w:t>Логическая операция NOR представляет собой инверсию результата операции OR. При ее выполнении сначала производится поразрядное логическое сложение двух операндов, после чего полученный результат инвертируется. Таким образом, единица в разряде результата формируется только в том случае, если оба соответствующих разряда исходных операндов равны нулю. Операция NOR относится к базовым логическим операциям и реализуется средствами комбинационной логики. В разрабатываемом устройстве она используется для получения инверсного логического результата над двумя 16-разрядными операндами.</w:t>
      </w:r>
    </w:p>
    <w:p w14:paraId="51428AD3" w14:textId="77777777" w:rsidR="00F37111" w:rsidRPr="00F37111" w:rsidRDefault="00F37111" w:rsidP="00F37111">
      <w:pPr>
        <w:spacing w:line="276" w:lineRule="auto"/>
        <w:ind w:firstLine="720"/>
        <w:rPr>
          <w:lang w:val="ru-RU"/>
        </w:rPr>
      </w:pPr>
      <w:r w:rsidRPr="00F37111">
        <w:rPr>
          <w:lang w:val="ru-RU"/>
        </w:rPr>
        <w:t>Операция арифметического сдвига вправо SRA предназначена для сдвига двоичного слова вправо с сохранением знакового разряда. При выполнении данной операции старший бит результата получает значение старшего бита исходного слова, остальные разряды сдвигаются вправо, а младший бит исходного слова может выводиться в признак переноса C. Благодаря сохранению старшего разряда знак числа в дополнительном коде после сдвига не изменяется. Это особенно важно при обработке знаковых чисел, так как арифметический сдвиг вправо фактически соответствует делению числа на два с учетом знака.</w:t>
      </w:r>
    </w:p>
    <w:p w14:paraId="00D48F42" w14:textId="77777777" w:rsidR="00F37111" w:rsidRPr="00F37111" w:rsidRDefault="00F37111" w:rsidP="00F37111">
      <w:pPr>
        <w:spacing w:line="276" w:lineRule="auto"/>
        <w:ind w:firstLine="720"/>
        <w:rPr>
          <w:lang w:val="ru-RU"/>
        </w:rPr>
      </w:pPr>
      <w:r w:rsidRPr="00F37111">
        <w:rPr>
          <w:lang w:val="ru-RU"/>
        </w:rPr>
        <w:t>Арифметическая команда CMP предназначена для сравнения двух операндов. В рамках варианта 4 команда CMP выполняется с прямой регистровой адресацией. Это означает, что операнды для сравнения выбираются непосредственно из регистров общего назначения по адресам, указанным в команде. При выполнении команды сравнения в АЛУ фактически анализируется разность двух операндов. Полученное значение может не записываться как обычный результат в регистр данных, однако на его основе обязательно формируются признаки состояния.</w:t>
      </w:r>
    </w:p>
    <w:p w14:paraId="758878D7" w14:textId="77777777" w:rsidR="00F37111" w:rsidRPr="00F37111" w:rsidRDefault="00F37111" w:rsidP="00F37111">
      <w:pPr>
        <w:spacing w:line="276" w:lineRule="auto"/>
        <w:ind w:firstLine="720"/>
        <w:rPr>
          <w:lang w:val="ru-RU"/>
        </w:rPr>
      </w:pPr>
      <w:r w:rsidRPr="00F37111">
        <w:rPr>
          <w:lang w:val="ru-RU"/>
        </w:rPr>
        <w:t>Команда CMP необходима для определения отношения между двумя операндами. С ее помощью можно установить, равны ли операнды, является ли один операнд больше или меньше другого, а также определить знак результата условного вычитания. В разрабатываемом устройстве команда CMP используется не столько для сохранения числового результата, сколько для обновления регистра флагов. Именно флаги позволяют последующим командам учитывать результат сравнения и изменять дальнейший ход выполнения программы.</w:t>
      </w:r>
    </w:p>
    <w:p w14:paraId="0F90D435" w14:textId="77777777" w:rsidR="00F37111" w:rsidRPr="00F37111" w:rsidRDefault="00F37111" w:rsidP="00F37111">
      <w:pPr>
        <w:spacing w:line="276" w:lineRule="auto"/>
        <w:ind w:firstLine="720"/>
        <w:rPr>
          <w:lang w:val="ru-RU"/>
        </w:rPr>
      </w:pPr>
      <w:r w:rsidRPr="00F37111">
        <w:rPr>
          <w:lang w:val="ru-RU"/>
        </w:rPr>
        <w:lastRenderedPageBreak/>
        <w:t>После выполнения операций в арифметико-логическом устройстве формируются признаки Z, S, C и O. Признак Z устанавливается в том случае, если результат операции равен нулю. Для команды CMP этот флаг особенно важен, так как он позволяет определить равенство сравниваемых операндов. Если после условного вычитания результат равен нулю, значит оба операнда имеют одинаковое значение.</w:t>
      </w:r>
    </w:p>
    <w:p w14:paraId="4229BD43" w14:textId="77777777" w:rsidR="00F37111" w:rsidRPr="00F37111" w:rsidRDefault="00F37111" w:rsidP="00F37111">
      <w:pPr>
        <w:spacing w:line="276" w:lineRule="auto"/>
        <w:ind w:firstLine="720"/>
        <w:rPr>
          <w:lang w:val="ru-RU"/>
        </w:rPr>
      </w:pPr>
      <w:r w:rsidRPr="00F37111">
        <w:rPr>
          <w:lang w:val="ru-RU"/>
        </w:rPr>
        <w:t>Признак S отражает знак результата и определяется по старшему разряду полученного значения. Если старший разряд результата равен единице, результат рассматривается как отрицательный в дополнительном коде. Для команды CMP данный флаг может использоваться при определении отношения между операндами, а для операции SRA он показывает сохранение знакового разряда после сдвига.</w:t>
      </w:r>
    </w:p>
    <w:p w14:paraId="564E7C2B" w14:textId="77777777" w:rsidR="00F37111" w:rsidRPr="00F37111" w:rsidRDefault="00F37111" w:rsidP="00F37111">
      <w:pPr>
        <w:spacing w:line="276" w:lineRule="auto"/>
        <w:ind w:firstLine="720"/>
        <w:rPr>
          <w:lang w:val="ru-RU"/>
        </w:rPr>
      </w:pPr>
      <w:r w:rsidRPr="00F37111">
        <w:rPr>
          <w:lang w:val="ru-RU"/>
        </w:rPr>
        <w:t xml:space="preserve">Признак C используется для фиксации переноса, </w:t>
      </w:r>
      <w:proofErr w:type="spellStart"/>
      <w:r w:rsidRPr="00F37111">
        <w:rPr>
          <w:lang w:val="ru-RU"/>
        </w:rPr>
        <w:t>заема</w:t>
      </w:r>
      <w:proofErr w:type="spellEnd"/>
      <w:r w:rsidRPr="00F37111">
        <w:rPr>
          <w:lang w:val="ru-RU"/>
        </w:rPr>
        <w:t xml:space="preserve"> или вытолкнутого при сдвиге бита. При выполнении операции SRA в данный флаг может помещаться младший бит исходного операнда, который был вытолкнут за пределы разрядной сетки. При выполнении команды CMP флаг C может использоваться для фиксации </w:t>
      </w:r>
      <w:proofErr w:type="spellStart"/>
      <w:r w:rsidRPr="00F37111">
        <w:rPr>
          <w:lang w:val="ru-RU"/>
        </w:rPr>
        <w:t>заема</w:t>
      </w:r>
      <w:proofErr w:type="spellEnd"/>
      <w:r w:rsidRPr="00F37111">
        <w:rPr>
          <w:lang w:val="ru-RU"/>
        </w:rPr>
        <w:t xml:space="preserve"> при сравнении операндов, если сравнение реализуется через операцию вычитания.</w:t>
      </w:r>
    </w:p>
    <w:p w14:paraId="1BFE6CBE" w14:textId="77777777" w:rsidR="00F37111" w:rsidRPr="00F37111" w:rsidRDefault="00F37111" w:rsidP="00F37111">
      <w:pPr>
        <w:spacing w:line="276" w:lineRule="auto"/>
        <w:ind w:firstLine="720"/>
        <w:rPr>
          <w:lang w:val="ru-RU"/>
        </w:rPr>
      </w:pPr>
      <w:r w:rsidRPr="00F37111">
        <w:rPr>
          <w:lang w:val="ru-RU"/>
        </w:rPr>
        <w:t>Признак O используется для фиксации арифметического переполнения. Он особенно важен при выполнении операций над знаковыми числами, когда результат выходит за пределы допустимого диапазона представления. Для логической операции NOR данный флаг обычно не имеет арифметического смысла, однако в общей структуре регистра флагов он сохраняется как один из признаков состояния АЛУ.</w:t>
      </w:r>
    </w:p>
    <w:p w14:paraId="0A9E76D0" w14:textId="77777777" w:rsidR="00F37111" w:rsidRPr="00F37111" w:rsidRDefault="00F37111" w:rsidP="00F37111">
      <w:pPr>
        <w:spacing w:line="276" w:lineRule="auto"/>
        <w:ind w:firstLine="720"/>
        <w:rPr>
          <w:lang w:val="ru-RU"/>
        </w:rPr>
      </w:pPr>
      <w:r w:rsidRPr="00F37111">
        <w:rPr>
          <w:lang w:val="ru-RU"/>
        </w:rPr>
        <w:t>Таким образом, арифметико-логическое устройство не только выполняет основную операцию над операндами, но и формирует дополнительную информацию о результате. Эта информация необходима для анализа состояния вычислений, выполнения условных операций и организации дальнейшего хода программы. Поэтому правильное формирование флагов является важной частью проектирования АЛУ.</w:t>
      </w:r>
    </w:p>
    <w:p w14:paraId="7C40CF78" w14:textId="77777777" w:rsidR="00F37111" w:rsidRPr="00F37111" w:rsidRDefault="00F37111" w:rsidP="00F37111">
      <w:pPr>
        <w:spacing w:line="276" w:lineRule="auto"/>
        <w:ind w:firstLine="720"/>
        <w:rPr>
          <w:lang w:val="ru-RU"/>
        </w:rPr>
      </w:pPr>
      <w:r w:rsidRPr="00F37111">
        <w:rPr>
          <w:lang w:val="ru-RU"/>
        </w:rPr>
        <w:t xml:space="preserve">Для выполнения лабораторной работы необходимо разработать блоки, реализующие каждую заданную по варианту операцию, организовать выбор операции в зависимости от управляющих сигналов, определить источники операндов и приемники результата, а также разработать блок управления АЛУ. После этого необходимо проверить работу АЛУ как отдельного модуля, а затем </w:t>
      </w:r>
      <w:r w:rsidRPr="00F37111">
        <w:rPr>
          <w:lang w:val="ru-RU"/>
        </w:rPr>
        <w:lastRenderedPageBreak/>
        <w:t>выполнить проверку всего проекта с использованием команд, записанных в памяти команд.</w:t>
      </w:r>
    </w:p>
    <w:p w14:paraId="07D05084" w14:textId="77777777" w:rsidR="00F37111" w:rsidRDefault="00F37111" w:rsidP="00F37111">
      <w:pPr>
        <w:spacing w:line="276" w:lineRule="auto"/>
        <w:ind w:firstLine="0"/>
        <w:rPr>
          <w:lang w:val="ru-RU"/>
        </w:rPr>
      </w:pPr>
    </w:p>
    <w:p w14:paraId="18791F2C" w14:textId="7CA4D62D" w:rsidR="00F37111" w:rsidRPr="00F37111" w:rsidRDefault="00F37111" w:rsidP="00F37111">
      <w:pPr>
        <w:tabs>
          <w:tab w:val="left" w:pos="3686"/>
        </w:tabs>
        <w:spacing w:line="276" w:lineRule="auto"/>
        <w:ind w:firstLine="0"/>
        <w:rPr>
          <w:lang w:val="ru-RU"/>
        </w:rPr>
      </w:pPr>
      <w:r>
        <w:rPr>
          <w:lang w:val="ru-RU"/>
        </w:rPr>
        <w:t xml:space="preserve">Таблица 2 </w:t>
      </w:r>
      <w:r w:rsidRPr="00F37111">
        <w:rPr>
          <w:lang w:val="ru-RU"/>
        </w:rPr>
        <w:t>–</w:t>
      </w:r>
      <w:r>
        <w:rPr>
          <w:lang w:val="ru-RU"/>
        </w:rPr>
        <w:t xml:space="preserve"> </w:t>
      </w:r>
      <w:r w:rsidRPr="00F37111">
        <w:rPr>
          <w:lang w:val="ru-RU"/>
        </w:rPr>
        <w:t>Характеристика команд и флагов АЛУ</w:t>
      </w:r>
    </w:p>
    <w:tbl>
      <w:tblPr>
        <w:tblStyle w:val="aff0"/>
        <w:tblW w:w="0" w:type="auto"/>
        <w:jc w:val="center"/>
        <w:tblLook w:val="04A0" w:firstRow="1" w:lastRow="0" w:firstColumn="1" w:lastColumn="0" w:noHBand="0" w:noVBand="1"/>
      </w:tblPr>
      <w:tblGrid>
        <w:gridCol w:w="1310"/>
        <w:gridCol w:w="8554"/>
      </w:tblGrid>
      <w:tr w:rsidR="0070588C" w14:paraId="56084822" w14:textId="77777777" w:rsidTr="008E3686">
        <w:trPr>
          <w:jc w:val="center"/>
        </w:trPr>
        <w:tc>
          <w:tcPr>
            <w:tcW w:w="1134" w:type="dxa"/>
            <w:vAlign w:val="center"/>
          </w:tcPr>
          <w:p w14:paraId="5980F3FE" w14:textId="77777777" w:rsidR="0070588C" w:rsidRPr="008E3686" w:rsidRDefault="00000000" w:rsidP="008E3686">
            <w:pPr>
              <w:spacing w:line="276" w:lineRule="auto"/>
              <w:ind w:firstLine="0"/>
              <w:jc w:val="center"/>
              <w:rPr>
                <w:szCs w:val="28"/>
              </w:rPr>
            </w:pPr>
            <w:proofErr w:type="spellStart"/>
            <w:r>
              <w:rPr>
                <w:b/>
                <w:szCs w:val="28"/>
              </w:rPr>
              <w:t>Понятие</w:t>
            </w:r>
            <w:proofErr w:type="spellEnd"/>
          </w:p>
        </w:tc>
        <w:tc>
          <w:tcPr>
            <w:tcW w:w="8554" w:type="dxa"/>
            <w:vAlign w:val="center"/>
          </w:tcPr>
          <w:p w14:paraId="431D4C63" w14:textId="77777777" w:rsidR="0070588C" w:rsidRPr="008E3686" w:rsidRDefault="00000000" w:rsidP="008E3686">
            <w:pPr>
              <w:spacing w:line="276" w:lineRule="auto"/>
              <w:ind w:firstLine="0"/>
              <w:jc w:val="left"/>
              <w:rPr>
                <w:szCs w:val="28"/>
              </w:rPr>
            </w:pPr>
            <w:proofErr w:type="spellStart"/>
            <w:r>
              <w:rPr>
                <w:b/>
                <w:szCs w:val="28"/>
              </w:rPr>
              <w:t>Назначение</w:t>
            </w:r>
            <w:proofErr w:type="spellEnd"/>
            <w:r>
              <w:rPr>
                <w:b/>
                <w:szCs w:val="28"/>
              </w:rPr>
              <w:t xml:space="preserve"> в </w:t>
            </w:r>
            <w:proofErr w:type="spellStart"/>
            <w:r>
              <w:rPr>
                <w:b/>
                <w:szCs w:val="28"/>
              </w:rPr>
              <w:t>разрабатываемом</w:t>
            </w:r>
            <w:proofErr w:type="spellEnd"/>
            <w:r>
              <w:rPr>
                <w:b/>
                <w:szCs w:val="28"/>
              </w:rPr>
              <w:t xml:space="preserve"> </w:t>
            </w:r>
            <w:proofErr w:type="spellStart"/>
            <w:r>
              <w:rPr>
                <w:b/>
                <w:szCs w:val="28"/>
              </w:rPr>
              <w:t>устройстве</w:t>
            </w:r>
            <w:proofErr w:type="spellEnd"/>
          </w:p>
        </w:tc>
      </w:tr>
      <w:tr w:rsidR="0070588C" w:rsidRPr="00355125" w14:paraId="00BE4CB1" w14:textId="77777777" w:rsidTr="008E3686">
        <w:trPr>
          <w:jc w:val="center"/>
        </w:trPr>
        <w:tc>
          <w:tcPr>
            <w:tcW w:w="1134" w:type="dxa"/>
            <w:vAlign w:val="center"/>
          </w:tcPr>
          <w:p w14:paraId="16C415D9" w14:textId="77777777" w:rsidR="0070588C" w:rsidRPr="008E3686" w:rsidRDefault="00000000" w:rsidP="008E3686">
            <w:pPr>
              <w:spacing w:line="276" w:lineRule="auto"/>
              <w:ind w:firstLine="0"/>
              <w:jc w:val="center"/>
              <w:rPr>
                <w:szCs w:val="28"/>
              </w:rPr>
            </w:pPr>
            <w:r>
              <w:rPr>
                <w:szCs w:val="28"/>
              </w:rPr>
              <w:t>CMP</w:t>
            </w:r>
          </w:p>
        </w:tc>
        <w:tc>
          <w:tcPr>
            <w:tcW w:w="8554" w:type="dxa"/>
            <w:vAlign w:val="center"/>
          </w:tcPr>
          <w:p w14:paraId="7B86E2F8" w14:textId="77777777" w:rsidR="0070588C" w:rsidRPr="008E3686" w:rsidRDefault="00000000" w:rsidP="008E3686">
            <w:pPr>
              <w:spacing w:line="276" w:lineRule="auto"/>
              <w:ind w:firstLine="0"/>
              <w:jc w:val="left"/>
              <w:rPr>
                <w:szCs w:val="28"/>
                <w:lang w:val="ru-RU"/>
              </w:rPr>
            </w:pPr>
            <w:r w:rsidRPr="00355125">
              <w:rPr>
                <w:szCs w:val="28"/>
                <w:lang w:val="ru-RU"/>
              </w:rPr>
              <w:t xml:space="preserve">Команда сравнения, выполняющая вычитание </w:t>
            </w:r>
            <w:r>
              <w:rPr>
                <w:szCs w:val="28"/>
              </w:rPr>
              <w:t>A</w:t>
            </w:r>
            <w:r w:rsidRPr="00355125">
              <w:rPr>
                <w:szCs w:val="28"/>
                <w:lang w:val="ru-RU"/>
              </w:rPr>
              <w:t>-</w:t>
            </w:r>
            <w:r>
              <w:rPr>
                <w:szCs w:val="28"/>
              </w:rPr>
              <w:t>B</w:t>
            </w:r>
            <w:r w:rsidRPr="00355125">
              <w:rPr>
                <w:szCs w:val="28"/>
                <w:lang w:val="ru-RU"/>
              </w:rPr>
              <w:t xml:space="preserve"> без записи результата как арифметического значения; по результату формируются признаки </w:t>
            </w:r>
            <w:r>
              <w:rPr>
                <w:szCs w:val="28"/>
              </w:rPr>
              <w:t>Z</w:t>
            </w:r>
            <w:r w:rsidRPr="00355125">
              <w:rPr>
                <w:szCs w:val="28"/>
                <w:lang w:val="ru-RU"/>
              </w:rPr>
              <w:t xml:space="preserve">, </w:t>
            </w:r>
            <w:r>
              <w:rPr>
                <w:szCs w:val="28"/>
              </w:rPr>
              <w:t>S</w:t>
            </w:r>
            <w:r w:rsidRPr="00355125">
              <w:rPr>
                <w:szCs w:val="28"/>
                <w:lang w:val="ru-RU"/>
              </w:rPr>
              <w:t xml:space="preserve">, </w:t>
            </w:r>
            <w:r>
              <w:rPr>
                <w:szCs w:val="28"/>
              </w:rPr>
              <w:t>C</w:t>
            </w:r>
            <w:r w:rsidRPr="00355125">
              <w:rPr>
                <w:szCs w:val="28"/>
                <w:lang w:val="ru-RU"/>
              </w:rPr>
              <w:t xml:space="preserve"> и </w:t>
            </w:r>
            <w:r>
              <w:rPr>
                <w:szCs w:val="28"/>
              </w:rPr>
              <w:t>O</w:t>
            </w:r>
            <w:r w:rsidRPr="00355125">
              <w:rPr>
                <w:szCs w:val="28"/>
                <w:lang w:val="ru-RU"/>
              </w:rPr>
              <w:t>.</w:t>
            </w:r>
          </w:p>
        </w:tc>
      </w:tr>
      <w:tr w:rsidR="0070588C" w:rsidRPr="00355125" w14:paraId="398D7D30" w14:textId="77777777" w:rsidTr="008E3686">
        <w:trPr>
          <w:jc w:val="center"/>
        </w:trPr>
        <w:tc>
          <w:tcPr>
            <w:tcW w:w="1134" w:type="dxa"/>
            <w:vAlign w:val="center"/>
          </w:tcPr>
          <w:p w14:paraId="1F90DAE0" w14:textId="77777777" w:rsidR="0070588C" w:rsidRPr="008E3686" w:rsidRDefault="00000000" w:rsidP="008E3686">
            <w:pPr>
              <w:spacing w:line="276" w:lineRule="auto"/>
              <w:ind w:firstLine="0"/>
              <w:jc w:val="center"/>
              <w:rPr>
                <w:szCs w:val="28"/>
              </w:rPr>
            </w:pPr>
            <w:r>
              <w:rPr>
                <w:szCs w:val="28"/>
              </w:rPr>
              <w:t>NOR</w:t>
            </w:r>
          </w:p>
        </w:tc>
        <w:tc>
          <w:tcPr>
            <w:tcW w:w="8554" w:type="dxa"/>
            <w:vAlign w:val="center"/>
          </w:tcPr>
          <w:p w14:paraId="13297C2D" w14:textId="77777777" w:rsidR="0070588C" w:rsidRPr="008E3686" w:rsidRDefault="00000000" w:rsidP="008E3686">
            <w:pPr>
              <w:spacing w:line="276" w:lineRule="auto"/>
              <w:ind w:firstLine="0"/>
              <w:jc w:val="left"/>
              <w:rPr>
                <w:szCs w:val="28"/>
                <w:lang w:val="ru-RU"/>
              </w:rPr>
            </w:pPr>
            <w:r w:rsidRPr="00355125">
              <w:rPr>
                <w:szCs w:val="28"/>
                <w:lang w:val="ru-RU"/>
              </w:rPr>
              <w:t xml:space="preserve">Логическая операция </w:t>
            </w:r>
            <w:r>
              <w:rPr>
                <w:szCs w:val="28"/>
              </w:rPr>
              <w:t>Y</w:t>
            </w:r>
            <w:r w:rsidRPr="00355125">
              <w:rPr>
                <w:szCs w:val="28"/>
                <w:lang w:val="ru-RU"/>
              </w:rPr>
              <w:t xml:space="preserve"> = </w:t>
            </w:r>
            <w:proofErr w:type="gramStart"/>
            <w:r>
              <w:rPr>
                <w:szCs w:val="28"/>
              </w:rPr>
              <w:t>NOT</w:t>
            </w:r>
            <w:r w:rsidRPr="00355125">
              <w:rPr>
                <w:szCs w:val="28"/>
                <w:lang w:val="ru-RU"/>
              </w:rPr>
              <w:t>(</w:t>
            </w:r>
            <w:proofErr w:type="gramEnd"/>
            <w:r>
              <w:rPr>
                <w:szCs w:val="28"/>
              </w:rPr>
              <w:t>A</w:t>
            </w:r>
            <w:r w:rsidRPr="00355125">
              <w:rPr>
                <w:szCs w:val="28"/>
                <w:lang w:val="ru-RU"/>
              </w:rPr>
              <w:t xml:space="preserve"> </w:t>
            </w:r>
            <w:r>
              <w:rPr>
                <w:szCs w:val="28"/>
              </w:rPr>
              <w:t>OR</w:t>
            </w:r>
            <w:r w:rsidRPr="00355125">
              <w:rPr>
                <w:szCs w:val="28"/>
                <w:lang w:val="ru-RU"/>
              </w:rPr>
              <w:t xml:space="preserve"> </w:t>
            </w:r>
            <w:r>
              <w:rPr>
                <w:szCs w:val="28"/>
              </w:rPr>
              <w:t>B</w:t>
            </w:r>
            <w:r w:rsidRPr="00355125">
              <w:rPr>
                <w:szCs w:val="28"/>
                <w:lang w:val="ru-RU"/>
              </w:rPr>
              <w:t>), позволяющая получить инверсный результат поразрядного логического сложения.</w:t>
            </w:r>
          </w:p>
        </w:tc>
      </w:tr>
      <w:tr w:rsidR="0070588C" w:rsidRPr="00355125" w14:paraId="3D1C6F10" w14:textId="77777777" w:rsidTr="008E3686">
        <w:trPr>
          <w:jc w:val="center"/>
        </w:trPr>
        <w:tc>
          <w:tcPr>
            <w:tcW w:w="1134" w:type="dxa"/>
            <w:vAlign w:val="center"/>
          </w:tcPr>
          <w:p w14:paraId="04086A6D" w14:textId="77777777" w:rsidR="0070588C" w:rsidRPr="008E3686" w:rsidRDefault="00000000" w:rsidP="008E3686">
            <w:pPr>
              <w:spacing w:line="276" w:lineRule="auto"/>
              <w:ind w:firstLine="0"/>
              <w:jc w:val="center"/>
              <w:rPr>
                <w:szCs w:val="28"/>
              </w:rPr>
            </w:pPr>
            <w:r>
              <w:rPr>
                <w:szCs w:val="28"/>
              </w:rPr>
              <w:t>SRA</w:t>
            </w:r>
          </w:p>
        </w:tc>
        <w:tc>
          <w:tcPr>
            <w:tcW w:w="8554" w:type="dxa"/>
            <w:vAlign w:val="center"/>
          </w:tcPr>
          <w:p w14:paraId="51E79A6F" w14:textId="77777777" w:rsidR="0070588C" w:rsidRPr="008E3686" w:rsidRDefault="00000000" w:rsidP="008E3686">
            <w:pPr>
              <w:spacing w:line="276" w:lineRule="auto"/>
              <w:ind w:firstLine="0"/>
              <w:jc w:val="left"/>
              <w:rPr>
                <w:szCs w:val="28"/>
                <w:lang w:val="ru-RU"/>
              </w:rPr>
            </w:pPr>
            <w:r w:rsidRPr="00355125">
              <w:rPr>
                <w:szCs w:val="28"/>
                <w:lang w:val="ru-RU"/>
              </w:rPr>
              <w:t xml:space="preserve">Арифметический сдвиг вправо: </w:t>
            </w:r>
            <w:r>
              <w:rPr>
                <w:szCs w:val="28"/>
              </w:rPr>
              <w:t>Y</w:t>
            </w:r>
            <w:r w:rsidRPr="00355125">
              <w:rPr>
                <w:szCs w:val="28"/>
                <w:lang w:val="ru-RU"/>
              </w:rPr>
              <w:t>(</w:t>
            </w:r>
            <w:proofErr w:type="gramStart"/>
            <w:r w:rsidRPr="00355125">
              <w:rPr>
                <w:szCs w:val="28"/>
                <w:lang w:val="ru-RU"/>
              </w:rPr>
              <w:t>15)=</w:t>
            </w:r>
            <w:r>
              <w:rPr>
                <w:szCs w:val="28"/>
              </w:rPr>
              <w:t>A</w:t>
            </w:r>
            <w:r w:rsidRPr="00355125">
              <w:rPr>
                <w:szCs w:val="28"/>
                <w:lang w:val="ru-RU"/>
              </w:rPr>
              <w:t>(</w:t>
            </w:r>
            <w:proofErr w:type="gramEnd"/>
            <w:r w:rsidRPr="00355125">
              <w:rPr>
                <w:szCs w:val="28"/>
                <w:lang w:val="ru-RU"/>
              </w:rPr>
              <w:t xml:space="preserve">15), </w:t>
            </w:r>
            <w:r>
              <w:rPr>
                <w:szCs w:val="28"/>
              </w:rPr>
              <w:t>Y</w:t>
            </w:r>
            <w:r w:rsidRPr="00355125">
              <w:rPr>
                <w:szCs w:val="28"/>
                <w:lang w:val="ru-RU"/>
              </w:rPr>
              <w:t>(</w:t>
            </w:r>
            <w:proofErr w:type="gramStart"/>
            <w:r w:rsidRPr="00355125">
              <w:rPr>
                <w:szCs w:val="28"/>
                <w:lang w:val="ru-RU"/>
              </w:rPr>
              <w:t>14..0)=</w:t>
            </w:r>
            <w:r>
              <w:rPr>
                <w:szCs w:val="28"/>
              </w:rPr>
              <w:t>A</w:t>
            </w:r>
            <w:r w:rsidRPr="00355125">
              <w:rPr>
                <w:szCs w:val="28"/>
                <w:lang w:val="ru-RU"/>
              </w:rPr>
              <w:t>(15..</w:t>
            </w:r>
            <w:proofErr w:type="gramEnd"/>
            <w:r w:rsidRPr="00355125">
              <w:rPr>
                <w:szCs w:val="28"/>
                <w:lang w:val="ru-RU"/>
              </w:rPr>
              <w:t xml:space="preserve">1), </w:t>
            </w:r>
            <w:r>
              <w:rPr>
                <w:szCs w:val="28"/>
              </w:rPr>
              <w:t>C</w:t>
            </w:r>
            <w:r w:rsidRPr="00355125">
              <w:rPr>
                <w:szCs w:val="28"/>
                <w:lang w:val="ru-RU"/>
              </w:rPr>
              <w:t>=</w:t>
            </w:r>
            <w:proofErr w:type="gramStart"/>
            <w:r>
              <w:rPr>
                <w:szCs w:val="28"/>
              </w:rPr>
              <w:t>A</w:t>
            </w:r>
            <w:r w:rsidRPr="00355125">
              <w:rPr>
                <w:szCs w:val="28"/>
                <w:lang w:val="ru-RU"/>
              </w:rPr>
              <w:t>(</w:t>
            </w:r>
            <w:proofErr w:type="gramEnd"/>
            <w:r w:rsidRPr="00355125">
              <w:rPr>
                <w:szCs w:val="28"/>
                <w:lang w:val="ru-RU"/>
              </w:rPr>
              <w:t>0); старший знаковый бит сохраняется.</w:t>
            </w:r>
          </w:p>
        </w:tc>
      </w:tr>
      <w:tr w:rsidR="0070588C" w:rsidRPr="00355125" w14:paraId="29FDF4DB" w14:textId="77777777" w:rsidTr="008E3686">
        <w:trPr>
          <w:jc w:val="center"/>
        </w:trPr>
        <w:tc>
          <w:tcPr>
            <w:tcW w:w="1134" w:type="dxa"/>
            <w:vAlign w:val="center"/>
          </w:tcPr>
          <w:p w14:paraId="06DD9162" w14:textId="77777777" w:rsidR="0070588C" w:rsidRPr="008E3686" w:rsidRDefault="00000000" w:rsidP="008E3686">
            <w:pPr>
              <w:spacing w:line="276" w:lineRule="auto"/>
              <w:ind w:firstLine="0"/>
              <w:jc w:val="center"/>
              <w:rPr>
                <w:szCs w:val="28"/>
              </w:rPr>
            </w:pPr>
            <w:proofErr w:type="spellStart"/>
            <w:r>
              <w:rPr>
                <w:szCs w:val="28"/>
              </w:rPr>
              <w:t>Флаги</w:t>
            </w:r>
            <w:proofErr w:type="spellEnd"/>
          </w:p>
        </w:tc>
        <w:tc>
          <w:tcPr>
            <w:tcW w:w="8554" w:type="dxa"/>
            <w:vAlign w:val="center"/>
          </w:tcPr>
          <w:p w14:paraId="7D1F0489" w14:textId="77777777" w:rsidR="0070588C" w:rsidRPr="008E3686" w:rsidRDefault="00000000" w:rsidP="008E3686">
            <w:pPr>
              <w:spacing w:line="276" w:lineRule="auto"/>
              <w:ind w:firstLine="0"/>
              <w:jc w:val="left"/>
              <w:rPr>
                <w:szCs w:val="28"/>
                <w:lang w:val="ru-RU"/>
              </w:rPr>
            </w:pPr>
            <w:r>
              <w:rPr>
                <w:szCs w:val="28"/>
              </w:rPr>
              <w:t>Z</w:t>
            </w:r>
            <w:r w:rsidRPr="00355125">
              <w:rPr>
                <w:szCs w:val="28"/>
                <w:lang w:val="ru-RU"/>
              </w:rPr>
              <w:t xml:space="preserve"> и </w:t>
            </w:r>
            <w:r>
              <w:rPr>
                <w:szCs w:val="28"/>
              </w:rPr>
              <w:t>S</w:t>
            </w:r>
            <w:r w:rsidRPr="00355125">
              <w:rPr>
                <w:szCs w:val="28"/>
                <w:lang w:val="ru-RU"/>
              </w:rPr>
              <w:t xml:space="preserve"> формируются от результата, </w:t>
            </w:r>
            <w:r>
              <w:rPr>
                <w:szCs w:val="28"/>
              </w:rPr>
              <w:t>C</w:t>
            </w:r>
            <w:r w:rsidRPr="00355125">
              <w:rPr>
                <w:szCs w:val="28"/>
                <w:lang w:val="ru-RU"/>
              </w:rPr>
              <w:t xml:space="preserve"> отражает заем при </w:t>
            </w:r>
            <w:r>
              <w:rPr>
                <w:szCs w:val="28"/>
              </w:rPr>
              <w:t>CMP</w:t>
            </w:r>
            <w:r w:rsidRPr="00355125">
              <w:rPr>
                <w:szCs w:val="28"/>
                <w:lang w:val="ru-RU"/>
              </w:rPr>
              <w:t xml:space="preserve"> или вытолкнутый бит при </w:t>
            </w:r>
            <w:r>
              <w:rPr>
                <w:szCs w:val="28"/>
              </w:rPr>
              <w:t>SRA</w:t>
            </w:r>
            <w:r w:rsidRPr="00355125">
              <w:rPr>
                <w:szCs w:val="28"/>
                <w:lang w:val="ru-RU"/>
              </w:rPr>
              <w:t xml:space="preserve">, </w:t>
            </w:r>
            <w:r>
              <w:rPr>
                <w:szCs w:val="28"/>
              </w:rPr>
              <w:t>O</w:t>
            </w:r>
            <w:r w:rsidRPr="00355125">
              <w:rPr>
                <w:szCs w:val="28"/>
                <w:lang w:val="ru-RU"/>
              </w:rPr>
              <w:t xml:space="preserve"> используется для признака переполнения при сравнении.</w:t>
            </w:r>
          </w:p>
        </w:tc>
      </w:tr>
    </w:tbl>
    <w:p w14:paraId="770047ED" w14:textId="77777777" w:rsidR="0070588C" w:rsidRPr="001B3F27" w:rsidRDefault="0070588C" w:rsidP="008E3686">
      <w:pPr>
        <w:spacing w:line="276" w:lineRule="auto"/>
        <w:rPr>
          <w:lang w:val="ru-RU"/>
        </w:rPr>
      </w:pPr>
    </w:p>
    <w:p w14:paraId="60D44269" w14:textId="77777777" w:rsidR="0070588C" w:rsidRPr="001B3F27" w:rsidRDefault="00000000" w:rsidP="008E3686">
      <w:pPr>
        <w:spacing w:line="276" w:lineRule="auto"/>
        <w:rPr>
          <w:lang w:val="ru-RU"/>
        </w:rPr>
      </w:pPr>
      <w:r w:rsidRPr="001B3F27">
        <w:rPr>
          <w:lang w:val="ru-RU"/>
        </w:rPr>
        <w:br w:type="page"/>
      </w:r>
    </w:p>
    <w:p w14:paraId="4A04A4F7" w14:textId="77777777" w:rsidR="0070588C" w:rsidRPr="001B3F27" w:rsidRDefault="00000000" w:rsidP="00F37111">
      <w:pPr>
        <w:pStyle w:val="1"/>
        <w:spacing w:line="276" w:lineRule="auto"/>
        <w:rPr>
          <w:lang w:val="ru-RU"/>
        </w:rPr>
      </w:pPr>
      <w:r w:rsidRPr="001B3F27">
        <w:rPr>
          <w:rFonts w:ascii="Times New Roman" w:eastAsia="Times New Roman" w:hAnsi="Times New Roman"/>
          <w:lang w:val="ru-RU"/>
        </w:rPr>
        <w:lastRenderedPageBreak/>
        <w:t>4 Выполнение работы</w:t>
      </w:r>
    </w:p>
    <w:p w14:paraId="2F396402" w14:textId="77777777" w:rsidR="0070588C" w:rsidRPr="001B3F27" w:rsidRDefault="00000000" w:rsidP="008E3686">
      <w:pPr>
        <w:spacing w:before="120" w:line="276" w:lineRule="auto"/>
        <w:jc w:val="left"/>
        <w:rPr>
          <w:lang w:val="ru-RU"/>
        </w:rPr>
      </w:pPr>
      <w:r w:rsidRPr="001B3F27">
        <w:rPr>
          <w:b/>
          <w:lang w:val="ru-RU"/>
        </w:rPr>
        <w:t>4.1 Структура разрабатываемого устройства</w:t>
      </w:r>
    </w:p>
    <w:p w14:paraId="47BE771E" w14:textId="77777777" w:rsidR="0070588C" w:rsidRPr="001B3F27" w:rsidRDefault="00000000" w:rsidP="008E3686">
      <w:pPr>
        <w:spacing w:line="276" w:lineRule="auto"/>
        <w:rPr>
          <w:lang w:val="ru-RU"/>
        </w:rPr>
      </w:pPr>
      <w:r>
        <w:rPr>
          <w:lang w:val="ru-RU"/>
        </w:rPr>
        <w:t>Структура проекта выбрана модульной: каждый функциональный узел вынесен в отдельный блок, а верхний модуль соединяет эти узлы сигналами данных и управления. Такой способ удобен для проверки, так как отдельные блоки можно анализировать по полученной схеме и независимо покрывать моделированием.</w:t>
      </w:r>
    </w:p>
    <w:p w14:paraId="2280948D" w14:textId="7255A81E" w:rsidR="00FB0B66" w:rsidRDefault="00FB0B66" w:rsidP="008E3686">
      <w:pPr>
        <w:spacing w:after="120" w:line="276" w:lineRule="auto"/>
        <w:ind w:firstLine="0"/>
        <w:jc w:val="center"/>
        <w:rPr>
          <w:i/>
          <w:sz w:val="24"/>
          <w:lang w:val="ru-RU"/>
        </w:rPr>
      </w:pPr>
      <w:r w:rsidRPr="00FB0B66">
        <w:rPr>
          <w:i/>
          <w:noProof/>
          <w:sz w:val="24"/>
          <w:lang w:val="ru-RU"/>
        </w:rPr>
        <w:drawing>
          <wp:inline distT="0" distB="0" distL="0" distR="0" wp14:anchorId="5B1F896C" wp14:editId="07753DE5">
            <wp:extent cx="6152515" cy="1318260"/>
            <wp:effectExtent l="0" t="0" r="635" b="0"/>
            <wp:docPr id="470489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89885" name=""/>
                    <pic:cNvPicPr/>
                  </pic:nvPicPr>
                  <pic:blipFill rotWithShape="1">
                    <a:blip r:embed="rId8"/>
                    <a:srcRect b="28439"/>
                    <a:stretch>
                      <a:fillRect/>
                    </a:stretch>
                  </pic:blipFill>
                  <pic:spPr bwMode="auto">
                    <a:xfrm>
                      <a:off x="0" y="0"/>
                      <a:ext cx="6152515" cy="1318260"/>
                    </a:xfrm>
                    <a:prstGeom prst="rect">
                      <a:avLst/>
                    </a:prstGeom>
                    <a:ln>
                      <a:noFill/>
                    </a:ln>
                    <a:extLst>
                      <a:ext uri="{53640926-AAD7-44D8-BBD7-CCE9431645EC}">
                        <a14:shadowObscured xmlns:a14="http://schemas.microsoft.com/office/drawing/2010/main"/>
                      </a:ext>
                    </a:extLst>
                  </pic:spPr>
                </pic:pic>
              </a:graphicData>
            </a:graphic>
          </wp:inline>
        </w:drawing>
      </w:r>
    </w:p>
    <w:p w14:paraId="4167CEC0" w14:textId="3446FDBA" w:rsidR="0070588C" w:rsidRDefault="00000000" w:rsidP="008E3686">
      <w:pPr>
        <w:spacing w:after="120" w:line="276" w:lineRule="auto"/>
        <w:ind w:firstLine="0"/>
        <w:jc w:val="center"/>
        <w:rPr>
          <w:iCs/>
          <w:szCs w:val="28"/>
          <w:lang w:val="ru-RU"/>
        </w:rPr>
      </w:pPr>
      <w:r>
        <w:rPr>
          <w:iCs/>
          <w:szCs w:val="28"/>
          <w:lang w:val="ru-RU"/>
        </w:rPr>
        <w:t>Рисунок 4.1 - Входные и выходные сигналы арифметико-логического устройства</w:t>
      </w:r>
    </w:p>
    <w:p w14:paraId="61591142" w14:textId="3913A852" w:rsidR="002058BF" w:rsidRDefault="002058BF" w:rsidP="008E3686">
      <w:pPr>
        <w:spacing w:after="120" w:line="276" w:lineRule="auto"/>
        <w:ind w:firstLine="0"/>
        <w:jc w:val="center"/>
        <w:rPr>
          <w:iCs/>
          <w:szCs w:val="28"/>
          <w:lang w:val="ru-RU"/>
        </w:rPr>
      </w:pPr>
      <w:r w:rsidRPr="002058BF">
        <w:rPr>
          <w:iCs/>
          <w:noProof/>
          <w:szCs w:val="28"/>
          <w:lang w:val="ru-RU"/>
        </w:rPr>
        <w:lastRenderedPageBreak/>
        <w:drawing>
          <wp:inline distT="0" distB="0" distL="0" distR="0" wp14:anchorId="422D1680" wp14:editId="14FFE171">
            <wp:extent cx="6152515" cy="5274310"/>
            <wp:effectExtent l="0" t="0" r="635" b="2540"/>
            <wp:docPr id="1744491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1114" name=""/>
                    <pic:cNvPicPr/>
                  </pic:nvPicPr>
                  <pic:blipFill>
                    <a:blip r:embed="rId9"/>
                    <a:stretch>
                      <a:fillRect/>
                    </a:stretch>
                  </pic:blipFill>
                  <pic:spPr>
                    <a:xfrm>
                      <a:off x="0" y="0"/>
                      <a:ext cx="6152515" cy="5274310"/>
                    </a:xfrm>
                    <a:prstGeom prst="rect">
                      <a:avLst/>
                    </a:prstGeom>
                  </pic:spPr>
                </pic:pic>
              </a:graphicData>
            </a:graphic>
          </wp:inline>
        </w:drawing>
      </w:r>
    </w:p>
    <w:p w14:paraId="20A58983" w14:textId="77777777" w:rsidR="0070588C" w:rsidRDefault="00000000" w:rsidP="008E3686">
      <w:pPr>
        <w:spacing w:after="120" w:line="276" w:lineRule="auto"/>
        <w:ind w:firstLine="0"/>
        <w:jc w:val="center"/>
        <w:rPr>
          <w:iCs/>
          <w:szCs w:val="28"/>
          <w:lang w:val="ru-RU"/>
        </w:rPr>
      </w:pPr>
      <w:r>
        <w:rPr>
          <w:iCs/>
          <w:szCs w:val="28"/>
          <w:lang w:val="ru-RU"/>
        </w:rPr>
        <w:t>Рисунок 4.2 - Структурная схема арифметико-логического устройства</w:t>
      </w:r>
    </w:p>
    <w:p w14:paraId="2256F44D" w14:textId="77777777" w:rsidR="002058BF" w:rsidRDefault="002058BF" w:rsidP="008E3686">
      <w:pPr>
        <w:spacing w:after="120" w:line="276" w:lineRule="auto"/>
        <w:ind w:firstLine="0"/>
        <w:jc w:val="center"/>
        <w:rPr>
          <w:iCs/>
          <w:szCs w:val="28"/>
          <w:lang w:val="ru-RU"/>
        </w:rPr>
      </w:pPr>
    </w:p>
    <w:p w14:paraId="419FFC39" w14:textId="28AE2AAF"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3CA832DF" wp14:editId="3BD54437">
            <wp:extent cx="6152515" cy="5598795"/>
            <wp:effectExtent l="0" t="0" r="635" b="1905"/>
            <wp:docPr id="1466213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3096" name=""/>
                    <pic:cNvPicPr/>
                  </pic:nvPicPr>
                  <pic:blipFill>
                    <a:blip r:embed="rId10"/>
                    <a:stretch>
                      <a:fillRect/>
                    </a:stretch>
                  </pic:blipFill>
                  <pic:spPr>
                    <a:xfrm>
                      <a:off x="0" y="0"/>
                      <a:ext cx="6152515" cy="5598795"/>
                    </a:xfrm>
                    <a:prstGeom prst="rect">
                      <a:avLst/>
                    </a:prstGeom>
                  </pic:spPr>
                </pic:pic>
              </a:graphicData>
            </a:graphic>
          </wp:inline>
        </w:drawing>
      </w:r>
    </w:p>
    <w:p w14:paraId="099938B7" w14:textId="77777777" w:rsidR="0070588C" w:rsidRDefault="00000000" w:rsidP="008E3686">
      <w:pPr>
        <w:spacing w:after="120" w:line="276" w:lineRule="auto"/>
        <w:ind w:firstLine="0"/>
        <w:jc w:val="center"/>
        <w:rPr>
          <w:iCs/>
          <w:szCs w:val="28"/>
          <w:lang w:val="ru-RU"/>
        </w:rPr>
      </w:pPr>
      <w:r>
        <w:rPr>
          <w:iCs/>
          <w:szCs w:val="28"/>
          <w:lang w:val="ru-RU"/>
        </w:rPr>
        <w:t>Рисунок 4.3 - Фрагмент схемы выбора результата операции</w:t>
      </w:r>
    </w:p>
    <w:p w14:paraId="3B7339A5" w14:textId="77777777" w:rsidR="002058BF" w:rsidRDefault="002058BF" w:rsidP="008E3686">
      <w:pPr>
        <w:spacing w:after="120" w:line="276" w:lineRule="auto"/>
        <w:ind w:firstLine="0"/>
        <w:jc w:val="center"/>
        <w:rPr>
          <w:b/>
          <w:bCs/>
          <w:iCs/>
          <w:szCs w:val="28"/>
          <w:lang w:val="ru-RU"/>
        </w:rPr>
      </w:pPr>
    </w:p>
    <w:p w14:paraId="504FBC6A" w14:textId="396D8B30"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3A8179DE" wp14:editId="3C9BE03A">
            <wp:extent cx="6152515" cy="4921885"/>
            <wp:effectExtent l="0" t="0" r="635" b="0"/>
            <wp:docPr id="965076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76277" name=""/>
                    <pic:cNvPicPr/>
                  </pic:nvPicPr>
                  <pic:blipFill>
                    <a:blip r:embed="rId11"/>
                    <a:stretch>
                      <a:fillRect/>
                    </a:stretch>
                  </pic:blipFill>
                  <pic:spPr>
                    <a:xfrm>
                      <a:off x="0" y="0"/>
                      <a:ext cx="6152515" cy="4921885"/>
                    </a:xfrm>
                    <a:prstGeom prst="rect">
                      <a:avLst/>
                    </a:prstGeom>
                  </pic:spPr>
                </pic:pic>
              </a:graphicData>
            </a:graphic>
          </wp:inline>
        </w:drawing>
      </w:r>
    </w:p>
    <w:p w14:paraId="56217AF4" w14:textId="77777777" w:rsidR="0070588C" w:rsidRDefault="00000000" w:rsidP="008E3686">
      <w:pPr>
        <w:spacing w:after="120" w:line="276" w:lineRule="auto"/>
        <w:ind w:firstLine="0"/>
        <w:jc w:val="center"/>
        <w:rPr>
          <w:iCs/>
          <w:szCs w:val="28"/>
          <w:lang w:val="ru-RU"/>
        </w:rPr>
      </w:pPr>
      <w:r>
        <w:rPr>
          <w:iCs/>
          <w:szCs w:val="28"/>
          <w:lang w:val="ru-RU"/>
        </w:rPr>
        <w:t>Рисунок 4.4 - Блок дешифрации кода операции и формирования управляющих сигналов</w:t>
      </w:r>
    </w:p>
    <w:p w14:paraId="6C565FF0" w14:textId="45BD16CE"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0220B136" wp14:editId="0BAA076F">
            <wp:extent cx="6152515" cy="3117850"/>
            <wp:effectExtent l="0" t="0" r="635" b="6350"/>
            <wp:docPr id="2125817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7031" name=""/>
                    <pic:cNvPicPr/>
                  </pic:nvPicPr>
                  <pic:blipFill>
                    <a:blip r:embed="rId12"/>
                    <a:stretch>
                      <a:fillRect/>
                    </a:stretch>
                  </pic:blipFill>
                  <pic:spPr>
                    <a:xfrm>
                      <a:off x="0" y="0"/>
                      <a:ext cx="6152515" cy="3117850"/>
                    </a:xfrm>
                    <a:prstGeom prst="rect">
                      <a:avLst/>
                    </a:prstGeom>
                  </pic:spPr>
                </pic:pic>
              </a:graphicData>
            </a:graphic>
          </wp:inline>
        </w:drawing>
      </w:r>
    </w:p>
    <w:p w14:paraId="5D76BE80" w14:textId="77777777" w:rsidR="0070588C" w:rsidRDefault="00000000" w:rsidP="008E3686">
      <w:pPr>
        <w:spacing w:after="120" w:line="276" w:lineRule="auto"/>
        <w:ind w:firstLine="0"/>
        <w:jc w:val="center"/>
        <w:rPr>
          <w:iCs/>
          <w:szCs w:val="28"/>
          <w:lang w:val="ru-RU"/>
        </w:rPr>
      </w:pPr>
      <w:r>
        <w:rPr>
          <w:iCs/>
          <w:szCs w:val="28"/>
          <w:lang w:val="ru-RU"/>
        </w:rPr>
        <w:t>Рисунок 4.5 - Блок сравнения операндов CMP</w:t>
      </w:r>
    </w:p>
    <w:p w14:paraId="35E8837E" w14:textId="660B4397" w:rsidR="002058BF" w:rsidRDefault="002058BF" w:rsidP="008E3686">
      <w:pPr>
        <w:spacing w:after="120" w:line="276" w:lineRule="auto"/>
        <w:ind w:firstLine="0"/>
        <w:jc w:val="center"/>
        <w:rPr>
          <w:b/>
          <w:bCs/>
          <w:iCs/>
          <w:szCs w:val="28"/>
          <w:lang w:val="ru-RU"/>
        </w:rPr>
      </w:pPr>
      <w:r w:rsidRPr="002058BF">
        <w:rPr>
          <w:b/>
          <w:bCs/>
          <w:iCs/>
          <w:noProof/>
          <w:szCs w:val="28"/>
          <w:lang w:val="ru-RU"/>
        </w:rPr>
        <w:drawing>
          <wp:inline distT="0" distB="0" distL="0" distR="0" wp14:anchorId="592CF0DD" wp14:editId="2C21358A">
            <wp:extent cx="5258534" cy="2410161"/>
            <wp:effectExtent l="0" t="0" r="0" b="9525"/>
            <wp:docPr id="359847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7639" name=""/>
                    <pic:cNvPicPr/>
                  </pic:nvPicPr>
                  <pic:blipFill>
                    <a:blip r:embed="rId13"/>
                    <a:stretch>
                      <a:fillRect/>
                    </a:stretch>
                  </pic:blipFill>
                  <pic:spPr>
                    <a:xfrm>
                      <a:off x="0" y="0"/>
                      <a:ext cx="5258534" cy="2410161"/>
                    </a:xfrm>
                    <a:prstGeom prst="rect">
                      <a:avLst/>
                    </a:prstGeom>
                  </pic:spPr>
                </pic:pic>
              </a:graphicData>
            </a:graphic>
          </wp:inline>
        </w:drawing>
      </w:r>
    </w:p>
    <w:p w14:paraId="2F7728DD" w14:textId="77777777" w:rsidR="0070588C" w:rsidRDefault="00000000" w:rsidP="008E3686">
      <w:pPr>
        <w:spacing w:after="120" w:line="276" w:lineRule="auto"/>
        <w:ind w:firstLine="0"/>
        <w:jc w:val="center"/>
        <w:rPr>
          <w:iCs/>
          <w:szCs w:val="28"/>
          <w:lang w:val="ru-RU"/>
        </w:rPr>
      </w:pPr>
      <w:r>
        <w:rPr>
          <w:iCs/>
          <w:szCs w:val="28"/>
          <w:lang w:val="ru-RU"/>
        </w:rPr>
        <w:t>Рисунок 4.6 - Блок формирования признаков результата</w:t>
      </w:r>
    </w:p>
    <w:p w14:paraId="2198B86E" w14:textId="1C06E1E0"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4F141C3A" wp14:editId="518BAC58">
            <wp:extent cx="4466590" cy="8366125"/>
            <wp:effectExtent l="0" t="0" r="0" b="0"/>
            <wp:docPr id="1122063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3694" name=""/>
                    <pic:cNvPicPr/>
                  </pic:nvPicPr>
                  <pic:blipFill>
                    <a:blip r:embed="rId14"/>
                    <a:stretch>
                      <a:fillRect/>
                    </a:stretch>
                  </pic:blipFill>
                  <pic:spPr>
                    <a:xfrm>
                      <a:off x="0" y="0"/>
                      <a:ext cx="4466590" cy="8366125"/>
                    </a:xfrm>
                    <a:prstGeom prst="rect">
                      <a:avLst/>
                    </a:prstGeom>
                  </pic:spPr>
                </pic:pic>
              </a:graphicData>
            </a:graphic>
          </wp:inline>
        </w:drawing>
      </w:r>
    </w:p>
    <w:p w14:paraId="09678380" w14:textId="77777777" w:rsidR="0070588C" w:rsidRDefault="00000000" w:rsidP="008E3686">
      <w:pPr>
        <w:spacing w:after="120" w:line="276" w:lineRule="auto"/>
        <w:ind w:firstLine="0"/>
        <w:jc w:val="center"/>
        <w:rPr>
          <w:iCs/>
          <w:szCs w:val="28"/>
          <w:lang w:val="ru-RU"/>
        </w:rPr>
      </w:pPr>
      <w:r>
        <w:rPr>
          <w:iCs/>
          <w:szCs w:val="28"/>
          <w:lang w:val="ru-RU"/>
        </w:rPr>
        <w:lastRenderedPageBreak/>
        <w:t>Рисунок 4.7 - Блок арифметического сдвига вправо SRA</w:t>
      </w:r>
    </w:p>
    <w:p w14:paraId="62FDED54" w14:textId="77777777" w:rsidR="00EB31B1" w:rsidRPr="002058BF" w:rsidRDefault="00EB31B1" w:rsidP="008E3686">
      <w:pPr>
        <w:spacing w:after="120" w:line="276" w:lineRule="auto"/>
        <w:ind w:firstLine="0"/>
        <w:jc w:val="center"/>
        <w:rPr>
          <w:b/>
          <w:bCs/>
          <w:iCs/>
          <w:szCs w:val="28"/>
          <w:lang w:val="ru-RU"/>
        </w:rPr>
      </w:pPr>
    </w:p>
    <w:p w14:paraId="46737F2E" w14:textId="77777777" w:rsidR="0070588C" w:rsidRPr="001B3F27" w:rsidRDefault="00000000" w:rsidP="008E3686">
      <w:pPr>
        <w:spacing w:before="120" w:line="276" w:lineRule="auto"/>
        <w:jc w:val="left"/>
        <w:rPr>
          <w:lang w:val="ru-RU"/>
        </w:rPr>
      </w:pPr>
      <w:r w:rsidRPr="001B3F27">
        <w:rPr>
          <w:b/>
          <w:lang w:val="ru-RU"/>
        </w:rPr>
        <w:t>4.2 Входные и выходные сигналы</w:t>
      </w:r>
    </w:p>
    <w:p w14:paraId="57E2E2F9" w14:textId="77777777" w:rsidR="0070588C" w:rsidRPr="001B3F27" w:rsidRDefault="00000000" w:rsidP="008E3686">
      <w:pPr>
        <w:spacing w:line="276" w:lineRule="auto"/>
        <w:rPr>
          <w:lang w:val="ru-RU"/>
        </w:rPr>
      </w:pPr>
      <w:r>
        <w:rPr>
          <w:lang w:val="ru-RU"/>
        </w:rPr>
        <w:t>В таблице приведены основные точки наблюдения верхнего уровня. Эти имена используются при снятии временных диаграмм и позволяют связать результаты моделирования с входами и выходами устройства.</w:t>
      </w:r>
    </w:p>
    <w:tbl>
      <w:tblPr>
        <w:tblStyle w:val="aff0"/>
        <w:tblW w:w="0" w:type="auto"/>
        <w:jc w:val="center"/>
        <w:tblLook w:val="04A0" w:firstRow="1" w:lastRow="0" w:firstColumn="1" w:lastColumn="0" w:noHBand="0" w:noVBand="1"/>
      </w:tblPr>
      <w:tblGrid>
        <w:gridCol w:w="2806"/>
        <w:gridCol w:w="2363"/>
        <w:gridCol w:w="2359"/>
        <w:gridCol w:w="2377"/>
      </w:tblGrid>
      <w:tr w:rsidR="0070588C" w14:paraId="527747C3" w14:textId="77777777">
        <w:trPr>
          <w:jc w:val="center"/>
        </w:trPr>
        <w:tc>
          <w:tcPr>
            <w:tcW w:w="2422" w:type="dxa"/>
            <w:shd w:val="clear" w:color="auto" w:fill="D9EAF7"/>
            <w:vAlign w:val="center"/>
          </w:tcPr>
          <w:p w14:paraId="362A4D70" w14:textId="77777777" w:rsidR="0070588C" w:rsidRDefault="00000000" w:rsidP="008E3686">
            <w:pPr>
              <w:spacing w:line="276" w:lineRule="auto"/>
              <w:ind w:firstLine="0"/>
              <w:jc w:val="center"/>
            </w:pPr>
            <w:proofErr w:type="spellStart"/>
            <w:r>
              <w:rPr>
                <w:b/>
                <w:sz w:val="18"/>
              </w:rPr>
              <w:t>Сигнал</w:t>
            </w:r>
            <w:proofErr w:type="spellEnd"/>
          </w:p>
        </w:tc>
        <w:tc>
          <w:tcPr>
            <w:tcW w:w="2422" w:type="dxa"/>
            <w:shd w:val="clear" w:color="auto" w:fill="D9EAF7"/>
            <w:vAlign w:val="center"/>
          </w:tcPr>
          <w:p w14:paraId="0FE99982" w14:textId="77777777" w:rsidR="0070588C" w:rsidRDefault="00000000" w:rsidP="008E3686">
            <w:pPr>
              <w:spacing w:line="276" w:lineRule="auto"/>
              <w:ind w:firstLine="0"/>
              <w:jc w:val="center"/>
            </w:pPr>
            <w:proofErr w:type="spellStart"/>
            <w:r>
              <w:rPr>
                <w:b/>
                <w:sz w:val="18"/>
              </w:rPr>
              <w:t>Направление</w:t>
            </w:r>
            <w:proofErr w:type="spellEnd"/>
          </w:p>
        </w:tc>
        <w:tc>
          <w:tcPr>
            <w:tcW w:w="2422" w:type="dxa"/>
            <w:shd w:val="clear" w:color="auto" w:fill="D9EAF7"/>
            <w:vAlign w:val="center"/>
          </w:tcPr>
          <w:p w14:paraId="0FB2BF36" w14:textId="77777777" w:rsidR="0070588C" w:rsidRDefault="00000000" w:rsidP="008E3686">
            <w:pPr>
              <w:spacing w:line="276" w:lineRule="auto"/>
              <w:ind w:firstLine="0"/>
              <w:jc w:val="center"/>
            </w:pPr>
            <w:proofErr w:type="spellStart"/>
            <w:r>
              <w:rPr>
                <w:b/>
                <w:sz w:val="18"/>
              </w:rPr>
              <w:t>Разрядность</w:t>
            </w:r>
            <w:proofErr w:type="spellEnd"/>
          </w:p>
        </w:tc>
        <w:tc>
          <w:tcPr>
            <w:tcW w:w="2422" w:type="dxa"/>
            <w:shd w:val="clear" w:color="auto" w:fill="D9EAF7"/>
            <w:vAlign w:val="center"/>
          </w:tcPr>
          <w:p w14:paraId="575E29D2" w14:textId="77777777" w:rsidR="0070588C" w:rsidRDefault="00000000" w:rsidP="008E3686">
            <w:pPr>
              <w:spacing w:line="276" w:lineRule="auto"/>
              <w:ind w:firstLine="0"/>
              <w:jc w:val="center"/>
            </w:pPr>
            <w:proofErr w:type="spellStart"/>
            <w:r>
              <w:rPr>
                <w:b/>
                <w:sz w:val="18"/>
              </w:rPr>
              <w:t>Назначение</w:t>
            </w:r>
            <w:proofErr w:type="spellEnd"/>
          </w:p>
        </w:tc>
      </w:tr>
      <w:tr w:rsidR="0070588C" w:rsidRPr="00355125" w14:paraId="64524B66" w14:textId="77777777">
        <w:trPr>
          <w:jc w:val="center"/>
        </w:trPr>
        <w:tc>
          <w:tcPr>
            <w:tcW w:w="2422" w:type="dxa"/>
            <w:vAlign w:val="center"/>
          </w:tcPr>
          <w:p w14:paraId="4508E1F3" w14:textId="77777777" w:rsidR="0070588C" w:rsidRDefault="00000000" w:rsidP="008E3686">
            <w:pPr>
              <w:spacing w:line="276" w:lineRule="auto"/>
              <w:ind w:firstLine="0"/>
              <w:jc w:val="left"/>
            </w:pPr>
            <w:proofErr w:type="spellStart"/>
            <w:r>
              <w:rPr>
                <w:sz w:val="18"/>
              </w:rPr>
              <w:t>cmd_opcode_alu_operation_i</w:t>
            </w:r>
            <w:proofErr w:type="spellEnd"/>
          </w:p>
        </w:tc>
        <w:tc>
          <w:tcPr>
            <w:tcW w:w="2422" w:type="dxa"/>
            <w:vAlign w:val="center"/>
          </w:tcPr>
          <w:p w14:paraId="00D10684" w14:textId="77777777" w:rsidR="0070588C" w:rsidRDefault="00000000" w:rsidP="008E3686">
            <w:pPr>
              <w:spacing w:line="276" w:lineRule="auto"/>
              <w:ind w:firstLine="0"/>
              <w:jc w:val="center"/>
            </w:pPr>
            <w:r>
              <w:rPr>
                <w:sz w:val="18"/>
              </w:rPr>
              <w:t>in</w:t>
            </w:r>
          </w:p>
        </w:tc>
        <w:tc>
          <w:tcPr>
            <w:tcW w:w="2422" w:type="dxa"/>
            <w:vAlign w:val="center"/>
          </w:tcPr>
          <w:p w14:paraId="6DF3A442" w14:textId="77777777" w:rsidR="0070588C" w:rsidRDefault="00000000" w:rsidP="008E3686">
            <w:pPr>
              <w:spacing w:line="276" w:lineRule="auto"/>
              <w:ind w:firstLine="0"/>
              <w:jc w:val="center"/>
            </w:pPr>
            <w:r>
              <w:rPr>
                <w:sz w:val="18"/>
              </w:rPr>
              <w:t>8</w:t>
            </w:r>
          </w:p>
        </w:tc>
        <w:tc>
          <w:tcPr>
            <w:tcW w:w="2422" w:type="dxa"/>
            <w:vAlign w:val="center"/>
          </w:tcPr>
          <w:p w14:paraId="36F15B8F" w14:textId="77777777" w:rsidR="0070588C" w:rsidRPr="001B3F27" w:rsidRDefault="00000000" w:rsidP="008E3686">
            <w:pPr>
              <w:spacing w:line="276" w:lineRule="auto"/>
              <w:ind w:firstLine="0"/>
              <w:jc w:val="left"/>
              <w:rPr>
                <w:lang w:val="ru-RU"/>
              </w:rPr>
            </w:pPr>
            <w:r>
              <w:rPr>
                <w:sz w:val="18"/>
                <w:lang w:val="ru-RU"/>
              </w:rPr>
              <w:t>Код операции: 03h соответствует CMP, 04h - NOR, 05h - SRA.</w:t>
            </w:r>
          </w:p>
        </w:tc>
      </w:tr>
      <w:tr w:rsidR="0070588C" w:rsidRPr="00355125" w14:paraId="7FE6EC3B" w14:textId="77777777">
        <w:trPr>
          <w:jc w:val="center"/>
        </w:trPr>
        <w:tc>
          <w:tcPr>
            <w:tcW w:w="2422" w:type="dxa"/>
            <w:vAlign w:val="center"/>
          </w:tcPr>
          <w:p w14:paraId="442368B6" w14:textId="77777777" w:rsidR="0070588C" w:rsidRDefault="00000000" w:rsidP="008E3686">
            <w:pPr>
              <w:spacing w:line="276" w:lineRule="auto"/>
              <w:ind w:firstLine="0"/>
              <w:jc w:val="left"/>
            </w:pPr>
            <w:proofErr w:type="spellStart"/>
            <w:r>
              <w:rPr>
                <w:sz w:val="18"/>
              </w:rPr>
              <w:t>operand_a_from_register_i</w:t>
            </w:r>
            <w:proofErr w:type="spellEnd"/>
          </w:p>
        </w:tc>
        <w:tc>
          <w:tcPr>
            <w:tcW w:w="2422" w:type="dxa"/>
            <w:vAlign w:val="center"/>
          </w:tcPr>
          <w:p w14:paraId="1D74F419" w14:textId="77777777" w:rsidR="0070588C" w:rsidRDefault="00000000" w:rsidP="008E3686">
            <w:pPr>
              <w:spacing w:line="276" w:lineRule="auto"/>
              <w:ind w:firstLine="0"/>
              <w:jc w:val="center"/>
            </w:pPr>
            <w:r>
              <w:rPr>
                <w:sz w:val="18"/>
              </w:rPr>
              <w:t>in</w:t>
            </w:r>
          </w:p>
        </w:tc>
        <w:tc>
          <w:tcPr>
            <w:tcW w:w="2422" w:type="dxa"/>
            <w:vAlign w:val="center"/>
          </w:tcPr>
          <w:p w14:paraId="2AC51EBA" w14:textId="77777777" w:rsidR="0070588C" w:rsidRDefault="00000000" w:rsidP="008E3686">
            <w:pPr>
              <w:spacing w:line="276" w:lineRule="auto"/>
              <w:ind w:firstLine="0"/>
              <w:jc w:val="center"/>
            </w:pPr>
            <w:r>
              <w:rPr>
                <w:sz w:val="18"/>
              </w:rPr>
              <w:t>16</w:t>
            </w:r>
          </w:p>
        </w:tc>
        <w:tc>
          <w:tcPr>
            <w:tcW w:w="2422" w:type="dxa"/>
            <w:vAlign w:val="center"/>
          </w:tcPr>
          <w:p w14:paraId="67388F86" w14:textId="77777777" w:rsidR="0070588C" w:rsidRPr="001B3F27" w:rsidRDefault="00000000" w:rsidP="008E3686">
            <w:pPr>
              <w:spacing w:line="276" w:lineRule="auto"/>
              <w:ind w:firstLine="0"/>
              <w:jc w:val="left"/>
              <w:rPr>
                <w:lang w:val="ru-RU"/>
              </w:rPr>
            </w:pPr>
            <w:r>
              <w:rPr>
                <w:sz w:val="18"/>
                <w:lang w:val="ru-RU"/>
              </w:rPr>
              <w:t>Первый операнд A, поступающий из регистра общего назначения.</w:t>
            </w:r>
          </w:p>
        </w:tc>
      </w:tr>
      <w:tr w:rsidR="0070588C" w:rsidRPr="00355125" w14:paraId="558A18F5" w14:textId="77777777">
        <w:trPr>
          <w:jc w:val="center"/>
        </w:trPr>
        <w:tc>
          <w:tcPr>
            <w:tcW w:w="2422" w:type="dxa"/>
            <w:vAlign w:val="center"/>
          </w:tcPr>
          <w:p w14:paraId="59018A7E" w14:textId="77777777" w:rsidR="0070588C" w:rsidRDefault="00000000" w:rsidP="008E3686">
            <w:pPr>
              <w:spacing w:line="276" w:lineRule="auto"/>
              <w:ind w:firstLine="0"/>
              <w:jc w:val="left"/>
            </w:pPr>
            <w:proofErr w:type="spellStart"/>
            <w:r>
              <w:rPr>
                <w:sz w:val="18"/>
              </w:rPr>
              <w:t>operand_b_from_memory_or_reg_i</w:t>
            </w:r>
            <w:proofErr w:type="spellEnd"/>
          </w:p>
        </w:tc>
        <w:tc>
          <w:tcPr>
            <w:tcW w:w="2422" w:type="dxa"/>
            <w:vAlign w:val="center"/>
          </w:tcPr>
          <w:p w14:paraId="2B2AF5BE" w14:textId="77777777" w:rsidR="0070588C" w:rsidRDefault="00000000" w:rsidP="008E3686">
            <w:pPr>
              <w:spacing w:line="276" w:lineRule="auto"/>
              <w:ind w:firstLine="0"/>
              <w:jc w:val="center"/>
            </w:pPr>
            <w:r>
              <w:rPr>
                <w:sz w:val="18"/>
              </w:rPr>
              <w:t>in</w:t>
            </w:r>
          </w:p>
        </w:tc>
        <w:tc>
          <w:tcPr>
            <w:tcW w:w="2422" w:type="dxa"/>
            <w:vAlign w:val="center"/>
          </w:tcPr>
          <w:p w14:paraId="2A223811" w14:textId="77777777" w:rsidR="0070588C" w:rsidRDefault="00000000" w:rsidP="008E3686">
            <w:pPr>
              <w:spacing w:line="276" w:lineRule="auto"/>
              <w:ind w:firstLine="0"/>
              <w:jc w:val="center"/>
            </w:pPr>
            <w:r>
              <w:rPr>
                <w:sz w:val="18"/>
              </w:rPr>
              <w:t>16</w:t>
            </w:r>
          </w:p>
        </w:tc>
        <w:tc>
          <w:tcPr>
            <w:tcW w:w="2422" w:type="dxa"/>
            <w:vAlign w:val="center"/>
          </w:tcPr>
          <w:p w14:paraId="7DCDA6EF" w14:textId="77777777" w:rsidR="0070588C" w:rsidRPr="001B3F27" w:rsidRDefault="00000000" w:rsidP="008E3686">
            <w:pPr>
              <w:spacing w:line="276" w:lineRule="auto"/>
              <w:ind w:firstLine="0"/>
              <w:jc w:val="left"/>
              <w:rPr>
                <w:lang w:val="ru-RU"/>
              </w:rPr>
            </w:pPr>
            <w:r>
              <w:rPr>
                <w:sz w:val="18"/>
                <w:lang w:val="ru-RU"/>
              </w:rPr>
              <w:t>Второй операнд B для операций CMP и NOR. Для SRA значение не используется.</w:t>
            </w:r>
          </w:p>
        </w:tc>
      </w:tr>
      <w:tr w:rsidR="0070588C" w:rsidRPr="00355125" w14:paraId="7FAC55CC" w14:textId="77777777">
        <w:trPr>
          <w:jc w:val="center"/>
        </w:trPr>
        <w:tc>
          <w:tcPr>
            <w:tcW w:w="2422" w:type="dxa"/>
            <w:vAlign w:val="center"/>
          </w:tcPr>
          <w:p w14:paraId="2DEC4BD7" w14:textId="77777777" w:rsidR="0070588C" w:rsidRDefault="00000000" w:rsidP="008E3686">
            <w:pPr>
              <w:spacing w:line="276" w:lineRule="auto"/>
              <w:ind w:firstLine="0"/>
              <w:jc w:val="left"/>
            </w:pPr>
            <w:proofErr w:type="spellStart"/>
            <w:r>
              <w:rPr>
                <w:sz w:val="18"/>
              </w:rPr>
              <w:t>result_y_to_register_file_o</w:t>
            </w:r>
            <w:proofErr w:type="spellEnd"/>
          </w:p>
        </w:tc>
        <w:tc>
          <w:tcPr>
            <w:tcW w:w="2422" w:type="dxa"/>
            <w:vAlign w:val="center"/>
          </w:tcPr>
          <w:p w14:paraId="5D2652F7" w14:textId="77777777" w:rsidR="0070588C" w:rsidRDefault="00000000" w:rsidP="008E3686">
            <w:pPr>
              <w:spacing w:line="276" w:lineRule="auto"/>
              <w:ind w:firstLine="0"/>
              <w:jc w:val="center"/>
            </w:pPr>
            <w:r>
              <w:rPr>
                <w:sz w:val="18"/>
              </w:rPr>
              <w:t>out</w:t>
            </w:r>
          </w:p>
        </w:tc>
        <w:tc>
          <w:tcPr>
            <w:tcW w:w="2422" w:type="dxa"/>
            <w:vAlign w:val="center"/>
          </w:tcPr>
          <w:p w14:paraId="2249C219" w14:textId="77777777" w:rsidR="0070588C" w:rsidRDefault="00000000" w:rsidP="008E3686">
            <w:pPr>
              <w:spacing w:line="276" w:lineRule="auto"/>
              <w:ind w:firstLine="0"/>
              <w:jc w:val="center"/>
            </w:pPr>
            <w:r>
              <w:rPr>
                <w:sz w:val="18"/>
              </w:rPr>
              <w:t>16</w:t>
            </w:r>
          </w:p>
        </w:tc>
        <w:tc>
          <w:tcPr>
            <w:tcW w:w="2422" w:type="dxa"/>
            <w:vAlign w:val="center"/>
          </w:tcPr>
          <w:p w14:paraId="02A7EFEF" w14:textId="77777777" w:rsidR="0070588C" w:rsidRPr="001B3F27" w:rsidRDefault="00000000" w:rsidP="008E3686">
            <w:pPr>
              <w:spacing w:line="276" w:lineRule="auto"/>
              <w:ind w:firstLine="0"/>
              <w:jc w:val="left"/>
              <w:rPr>
                <w:lang w:val="ru-RU"/>
              </w:rPr>
            </w:pPr>
            <w:r>
              <w:rPr>
                <w:sz w:val="18"/>
                <w:lang w:val="ru-RU"/>
              </w:rPr>
              <w:t>Результат выбранной операции, передаваемый в регистровый файл или общий тракт данных.</w:t>
            </w:r>
          </w:p>
        </w:tc>
      </w:tr>
      <w:tr w:rsidR="0070588C" w:rsidRPr="00355125" w14:paraId="532E979D" w14:textId="77777777">
        <w:trPr>
          <w:jc w:val="center"/>
        </w:trPr>
        <w:tc>
          <w:tcPr>
            <w:tcW w:w="2422" w:type="dxa"/>
            <w:vAlign w:val="center"/>
          </w:tcPr>
          <w:p w14:paraId="1164793D" w14:textId="77777777" w:rsidR="0070588C" w:rsidRDefault="00000000" w:rsidP="008E3686">
            <w:pPr>
              <w:spacing w:line="276" w:lineRule="auto"/>
              <w:ind w:firstLine="0"/>
              <w:jc w:val="left"/>
            </w:pPr>
            <w:proofErr w:type="spellStart"/>
            <w:r>
              <w:rPr>
                <w:sz w:val="18"/>
              </w:rPr>
              <w:t>flag_z_zero_result_o</w:t>
            </w:r>
            <w:proofErr w:type="spellEnd"/>
          </w:p>
        </w:tc>
        <w:tc>
          <w:tcPr>
            <w:tcW w:w="2422" w:type="dxa"/>
            <w:vAlign w:val="center"/>
          </w:tcPr>
          <w:p w14:paraId="568BC298" w14:textId="77777777" w:rsidR="0070588C" w:rsidRDefault="00000000" w:rsidP="008E3686">
            <w:pPr>
              <w:spacing w:line="276" w:lineRule="auto"/>
              <w:ind w:firstLine="0"/>
              <w:jc w:val="center"/>
            </w:pPr>
            <w:r>
              <w:rPr>
                <w:sz w:val="18"/>
              </w:rPr>
              <w:t>out</w:t>
            </w:r>
          </w:p>
        </w:tc>
        <w:tc>
          <w:tcPr>
            <w:tcW w:w="2422" w:type="dxa"/>
            <w:vAlign w:val="center"/>
          </w:tcPr>
          <w:p w14:paraId="4AB52C37" w14:textId="77777777" w:rsidR="0070588C" w:rsidRDefault="00000000" w:rsidP="008E3686">
            <w:pPr>
              <w:spacing w:line="276" w:lineRule="auto"/>
              <w:ind w:firstLine="0"/>
              <w:jc w:val="center"/>
            </w:pPr>
            <w:r>
              <w:rPr>
                <w:sz w:val="18"/>
              </w:rPr>
              <w:t>1</w:t>
            </w:r>
          </w:p>
        </w:tc>
        <w:tc>
          <w:tcPr>
            <w:tcW w:w="2422" w:type="dxa"/>
            <w:vAlign w:val="center"/>
          </w:tcPr>
          <w:p w14:paraId="236E2282" w14:textId="77777777" w:rsidR="0070588C" w:rsidRPr="001B3F27" w:rsidRDefault="00000000" w:rsidP="008E3686">
            <w:pPr>
              <w:spacing w:line="276" w:lineRule="auto"/>
              <w:ind w:firstLine="0"/>
              <w:jc w:val="left"/>
              <w:rPr>
                <w:lang w:val="ru-RU"/>
              </w:rPr>
            </w:pPr>
            <w:r>
              <w:rPr>
                <w:sz w:val="18"/>
                <w:lang w:val="ru-RU"/>
              </w:rPr>
              <w:t>Признак нулевого результата; при CMP также показывает равенство операндов.</w:t>
            </w:r>
          </w:p>
        </w:tc>
      </w:tr>
      <w:tr w:rsidR="0070588C" w:rsidRPr="00355125" w14:paraId="71AAB62D" w14:textId="77777777">
        <w:trPr>
          <w:jc w:val="center"/>
        </w:trPr>
        <w:tc>
          <w:tcPr>
            <w:tcW w:w="2422" w:type="dxa"/>
            <w:vAlign w:val="center"/>
          </w:tcPr>
          <w:p w14:paraId="3D7B3954" w14:textId="77777777" w:rsidR="0070588C" w:rsidRDefault="00000000" w:rsidP="008E3686">
            <w:pPr>
              <w:spacing w:line="276" w:lineRule="auto"/>
              <w:ind w:firstLine="0"/>
              <w:jc w:val="left"/>
            </w:pPr>
            <w:proofErr w:type="spellStart"/>
            <w:r>
              <w:rPr>
                <w:sz w:val="18"/>
              </w:rPr>
              <w:t>flag_s_negative_result_o</w:t>
            </w:r>
            <w:proofErr w:type="spellEnd"/>
          </w:p>
        </w:tc>
        <w:tc>
          <w:tcPr>
            <w:tcW w:w="2422" w:type="dxa"/>
            <w:vAlign w:val="center"/>
          </w:tcPr>
          <w:p w14:paraId="3B531672" w14:textId="77777777" w:rsidR="0070588C" w:rsidRDefault="00000000" w:rsidP="008E3686">
            <w:pPr>
              <w:spacing w:line="276" w:lineRule="auto"/>
              <w:ind w:firstLine="0"/>
              <w:jc w:val="center"/>
            </w:pPr>
            <w:r>
              <w:rPr>
                <w:sz w:val="18"/>
              </w:rPr>
              <w:t>out</w:t>
            </w:r>
          </w:p>
        </w:tc>
        <w:tc>
          <w:tcPr>
            <w:tcW w:w="2422" w:type="dxa"/>
            <w:vAlign w:val="center"/>
          </w:tcPr>
          <w:p w14:paraId="7D90DF76" w14:textId="77777777" w:rsidR="0070588C" w:rsidRDefault="00000000" w:rsidP="008E3686">
            <w:pPr>
              <w:spacing w:line="276" w:lineRule="auto"/>
              <w:ind w:firstLine="0"/>
              <w:jc w:val="center"/>
            </w:pPr>
            <w:r>
              <w:rPr>
                <w:sz w:val="18"/>
              </w:rPr>
              <w:t>1</w:t>
            </w:r>
          </w:p>
        </w:tc>
        <w:tc>
          <w:tcPr>
            <w:tcW w:w="2422" w:type="dxa"/>
            <w:vAlign w:val="center"/>
          </w:tcPr>
          <w:p w14:paraId="39D9C015" w14:textId="77777777" w:rsidR="0070588C" w:rsidRPr="00355125" w:rsidRDefault="00000000" w:rsidP="008E3686">
            <w:pPr>
              <w:spacing w:line="276" w:lineRule="auto"/>
              <w:ind w:firstLine="0"/>
              <w:jc w:val="left"/>
              <w:rPr>
                <w:lang w:val="ru-RU"/>
              </w:rPr>
            </w:pPr>
            <w:r w:rsidRPr="00355125">
              <w:rPr>
                <w:sz w:val="18"/>
                <w:lang w:val="ru-RU"/>
              </w:rPr>
              <w:t xml:space="preserve">Признак отрицательного результата, равный старшему биту </w:t>
            </w:r>
            <w:r>
              <w:rPr>
                <w:sz w:val="18"/>
              </w:rPr>
              <w:t>Y</w:t>
            </w:r>
            <w:r w:rsidRPr="00355125">
              <w:rPr>
                <w:sz w:val="18"/>
                <w:lang w:val="ru-RU"/>
              </w:rPr>
              <w:t>.</w:t>
            </w:r>
          </w:p>
        </w:tc>
      </w:tr>
      <w:tr w:rsidR="0070588C" w:rsidRPr="00355125" w14:paraId="0DB14EDA" w14:textId="77777777">
        <w:trPr>
          <w:jc w:val="center"/>
        </w:trPr>
        <w:tc>
          <w:tcPr>
            <w:tcW w:w="2422" w:type="dxa"/>
            <w:vAlign w:val="center"/>
          </w:tcPr>
          <w:p w14:paraId="3D1BC04D" w14:textId="77777777" w:rsidR="0070588C" w:rsidRDefault="00000000" w:rsidP="008E3686">
            <w:pPr>
              <w:spacing w:line="276" w:lineRule="auto"/>
              <w:ind w:firstLine="0"/>
              <w:jc w:val="left"/>
            </w:pPr>
            <w:proofErr w:type="spellStart"/>
            <w:r>
              <w:rPr>
                <w:sz w:val="18"/>
              </w:rPr>
              <w:t>flag_c_carry_or_shift_out_o</w:t>
            </w:r>
            <w:proofErr w:type="spellEnd"/>
          </w:p>
        </w:tc>
        <w:tc>
          <w:tcPr>
            <w:tcW w:w="2422" w:type="dxa"/>
            <w:vAlign w:val="center"/>
          </w:tcPr>
          <w:p w14:paraId="6CAD2FCC" w14:textId="77777777" w:rsidR="0070588C" w:rsidRDefault="00000000" w:rsidP="008E3686">
            <w:pPr>
              <w:spacing w:line="276" w:lineRule="auto"/>
              <w:ind w:firstLine="0"/>
              <w:jc w:val="center"/>
            </w:pPr>
            <w:r>
              <w:rPr>
                <w:sz w:val="18"/>
              </w:rPr>
              <w:t>out</w:t>
            </w:r>
          </w:p>
        </w:tc>
        <w:tc>
          <w:tcPr>
            <w:tcW w:w="2422" w:type="dxa"/>
            <w:vAlign w:val="center"/>
          </w:tcPr>
          <w:p w14:paraId="4B0F9F8B" w14:textId="77777777" w:rsidR="0070588C" w:rsidRDefault="00000000" w:rsidP="008E3686">
            <w:pPr>
              <w:spacing w:line="276" w:lineRule="auto"/>
              <w:ind w:firstLine="0"/>
              <w:jc w:val="center"/>
            </w:pPr>
            <w:r>
              <w:rPr>
                <w:sz w:val="18"/>
              </w:rPr>
              <w:t>1</w:t>
            </w:r>
          </w:p>
        </w:tc>
        <w:tc>
          <w:tcPr>
            <w:tcW w:w="2422" w:type="dxa"/>
            <w:vAlign w:val="center"/>
          </w:tcPr>
          <w:p w14:paraId="316869D8" w14:textId="77777777" w:rsidR="0070588C" w:rsidRPr="001B3F27" w:rsidRDefault="00000000" w:rsidP="008E3686">
            <w:pPr>
              <w:spacing w:line="276" w:lineRule="auto"/>
              <w:ind w:firstLine="0"/>
              <w:jc w:val="left"/>
              <w:rPr>
                <w:lang w:val="ru-RU"/>
              </w:rPr>
            </w:pPr>
            <w:r>
              <w:rPr>
                <w:sz w:val="18"/>
                <w:lang w:val="ru-RU"/>
              </w:rPr>
              <w:t>Заем при CMP или вытолкнутый младший бит при SRA.</w:t>
            </w:r>
          </w:p>
        </w:tc>
      </w:tr>
      <w:tr w:rsidR="0070588C" w:rsidRPr="00355125" w14:paraId="30AEEA33" w14:textId="77777777">
        <w:trPr>
          <w:jc w:val="center"/>
        </w:trPr>
        <w:tc>
          <w:tcPr>
            <w:tcW w:w="2422" w:type="dxa"/>
            <w:vAlign w:val="center"/>
          </w:tcPr>
          <w:p w14:paraId="662AAA54" w14:textId="77777777" w:rsidR="0070588C" w:rsidRDefault="00000000" w:rsidP="008E3686">
            <w:pPr>
              <w:spacing w:line="276" w:lineRule="auto"/>
              <w:ind w:firstLine="0"/>
              <w:jc w:val="left"/>
            </w:pPr>
            <w:proofErr w:type="spellStart"/>
            <w:r>
              <w:rPr>
                <w:sz w:val="18"/>
              </w:rPr>
              <w:t>flag_o_overflow_o</w:t>
            </w:r>
            <w:proofErr w:type="spellEnd"/>
          </w:p>
        </w:tc>
        <w:tc>
          <w:tcPr>
            <w:tcW w:w="2422" w:type="dxa"/>
            <w:vAlign w:val="center"/>
          </w:tcPr>
          <w:p w14:paraId="0DD54E02" w14:textId="77777777" w:rsidR="0070588C" w:rsidRDefault="00000000" w:rsidP="008E3686">
            <w:pPr>
              <w:spacing w:line="276" w:lineRule="auto"/>
              <w:ind w:firstLine="0"/>
              <w:jc w:val="center"/>
            </w:pPr>
            <w:r>
              <w:rPr>
                <w:sz w:val="18"/>
              </w:rPr>
              <w:t>out</w:t>
            </w:r>
          </w:p>
        </w:tc>
        <w:tc>
          <w:tcPr>
            <w:tcW w:w="2422" w:type="dxa"/>
            <w:vAlign w:val="center"/>
          </w:tcPr>
          <w:p w14:paraId="4B1E4F02" w14:textId="77777777" w:rsidR="0070588C" w:rsidRDefault="00000000" w:rsidP="008E3686">
            <w:pPr>
              <w:spacing w:line="276" w:lineRule="auto"/>
              <w:ind w:firstLine="0"/>
              <w:jc w:val="center"/>
            </w:pPr>
            <w:r>
              <w:rPr>
                <w:sz w:val="18"/>
              </w:rPr>
              <w:t>1</w:t>
            </w:r>
          </w:p>
        </w:tc>
        <w:tc>
          <w:tcPr>
            <w:tcW w:w="2422" w:type="dxa"/>
            <w:vAlign w:val="center"/>
          </w:tcPr>
          <w:p w14:paraId="64C9E6FA" w14:textId="77777777" w:rsidR="0070588C" w:rsidRPr="001B3F27" w:rsidRDefault="00000000" w:rsidP="008E3686">
            <w:pPr>
              <w:spacing w:line="276" w:lineRule="auto"/>
              <w:ind w:firstLine="0"/>
              <w:jc w:val="left"/>
              <w:rPr>
                <w:lang w:val="ru-RU"/>
              </w:rPr>
            </w:pPr>
            <w:r>
              <w:rPr>
                <w:sz w:val="18"/>
                <w:lang w:val="ru-RU"/>
              </w:rPr>
              <w:t>Признак переполнения для операции сравнения.</w:t>
            </w:r>
          </w:p>
        </w:tc>
      </w:tr>
      <w:tr w:rsidR="0070588C" w:rsidRPr="00355125" w14:paraId="282C32CC" w14:textId="77777777">
        <w:trPr>
          <w:jc w:val="center"/>
        </w:trPr>
        <w:tc>
          <w:tcPr>
            <w:tcW w:w="2422" w:type="dxa"/>
            <w:vAlign w:val="center"/>
          </w:tcPr>
          <w:p w14:paraId="415B7727" w14:textId="77777777" w:rsidR="0070588C" w:rsidRDefault="00000000" w:rsidP="008E3686">
            <w:pPr>
              <w:spacing w:line="276" w:lineRule="auto"/>
              <w:ind w:firstLine="0"/>
              <w:jc w:val="left"/>
            </w:pPr>
            <w:proofErr w:type="spellStart"/>
            <w:r>
              <w:rPr>
                <w:sz w:val="18"/>
              </w:rPr>
              <w:t>ctrl_selected_alu_operation_o</w:t>
            </w:r>
            <w:proofErr w:type="spellEnd"/>
          </w:p>
        </w:tc>
        <w:tc>
          <w:tcPr>
            <w:tcW w:w="2422" w:type="dxa"/>
            <w:vAlign w:val="center"/>
          </w:tcPr>
          <w:p w14:paraId="6CF6D7BA" w14:textId="77777777" w:rsidR="0070588C" w:rsidRDefault="00000000" w:rsidP="008E3686">
            <w:pPr>
              <w:spacing w:line="276" w:lineRule="auto"/>
              <w:ind w:firstLine="0"/>
              <w:jc w:val="center"/>
            </w:pPr>
            <w:r>
              <w:rPr>
                <w:sz w:val="18"/>
              </w:rPr>
              <w:t>out</w:t>
            </w:r>
          </w:p>
        </w:tc>
        <w:tc>
          <w:tcPr>
            <w:tcW w:w="2422" w:type="dxa"/>
            <w:vAlign w:val="center"/>
          </w:tcPr>
          <w:p w14:paraId="54BEDC20" w14:textId="77777777" w:rsidR="0070588C" w:rsidRDefault="00000000" w:rsidP="008E3686">
            <w:pPr>
              <w:spacing w:line="276" w:lineRule="auto"/>
              <w:ind w:firstLine="0"/>
              <w:jc w:val="center"/>
            </w:pPr>
            <w:r>
              <w:rPr>
                <w:sz w:val="18"/>
              </w:rPr>
              <w:t>3</w:t>
            </w:r>
          </w:p>
        </w:tc>
        <w:tc>
          <w:tcPr>
            <w:tcW w:w="2422" w:type="dxa"/>
            <w:vAlign w:val="center"/>
          </w:tcPr>
          <w:p w14:paraId="390FA4A5" w14:textId="77777777" w:rsidR="0070588C" w:rsidRPr="001B3F27" w:rsidRDefault="00000000" w:rsidP="008E3686">
            <w:pPr>
              <w:spacing w:line="276" w:lineRule="auto"/>
              <w:ind w:firstLine="0"/>
              <w:jc w:val="left"/>
              <w:rPr>
                <w:lang w:val="ru-RU"/>
              </w:rPr>
            </w:pPr>
            <w:r>
              <w:rPr>
                <w:sz w:val="18"/>
                <w:lang w:val="ru-RU"/>
              </w:rPr>
              <w:t>Диагностический код выбранной внутренней операции АЛУ.</w:t>
            </w:r>
          </w:p>
        </w:tc>
      </w:tr>
      <w:tr w:rsidR="0070588C" w:rsidRPr="00355125" w14:paraId="601C1468" w14:textId="77777777">
        <w:trPr>
          <w:jc w:val="center"/>
        </w:trPr>
        <w:tc>
          <w:tcPr>
            <w:tcW w:w="2422" w:type="dxa"/>
            <w:vAlign w:val="center"/>
          </w:tcPr>
          <w:p w14:paraId="42A58251" w14:textId="77777777" w:rsidR="0070588C" w:rsidRDefault="00000000" w:rsidP="008E3686">
            <w:pPr>
              <w:spacing w:line="276" w:lineRule="auto"/>
              <w:ind w:firstLine="0"/>
              <w:jc w:val="left"/>
            </w:pPr>
            <w:proofErr w:type="spellStart"/>
            <w:r>
              <w:rPr>
                <w:sz w:val="18"/>
              </w:rPr>
              <w:t>ctrl_second_operand_is_used_o</w:t>
            </w:r>
            <w:proofErr w:type="spellEnd"/>
          </w:p>
        </w:tc>
        <w:tc>
          <w:tcPr>
            <w:tcW w:w="2422" w:type="dxa"/>
            <w:vAlign w:val="center"/>
          </w:tcPr>
          <w:p w14:paraId="62853ED5" w14:textId="77777777" w:rsidR="0070588C" w:rsidRDefault="00000000" w:rsidP="008E3686">
            <w:pPr>
              <w:spacing w:line="276" w:lineRule="auto"/>
              <w:ind w:firstLine="0"/>
              <w:jc w:val="center"/>
            </w:pPr>
            <w:r>
              <w:rPr>
                <w:sz w:val="18"/>
              </w:rPr>
              <w:t>out</w:t>
            </w:r>
          </w:p>
        </w:tc>
        <w:tc>
          <w:tcPr>
            <w:tcW w:w="2422" w:type="dxa"/>
            <w:vAlign w:val="center"/>
          </w:tcPr>
          <w:p w14:paraId="2CC85051" w14:textId="77777777" w:rsidR="0070588C" w:rsidRDefault="00000000" w:rsidP="008E3686">
            <w:pPr>
              <w:spacing w:line="276" w:lineRule="auto"/>
              <w:ind w:firstLine="0"/>
              <w:jc w:val="center"/>
            </w:pPr>
            <w:r>
              <w:rPr>
                <w:sz w:val="18"/>
              </w:rPr>
              <w:t>1</w:t>
            </w:r>
          </w:p>
        </w:tc>
        <w:tc>
          <w:tcPr>
            <w:tcW w:w="2422" w:type="dxa"/>
            <w:vAlign w:val="center"/>
          </w:tcPr>
          <w:p w14:paraId="1BBDEC39" w14:textId="77777777" w:rsidR="0070588C" w:rsidRPr="001B3F27" w:rsidRDefault="00000000" w:rsidP="008E3686">
            <w:pPr>
              <w:spacing w:line="276" w:lineRule="auto"/>
              <w:ind w:firstLine="0"/>
              <w:jc w:val="left"/>
              <w:rPr>
                <w:lang w:val="ru-RU"/>
              </w:rPr>
            </w:pPr>
            <w:r>
              <w:rPr>
                <w:sz w:val="18"/>
                <w:lang w:val="ru-RU"/>
              </w:rPr>
              <w:t>Диагностический сигнал использования второго операнда.</w:t>
            </w:r>
          </w:p>
        </w:tc>
      </w:tr>
      <w:tr w:rsidR="0070588C" w:rsidRPr="00355125" w14:paraId="59BE8FD8" w14:textId="77777777">
        <w:trPr>
          <w:jc w:val="center"/>
        </w:trPr>
        <w:tc>
          <w:tcPr>
            <w:tcW w:w="2422" w:type="dxa"/>
            <w:vAlign w:val="center"/>
          </w:tcPr>
          <w:p w14:paraId="3047C17C" w14:textId="77777777" w:rsidR="0070588C" w:rsidRDefault="00000000" w:rsidP="008E3686">
            <w:pPr>
              <w:spacing w:line="276" w:lineRule="auto"/>
              <w:ind w:firstLine="0"/>
              <w:jc w:val="left"/>
            </w:pPr>
            <w:proofErr w:type="spellStart"/>
            <w:r>
              <w:rPr>
                <w:sz w:val="18"/>
              </w:rPr>
              <w:t>ctrl_write_flags_register_o</w:t>
            </w:r>
            <w:proofErr w:type="spellEnd"/>
          </w:p>
        </w:tc>
        <w:tc>
          <w:tcPr>
            <w:tcW w:w="2422" w:type="dxa"/>
            <w:vAlign w:val="center"/>
          </w:tcPr>
          <w:p w14:paraId="4BD67482" w14:textId="77777777" w:rsidR="0070588C" w:rsidRDefault="00000000" w:rsidP="008E3686">
            <w:pPr>
              <w:spacing w:line="276" w:lineRule="auto"/>
              <w:ind w:firstLine="0"/>
              <w:jc w:val="center"/>
            </w:pPr>
            <w:r>
              <w:rPr>
                <w:sz w:val="18"/>
              </w:rPr>
              <w:t>out</w:t>
            </w:r>
          </w:p>
        </w:tc>
        <w:tc>
          <w:tcPr>
            <w:tcW w:w="2422" w:type="dxa"/>
            <w:vAlign w:val="center"/>
          </w:tcPr>
          <w:p w14:paraId="7D407D7C" w14:textId="77777777" w:rsidR="0070588C" w:rsidRDefault="00000000" w:rsidP="008E3686">
            <w:pPr>
              <w:spacing w:line="276" w:lineRule="auto"/>
              <w:ind w:firstLine="0"/>
              <w:jc w:val="center"/>
            </w:pPr>
            <w:r>
              <w:rPr>
                <w:sz w:val="18"/>
              </w:rPr>
              <w:t>1</w:t>
            </w:r>
          </w:p>
        </w:tc>
        <w:tc>
          <w:tcPr>
            <w:tcW w:w="2422" w:type="dxa"/>
            <w:vAlign w:val="center"/>
          </w:tcPr>
          <w:p w14:paraId="2E1AEB38" w14:textId="77777777" w:rsidR="0070588C" w:rsidRPr="001B3F27" w:rsidRDefault="00000000" w:rsidP="008E3686">
            <w:pPr>
              <w:spacing w:line="276" w:lineRule="auto"/>
              <w:ind w:firstLine="0"/>
              <w:jc w:val="left"/>
              <w:rPr>
                <w:lang w:val="ru-RU"/>
              </w:rPr>
            </w:pPr>
            <w:r>
              <w:rPr>
                <w:sz w:val="18"/>
                <w:lang w:val="ru-RU"/>
              </w:rPr>
              <w:t>Разрешение записи регистра флагов после выполнения операции.</w:t>
            </w:r>
          </w:p>
        </w:tc>
      </w:tr>
    </w:tbl>
    <w:p w14:paraId="5B760649" w14:textId="77777777" w:rsidR="0070588C" w:rsidRPr="001B3F27" w:rsidRDefault="0070588C" w:rsidP="008E3686">
      <w:pPr>
        <w:spacing w:line="276" w:lineRule="auto"/>
        <w:rPr>
          <w:lang w:val="ru-RU"/>
        </w:rPr>
      </w:pPr>
    </w:p>
    <w:p w14:paraId="59DC0219" w14:textId="77777777" w:rsidR="0070588C" w:rsidRPr="001B3F27" w:rsidRDefault="00000000" w:rsidP="008E3686">
      <w:pPr>
        <w:spacing w:before="120" w:line="276" w:lineRule="auto"/>
        <w:jc w:val="left"/>
        <w:rPr>
          <w:lang w:val="ru-RU"/>
        </w:rPr>
      </w:pPr>
      <w:r w:rsidRPr="001B3F27">
        <w:rPr>
          <w:b/>
          <w:lang w:val="ru-RU"/>
        </w:rPr>
        <w:t>4.3 Алгоритм работы</w:t>
      </w:r>
    </w:p>
    <w:p w14:paraId="68496247" w14:textId="77777777" w:rsidR="0070588C" w:rsidRPr="001B3F27" w:rsidRDefault="00000000" w:rsidP="008E3686">
      <w:pPr>
        <w:spacing w:line="276" w:lineRule="auto"/>
        <w:rPr>
          <w:lang w:val="ru-RU"/>
        </w:rPr>
      </w:pPr>
      <w:r w:rsidRPr="001B3F27">
        <w:rPr>
          <w:lang w:val="ru-RU"/>
        </w:rPr>
        <w:t xml:space="preserve">Алгоритм работы устройства задает последовательность преобразования входных сигналов в выходные и определяет условия перехода между режимами. Для синхронных блоков изменение регистров выполняется по фронту тактового </w:t>
      </w:r>
      <w:r w:rsidRPr="001B3F27">
        <w:rPr>
          <w:lang w:val="ru-RU"/>
        </w:rPr>
        <w:lastRenderedPageBreak/>
        <w:t>сигнала, для комбинационных блоков результат формируется после изменения входов.</w:t>
      </w:r>
    </w:p>
    <w:tbl>
      <w:tblPr>
        <w:tblStyle w:val="aff0"/>
        <w:tblW w:w="0" w:type="auto"/>
        <w:jc w:val="center"/>
        <w:tblLook w:val="04A0" w:firstRow="1" w:lastRow="0" w:firstColumn="1" w:lastColumn="0" w:noHBand="0" w:noVBand="1"/>
      </w:tblPr>
      <w:tblGrid>
        <w:gridCol w:w="3230"/>
        <w:gridCol w:w="3230"/>
        <w:gridCol w:w="3230"/>
      </w:tblGrid>
      <w:tr w:rsidR="0070588C" w14:paraId="06DA6C05" w14:textId="77777777">
        <w:trPr>
          <w:jc w:val="center"/>
        </w:trPr>
        <w:tc>
          <w:tcPr>
            <w:tcW w:w="3230" w:type="dxa"/>
            <w:shd w:val="clear" w:color="auto" w:fill="D9EAF7"/>
            <w:vAlign w:val="center"/>
          </w:tcPr>
          <w:p w14:paraId="624C3EE5" w14:textId="77777777" w:rsidR="0070588C" w:rsidRDefault="00000000" w:rsidP="008E3686">
            <w:pPr>
              <w:spacing w:line="276" w:lineRule="auto"/>
              <w:ind w:firstLine="0"/>
              <w:jc w:val="center"/>
            </w:pPr>
            <w:proofErr w:type="spellStart"/>
            <w:r>
              <w:rPr>
                <w:b/>
                <w:sz w:val="19"/>
              </w:rPr>
              <w:t>Шаг</w:t>
            </w:r>
            <w:proofErr w:type="spellEnd"/>
          </w:p>
        </w:tc>
        <w:tc>
          <w:tcPr>
            <w:tcW w:w="3230" w:type="dxa"/>
            <w:shd w:val="clear" w:color="auto" w:fill="D9EAF7"/>
            <w:vAlign w:val="center"/>
          </w:tcPr>
          <w:p w14:paraId="2215AFC2" w14:textId="77777777" w:rsidR="0070588C" w:rsidRDefault="00000000" w:rsidP="008E3686">
            <w:pPr>
              <w:spacing w:line="276" w:lineRule="auto"/>
              <w:ind w:firstLine="0"/>
              <w:jc w:val="center"/>
            </w:pPr>
            <w:proofErr w:type="spellStart"/>
            <w:r>
              <w:rPr>
                <w:b/>
                <w:sz w:val="19"/>
              </w:rPr>
              <w:t>Действие</w:t>
            </w:r>
            <w:proofErr w:type="spellEnd"/>
          </w:p>
        </w:tc>
        <w:tc>
          <w:tcPr>
            <w:tcW w:w="3230" w:type="dxa"/>
            <w:shd w:val="clear" w:color="auto" w:fill="D9EAF7"/>
            <w:vAlign w:val="center"/>
          </w:tcPr>
          <w:p w14:paraId="350473C7" w14:textId="77777777" w:rsidR="0070588C" w:rsidRDefault="00000000" w:rsidP="008E3686">
            <w:pPr>
              <w:spacing w:line="276" w:lineRule="auto"/>
              <w:ind w:firstLine="0"/>
              <w:jc w:val="center"/>
            </w:pPr>
            <w:proofErr w:type="spellStart"/>
            <w:r>
              <w:rPr>
                <w:b/>
                <w:sz w:val="19"/>
              </w:rPr>
              <w:t>Результат</w:t>
            </w:r>
            <w:proofErr w:type="spellEnd"/>
          </w:p>
        </w:tc>
      </w:tr>
      <w:tr w:rsidR="0070588C" w:rsidRPr="00355125" w14:paraId="4C8F0F67" w14:textId="77777777">
        <w:trPr>
          <w:jc w:val="center"/>
        </w:trPr>
        <w:tc>
          <w:tcPr>
            <w:tcW w:w="3230" w:type="dxa"/>
            <w:vAlign w:val="center"/>
          </w:tcPr>
          <w:p w14:paraId="046E9D50" w14:textId="77777777" w:rsidR="0070588C" w:rsidRDefault="00000000" w:rsidP="008E3686">
            <w:pPr>
              <w:spacing w:line="276" w:lineRule="auto"/>
              <w:ind w:firstLine="0"/>
              <w:jc w:val="center"/>
            </w:pPr>
            <w:r>
              <w:rPr>
                <w:sz w:val="19"/>
              </w:rPr>
              <w:t>1</w:t>
            </w:r>
          </w:p>
        </w:tc>
        <w:tc>
          <w:tcPr>
            <w:tcW w:w="3230" w:type="dxa"/>
            <w:vAlign w:val="center"/>
          </w:tcPr>
          <w:p w14:paraId="2295C0F5" w14:textId="77777777" w:rsidR="0070588C" w:rsidRPr="00355125" w:rsidRDefault="00000000" w:rsidP="008E3686">
            <w:pPr>
              <w:spacing w:line="276" w:lineRule="auto"/>
              <w:ind w:firstLine="0"/>
              <w:jc w:val="left"/>
              <w:rPr>
                <w:lang w:val="ru-RU"/>
              </w:rPr>
            </w:pPr>
            <w:r w:rsidRPr="00355125">
              <w:rPr>
                <w:sz w:val="19"/>
                <w:lang w:val="ru-RU"/>
              </w:rPr>
              <w:t xml:space="preserve">Блок управления сравнивает код операции с кодами </w:t>
            </w:r>
            <w:r>
              <w:rPr>
                <w:sz w:val="19"/>
              </w:rPr>
              <w:t>CMP</w:t>
            </w:r>
            <w:r w:rsidRPr="00355125">
              <w:rPr>
                <w:sz w:val="19"/>
                <w:lang w:val="ru-RU"/>
              </w:rPr>
              <w:t xml:space="preserve">, </w:t>
            </w:r>
            <w:r>
              <w:rPr>
                <w:sz w:val="19"/>
              </w:rPr>
              <w:t>NOR</w:t>
            </w:r>
            <w:r w:rsidRPr="00355125">
              <w:rPr>
                <w:sz w:val="19"/>
                <w:lang w:val="ru-RU"/>
              </w:rPr>
              <w:t xml:space="preserve"> и </w:t>
            </w:r>
            <w:r>
              <w:rPr>
                <w:sz w:val="19"/>
              </w:rPr>
              <w:t>SRA</w:t>
            </w:r>
            <w:r w:rsidRPr="00355125">
              <w:rPr>
                <w:sz w:val="19"/>
                <w:lang w:val="ru-RU"/>
              </w:rPr>
              <w:t>.</w:t>
            </w:r>
          </w:p>
        </w:tc>
        <w:tc>
          <w:tcPr>
            <w:tcW w:w="3230" w:type="dxa"/>
            <w:vAlign w:val="center"/>
          </w:tcPr>
          <w:p w14:paraId="66184800" w14:textId="77777777" w:rsidR="0070588C" w:rsidRPr="001B3F27" w:rsidRDefault="00000000" w:rsidP="008E3686">
            <w:pPr>
              <w:spacing w:line="276" w:lineRule="auto"/>
              <w:ind w:firstLine="0"/>
              <w:jc w:val="left"/>
              <w:rPr>
                <w:lang w:val="ru-RU"/>
              </w:rPr>
            </w:pPr>
            <w:r>
              <w:rPr>
                <w:sz w:val="19"/>
                <w:lang w:val="ru-RU"/>
              </w:rPr>
              <w:t>Формируется внутренний код выбранной операции и сигнал записи флагов.</w:t>
            </w:r>
          </w:p>
        </w:tc>
      </w:tr>
      <w:tr w:rsidR="0070588C" w:rsidRPr="00355125" w14:paraId="28EA9604" w14:textId="77777777">
        <w:trPr>
          <w:jc w:val="center"/>
        </w:trPr>
        <w:tc>
          <w:tcPr>
            <w:tcW w:w="3230" w:type="dxa"/>
            <w:vAlign w:val="center"/>
          </w:tcPr>
          <w:p w14:paraId="274EAF5F" w14:textId="77777777" w:rsidR="0070588C" w:rsidRDefault="00000000" w:rsidP="008E3686">
            <w:pPr>
              <w:spacing w:line="276" w:lineRule="auto"/>
              <w:ind w:firstLine="0"/>
              <w:jc w:val="center"/>
            </w:pPr>
            <w:r>
              <w:rPr>
                <w:sz w:val="19"/>
              </w:rPr>
              <w:t>2</w:t>
            </w:r>
          </w:p>
        </w:tc>
        <w:tc>
          <w:tcPr>
            <w:tcW w:w="3230" w:type="dxa"/>
            <w:vAlign w:val="center"/>
          </w:tcPr>
          <w:p w14:paraId="10AA97E5" w14:textId="77777777" w:rsidR="0070588C" w:rsidRPr="001B3F27" w:rsidRDefault="00000000" w:rsidP="008E3686">
            <w:pPr>
              <w:spacing w:line="276" w:lineRule="auto"/>
              <w:ind w:firstLine="0"/>
              <w:jc w:val="left"/>
              <w:rPr>
                <w:lang w:val="ru-RU"/>
              </w:rPr>
            </w:pPr>
            <w:r>
              <w:rPr>
                <w:sz w:val="19"/>
                <w:lang w:val="ru-RU"/>
              </w:rPr>
              <w:t>Блоки CMP, NOR и SRA параллельно вычисляют возможные результаты.</w:t>
            </w:r>
          </w:p>
        </w:tc>
        <w:tc>
          <w:tcPr>
            <w:tcW w:w="3230" w:type="dxa"/>
            <w:vAlign w:val="center"/>
          </w:tcPr>
          <w:p w14:paraId="7B91F17F" w14:textId="77777777" w:rsidR="0070588C" w:rsidRPr="001B3F27" w:rsidRDefault="00000000" w:rsidP="008E3686">
            <w:pPr>
              <w:spacing w:line="276" w:lineRule="auto"/>
              <w:ind w:firstLine="0"/>
              <w:jc w:val="left"/>
              <w:rPr>
                <w:lang w:val="ru-RU"/>
              </w:rPr>
            </w:pPr>
            <w:r>
              <w:rPr>
                <w:sz w:val="19"/>
                <w:lang w:val="ru-RU"/>
              </w:rPr>
              <w:t>Задержка выбора результата определяется мультиплексором, а не последовательным выполнением операций.</w:t>
            </w:r>
          </w:p>
        </w:tc>
      </w:tr>
      <w:tr w:rsidR="0070588C" w:rsidRPr="00355125" w14:paraId="23F5CE0C" w14:textId="77777777">
        <w:trPr>
          <w:jc w:val="center"/>
        </w:trPr>
        <w:tc>
          <w:tcPr>
            <w:tcW w:w="3230" w:type="dxa"/>
            <w:vAlign w:val="center"/>
          </w:tcPr>
          <w:p w14:paraId="4A89DB1D" w14:textId="77777777" w:rsidR="0070588C" w:rsidRDefault="00000000" w:rsidP="008E3686">
            <w:pPr>
              <w:spacing w:line="276" w:lineRule="auto"/>
              <w:ind w:firstLine="0"/>
              <w:jc w:val="center"/>
            </w:pPr>
            <w:r>
              <w:rPr>
                <w:sz w:val="19"/>
              </w:rPr>
              <w:t>3</w:t>
            </w:r>
          </w:p>
        </w:tc>
        <w:tc>
          <w:tcPr>
            <w:tcW w:w="3230" w:type="dxa"/>
            <w:vAlign w:val="center"/>
          </w:tcPr>
          <w:p w14:paraId="25A7C233" w14:textId="77777777" w:rsidR="0070588C" w:rsidRPr="001B3F27" w:rsidRDefault="00000000" w:rsidP="008E3686">
            <w:pPr>
              <w:spacing w:line="276" w:lineRule="auto"/>
              <w:ind w:firstLine="0"/>
              <w:jc w:val="left"/>
              <w:rPr>
                <w:lang w:val="ru-RU"/>
              </w:rPr>
            </w:pPr>
            <w:r>
              <w:rPr>
                <w:sz w:val="19"/>
                <w:lang w:val="ru-RU"/>
              </w:rPr>
              <w:t>Мультиплексор выбирает один из результатов по управляющему коду.</w:t>
            </w:r>
          </w:p>
        </w:tc>
        <w:tc>
          <w:tcPr>
            <w:tcW w:w="3230" w:type="dxa"/>
            <w:vAlign w:val="center"/>
          </w:tcPr>
          <w:p w14:paraId="2FD1F020" w14:textId="77777777" w:rsidR="0070588C" w:rsidRPr="001B3F27" w:rsidRDefault="00000000" w:rsidP="008E3686">
            <w:pPr>
              <w:spacing w:line="276" w:lineRule="auto"/>
              <w:ind w:firstLine="0"/>
              <w:jc w:val="left"/>
              <w:rPr>
                <w:lang w:val="ru-RU"/>
              </w:rPr>
            </w:pPr>
            <w:r>
              <w:rPr>
                <w:sz w:val="19"/>
                <w:lang w:val="ru-RU"/>
              </w:rPr>
              <w:t xml:space="preserve">На выход </w:t>
            </w:r>
            <w:proofErr w:type="spellStart"/>
            <w:r>
              <w:rPr>
                <w:sz w:val="19"/>
                <w:lang w:val="ru-RU"/>
              </w:rPr>
              <w:t>result_y_to_register_file_o</w:t>
            </w:r>
            <w:proofErr w:type="spellEnd"/>
            <w:r>
              <w:rPr>
                <w:sz w:val="19"/>
                <w:lang w:val="ru-RU"/>
              </w:rPr>
              <w:t xml:space="preserve"> поступает значение выбранной операции.</w:t>
            </w:r>
          </w:p>
        </w:tc>
      </w:tr>
      <w:tr w:rsidR="0070588C" w:rsidRPr="00355125" w14:paraId="67172C52" w14:textId="77777777">
        <w:trPr>
          <w:jc w:val="center"/>
        </w:trPr>
        <w:tc>
          <w:tcPr>
            <w:tcW w:w="3230" w:type="dxa"/>
            <w:vAlign w:val="center"/>
          </w:tcPr>
          <w:p w14:paraId="27EE74B5" w14:textId="77777777" w:rsidR="0070588C" w:rsidRDefault="00000000" w:rsidP="008E3686">
            <w:pPr>
              <w:spacing w:line="276" w:lineRule="auto"/>
              <w:ind w:firstLine="0"/>
              <w:jc w:val="center"/>
            </w:pPr>
            <w:r>
              <w:rPr>
                <w:sz w:val="19"/>
              </w:rPr>
              <w:t>4</w:t>
            </w:r>
          </w:p>
        </w:tc>
        <w:tc>
          <w:tcPr>
            <w:tcW w:w="3230" w:type="dxa"/>
            <w:vAlign w:val="center"/>
          </w:tcPr>
          <w:p w14:paraId="02000F23" w14:textId="77777777" w:rsidR="0070588C" w:rsidRPr="001B3F27" w:rsidRDefault="00000000" w:rsidP="008E3686">
            <w:pPr>
              <w:spacing w:line="276" w:lineRule="auto"/>
              <w:ind w:firstLine="0"/>
              <w:jc w:val="left"/>
              <w:rPr>
                <w:lang w:val="ru-RU"/>
              </w:rPr>
            </w:pPr>
            <w:r>
              <w:rPr>
                <w:sz w:val="19"/>
                <w:lang w:val="ru-RU"/>
              </w:rPr>
              <w:t>Блок формирования признаков анализирует выбранный результат и служебные признаки операции.</w:t>
            </w:r>
          </w:p>
        </w:tc>
        <w:tc>
          <w:tcPr>
            <w:tcW w:w="3230" w:type="dxa"/>
            <w:vAlign w:val="center"/>
          </w:tcPr>
          <w:p w14:paraId="57515AD9" w14:textId="77777777" w:rsidR="0070588C" w:rsidRPr="001B3F27" w:rsidRDefault="00000000" w:rsidP="008E3686">
            <w:pPr>
              <w:spacing w:line="276" w:lineRule="auto"/>
              <w:ind w:firstLine="0"/>
              <w:jc w:val="left"/>
              <w:rPr>
                <w:lang w:val="ru-RU"/>
              </w:rPr>
            </w:pPr>
            <w:r>
              <w:rPr>
                <w:sz w:val="19"/>
                <w:lang w:val="ru-RU"/>
              </w:rPr>
              <w:t>Формируются Z, S, C и O.</w:t>
            </w:r>
          </w:p>
        </w:tc>
      </w:tr>
      <w:tr w:rsidR="0070588C" w:rsidRPr="00355125" w14:paraId="1FBB9C67" w14:textId="77777777">
        <w:trPr>
          <w:jc w:val="center"/>
        </w:trPr>
        <w:tc>
          <w:tcPr>
            <w:tcW w:w="3230" w:type="dxa"/>
            <w:vAlign w:val="center"/>
          </w:tcPr>
          <w:p w14:paraId="7F0C2F6F" w14:textId="77777777" w:rsidR="0070588C" w:rsidRDefault="00000000" w:rsidP="008E3686">
            <w:pPr>
              <w:spacing w:line="276" w:lineRule="auto"/>
              <w:ind w:firstLine="0"/>
              <w:jc w:val="center"/>
            </w:pPr>
            <w:r>
              <w:rPr>
                <w:sz w:val="19"/>
              </w:rPr>
              <w:t>5</w:t>
            </w:r>
          </w:p>
        </w:tc>
        <w:tc>
          <w:tcPr>
            <w:tcW w:w="3230" w:type="dxa"/>
            <w:vAlign w:val="center"/>
          </w:tcPr>
          <w:p w14:paraId="1184B9E0" w14:textId="77777777" w:rsidR="0070588C" w:rsidRPr="001B3F27" w:rsidRDefault="00000000" w:rsidP="008E3686">
            <w:pPr>
              <w:spacing w:line="276" w:lineRule="auto"/>
              <w:ind w:firstLine="0"/>
              <w:jc w:val="left"/>
              <w:rPr>
                <w:lang w:val="ru-RU"/>
              </w:rPr>
            </w:pPr>
            <w:r>
              <w:rPr>
                <w:sz w:val="19"/>
                <w:lang w:val="ru-RU"/>
              </w:rPr>
              <w:t>Диагностические выходы передают код операции, использование B и разрешение записи флагов.</w:t>
            </w:r>
          </w:p>
        </w:tc>
        <w:tc>
          <w:tcPr>
            <w:tcW w:w="3230" w:type="dxa"/>
            <w:vAlign w:val="center"/>
          </w:tcPr>
          <w:p w14:paraId="2BDB864A" w14:textId="77777777" w:rsidR="0070588C" w:rsidRPr="001B3F27" w:rsidRDefault="00000000" w:rsidP="008E3686">
            <w:pPr>
              <w:spacing w:line="276" w:lineRule="auto"/>
              <w:ind w:firstLine="0"/>
              <w:jc w:val="left"/>
              <w:rPr>
                <w:lang w:val="ru-RU"/>
              </w:rPr>
            </w:pPr>
            <w:r>
              <w:rPr>
                <w:sz w:val="19"/>
                <w:lang w:val="ru-RU"/>
              </w:rPr>
              <w:t>На временной диаграмме видно, какая ветвь АЛУ активна.</w:t>
            </w:r>
          </w:p>
        </w:tc>
      </w:tr>
    </w:tbl>
    <w:p w14:paraId="7B6BD4E2" w14:textId="77777777" w:rsidR="0070588C" w:rsidRPr="001B3F27" w:rsidRDefault="0070588C" w:rsidP="008E3686">
      <w:pPr>
        <w:spacing w:line="276" w:lineRule="auto"/>
        <w:rPr>
          <w:lang w:val="ru-RU"/>
        </w:rPr>
      </w:pPr>
    </w:p>
    <w:p w14:paraId="72D2EE84" w14:textId="77777777" w:rsidR="0070588C" w:rsidRPr="001B3F27" w:rsidRDefault="00000000" w:rsidP="008E3686">
      <w:pPr>
        <w:spacing w:before="120" w:line="276" w:lineRule="auto"/>
        <w:jc w:val="left"/>
        <w:rPr>
          <w:lang w:val="ru-RU"/>
        </w:rPr>
      </w:pPr>
      <w:r>
        <w:rPr>
          <w:b/>
          <w:lang w:val="ru-RU"/>
        </w:rPr>
        <w:t>4.4 Реализация устройства</w:t>
      </w:r>
    </w:p>
    <w:p w14:paraId="21152714" w14:textId="77777777" w:rsidR="0070588C" w:rsidRPr="001B3F27" w:rsidRDefault="00000000" w:rsidP="008E3686">
      <w:pPr>
        <w:spacing w:line="276" w:lineRule="auto"/>
        <w:rPr>
          <w:lang w:val="ru-RU"/>
        </w:rPr>
      </w:pPr>
      <w:r>
        <w:rPr>
          <w:lang w:val="ru-RU"/>
        </w:rPr>
        <w:t>Внутри АЛУ применена параллельная структура: каждый функциональный блок получает входные операнды одновременно. Это соответствует аппаратной реализации, в которой блок сравнения CMP, логическая операция NOR и схема арифметического сдвига SRA существуют как независимые ветви.</w:t>
      </w:r>
    </w:p>
    <w:p w14:paraId="4388FE1C" w14:textId="77777777" w:rsidR="0070588C" w:rsidRPr="001B3F27" w:rsidRDefault="00000000" w:rsidP="008E3686">
      <w:pPr>
        <w:spacing w:line="276" w:lineRule="auto"/>
        <w:rPr>
          <w:lang w:val="ru-RU"/>
        </w:rPr>
      </w:pPr>
      <w:r>
        <w:rPr>
          <w:lang w:val="ru-RU"/>
        </w:rPr>
        <w:t>Блок CMP выполняет вычитание A-B и формирует признаки результата сравнения. Если операнды равны, устанавливается Z; если A меньше B, фиксируется заем в признаке C. Для SRA переполнение не формируется, а переносом считается младший бит исходного слова, вытолкнутый при сдвиге.</w:t>
      </w:r>
    </w:p>
    <w:p w14:paraId="79895BD3" w14:textId="77777777" w:rsidR="0070588C" w:rsidRPr="001B3F27" w:rsidRDefault="00000000" w:rsidP="008E3686">
      <w:pPr>
        <w:spacing w:line="276" w:lineRule="auto"/>
        <w:rPr>
          <w:lang w:val="ru-RU"/>
        </w:rPr>
      </w:pPr>
      <w:r w:rsidRPr="001B3F27">
        <w:rPr>
          <w:lang w:val="ru-RU"/>
        </w:rPr>
        <w:t xml:space="preserve">Формирователь флагов отделен от вычислительных блоков. Благодаря этому правила установки </w:t>
      </w:r>
      <w:r>
        <w:t>Z</w:t>
      </w:r>
      <w:r w:rsidRPr="001B3F27">
        <w:rPr>
          <w:lang w:val="ru-RU"/>
        </w:rPr>
        <w:t xml:space="preserve"> и </w:t>
      </w:r>
      <w:r>
        <w:t>S</w:t>
      </w:r>
      <w:r w:rsidRPr="001B3F27">
        <w:rPr>
          <w:lang w:val="ru-RU"/>
        </w:rPr>
        <w:t xml:space="preserve"> остаются общими для всех операций, а </w:t>
      </w:r>
      <w:r>
        <w:t>C</w:t>
      </w:r>
      <w:r w:rsidRPr="001B3F27">
        <w:rPr>
          <w:lang w:val="ru-RU"/>
        </w:rPr>
        <w:t xml:space="preserve"> и </w:t>
      </w:r>
      <w:r>
        <w:t>O</w:t>
      </w:r>
      <w:r w:rsidRPr="001B3F27">
        <w:rPr>
          <w:lang w:val="ru-RU"/>
        </w:rPr>
        <w:t xml:space="preserve"> передаются из той ветви, где они имеют смысл.</w:t>
      </w:r>
    </w:p>
    <w:tbl>
      <w:tblPr>
        <w:tblStyle w:val="aff0"/>
        <w:tblW w:w="0" w:type="auto"/>
        <w:jc w:val="center"/>
        <w:tblLook w:val="04A0" w:firstRow="1" w:lastRow="0" w:firstColumn="1" w:lastColumn="0" w:noHBand="0" w:noVBand="1"/>
      </w:tblPr>
      <w:tblGrid>
        <w:gridCol w:w="4844"/>
        <w:gridCol w:w="4844"/>
      </w:tblGrid>
      <w:tr w:rsidR="0070588C" w14:paraId="6A771817" w14:textId="77777777">
        <w:trPr>
          <w:jc w:val="center"/>
        </w:trPr>
        <w:tc>
          <w:tcPr>
            <w:tcW w:w="4844" w:type="dxa"/>
            <w:shd w:val="clear" w:color="auto" w:fill="D9EAF7"/>
            <w:vAlign w:val="center"/>
          </w:tcPr>
          <w:p w14:paraId="25949DD2" w14:textId="77777777" w:rsidR="0070588C" w:rsidRDefault="00000000" w:rsidP="008E3686">
            <w:pPr>
              <w:spacing w:line="276" w:lineRule="auto"/>
              <w:ind w:firstLine="0"/>
              <w:jc w:val="center"/>
            </w:pPr>
            <w:proofErr w:type="spellStart"/>
            <w:r>
              <w:rPr>
                <w:b/>
                <w:sz w:val="19"/>
              </w:rPr>
              <w:t>Блок</w:t>
            </w:r>
            <w:proofErr w:type="spellEnd"/>
          </w:p>
        </w:tc>
        <w:tc>
          <w:tcPr>
            <w:tcW w:w="4844" w:type="dxa"/>
            <w:shd w:val="clear" w:color="auto" w:fill="D9EAF7"/>
            <w:vAlign w:val="center"/>
          </w:tcPr>
          <w:p w14:paraId="517757FB" w14:textId="77777777" w:rsidR="0070588C" w:rsidRDefault="00000000" w:rsidP="008E3686">
            <w:pPr>
              <w:spacing w:line="276" w:lineRule="auto"/>
              <w:ind w:firstLine="0"/>
              <w:jc w:val="center"/>
            </w:pPr>
            <w:proofErr w:type="spellStart"/>
            <w:r>
              <w:rPr>
                <w:b/>
                <w:sz w:val="19"/>
              </w:rPr>
              <w:t>Назначение</w:t>
            </w:r>
            <w:proofErr w:type="spellEnd"/>
          </w:p>
        </w:tc>
      </w:tr>
      <w:tr w:rsidR="0070588C" w:rsidRPr="00355125" w14:paraId="1EACA64B" w14:textId="77777777">
        <w:trPr>
          <w:jc w:val="center"/>
        </w:trPr>
        <w:tc>
          <w:tcPr>
            <w:tcW w:w="4844" w:type="dxa"/>
            <w:vAlign w:val="center"/>
          </w:tcPr>
          <w:p w14:paraId="75E41760" w14:textId="77777777" w:rsidR="0070588C" w:rsidRDefault="00000000" w:rsidP="008E3686">
            <w:pPr>
              <w:spacing w:line="276" w:lineRule="auto"/>
              <w:ind w:firstLine="0"/>
              <w:jc w:val="left"/>
            </w:pPr>
            <w:proofErr w:type="spellStart"/>
            <w:r>
              <w:rPr>
                <w:sz w:val="19"/>
              </w:rPr>
              <w:t>Пакет</w:t>
            </w:r>
            <w:proofErr w:type="spellEnd"/>
            <w:r>
              <w:rPr>
                <w:sz w:val="19"/>
              </w:rPr>
              <w:t xml:space="preserve"> </w:t>
            </w:r>
            <w:proofErr w:type="spellStart"/>
            <w:r>
              <w:rPr>
                <w:sz w:val="19"/>
              </w:rPr>
              <w:t>констант</w:t>
            </w:r>
            <w:proofErr w:type="spellEnd"/>
            <w:r>
              <w:rPr>
                <w:sz w:val="19"/>
              </w:rPr>
              <w:t xml:space="preserve"> </w:t>
            </w:r>
            <w:proofErr w:type="spellStart"/>
            <w:r>
              <w:rPr>
                <w:sz w:val="19"/>
              </w:rPr>
              <w:t>варианта</w:t>
            </w:r>
            <w:proofErr w:type="spellEnd"/>
          </w:p>
        </w:tc>
        <w:tc>
          <w:tcPr>
            <w:tcW w:w="4844" w:type="dxa"/>
            <w:vAlign w:val="center"/>
          </w:tcPr>
          <w:p w14:paraId="4A61A2BA" w14:textId="77777777" w:rsidR="0070588C" w:rsidRPr="001B3F27" w:rsidRDefault="00000000" w:rsidP="008E3686">
            <w:pPr>
              <w:spacing w:line="276" w:lineRule="auto"/>
              <w:ind w:firstLine="0"/>
              <w:jc w:val="left"/>
              <w:rPr>
                <w:lang w:val="ru-RU"/>
              </w:rPr>
            </w:pPr>
            <w:r>
              <w:rPr>
                <w:sz w:val="19"/>
                <w:lang w:val="ru-RU"/>
              </w:rPr>
              <w:t>Задает разрядность данных, коды команд и внутренние коды операций АЛУ.</w:t>
            </w:r>
          </w:p>
        </w:tc>
      </w:tr>
      <w:tr w:rsidR="0070588C" w:rsidRPr="00355125" w14:paraId="6D6017BF" w14:textId="77777777">
        <w:trPr>
          <w:jc w:val="center"/>
        </w:trPr>
        <w:tc>
          <w:tcPr>
            <w:tcW w:w="4844" w:type="dxa"/>
            <w:vAlign w:val="center"/>
          </w:tcPr>
          <w:p w14:paraId="60745439" w14:textId="77777777" w:rsidR="0070588C" w:rsidRDefault="00000000" w:rsidP="008E3686">
            <w:pPr>
              <w:spacing w:line="276" w:lineRule="auto"/>
              <w:ind w:firstLine="0"/>
              <w:jc w:val="center"/>
            </w:pPr>
            <w:proofErr w:type="spellStart"/>
            <w:r>
              <w:rPr>
                <w:sz w:val="19"/>
              </w:rPr>
              <w:t>Блок</w:t>
            </w:r>
            <w:proofErr w:type="spellEnd"/>
            <w:r>
              <w:rPr>
                <w:sz w:val="19"/>
              </w:rPr>
              <w:t xml:space="preserve"> </w:t>
            </w:r>
            <w:proofErr w:type="spellStart"/>
            <w:r>
              <w:rPr>
                <w:sz w:val="19"/>
              </w:rPr>
              <w:t>управления</w:t>
            </w:r>
            <w:proofErr w:type="spellEnd"/>
          </w:p>
        </w:tc>
        <w:tc>
          <w:tcPr>
            <w:tcW w:w="4844" w:type="dxa"/>
            <w:vAlign w:val="center"/>
          </w:tcPr>
          <w:p w14:paraId="69D00BC3" w14:textId="77777777" w:rsidR="0070588C" w:rsidRPr="001B3F27" w:rsidRDefault="00000000" w:rsidP="008E3686">
            <w:pPr>
              <w:spacing w:line="276" w:lineRule="auto"/>
              <w:ind w:firstLine="0"/>
              <w:jc w:val="left"/>
              <w:rPr>
                <w:lang w:val="ru-RU"/>
              </w:rPr>
            </w:pPr>
            <w:r>
              <w:rPr>
                <w:sz w:val="19"/>
                <w:lang w:val="ru-RU"/>
              </w:rPr>
              <w:t>Дешифрирует код операции и формирует управляющие сигналы выбора результата.</w:t>
            </w:r>
          </w:p>
        </w:tc>
      </w:tr>
      <w:tr w:rsidR="0070588C" w:rsidRPr="00355125" w14:paraId="4C6FC44B" w14:textId="77777777">
        <w:trPr>
          <w:jc w:val="center"/>
        </w:trPr>
        <w:tc>
          <w:tcPr>
            <w:tcW w:w="4844" w:type="dxa"/>
            <w:vAlign w:val="center"/>
          </w:tcPr>
          <w:p w14:paraId="1A7BE769" w14:textId="77777777" w:rsidR="0070588C" w:rsidRDefault="00000000" w:rsidP="008E3686">
            <w:pPr>
              <w:spacing w:line="276" w:lineRule="auto"/>
              <w:ind w:firstLine="0"/>
              <w:jc w:val="center"/>
            </w:pPr>
            <w:proofErr w:type="spellStart"/>
            <w:r>
              <w:rPr>
                <w:sz w:val="19"/>
              </w:rPr>
              <w:t>Блок</w:t>
            </w:r>
            <w:proofErr w:type="spellEnd"/>
            <w:r>
              <w:rPr>
                <w:sz w:val="19"/>
              </w:rPr>
              <w:t xml:space="preserve"> CMP</w:t>
            </w:r>
          </w:p>
        </w:tc>
        <w:tc>
          <w:tcPr>
            <w:tcW w:w="4844" w:type="dxa"/>
            <w:vAlign w:val="center"/>
          </w:tcPr>
          <w:p w14:paraId="1E6965B6" w14:textId="77777777" w:rsidR="0070588C" w:rsidRPr="001B3F27" w:rsidRDefault="00000000" w:rsidP="008E3686">
            <w:pPr>
              <w:spacing w:line="276" w:lineRule="auto"/>
              <w:ind w:firstLine="0"/>
              <w:jc w:val="left"/>
              <w:rPr>
                <w:lang w:val="ru-RU"/>
              </w:rPr>
            </w:pPr>
            <w:r>
              <w:rPr>
                <w:sz w:val="19"/>
                <w:lang w:val="ru-RU"/>
              </w:rPr>
              <w:t xml:space="preserve">Выполняет сравнение операндов через вычитание A-B и формирует признаки </w:t>
            </w:r>
            <w:proofErr w:type="spellStart"/>
            <w:r>
              <w:rPr>
                <w:sz w:val="19"/>
                <w:lang w:val="ru-RU"/>
              </w:rPr>
              <w:t>заема</w:t>
            </w:r>
            <w:proofErr w:type="spellEnd"/>
            <w:r>
              <w:rPr>
                <w:sz w:val="19"/>
                <w:lang w:val="ru-RU"/>
              </w:rPr>
              <w:t xml:space="preserve"> и переполнения.</w:t>
            </w:r>
          </w:p>
        </w:tc>
      </w:tr>
      <w:tr w:rsidR="0070588C" w:rsidRPr="00355125" w14:paraId="3829C61E" w14:textId="77777777">
        <w:trPr>
          <w:jc w:val="center"/>
        </w:trPr>
        <w:tc>
          <w:tcPr>
            <w:tcW w:w="4844" w:type="dxa"/>
            <w:vAlign w:val="center"/>
          </w:tcPr>
          <w:p w14:paraId="76CA4E87" w14:textId="77777777" w:rsidR="0070588C" w:rsidRDefault="00000000" w:rsidP="008E3686">
            <w:pPr>
              <w:spacing w:line="276" w:lineRule="auto"/>
              <w:ind w:firstLine="0"/>
              <w:jc w:val="center"/>
            </w:pPr>
            <w:proofErr w:type="spellStart"/>
            <w:r>
              <w:rPr>
                <w:sz w:val="19"/>
              </w:rPr>
              <w:t>Блок</w:t>
            </w:r>
            <w:proofErr w:type="spellEnd"/>
            <w:r>
              <w:rPr>
                <w:sz w:val="19"/>
              </w:rPr>
              <w:t xml:space="preserve"> NOR</w:t>
            </w:r>
          </w:p>
        </w:tc>
        <w:tc>
          <w:tcPr>
            <w:tcW w:w="4844" w:type="dxa"/>
            <w:vAlign w:val="center"/>
          </w:tcPr>
          <w:p w14:paraId="4A3396B7" w14:textId="77777777" w:rsidR="0070588C" w:rsidRPr="001B3F27" w:rsidRDefault="00000000" w:rsidP="008E3686">
            <w:pPr>
              <w:spacing w:line="276" w:lineRule="auto"/>
              <w:ind w:firstLine="0"/>
              <w:jc w:val="left"/>
              <w:rPr>
                <w:lang w:val="ru-RU"/>
              </w:rPr>
            </w:pPr>
            <w:r>
              <w:rPr>
                <w:sz w:val="19"/>
                <w:lang w:val="ru-RU"/>
              </w:rPr>
              <w:t>Выполняет поразрядную операцию NOR для двух входных операндов.</w:t>
            </w:r>
          </w:p>
        </w:tc>
      </w:tr>
      <w:tr w:rsidR="0070588C" w:rsidRPr="00355125" w14:paraId="071BA612" w14:textId="77777777">
        <w:trPr>
          <w:jc w:val="center"/>
        </w:trPr>
        <w:tc>
          <w:tcPr>
            <w:tcW w:w="4844" w:type="dxa"/>
            <w:vAlign w:val="center"/>
          </w:tcPr>
          <w:p w14:paraId="35A24C5C" w14:textId="77777777" w:rsidR="0070588C" w:rsidRDefault="00000000" w:rsidP="008E3686">
            <w:pPr>
              <w:spacing w:line="276" w:lineRule="auto"/>
              <w:ind w:firstLine="0"/>
              <w:jc w:val="center"/>
            </w:pPr>
            <w:proofErr w:type="spellStart"/>
            <w:r>
              <w:rPr>
                <w:sz w:val="19"/>
              </w:rPr>
              <w:t>Блок</w:t>
            </w:r>
            <w:proofErr w:type="spellEnd"/>
            <w:r>
              <w:rPr>
                <w:sz w:val="19"/>
              </w:rPr>
              <w:t xml:space="preserve"> SRA</w:t>
            </w:r>
          </w:p>
        </w:tc>
        <w:tc>
          <w:tcPr>
            <w:tcW w:w="4844" w:type="dxa"/>
            <w:vAlign w:val="center"/>
          </w:tcPr>
          <w:p w14:paraId="2E5828A2" w14:textId="77777777" w:rsidR="0070588C" w:rsidRPr="001B3F27" w:rsidRDefault="00000000" w:rsidP="008E3686">
            <w:pPr>
              <w:spacing w:line="276" w:lineRule="auto"/>
              <w:ind w:firstLine="0"/>
              <w:jc w:val="left"/>
              <w:rPr>
                <w:lang w:val="ru-RU"/>
              </w:rPr>
            </w:pPr>
            <w:r>
              <w:rPr>
                <w:sz w:val="19"/>
                <w:lang w:val="ru-RU"/>
              </w:rPr>
              <w:t xml:space="preserve">Выполняет арифметический сдвиг вправо с </w:t>
            </w:r>
            <w:r>
              <w:rPr>
                <w:sz w:val="19"/>
                <w:lang w:val="ru-RU"/>
              </w:rPr>
              <w:lastRenderedPageBreak/>
              <w:t>сохранением знакового бита.</w:t>
            </w:r>
          </w:p>
        </w:tc>
      </w:tr>
      <w:tr w:rsidR="0070588C" w:rsidRPr="00355125" w14:paraId="77F5D7F5" w14:textId="77777777">
        <w:trPr>
          <w:jc w:val="center"/>
        </w:trPr>
        <w:tc>
          <w:tcPr>
            <w:tcW w:w="4844" w:type="dxa"/>
            <w:vAlign w:val="center"/>
          </w:tcPr>
          <w:p w14:paraId="4ABEC480" w14:textId="77777777" w:rsidR="0070588C" w:rsidRDefault="00000000" w:rsidP="008E3686">
            <w:pPr>
              <w:spacing w:line="276" w:lineRule="auto"/>
              <w:ind w:firstLine="0"/>
              <w:jc w:val="center"/>
            </w:pPr>
            <w:proofErr w:type="spellStart"/>
            <w:r>
              <w:rPr>
                <w:sz w:val="19"/>
              </w:rPr>
              <w:lastRenderedPageBreak/>
              <w:t>Формирователь</w:t>
            </w:r>
            <w:proofErr w:type="spellEnd"/>
            <w:r>
              <w:rPr>
                <w:sz w:val="19"/>
              </w:rPr>
              <w:t xml:space="preserve"> </w:t>
            </w:r>
            <w:proofErr w:type="spellStart"/>
            <w:r>
              <w:rPr>
                <w:sz w:val="19"/>
              </w:rPr>
              <w:t>признаков</w:t>
            </w:r>
            <w:proofErr w:type="spellEnd"/>
          </w:p>
        </w:tc>
        <w:tc>
          <w:tcPr>
            <w:tcW w:w="4844" w:type="dxa"/>
            <w:vAlign w:val="center"/>
          </w:tcPr>
          <w:p w14:paraId="138532AD" w14:textId="77777777" w:rsidR="0070588C" w:rsidRPr="001B3F27" w:rsidRDefault="00000000" w:rsidP="008E3686">
            <w:pPr>
              <w:spacing w:line="276" w:lineRule="auto"/>
              <w:ind w:firstLine="0"/>
              <w:jc w:val="left"/>
              <w:rPr>
                <w:lang w:val="ru-RU"/>
              </w:rPr>
            </w:pPr>
            <w:r>
              <w:rPr>
                <w:sz w:val="19"/>
                <w:lang w:val="ru-RU"/>
              </w:rPr>
              <w:t>Формирует признаки Z, S, C и O по результату выбранной операции.</w:t>
            </w:r>
          </w:p>
        </w:tc>
      </w:tr>
      <w:tr w:rsidR="0070588C" w:rsidRPr="00355125" w14:paraId="32B50C20" w14:textId="77777777">
        <w:trPr>
          <w:jc w:val="center"/>
        </w:trPr>
        <w:tc>
          <w:tcPr>
            <w:tcW w:w="4844" w:type="dxa"/>
            <w:vAlign w:val="center"/>
          </w:tcPr>
          <w:p w14:paraId="2D6ACC4A" w14:textId="77777777" w:rsidR="0070588C" w:rsidRDefault="00000000" w:rsidP="008E3686">
            <w:pPr>
              <w:spacing w:line="276" w:lineRule="auto"/>
              <w:ind w:firstLine="0"/>
              <w:jc w:val="center"/>
            </w:pPr>
            <w:proofErr w:type="spellStart"/>
            <w:r>
              <w:rPr>
                <w:sz w:val="19"/>
              </w:rPr>
              <w:t>Верхний</w:t>
            </w:r>
            <w:proofErr w:type="spellEnd"/>
            <w:r>
              <w:rPr>
                <w:sz w:val="19"/>
              </w:rPr>
              <w:t xml:space="preserve"> </w:t>
            </w:r>
            <w:proofErr w:type="spellStart"/>
            <w:r>
              <w:rPr>
                <w:sz w:val="19"/>
              </w:rPr>
              <w:t>структурный</w:t>
            </w:r>
            <w:proofErr w:type="spellEnd"/>
            <w:r>
              <w:rPr>
                <w:sz w:val="19"/>
              </w:rPr>
              <w:t xml:space="preserve"> </w:t>
            </w:r>
            <w:proofErr w:type="spellStart"/>
            <w:r>
              <w:rPr>
                <w:sz w:val="19"/>
              </w:rPr>
              <w:t>блок</w:t>
            </w:r>
            <w:proofErr w:type="spellEnd"/>
          </w:p>
        </w:tc>
        <w:tc>
          <w:tcPr>
            <w:tcW w:w="4844" w:type="dxa"/>
            <w:vAlign w:val="center"/>
          </w:tcPr>
          <w:p w14:paraId="752BF724" w14:textId="77777777" w:rsidR="0070588C" w:rsidRPr="001B3F27" w:rsidRDefault="00000000" w:rsidP="008E3686">
            <w:pPr>
              <w:spacing w:line="276" w:lineRule="auto"/>
              <w:ind w:firstLine="0"/>
              <w:jc w:val="left"/>
              <w:rPr>
                <w:lang w:val="ru-RU"/>
              </w:rPr>
            </w:pPr>
            <w:r>
              <w:rPr>
                <w:sz w:val="19"/>
                <w:lang w:val="ru-RU"/>
              </w:rPr>
              <w:t>Объединяет блоки управления, вычисления и формирования признаков.</w:t>
            </w:r>
          </w:p>
        </w:tc>
      </w:tr>
      <w:tr w:rsidR="0070588C" w:rsidRPr="00355125" w14:paraId="35A3AA3F" w14:textId="77777777">
        <w:trPr>
          <w:jc w:val="center"/>
        </w:trPr>
        <w:tc>
          <w:tcPr>
            <w:tcW w:w="4844" w:type="dxa"/>
            <w:vAlign w:val="center"/>
          </w:tcPr>
          <w:p w14:paraId="669EFEC4" w14:textId="77777777" w:rsidR="0070588C" w:rsidRDefault="00000000" w:rsidP="008E3686">
            <w:pPr>
              <w:spacing w:line="276" w:lineRule="auto"/>
              <w:ind w:firstLine="0"/>
              <w:jc w:val="center"/>
            </w:pPr>
            <w:proofErr w:type="spellStart"/>
            <w:r>
              <w:rPr>
                <w:sz w:val="19"/>
              </w:rPr>
              <w:t>Блок</w:t>
            </w:r>
            <w:proofErr w:type="spellEnd"/>
            <w:r>
              <w:rPr>
                <w:sz w:val="19"/>
              </w:rPr>
              <w:t xml:space="preserve"> </w:t>
            </w:r>
            <w:proofErr w:type="spellStart"/>
            <w:r>
              <w:rPr>
                <w:sz w:val="19"/>
              </w:rPr>
              <w:t>внешних</w:t>
            </w:r>
            <w:proofErr w:type="spellEnd"/>
            <w:r>
              <w:rPr>
                <w:sz w:val="19"/>
              </w:rPr>
              <w:t xml:space="preserve"> </w:t>
            </w:r>
            <w:proofErr w:type="spellStart"/>
            <w:r>
              <w:rPr>
                <w:sz w:val="19"/>
              </w:rPr>
              <w:t>выводов</w:t>
            </w:r>
            <w:proofErr w:type="spellEnd"/>
          </w:p>
        </w:tc>
        <w:tc>
          <w:tcPr>
            <w:tcW w:w="4844" w:type="dxa"/>
            <w:vAlign w:val="center"/>
          </w:tcPr>
          <w:p w14:paraId="7CA0888E" w14:textId="77777777" w:rsidR="0070588C" w:rsidRPr="001B3F27" w:rsidRDefault="00000000" w:rsidP="008E3686">
            <w:pPr>
              <w:spacing w:line="276" w:lineRule="auto"/>
              <w:ind w:firstLine="0"/>
              <w:jc w:val="left"/>
              <w:rPr>
                <w:lang w:val="ru-RU"/>
              </w:rPr>
            </w:pPr>
            <w:r>
              <w:rPr>
                <w:sz w:val="19"/>
                <w:lang w:val="ru-RU"/>
              </w:rPr>
              <w:t>Выводит на верхний уровень сигналы, необходимые для схемы и временной диаграммы.</w:t>
            </w:r>
          </w:p>
        </w:tc>
      </w:tr>
      <w:tr w:rsidR="0070588C" w:rsidRPr="00355125" w14:paraId="196AB56F" w14:textId="77777777">
        <w:trPr>
          <w:jc w:val="center"/>
        </w:trPr>
        <w:tc>
          <w:tcPr>
            <w:tcW w:w="4844" w:type="dxa"/>
            <w:vAlign w:val="center"/>
          </w:tcPr>
          <w:p w14:paraId="62C6F3B3" w14:textId="77777777" w:rsidR="0070588C" w:rsidRDefault="00000000" w:rsidP="008E3686">
            <w:pPr>
              <w:spacing w:line="276" w:lineRule="auto"/>
              <w:ind w:firstLine="0"/>
              <w:jc w:val="left"/>
            </w:pPr>
            <w:r>
              <w:rPr>
                <w:sz w:val="19"/>
              </w:rPr>
              <w:t xml:space="preserve">Модель </w:t>
            </w:r>
            <w:proofErr w:type="spellStart"/>
            <w:r>
              <w:rPr>
                <w:sz w:val="19"/>
              </w:rPr>
              <w:t>проверки</w:t>
            </w:r>
            <w:proofErr w:type="spellEnd"/>
          </w:p>
        </w:tc>
        <w:tc>
          <w:tcPr>
            <w:tcW w:w="4844" w:type="dxa"/>
            <w:vAlign w:val="center"/>
          </w:tcPr>
          <w:p w14:paraId="057FF871" w14:textId="77777777" w:rsidR="0070588C" w:rsidRPr="001B3F27" w:rsidRDefault="00000000" w:rsidP="008E3686">
            <w:pPr>
              <w:spacing w:line="276" w:lineRule="auto"/>
              <w:ind w:firstLine="0"/>
              <w:jc w:val="left"/>
              <w:rPr>
                <w:lang w:val="ru-RU"/>
              </w:rPr>
            </w:pPr>
            <w:r>
              <w:rPr>
                <w:sz w:val="19"/>
                <w:lang w:val="ru-RU"/>
              </w:rPr>
              <w:t>Подает контрольные наборы и проверяет ожидаемые результаты операций.</w:t>
            </w:r>
          </w:p>
        </w:tc>
      </w:tr>
    </w:tbl>
    <w:p w14:paraId="4B29B2D2" w14:textId="77777777" w:rsidR="0070588C" w:rsidRPr="001B3F27" w:rsidRDefault="0070588C" w:rsidP="008E3686">
      <w:pPr>
        <w:spacing w:line="276" w:lineRule="auto"/>
        <w:rPr>
          <w:lang w:val="ru-RU"/>
        </w:rPr>
      </w:pPr>
    </w:p>
    <w:p w14:paraId="19BE025A" w14:textId="77777777" w:rsidR="0070588C" w:rsidRPr="001B3F27" w:rsidRDefault="00000000" w:rsidP="008E3686">
      <w:pPr>
        <w:spacing w:line="276" w:lineRule="auto"/>
        <w:rPr>
          <w:lang w:val="ru-RU"/>
        </w:rPr>
      </w:pPr>
      <w:r>
        <w:rPr>
          <w:lang w:val="ru-RU"/>
        </w:rPr>
        <w:t xml:space="preserve">Файл проекта </w:t>
      </w:r>
      <w:proofErr w:type="spellStart"/>
      <w:r>
        <w:rPr>
          <w:lang w:val="ru-RU"/>
        </w:rPr>
        <w:t>Quartus</w:t>
      </w:r>
      <w:proofErr w:type="spellEnd"/>
      <w:r>
        <w:rPr>
          <w:lang w:val="ru-RU"/>
        </w:rPr>
        <w:t>: lab5_alu/</w:t>
      </w:r>
      <w:proofErr w:type="spellStart"/>
      <w:r>
        <w:rPr>
          <w:lang w:val="ru-RU"/>
        </w:rPr>
        <w:t>quartus</w:t>
      </w:r>
      <w:proofErr w:type="spellEnd"/>
      <w:r>
        <w:rPr>
          <w:lang w:val="ru-RU"/>
        </w:rPr>
        <w:t xml:space="preserve">/lab5_alu.qpf. После открытия проекта необходимо выполнить Processing -&gt; Start </w:t>
      </w:r>
      <w:proofErr w:type="spellStart"/>
      <w:r>
        <w:rPr>
          <w:lang w:val="ru-RU"/>
        </w:rPr>
        <w:t>Compilation</w:t>
      </w:r>
      <w:proofErr w:type="spellEnd"/>
      <w:r>
        <w:rPr>
          <w:lang w:val="ru-RU"/>
        </w:rPr>
        <w:t>, затем просмотреть полученную схему соединения блоков и убедиться, что входные и выходные выводы соответствуют заданию.</w:t>
      </w:r>
    </w:p>
    <w:p w14:paraId="296CE4EE" w14:textId="77777777" w:rsidR="0070588C" w:rsidRPr="001B3F27" w:rsidRDefault="00000000" w:rsidP="008E3686">
      <w:pPr>
        <w:spacing w:before="120" w:line="276" w:lineRule="auto"/>
        <w:jc w:val="left"/>
        <w:rPr>
          <w:lang w:val="ru-RU"/>
        </w:rPr>
      </w:pPr>
      <w:r w:rsidRPr="001B3F27">
        <w:rPr>
          <w:b/>
          <w:lang w:val="ru-RU"/>
        </w:rPr>
        <w:t>4.5 Функциональное моделирование</w:t>
      </w:r>
    </w:p>
    <w:p w14:paraId="519734B5" w14:textId="77777777" w:rsidR="0070588C" w:rsidRPr="001B3F27" w:rsidRDefault="00000000" w:rsidP="008E3686">
      <w:pPr>
        <w:spacing w:line="276" w:lineRule="auto"/>
        <w:rPr>
          <w:lang w:val="ru-RU"/>
        </w:rPr>
      </w:pPr>
      <w:r w:rsidRPr="001B3F27">
        <w:rPr>
          <w:lang w:val="ru-RU"/>
        </w:rPr>
        <w:t xml:space="preserve">Функциональная проверка выполнена </w:t>
      </w:r>
      <w:r>
        <w:t>testbench</w:t>
      </w:r>
      <w:r w:rsidRPr="001B3F27">
        <w:rPr>
          <w:lang w:val="ru-RU"/>
        </w:rPr>
        <w:t xml:space="preserve">-моделью. В </w:t>
      </w:r>
      <w:r>
        <w:t>testbench</w:t>
      </w:r>
      <w:r w:rsidRPr="001B3F27">
        <w:rPr>
          <w:lang w:val="ru-RU"/>
        </w:rPr>
        <w:t xml:space="preserve"> подаются контрольные наборы, соответствующие рабочим и граничным режимам устройства. Проверка результата выполняется операторами </w:t>
      </w:r>
      <w:r>
        <w:t>assert</w:t>
      </w:r>
      <w:r w:rsidRPr="001B3F27">
        <w:rPr>
          <w:lang w:val="ru-RU"/>
        </w:rPr>
        <w:t>, поэтому ошибка в данных, флагах или протоколе приводит к останову моделирования.</w:t>
      </w:r>
    </w:p>
    <w:p w14:paraId="637B4D77" w14:textId="45D45A7E" w:rsidR="00EB31B1" w:rsidRDefault="00EB31B1" w:rsidP="008E3686">
      <w:pPr>
        <w:spacing w:after="120" w:line="276" w:lineRule="auto"/>
        <w:ind w:firstLine="0"/>
        <w:jc w:val="center"/>
        <w:rPr>
          <w:b/>
          <w:bCs/>
          <w:iCs/>
          <w:szCs w:val="28"/>
          <w:lang w:val="ru-RU"/>
        </w:rPr>
      </w:pPr>
      <w:r w:rsidRPr="00EB31B1">
        <w:rPr>
          <w:b/>
          <w:bCs/>
          <w:iCs/>
          <w:noProof/>
          <w:szCs w:val="28"/>
          <w:lang w:val="ru-RU"/>
        </w:rPr>
        <w:drawing>
          <wp:inline distT="0" distB="0" distL="0" distR="0" wp14:anchorId="7EA0667E" wp14:editId="6B703771">
            <wp:extent cx="6152515" cy="3027045"/>
            <wp:effectExtent l="0" t="0" r="635" b="1905"/>
            <wp:docPr id="1121429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29732" name=""/>
                    <pic:cNvPicPr/>
                  </pic:nvPicPr>
                  <pic:blipFill>
                    <a:blip r:embed="rId15"/>
                    <a:stretch>
                      <a:fillRect/>
                    </a:stretch>
                  </pic:blipFill>
                  <pic:spPr>
                    <a:xfrm>
                      <a:off x="0" y="0"/>
                      <a:ext cx="6152515" cy="3027045"/>
                    </a:xfrm>
                    <a:prstGeom prst="rect">
                      <a:avLst/>
                    </a:prstGeom>
                  </pic:spPr>
                </pic:pic>
              </a:graphicData>
            </a:graphic>
          </wp:inline>
        </w:drawing>
      </w:r>
    </w:p>
    <w:p w14:paraId="632C777A" w14:textId="77777777" w:rsidR="0070588C" w:rsidRDefault="00000000" w:rsidP="008E3686">
      <w:pPr>
        <w:spacing w:after="120" w:line="276" w:lineRule="auto"/>
        <w:ind w:firstLine="0"/>
        <w:jc w:val="center"/>
        <w:rPr>
          <w:iCs/>
          <w:szCs w:val="28"/>
          <w:lang w:val="ru-RU"/>
        </w:rPr>
      </w:pPr>
      <w:r>
        <w:rPr>
          <w:iCs/>
          <w:szCs w:val="28"/>
          <w:lang w:val="ru-RU"/>
        </w:rPr>
        <w:t>Рисунок 4.8 - Временная диаграмма входных сигналов при проверке операций CMP, NOR и SRA</w:t>
      </w:r>
    </w:p>
    <w:p w14:paraId="6A15E815" w14:textId="29DE1C34" w:rsidR="00EB31B1" w:rsidRDefault="00EB31B1" w:rsidP="008E3686">
      <w:pPr>
        <w:spacing w:after="120" w:line="276" w:lineRule="auto"/>
        <w:ind w:firstLine="0"/>
        <w:jc w:val="center"/>
        <w:rPr>
          <w:b/>
          <w:bCs/>
          <w:iCs/>
          <w:szCs w:val="28"/>
          <w:lang w:val="ru-RU"/>
        </w:rPr>
      </w:pPr>
      <w:r w:rsidRPr="00EB31B1">
        <w:rPr>
          <w:b/>
          <w:bCs/>
          <w:iCs/>
          <w:noProof/>
          <w:szCs w:val="28"/>
          <w:lang w:val="ru-RU"/>
        </w:rPr>
        <w:lastRenderedPageBreak/>
        <w:drawing>
          <wp:inline distT="0" distB="0" distL="0" distR="0" wp14:anchorId="48ECD201" wp14:editId="72C6F788">
            <wp:extent cx="6152515" cy="1952625"/>
            <wp:effectExtent l="0" t="0" r="635" b="9525"/>
            <wp:docPr id="1411605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5234" name=""/>
                    <pic:cNvPicPr/>
                  </pic:nvPicPr>
                  <pic:blipFill>
                    <a:blip r:embed="rId16"/>
                    <a:stretch>
                      <a:fillRect/>
                    </a:stretch>
                  </pic:blipFill>
                  <pic:spPr>
                    <a:xfrm>
                      <a:off x="0" y="0"/>
                      <a:ext cx="6152515" cy="1952625"/>
                    </a:xfrm>
                    <a:prstGeom prst="rect">
                      <a:avLst/>
                    </a:prstGeom>
                  </pic:spPr>
                </pic:pic>
              </a:graphicData>
            </a:graphic>
          </wp:inline>
        </w:drawing>
      </w:r>
    </w:p>
    <w:p w14:paraId="3BF06314" w14:textId="77777777" w:rsidR="0070588C" w:rsidRDefault="00000000" w:rsidP="008E3686">
      <w:pPr>
        <w:spacing w:after="120" w:line="276" w:lineRule="auto"/>
        <w:ind w:firstLine="0"/>
        <w:jc w:val="center"/>
        <w:rPr>
          <w:iCs/>
          <w:szCs w:val="28"/>
          <w:lang w:val="ru-RU"/>
        </w:rPr>
      </w:pPr>
      <w:r>
        <w:rPr>
          <w:iCs/>
          <w:szCs w:val="28"/>
          <w:lang w:val="ru-RU"/>
        </w:rPr>
        <w:t>Рисунок 4.9 - Временная диаграмма результатов и признаков при проверке операций CMP, NOR и SRA</w:t>
      </w:r>
    </w:p>
    <w:tbl>
      <w:tblPr>
        <w:tblStyle w:val="aff0"/>
        <w:tblW w:w="0" w:type="auto"/>
        <w:jc w:val="center"/>
        <w:tblLook w:val="04A0" w:firstRow="1" w:lastRow="0" w:firstColumn="1" w:lastColumn="0" w:noHBand="0" w:noVBand="1"/>
      </w:tblPr>
      <w:tblGrid>
        <w:gridCol w:w="3230"/>
        <w:gridCol w:w="3230"/>
        <w:gridCol w:w="3230"/>
      </w:tblGrid>
      <w:tr w:rsidR="0070588C" w14:paraId="3D1AC44A" w14:textId="77777777">
        <w:trPr>
          <w:jc w:val="center"/>
        </w:trPr>
        <w:tc>
          <w:tcPr>
            <w:tcW w:w="3230" w:type="dxa"/>
            <w:shd w:val="clear" w:color="auto" w:fill="D9EAF7"/>
            <w:vAlign w:val="center"/>
          </w:tcPr>
          <w:p w14:paraId="30CDF113" w14:textId="77777777" w:rsidR="0070588C" w:rsidRDefault="00000000" w:rsidP="008E3686">
            <w:pPr>
              <w:spacing w:line="276" w:lineRule="auto"/>
              <w:ind w:firstLine="0"/>
              <w:jc w:val="center"/>
            </w:pPr>
            <w:proofErr w:type="spellStart"/>
            <w:r>
              <w:rPr>
                <w:b/>
                <w:sz w:val="19"/>
              </w:rPr>
              <w:t>Проверка</w:t>
            </w:r>
            <w:proofErr w:type="spellEnd"/>
          </w:p>
        </w:tc>
        <w:tc>
          <w:tcPr>
            <w:tcW w:w="3230" w:type="dxa"/>
            <w:shd w:val="clear" w:color="auto" w:fill="D9EAF7"/>
            <w:vAlign w:val="center"/>
          </w:tcPr>
          <w:p w14:paraId="67A64044" w14:textId="77777777" w:rsidR="0070588C" w:rsidRDefault="00000000" w:rsidP="008E3686">
            <w:pPr>
              <w:spacing w:line="276" w:lineRule="auto"/>
              <w:ind w:firstLine="0"/>
              <w:jc w:val="center"/>
            </w:pPr>
            <w:proofErr w:type="spellStart"/>
            <w:r>
              <w:rPr>
                <w:b/>
                <w:sz w:val="19"/>
              </w:rPr>
              <w:t>Условие</w:t>
            </w:r>
            <w:proofErr w:type="spellEnd"/>
          </w:p>
        </w:tc>
        <w:tc>
          <w:tcPr>
            <w:tcW w:w="3230" w:type="dxa"/>
            <w:shd w:val="clear" w:color="auto" w:fill="D9EAF7"/>
            <w:vAlign w:val="center"/>
          </w:tcPr>
          <w:p w14:paraId="6FFC4CCA" w14:textId="77777777" w:rsidR="0070588C" w:rsidRDefault="00000000" w:rsidP="008E3686">
            <w:pPr>
              <w:spacing w:line="276" w:lineRule="auto"/>
              <w:ind w:firstLine="0"/>
              <w:jc w:val="left"/>
            </w:pPr>
            <w:proofErr w:type="spellStart"/>
            <w:r>
              <w:rPr>
                <w:b/>
                <w:sz w:val="19"/>
              </w:rPr>
              <w:t>Ожидаемый</w:t>
            </w:r>
            <w:proofErr w:type="spellEnd"/>
            <w:r>
              <w:rPr>
                <w:b/>
                <w:sz w:val="19"/>
              </w:rPr>
              <w:t xml:space="preserve"> </w:t>
            </w:r>
            <w:proofErr w:type="spellStart"/>
            <w:r>
              <w:rPr>
                <w:b/>
                <w:sz w:val="19"/>
              </w:rPr>
              <w:t>результат</w:t>
            </w:r>
            <w:proofErr w:type="spellEnd"/>
          </w:p>
        </w:tc>
      </w:tr>
      <w:tr w:rsidR="0070588C" w14:paraId="4220E2F5" w14:textId="77777777">
        <w:trPr>
          <w:jc w:val="center"/>
        </w:trPr>
        <w:tc>
          <w:tcPr>
            <w:tcW w:w="3230" w:type="dxa"/>
            <w:vAlign w:val="center"/>
          </w:tcPr>
          <w:p w14:paraId="46E91BBB" w14:textId="77777777" w:rsidR="0070588C" w:rsidRDefault="00000000" w:rsidP="008E3686">
            <w:pPr>
              <w:spacing w:line="276" w:lineRule="auto"/>
              <w:ind w:firstLine="0"/>
              <w:jc w:val="center"/>
            </w:pPr>
            <w:r>
              <w:rPr>
                <w:sz w:val="19"/>
              </w:rPr>
              <w:t xml:space="preserve">CMP: </w:t>
            </w:r>
            <w:proofErr w:type="spellStart"/>
            <w:r>
              <w:rPr>
                <w:sz w:val="19"/>
              </w:rPr>
              <w:t>результат</w:t>
            </w:r>
            <w:proofErr w:type="spellEnd"/>
            <w:r>
              <w:rPr>
                <w:sz w:val="19"/>
              </w:rPr>
              <w:t xml:space="preserve"> </w:t>
            </w:r>
            <w:proofErr w:type="spellStart"/>
            <w:r>
              <w:rPr>
                <w:sz w:val="19"/>
              </w:rPr>
              <w:t>больше</w:t>
            </w:r>
            <w:proofErr w:type="spellEnd"/>
            <w:r>
              <w:rPr>
                <w:sz w:val="19"/>
              </w:rPr>
              <w:t xml:space="preserve"> </w:t>
            </w:r>
            <w:proofErr w:type="spellStart"/>
            <w:r>
              <w:rPr>
                <w:sz w:val="19"/>
              </w:rPr>
              <w:t>нуля</w:t>
            </w:r>
            <w:proofErr w:type="spellEnd"/>
          </w:p>
        </w:tc>
        <w:tc>
          <w:tcPr>
            <w:tcW w:w="3230" w:type="dxa"/>
            <w:vAlign w:val="center"/>
          </w:tcPr>
          <w:p w14:paraId="77D9AE65" w14:textId="77777777" w:rsidR="0070588C" w:rsidRDefault="00000000" w:rsidP="008E3686">
            <w:pPr>
              <w:spacing w:line="276" w:lineRule="auto"/>
              <w:ind w:firstLine="0"/>
              <w:jc w:val="left"/>
            </w:pPr>
            <w:r>
              <w:rPr>
                <w:sz w:val="19"/>
              </w:rPr>
              <w:t>A=1234h, B=0020h, opcode=03h</w:t>
            </w:r>
          </w:p>
        </w:tc>
        <w:tc>
          <w:tcPr>
            <w:tcW w:w="3230" w:type="dxa"/>
            <w:vAlign w:val="center"/>
          </w:tcPr>
          <w:p w14:paraId="7504543F" w14:textId="77777777" w:rsidR="0070588C" w:rsidRDefault="00000000" w:rsidP="008E3686">
            <w:pPr>
              <w:spacing w:line="276" w:lineRule="auto"/>
              <w:ind w:firstLine="0"/>
              <w:jc w:val="left"/>
            </w:pPr>
            <w:r>
              <w:rPr>
                <w:sz w:val="19"/>
              </w:rPr>
              <w:t>Y=1214h, Z=0, S=0, C=0, O=0</w:t>
            </w:r>
          </w:p>
        </w:tc>
      </w:tr>
      <w:tr w:rsidR="0070588C" w14:paraId="75797762" w14:textId="77777777">
        <w:trPr>
          <w:jc w:val="center"/>
        </w:trPr>
        <w:tc>
          <w:tcPr>
            <w:tcW w:w="3230" w:type="dxa"/>
            <w:vAlign w:val="center"/>
          </w:tcPr>
          <w:p w14:paraId="02AFA467" w14:textId="77777777" w:rsidR="0070588C" w:rsidRDefault="00000000" w:rsidP="008E3686">
            <w:pPr>
              <w:spacing w:line="276" w:lineRule="auto"/>
              <w:ind w:firstLine="0"/>
              <w:jc w:val="center"/>
            </w:pPr>
            <w:r>
              <w:rPr>
                <w:sz w:val="19"/>
              </w:rPr>
              <w:t xml:space="preserve">CMP: </w:t>
            </w:r>
            <w:proofErr w:type="spellStart"/>
            <w:r>
              <w:rPr>
                <w:sz w:val="19"/>
              </w:rPr>
              <w:t>равенство</w:t>
            </w:r>
            <w:proofErr w:type="spellEnd"/>
            <w:r>
              <w:rPr>
                <w:sz w:val="19"/>
              </w:rPr>
              <w:t xml:space="preserve"> </w:t>
            </w:r>
            <w:proofErr w:type="spellStart"/>
            <w:r>
              <w:rPr>
                <w:sz w:val="19"/>
              </w:rPr>
              <w:t>операндов</w:t>
            </w:r>
            <w:proofErr w:type="spellEnd"/>
          </w:p>
        </w:tc>
        <w:tc>
          <w:tcPr>
            <w:tcW w:w="3230" w:type="dxa"/>
            <w:vAlign w:val="center"/>
          </w:tcPr>
          <w:p w14:paraId="2742BD44" w14:textId="77777777" w:rsidR="0070588C" w:rsidRDefault="00000000" w:rsidP="008E3686">
            <w:pPr>
              <w:spacing w:line="276" w:lineRule="auto"/>
              <w:ind w:firstLine="0"/>
              <w:jc w:val="left"/>
            </w:pPr>
            <w:r>
              <w:rPr>
                <w:sz w:val="19"/>
              </w:rPr>
              <w:t>A=2222h, B=2222h, opcode=03h</w:t>
            </w:r>
          </w:p>
        </w:tc>
        <w:tc>
          <w:tcPr>
            <w:tcW w:w="3230" w:type="dxa"/>
            <w:vAlign w:val="center"/>
          </w:tcPr>
          <w:p w14:paraId="466395DF" w14:textId="77777777" w:rsidR="0070588C" w:rsidRDefault="00000000" w:rsidP="008E3686">
            <w:pPr>
              <w:spacing w:line="276" w:lineRule="auto"/>
              <w:ind w:firstLine="0"/>
              <w:jc w:val="center"/>
            </w:pPr>
            <w:r>
              <w:rPr>
                <w:sz w:val="19"/>
              </w:rPr>
              <w:t>Y=0000h, Z=1, S=0, C=0, O=0</w:t>
            </w:r>
          </w:p>
        </w:tc>
      </w:tr>
      <w:tr w:rsidR="0070588C" w:rsidRPr="002058BF" w14:paraId="07B00806" w14:textId="77777777">
        <w:trPr>
          <w:jc w:val="center"/>
        </w:trPr>
        <w:tc>
          <w:tcPr>
            <w:tcW w:w="3230" w:type="dxa"/>
            <w:vAlign w:val="center"/>
          </w:tcPr>
          <w:p w14:paraId="4FE5CF9B" w14:textId="77777777" w:rsidR="0070588C" w:rsidRDefault="00000000" w:rsidP="008E3686">
            <w:pPr>
              <w:spacing w:line="276" w:lineRule="auto"/>
              <w:ind w:firstLine="0"/>
              <w:jc w:val="center"/>
            </w:pPr>
            <w:r>
              <w:rPr>
                <w:sz w:val="19"/>
              </w:rPr>
              <w:t xml:space="preserve">CMP: </w:t>
            </w:r>
            <w:proofErr w:type="spellStart"/>
            <w:r>
              <w:rPr>
                <w:sz w:val="19"/>
              </w:rPr>
              <w:t>фиксация</w:t>
            </w:r>
            <w:proofErr w:type="spellEnd"/>
            <w:r>
              <w:rPr>
                <w:sz w:val="19"/>
              </w:rPr>
              <w:t xml:space="preserve"> </w:t>
            </w:r>
            <w:proofErr w:type="spellStart"/>
            <w:r>
              <w:rPr>
                <w:sz w:val="19"/>
              </w:rPr>
              <w:t>заема</w:t>
            </w:r>
            <w:proofErr w:type="spellEnd"/>
          </w:p>
        </w:tc>
        <w:tc>
          <w:tcPr>
            <w:tcW w:w="3230" w:type="dxa"/>
            <w:vAlign w:val="center"/>
          </w:tcPr>
          <w:p w14:paraId="3E5A4174" w14:textId="77777777" w:rsidR="0070588C" w:rsidRDefault="00000000" w:rsidP="008E3686">
            <w:pPr>
              <w:spacing w:line="276" w:lineRule="auto"/>
              <w:ind w:firstLine="0"/>
              <w:jc w:val="left"/>
            </w:pPr>
            <w:r>
              <w:rPr>
                <w:sz w:val="19"/>
              </w:rPr>
              <w:t>A=0010h, B=0020h, opcode=03h</w:t>
            </w:r>
          </w:p>
        </w:tc>
        <w:tc>
          <w:tcPr>
            <w:tcW w:w="3230" w:type="dxa"/>
            <w:vAlign w:val="center"/>
          </w:tcPr>
          <w:p w14:paraId="278DD84F" w14:textId="77777777" w:rsidR="0070588C" w:rsidRPr="001B3F27" w:rsidRDefault="00000000" w:rsidP="008E3686">
            <w:pPr>
              <w:spacing w:line="276" w:lineRule="auto"/>
              <w:ind w:firstLine="0"/>
              <w:jc w:val="left"/>
              <w:rPr>
                <w:lang w:val="ru-RU"/>
              </w:rPr>
            </w:pPr>
            <w:r>
              <w:rPr>
                <w:sz w:val="19"/>
              </w:rPr>
              <w:t>Y=FFF0h, Z=0, S=1, C=1, O=0</w:t>
            </w:r>
          </w:p>
        </w:tc>
      </w:tr>
      <w:tr w:rsidR="0070588C" w14:paraId="5107CF38" w14:textId="77777777">
        <w:trPr>
          <w:jc w:val="center"/>
        </w:trPr>
        <w:tc>
          <w:tcPr>
            <w:tcW w:w="3230" w:type="dxa"/>
            <w:vAlign w:val="center"/>
          </w:tcPr>
          <w:p w14:paraId="07307FF0" w14:textId="77777777" w:rsidR="0070588C" w:rsidRDefault="00000000" w:rsidP="008E3686">
            <w:pPr>
              <w:spacing w:line="276" w:lineRule="auto"/>
              <w:ind w:firstLine="0"/>
              <w:jc w:val="center"/>
            </w:pPr>
            <w:r>
              <w:rPr>
                <w:sz w:val="19"/>
              </w:rPr>
              <w:t>NOR</w:t>
            </w:r>
          </w:p>
        </w:tc>
        <w:tc>
          <w:tcPr>
            <w:tcW w:w="3230" w:type="dxa"/>
            <w:vAlign w:val="center"/>
          </w:tcPr>
          <w:p w14:paraId="6AA8BEAD" w14:textId="77777777" w:rsidR="0070588C" w:rsidRDefault="00000000" w:rsidP="008E3686">
            <w:pPr>
              <w:spacing w:line="276" w:lineRule="auto"/>
              <w:ind w:firstLine="0"/>
              <w:jc w:val="left"/>
            </w:pPr>
            <w:r>
              <w:rPr>
                <w:sz w:val="19"/>
              </w:rPr>
              <w:t>A=0F0Fh, B=F0F0h, opcode=04h</w:t>
            </w:r>
          </w:p>
        </w:tc>
        <w:tc>
          <w:tcPr>
            <w:tcW w:w="3230" w:type="dxa"/>
            <w:vAlign w:val="center"/>
          </w:tcPr>
          <w:p w14:paraId="66A7DE4B" w14:textId="77777777" w:rsidR="0070588C" w:rsidRDefault="00000000" w:rsidP="008E3686">
            <w:pPr>
              <w:spacing w:line="276" w:lineRule="auto"/>
              <w:ind w:firstLine="0"/>
              <w:jc w:val="center"/>
            </w:pPr>
            <w:r>
              <w:rPr>
                <w:sz w:val="19"/>
              </w:rPr>
              <w:t>Y=0000h, Z=1, S=0, C=0, O=0</w:t>
            </w:r>
          </w:p>
        </w:tc>
      </w:tr>
      <w:tr w:rsidR="0070588C" w14:paraId="66851F1B" w14:textId="77777777">
        <w:trPr>
          <w:jc w:val="center"/>
        </w:trPr>
        <w:tc>
          <w:tcPr>
            <w:tcW w:w="3230" w:type="dxa"/>
            <w:vAlign w:val="center"/>
          </w:tcPr>
          <w:p w14:paraId="33A5675E" w14:textId="77777777" w:rsidR="0070588C" w:rsidRDefault="00000000" w:rsidP="008E3686">
            <w:pPr>
              <w:spacing w:line="276" w:lineRule="auto"/>
              <w:ind w:firstLine="0"/>
              <w:jc w:val="left"/>
            </w:pPr>
            <w:r>
              <w:rPr>
                <w:sz w:val="19"/>
              </w:rPr>
              <w:t>SRA</w:t>
            </w:r>
          </w:p>
        </w:tc>
        <w:tc>
          <w:tcPr>
            <w:tcW w:w="3230" w:type="dxa"/>
            <w:vAlign w:val="center"/>
          </w:tcPr>
          <w:p w14:paraId="6B7B5AAF" w14:textId="77777777" w:rsidR="0070588C" w:rsidRDefault="00000000" w:rsidP="008E3686">
            <w:pPr>
              <w:spacing w:line="276" w:lineRule="auto"/>
              <w:ind w:firstLine="0"/>
              <w:jc w:val="center"/>
            </w:pPr>
            <w:r>
              <w:rPr>
                <w:sz w:val="19"/>
              </w:rPr>
              <w:t>A=8001h, opcode=05h</w:t>
            </w:r>
          </w:p>
        </w:tc>
        <w:tc>
          <w:tcPr>
            <w:tcW w:w="3230" w:type="dxa"/>
            <w:vAlign w:val="center"/>
          </w:tcPr>
          <w:p w14:paraId="7652EE19" w14:textId="77777777" w:rsidR="0070588C" w:rsidRDefault="00000000" w:rsidP="008E3686">
            <w:pPr>
              <w:spacing w:line="276" w:lineRule="auto"/>
              <w:ind w:firstLine="0"/>
              <w:jc w:val="center"/>
            </w:pPr>
            <w:r>
              <w:rPr>
                <w:sz w:val="19"/>
              </w:rPr>
              <w:t>Y=C000h, Z=0, S=1, C=1, O=0</w:t>
            </w:r>
          </w:p>
        </w:tc>
      </w:tr>
    </w:tbl>
    <w:p w14:paraId="2AD160A7" w14:textId="77777777" w:rsidR="0070588C" w:rsidRDefault="0070588C" w:rsidP="008E3686">
      <w:pPr>
        <w:spacing w:line="276" w:lineRule="auto"/>
      </w:pPr>
    </w:p>
    <w:p w14:paraId="49CDD81A" w14:textId="77777777" w:rsidR="0070588C" w:rsidRPr="001B3F27" w:rsidRDefault="00000000" w:rsidP="008E3686">
      <w:pPr>
        <w:spacing w:before="120" w:line="276" w:lineRule="auto"/>
        <w:jc w:val="left"/>
        <w:rPr>
          <w:lang w:val="ru-RU"/>
        </w:rPr>
      </w:pPr>
      <w:r w:rsidRPr="001B3F27">
        <w:rPr>
          <w:b/>
          <w:lang w:val="ru-RU"/>
        </w:rPr>
        <w:t>4.6 Результаты синтеза</w:t>
      </w:r>
    </w:p>
    <w:p w14:paraId="78E82A65" w14:textId="77777777" w:rsidR="0070588C" w:rsidRDefault="00000000" w:rsidP="008E3686">
      <w:pPr>
        <w:spacing w:line="276" w:lineRule="auto"/>
        <w:rPr>
          <w:lang w:val="ru-RU"/>
        </w:rPr>
      </w:pPr>
      <w:r>
        <w:rPr>
          <w:lang w:val="ru-RU"/>
        </w:rPr>
        <w:t xml:space="preserve">Компиляция проекта выполняется в </w:t>
      </w:r>
      <w:proofErr w:type="spellStart"/>
      <w:r>
        <w:rPr>
          <w:lang w:val="ru-RU"/>
        </w:rPr>
        <w:t>Quartus</w:t>
      </w:r>
      <w:proofErr w:type="spellEnd"/>
      <w:r>
        <w:rPr>
          <w:lang w:val="ru-RU"/>
        </w:rPr>
        <w:t xml:space="preserve"> II 9.1. Описание устройства не использует вручную размещенные вентильные примитивы, поэтому схема синтезируется средствами </w:t>
      </w:r>
      <w:proofErr w:type="spellStart"/>
      <w:r>
        <w:rPr>
          <w:lang w:val="ru-RU"/>
        </w:rPr>
        <w:t>Quartus</w:t>
      </w:r>
      <w:proofErr w:type="spellEnd"/>
      <w:r>
        <w:rPr>
          <w:lang w:val="ru-RU"/>
        </w:rPr>
        <w:t xml:space="preserve"> на выбранную элементную базу. Основные показатели компиляции приведены в таблице.</w:t>
      </w:r>
    </w:p>
    <w:p w14:paraId="646DFB21" w14:textId="77777777" w:rsidR="00355125" w:rsidRDefault="00355125" w:rsidP="008E3686">
      <w:pPr>
        <w:spacing w:line="276" w:lineRule="auto"/>
      </w:pPr>
    </w:p>
    <w:tbl>
      <w:tblPr>
        <w:tblStyle w:val="aff0"/>
        <w:tblW w:w="0" w:type="auto"/>
        <w:jc w:val="center"/>
        <w:tblLook w:val="04A0" w:firstRow="1" w:lastRow="0" w:firstColumn="1" w:lastColumn="0" w:noHBand="0" w:noVBand="1"/>
      </w:tblPr>
      <w:tblGrid>
        <w:gridCol w:w="4844"/>
        <w:gridCol w:w="4844"/>
      </w:tblGrid>
      <w:tr w:rsidR="0070588C" w14:paraId="63D234F7" w14:textId="77777777" w:rsidTr="00355125">
        <w:trPr>
          <w:jc w:val="center"/>
        </w:trPr>
        <w:tc>
          <w:tcPr>
            <w:tcW w:w="4844" w:type="dxa"/>
            <w:vAlign w:val="center"/>
          </w:tcPr>
          <w:p w14:paraId="7DAF536F" w14:textId="77777777" w:rsidR="0070588C" w:rsidRPr="00355125" w:rsidRDefault="00000000" w:rsidP="008E3686">
            <w:pPr>
              <w:spacing w:line="276" w:lineRule="auto"/>
              <w:ind w:firstLine="0"/>
              <w:jc w:val="center"/>
              <w:rPr>
                <w:szCs w:val="28"/>
              </w:rPr>
            </w:pPr>
            <w:proofErr w:type="spellStart"/>
            <w:r w:rsidRPr="00355125">
              <w:rPr>
                <w:b/>
                <w:szCs w:val="28"/>
              </w:rPr>
              <w:t>Показатель</w:t>
            </w:r>
            <w:proofErr w:type="spellEnd"/>
          </w:p>
        </w:tc>
        <w:tc>
          <w:tcPr>
            <w:tcW w:w="4844" w:type="dxa"/>
            <w:vAlign w:val="center"/>
          </w:tcPr>
          <w:p w14:paraId="4A20B525" w14:textId="77777777" w:rsidR="0070588C" w:rsidRPr="00355125" w:rsidRDefault="00000000" w:rsidP="008E3686">
            <w:pPr>
              <w:spacing w:line="276" w:lineRule="auto"/>
              <w:ind w:firstLine="0"/>
              <w:jc w:val="center"/>
              <w:rPr>
                <w:szCs w:val="28"/>
              </w:rPr>
            </w:pPr>
            <w:proofErr w:type="spellStart"/>
            <w:r w:rsidRPr="00355125">
              <w:rPr>
                <w:b/>
                <w:szCs w:val="28"/>
              </w:rPr>
              <w:t>Значение</w:t>
            </w:r>
            <w:proofErr w:type="spellEnd"/>
          </w:p>
        </w:tc>
      </w:tr>
      <w:tr w:rsidR="0070588C" w14:paraId="6AF5A2BF" w14:textId="77777777">
        <w:trPr>
          <w:jc w:val="center"/>
        </w:trPr>
        <w:tc>
          <w:tcPr>
            <w:tcW w:w="4844" w:type="dxa"/>
            <w:vAlign w:val="center"/>
          </w:tcPr>
          <w:p w14:paraId="1246D07C" w14:textId="77777777" w:rsidR="0070588C" w:rsidRPr="00355125" w:rsidRDefault="00000000" w:rsidP="008E3686">
            <w:pPr>
              <w:spacing w:line="276" w:lineRule="auto"/>
              <w:ind w:firstLine="0"/>
              <w:jc w:val="left"/>
              <w:rPr>
                <w:szCs w:val="28"/>
              </w:rPr>
            </w:pPr>
            <w:r w:rsidRPr="00355125">
              <w:rPr>
                <w:szCs w:val="28"/>
              </w:rPr>
              <w:t>Combinational ALUTs</w:t>
            </w:r>
          </w:p>
        </w:tc>
        <w:tc>
          <w:tcPr>
            <w:tcW w:w="4844" w:type="dxa"/>
            <w:vAlign w:val="center"/>
          </w:tcPr>
          <w:p w14:paraId="41B8D5FA" w14:textId="77777777" w:rsidR="0070588C" w:rsidRPr="00355125" w:rsidRDefault="00000000" w:rsidP="008E3686">
            <w:pPr>
              <w:spacing w:line="276" w:lineRule="auto"/>
              <w:ind w:firstLine="0"/>
              <w:jc w:val="center"/>
              <w:rPr>
                <w:szCs w:val="28"/>
              </w:rPr>
            </w:pPr>
            <w:r w:rsidRPr="00355125">
              <w:rPr>
                <w:szCs w:val="28"/>
              </w:rPr>
              <w:t>90</w:t>
            </w:r>
          </w:p>
        </w:tc>
      </w:tr>
      <w:tr w:rsidR="0070588C" w14:paraId="29C1437F" w14:textId="77777777">
        <w:trPr>
          <w:jc w:val="center"/>
        </w:trPr>
        <w:tc>
          <w:tcPr>
            <w:tcW w:w="4844" w:type="dxa"/>
            <w:vAlign w:val="center"/>
          </w:tcPr>
          <w:p w14:paraId="6C716BCD" w14:textId="77777777" w:rsidR="0070588C" w:rsidRPr="00355125" w:rsidRDefault="00000000" w:rsidP="008E3686">
            <w:pPr>
              <w:spacing w:line="276" w:lineRule="auto"/>
              <w:ind w:firstLine="0"/>
              <w:jc w:val="left"/>
              <w:rPr>
                <w:szCs w:val="28"/>
              </w:rPr>
            </w:pPr>
            <w:r w:rsidRPr="00355125">
              <w:rPr>
                <w:szCs w:val="28"/>
              </w:rPr>
              <w:t>Dedicated registers</w:t>
            </w:r>
          </w:p>
        </w:tc>
        <w:tc>
          <w:tcPr>
            <w:tcW w:w="4844" w:type="dxa"/>
            <w:vAlign w:val="center"/>
          </w:tcPr>
          <w:p w14:paraId="56417F66" w14:textId="77777777" w:rsidR="0070588C" w:rsidRPr="00355125" w:rsidRDefault="00000000" w:rsidP="008E3686">
            <w:pPr>
              <w:spacing w:line="276" w:lineRule="auto"/>
              <w:ind w:firstLine="0"/>
              <w:jc w:val="center"/>
              <w:rPr>
                <w:szCs w:val="28"/>
              </w:rPr>
            </w:pPr>
            <w:r w:rsidRPr="00355125">
              <w:rPr>
                <w:szCs w:val="28"/>
              </w:rPr>
              <w:t>0</w:t>
            </w:r>
          </w:p>
        </w:tc>
      </w:tr>
      <w:tr w:rsidR="0070588C" w14:paraId="13C37AAA" w14:textId="77777777">
        <w:trPr>
          <w:jc w:val="center"/>
        </w:trPr>
        <w:tc>
          <w:tcPr>
            <w:tcW w:w="4844" w:type="dxa"/>
            <w:vAlign w:val="center"/>
          </w:tcPr>
          <w:p w14:paraId="76473800" w14:textId="77777777" w:rsidR="0070588C" w:rsidRPr="00355125" w:rsidRDefault="00000000" w:rsidP="00355125">
            <w:pPr>
              <w:spacing w:line="276" w:lineRule="auto"/>
              <w:ind w:firstLine="0"/>
              <w:rPr>
                <w:szCs w:val="28"/>
              </w:rPr>
            </w:pPr>
            <w:r w:rsidRPr="00355125">
              <w:rPr>
                <w:szCs w:val="28"/>
              </w:rPr>
              <w:t>Pins</w:t>
            </w:r>
          </w:p>
        </w:tc>
        <w:tc>
          <w:tcPr>
            <w:tcW w:w="4844" w:type="dxa"/>
            <w:vAlign w:val="center"/>
          </w:tcPr>
          <w:p w14:paraId="253C422D" w14:textId="77777777" w:rsidR="0070588C" w:rsidRPr="00355125" w:rsidRDefault="00000000" w:rsidP="008E3686">
            <w:pPr>
              <w:spacing w:line="276" w:lineRule="auto"/>
              <w:ind w:firstLine="0"/>
              <w:jc w:val="center"/>
              <w:rPr>
                <w:szCs w:val="28"/>
              </w:rPr>
            </w:pPr>
            <w:r w:rsidRPr="00355125">
              <w:rPr>
                <w:szCs w:val="28"/>
              </w:rPr>
              <w:t>66</w:t>
            </w:r>
          </w:p>
        </w:tc>
      </w:tr>
      <w:tr w:rsidR="0070588C" w14:paraId="352A36DF" w14:textId="77777777">
        <w:trPr>
          <w:jc w:val="center"/>
        </w:trPr>
        <w:tc>
          <w:tcPr>
            <w:tcW w:w="4844" w:type="dxa"/>
            <w:vAlign w:val="center"/>
          </w:tcPr>
          <w:p w14:paraId="4D4575B8" w14:textId="77777777" w:rsidR="0070588C" w:rsidRPr="00355125" w:rsidRDefault="00000000" w:rsidP="008E3686">
            <w:pPr>
              <w:spacing w:line="276" w:lineRule="auto"/>
              <w:ind w:firstLine="0"/>
              <w:jc w:val="left"/>
              <w:rPr>
                <w:szCs w:val="28"/>
              </w:rPr>
            </w:pPr>
            <w:r w:rsidRPr="00355125">
              <w:rPr>
                <w:szCs w:val="28"/>
              </w:rPr>
              <w:t>Block memory bits</w:t>
            </w:r>
          </w:p>
        </w:tc>
        <w:tc>
          <w:tcPr>
            <w:tcW w:w="4844" w:type="dxa"/>
            <w:vAlign w:val="center"/>
          </w:tcPr>
          <w:p w14:paraId="7CC1E2E4" w14:textId="77777777" w:rsidR="0070588C" w:rsidRPr="00355125" w:rsidRDefault="00000000" w:rsidP="008E3686">
            <w:pPr>
              <w:spacing w:line="276" w:lineRule="auto"/>
              <w:ind w:firstLine="0"/>
              <w:jc w:val="center"/>
              <w:rPr>
                <w:szCs w:val="28"/>
              </w:rPr>
            </w:pPr>
            <w:r w:rsidRPr="00355125">
              <w:rPr>
                <w:szCs w:val="28"/>
              </w:rPr>
              <w:t>0</w:t>
            </w:r>
          </w:p>
        </w:tc>
      </w:tr>
      <w:tr w:rsidR="0070588C" w14:paraId="18BC7238" w14:textId="77777777">
        <w:trPr>
          <w:jc w:val="center"/>
        </w:trPr>
        <w:tc>
          <w:tcPr>
            <w:tcW w:w="4844" w:type="dxa"/>
            <w:vAlign w:val="center"/>
          </w:tcPr>
          <w:p w14:paraId="2F87CE2C" w14:textId="77777777" w:rsidR="0070588C" w:rsidRPr="00355125" w:rsidRDefault="00000000" w:rsidP="008E3686">
            <w:pPr>
              <w:spacing w:line="276" w:lineRule="auto"/>
              <w:ind w:firstLine="0"/>
              <w:jc w:val="left"/>
              <w:rPr>
                <w:szCs w:val="28"/>
              </w:rPr>
            </w:pPr>
            <w:proofErr w:type="spellStart"/>
            <w:r w:rsidRPr="00355125">
              <w:rPr>
                <w:szCs w:val="28"/>
              </w:rPr>
              <w:t>Результат</w:t>
            </w:r>
            <w:proofErr w:type="spellEnd"/>
            <w:r w:rsidRPr="00355125">
              <w:rPr>
                <w:szCs w:val="28"/>
              </w:rPr>
              <w:t xml:space="preserve"> </w:t>
            </w:r>
            <w:proofErr w:type="spellStart"/>
            <w:r w:rsidRPr="00355125">
              <w:rPr>
                <w:szCs w:val="28"/>
              </w:rPr>
              <w:t>компиляции</w:t>
            </w:r>
            <w:proofErr w:type="spellEnd"/>
          </w:p>
        </w:tc>
        <w:tc>
          <w:tcPr>
            <w:tcW w:w="4844" w:type="dxa"/>
            <w:vAlign w:val="center"/>
          </w:tcPr>
          <w:p w14:paraId="07FD3A91" w14:textId="77777777" w:rsidR="0070588C" w:rsidRPr="00355125" w:rsidRDefault="00000000" w:rsidP="00355125">
            <w:pPr>
              <w:spacing w:line="276" w:lineRule="auto"/>
              <w:ind w:firstLine="0"/>
              <w:jc w:val="center"/>
              <w:rPr>
                <w:szCs w:val="28"/>
              </w:rPr>
            </w:pPr>
            <w:r w:rsidRPr="00355125">
              <w:rPr>
                <w:szCs w:val="28"/>
              </w:rPr>
              <w:t>Full compilation: 0 errors</w:t>
            </w:r>
          </w:p>
        </w:tc>
      </w:tr>
    </w:tbl>
    <w:p w14:paraId="107681E6" w14:textId="77777777" w:rsidR="0070588C" w:rsidRDefault="0070588C" w:rsidP="008E3686">
      <w:pPr>
        <w:spacing w:line="276" w:lineRule="auto"/>
      </w:pPr>
    </w:p>
    <w:p w14:paraId="2D6206D5" w14:textId="77777777" w:rsidR="0070588C" w:rsidRDefault="00000000" w:rsidP="008E3686">
      <w:pPr>
        <w:spacing w:line="276" w:lineRule="auto"/>
      </w:pPr>
      <w:r>
        <w:br w:type="page"/>
      </w:r>
    </w:p>
    <w:p w14:paraId="24ACEEA6" w14:textId="77777777" w:rsidR="0070588C" w:rsidRDefault="00000000" w:rsidP="00F37111">
      <w:pPr>
        <w:pStyle w:val="1"/>
        <w:spacing w:line="276" w:lineRule="auto"/>
      </w:pPr>
      <w:r>
        <w:rPr>
          <w:rFonts w:ascii="Times New Roman" w:eastAsia="Times New Roman" w:hAnsi="Times New Roman"/>
        </w:rPr>
        <w:lastRenderedPageBreak/>
        <w:t xml:space="preserve">5 </w:t>
      </w:r>
      <w:proofErr w:type="spellStart"/>
      <w:r>
        <w:rPr>
          <w:rFonts w:ascii="Times New Roman" w:eastAsia="Times New Roman" w:hAnsi="Times New Roman"/>
        </w:rPr>
        <w:t>Вывод</w:t>
      </w:r>
      <w:proofErr w:type="spellEnd"/>
    </w:p>
    <w:p w14:paraId="194C24E8" w14:textId="5BFE6AB2" w:rsidR="0070588C" w:rsidRPr="001B3F27" w:rsidRDefault="00000000" w:rsidP="008E3686">
      <w:pPr>
        <w:spacing w:line="276" w:lineRule="auto"/>
        <w:rPr>
          <w:lang w:val="ru-RU"/>
        </w:rPr>
      </w:pPr>
      <w:r>
        <w:rPr>
          <w:lang w:val="ru-RU"/>
        </w:rPr>
        <w:t>В ходе лабораторной работы разработано арифметико-логическое устройство для операций CMP, NOR и SRA. Реализация разбита на независимые блоки вычисления, управления и формирования флагов, что упрощает анализ схемы и соответствует аппаратной структуре АЛУ.</w:t>
      </w:r>
    </w:p>
    <w:p w14:paraId="1930A084" w14:textId="77777777" w:rsidR="0070588C" w:rsidRPr="001B3F27" w:rsidRDefault="00000000" w:rsidP="008E3686">
      <w:pPr>
        <w:spacing w:line="276" w:lineRule="auto"/>
        <w:rPr>
          <w:lang w:val="ru-RU"/>
        </w:rPr>
      </w:pPr>
      <w:r>
        <w:rPr>
          <w:lang w:val="ru-RU"/>
        </w:rPr>
        <w:t xml:space="preserve">Моделирование подтвердило корректность всех операций индивидуального варианта: сравнение формирует признаки Z, S, C и O, логическая операция NOR дает ожидаемый поразрядный результат, а арифметический сдвиг сохраняет знак и формирует перенос. Проект успешно компилируется в </w:t>
      </w:r>
      <w:proofErr w:type="spellStart"/>
      <w:r>
        <w:rPr>
          <w:lang w:val="ru-RU"/>
        </w:rPr>
        <w:t>Quartus</w:t>
      </w:r>
      <w:proofErr w:type="spellEnd"/>
      <w:r>
        <w:rPr>
          <w:lang w:val="ru-RU"/>
        </w:rPr>
        <w:t xml:space="preserve"> и готов для использования в составе микро-ЭВМ.</w:t>
      </w:r>
    </w:p>
    <w:sectPr w:rsidR="0070588C" w:rsidRPr="001B3F27" w:rsidSect="00034616">
      <w:footerReference w:type="default" r:id="rId17"/>
      <w:pgSz w:w="12240" w:h="15840"/>
      <w:pgMar w:top="1134" w:right="850" w:bottom="1531" w:left="1701" w:header="72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C1D5F" w14:textId="77777777" w:rsidR="000A5AE8" w:rsidRDefault="000A5AE8">
      <w:r>
        <w:separator/>
      </w:r>
    </w:p>
  </w:endnote>
  <w:endnote w:type="continuationSeparator" w:id="0">
    <w:p w14:paraId="7D55472A" w14:textId="77777777" w:rsidR="000A5AE8" w:rsidRDefault="000A5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479F" w14:textId="77777777" w:rsidR="0070588C"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1FBCA" w14:textId="77777777" w:rsidR="000A5AE8" w:rsidRDefault="000A5AE8">
      <w:r>
        <w:separator/>
      </w:r>
    </w:p>
  </w:footnote>
  <w:footnote w:type="continuationSeparator" w:id="0">
    <w:p w14:paraId="0ABF267C" w14:textId="77777777" w:rsidR="000A5AE8" w:rsidRDefault="000A5A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2689124">
    <w:abstractNumId w:val="8"/>
  </w:num>
  <w:num w:numId="2" w16cid:durableId="2103061130">
    <w:abstractNumId w:val="6"/>
  </w:num>
  <w:num w:numId="3" w16cid:durableId="1987585994">
    <w:abstractNumId w:val="5"/>
  </w:num>
  <w:num w:numId="4" w16cid:durableId="1041783480">
    <w:abstractNumId w:val="4"/>
  </w:num>
  <w:num w:numId="5" w16cid:durableId="538126799">
    <w:abstractNumId w:val="7"/>
  </w:num>
  <w:num w:numId="6" w16cid:durableId="328943733">
    <w:abstractNumId w:val="3"/>
  </w:num>
  <w:num w:numId="7" w16cid:durableId="915211019">
    <w:abstractNumId w:val="2"/>
  </w:num>
  <w:num w:numId="8" w16cid:durableId="107629168">
    <w:abstractNumId w:val="1"/>
  </w:num>
  <w:num w:numId="9" w16cid:durableId="23259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AE8"/>
    <w:rsid w:val="0015074B"/>
    <w:rsid w:val="001B3F27"/>
    <w:rsid w:val="002058BF"/>
    <w:rsid w:val="0029639D"/>
    <w:rsid w:val="00326F90"/>
    <w:rsid w:val="00355125"/>
    <w:rsid w:val="005A6C9A"/>
    <w:rsid w:val="005C25FA"/>
    <w:rsid w:val="0070588C"/>
    <w:rsid w:val="008E3686"/>
    <w:rsid w:val="00AA1D8D"/>
    <w:rsid w:val="00B47730"/>
    <w:rsid w:val="00CB0664"/>
    <w:rsid w:val="00CD3C98"/>
    <w:rsid w:val="00EB31B1"/>
    <w:rsid w:val="00F37111"/>
    <w:rsid w:val="00FB0B66"/>
    <w:rsid w:val="00FC693F"/>
    <w:rsid w:val="00FD64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7AEB3"/>
  <w14:defaultImageDpi w14:val="300"/>
  <w15:docId w15:val="{A63CE984-43CD-4E22-A695-BD3D09EB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24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F3711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21</Pages>
  <Words>2726</Words>
  <Characters>19198</Characters>
  <Application>Microsoft Office Word</Application>
  <DocSecurity>0</DocSecurity>
  <Lines>564</Lines>
  <Paragraphs>274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Vlasov</cp:lastModifiedBy>
  <cp:revision>5</cp:revision>
  <dcterms:created xsi:type="dcterms:W3CDTF">2013-12-23T23:15:00Z</dcterms:created>
  <dcterms:modified xsi:type="dcterms:W3CDTF">2026-05-17T12:11:00Z</dcterms:modified>
  <cp:category/>
</cp:coreProperties>
</file>