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Белорусский государственный университет информатики и радиоэлектроники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Кафедра электронных вычислительных машин</w:t>
      </w:r>
    </w:p>
    <w:p>
      <w:pPr>
        <w:jc w:val="center"/>
      </w:pPr>
    </w:p>
    <w:p>
      <w:pPr>
        <w:pStyle w:val="1"/>
        <w:jc w:val="center"/>
      </w:pPr>
      <w:r>
        <w:rPr>
          <w:rFonts w:ascii="Times New Roman" w:hAnsi="Times New Roman" w:eastAsia="Times New Roman"/>
          <w:b/>
          <w:color w:val="2F75B5"/>
          <w:sz w:val="28"/>
        </w:rPr>
        <w:t>ПОЯСНИТЕЛЬНАЯ ЗАПИСКА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к курсовому проекту на тему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«Разработка микро-ЭВМ на ПЛИС»</w:t>
      </w:r>
    </w:p>
    <w:p>
      <w:pPr>
        <w:jc w:val="center"/>
      </w:pP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Студент: Власов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Руководитель: ____________________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Минск 2026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br w:type="page"/>
      </w:r>
    </w:p>
    <w:p>
      <w:pPr>
        <w:pStyle w:val="1"/>
        <w:jc w:val="center"/>
      </w:pPr>
      <w:r>
        <w:rPr>
          <w:rFonts w:ascii="Times New Roman" w:hAnsi="Times New Roman" w:eastAsia="Times New Roman"/>
          <w:b/>
          <w:color w:val="2F75B5"/>
          <w:sz w:val="28"/>
        </w:rPr>
        <w:t>СОДЕРЖАНИЕ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Введение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1 Разработка общей структуры микро-ЭВМ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2 Разработка основных устройств микро-ЭВМ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3 Функциональное моделирование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4 Анализ и оптимизация разработанной микро-ЭВМ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Заключение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Список использованных источников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>Приложения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br w:type="page"/>
      </w:r>
    </w:p>
    <w:p w14:paraId="7A55DCD6" w14:textId="77777777" w:rsidR="00EE65E8" w:rsidRDefault="00EE65E8" w:rsidP="00D9144E">
      <w:pPr>
        <w:pStyle w:val="1"/>
        <w:spacing w:after="60" w:line="276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1C66"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  <w:lastRenderedPageBreak/>
        <w:t>ВВЕДЕНИЕ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Разрабатываемая микро-ЭВМ имеет следующие основные магистрали: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- шина данных разрядностью 16 бит;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- адресная шина разрядностью 16 бит;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Разрабатываемая микро-ЭВМ является многотактовой,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Разработка и проверка проекта выполняются в среде Altera Quartus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7659CD6C" w14:textId="77777777" w:rsidR="00282FAE" w:rsidRDefault="00282FAE" w:rsidP="00D9144E">
      <w:pPr>
        <w:pStyle w:val="1"/>
        <w:spacing w:after="6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ACD"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  <w:t>1 РАЗРАБОТКА ОБЩЕЙ СТРУКТУРЫ МИКРО-ЭВМ</w:t>
      </w:r>
      <w:r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</w:r>
      <w:r w:rsidRPr="005E7ACD"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</w:r>
    </w:p>
    <w:p w14:paraId="6E2AA6F0" w14:textId="77777777" w:rsidR="00282FAE" w:rsidRPr="005360E6" w:rsidRDefault="00282FAE" w:rsidP="00D9144E">
      <w:pPr>
        <w:spacing w:after="60" w:line="276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D889C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1C016F2" w14:textId="77777777" w:rsidR="00282FAE" w:rsidRDefault="00282FAE" w:rsidP="00D9144E">
      <w:pPr>
        <w:spacing w:after="6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B1EADFB" w14:textId="5C93E6CE" w:rsidR="00F84352" w:rsidRPr="00F84352" w:rsidRDefault="00282FAE" w:rsidP="00F84352">
      <w:pPr>
        <w:pStyle w:val="2"/>
        <w:spacing w:after="6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  <w:t>1.1 Функциональный состав микро-ЭВМ</w:t>
      </w:r>
    </w:p>
    <w:p w14:paraId="11A55492" w14:textId="77777777" w:rsidR="00F84352" w:rsidRDefault="00F84352" w:rsidP="00F84352">
      <w:pPr>
        <w:spacing w:before="120" w:after="60" w:line="276" w:lineRule="auto"/>
        <w:ind w:firstLine="709"/>
      </w:pPr>
      <w:r>
        <w:rPr>
          <w:rFonts w:ascii="Times New Roman" w:eastAsia="Times New Roman" w:hAnsi="Times New Roman"/>
          <w:b/>
          <w:color w:val="000000"/>
          <w:sz w:val="28"/>
        </w:rPr>
        <w:t>Общие принципы построения системы</w:t>
      </w:r>
    </w:p>
    <w:p w14:paraId="0EAA2B66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Проектируемая микро-ЭВМ реализуется как система с раздельными трактами команд и данных. Блок ПЗУ предназначен только для хранения программы и подключается к блоку выборки команд, включающему указатель команд IP и регистр кода команды IR. Блок ОЗУ используется для хранения данных и доступен исполнительной части процессора через кэш-память данных. Такое разделение соответствует Гарвардской архитектуре и уменьшает число конфликтов между процессами выборки команды и обращения к данным.</w:t>
      </w:r>
    </w:p>
    <w:p w14:paraId="314FB109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Поскольку разрядность шины адреса составляет 16 бит, как пространство команд, так и пространство данных могут адресовать до 65536 слов. Разрядность шины данных также равна 16 битам, поэтому обмен между регистрами, АЛУ, стеком, кэшем и памятью организуется словом шириной 16 бит. Это упрощает реализацию основных операций и позволяет считать одно обращение к памяти передачей одного машинного слова.</w:t>
      </w:r>
    </w:p>
    <w:p w14:paraId="59477CF6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Внутри процессорной части системы используются общая внутренняя шина данных, шина адреса и набор управляющих сигналов. Источниками данных на общей шине могут выступать регистры общего назначения, кэш-память, стек и АЛУ. Чтобы исключить одновременный вывод нескольких устройств на одну и ту же шину, применяется централизованный параллельный арбитр. Он принимает запросы от блоков, претендующих на использование общей магистрали, и формирует набор разрешающих сигналов в соответствии с принятой политикой обслуживания.</w:t>
      </w:r>
    </w:p>
    <w:p w14:paraId="2691C947" w14:textId="77777777" w:rsidR="00F84352" w:rsidRDefault="00F84352" w:rsidP="00F84352">
      <w:pPr>
        <w:spacing w:before="120" w:after="60" w:line="276" w:lineRule="auto"/>
        <w:ind w:firstLine="709"/>
      </w:pPr>
      <w:r>
        <w:rPr>
          <w:rFonts w:ascii="Times New Roman" w:eastAsia="Times New Roman" w:hAnsi="Times New Roman"/>
          <w:b/>
          <w:color w:val="000000"/>
          <w:sz w:val="28"/>
        </w:rPr>
        <w:t>Состав основных блоков</w:t>
      </w:r>
    </w:p>
    <w:p w14:paraId="41E36F73" w14:textId="77777777" w:rsidR="00F84352" w:rsidRDefault="00F84352" w:rsidP="00F84352">
      <w:pPr>
        <w:spacing w:before="120" w:after="60" w:line="276" w:lineRule="auto"/>
        <w:ind w:firstLine="709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Таблица 2 - Состав основных блоков микро-ЭВМ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59"/>
        <w:gridCol w:w="4686"/>
      </w:tblGrid>
      <w:tr w:rsidR="00F84352" w14:paraId="54E324DB" w14:textId="77777777" w:rsidTr="002E676B">
        <w:trPr>
          <w:jc w:val="center"/>
        </w:trPr>
        <w:tc>
          <w:tcPr>
            <w:tcW w:w="48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73A1" w14:textId="77777777" w:rsidR="00F84352" w:rsidRDefault="00F8435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Блок</w:t>
            </w:r>
          </w:p>
        </w:tc>
        <w:tc>
          <w:tcPr>
            <w:tcW w:w="48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D40F" w14:textId="77777777" w:rsidR="00F84352" w:rsidRDefault="00F8435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84352" w14:paraId="56984286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C47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ПЗУ программ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F4E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Хранение двухсловных команд программы и выдача слов команды по адресу, формируемому указателем команд IP.</w:t>
            </w:r>
          </w:p>
        </w:tc>
      </w:tr>
      <w:tr w:rsidR="00F84352" w14:paraId="2AB53DF7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F67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ОЗУ данных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FE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Хранение операндов и результатов вычислений; взаимодействует с процессором через кэш-память данных.</w:t>
            </w:r>
          </w:p>
        </w:tc>
      </w:tr>
      <w:tr w:rsidR="00F84352" w14:paraId="0A79EAA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F3FE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Указатель команд IP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00C9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Формирование адреса очередной команды, инкрементирование адреса и загрузка нового адреса при переходах.</w:t>
            </w:r>
          </w:p>
        </w:tc>
      </w:tr>
      <w:tr w:rsidR="00F84352" w14:paraId="4FAB716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A2B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Регистр команд IR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C662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Временное хранение двух слов текущей команды до её полного декодирования и исполнения.</w:t>
            </w:r>
          </w:p>
        </w:tc>
      </w:tr>
      <w:tr w:rsidR="00F84352" w14:paraId="4B4574E4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3D33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Декодер команд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B8B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Выделение кода операции, номера регистра и прямого адреса операнда из содержимого IR.</w:t>
            </w:r>
          </w:p>
        </w:tc>
      </w:tr>
      <w:tr w:rsidR="00F84352" w14:paraId="30F6AC24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3242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Устройство управления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E93D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Формирование последовательности управляющих сигналов по тактам, распределение фаз выполнения команды и координация работы всех узлов.</w:t>
            </w:r>
          </w:p>
        </w:tc>
      </w:tr>
      <w:tr w:rsidR="00F84352" w14:paraId="65B4A357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B8E6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Блок РОН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FE8A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Хранение 12 регистров общего назначения R0–R11, используемых как источники операндов и приёмники результатов.</w:t>
            </w:r>
          </w:p>
        </w:tc>
      </w:tr>
      <w:tr w:rsidR="00F84352" w14:paraId="5FE3A155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1BB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Регистр флагов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DAE1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Хранение как минимум трёх признаков результата: Z — ноль, S — знак, C — перенос/бит сдвига.</w:t>
            </w:r>
          </w:p>
        </w:tc>
      </w:tr>
      <w:tr w:rsidR="00F84352" w14:paraId="662C80D3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318A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АЛУ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580B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Выполнение операций OR, NOR, SRA и INCS, а также формирование признаков результата.</w:t>
            </w:r>
          </w:p>
        </w:tc>
      </w:tr>
      <w:tr w:rsidR="00F84352" w14:paraId="6BD25B1C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0EE5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Стек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44C7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Временное хранение данных при исполнении команд PUSH и POP; стек имеет глубину 7 ячеек и растёт вниз.</w:t>
            </w:r>
          </w:p>
        </w:tc>
      </w:tr>
      <w:tr w:rsidR="00F84352" w14:paraId="43738EA0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32A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Кэш-память данных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6AF8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Буферизация обмена с ОЗУ, сокращение среднего времени доступа к данным и хранение часто используемых строк.</w:t>
            </w:r>
          </w:p>
        </w:tc>
      </w:tr>
      <w:tr w:rsidR="00F84352" w14:paraId="7EA2E8C9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647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23D8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Формирование прогнозируемого адреса следующей команды для условных переходов по схеме A4.</w:t>
            </w:r>
          </w:p>
        </w:tc>
      </w:tr>
      <w:tr w:rsidR="00F84352" w14:paraId="6D823E5F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669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КПДП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C87D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Организация прямого доступа к памяти для блочного обмена без выполнения последовательности обычных команд процессора.</w:t>
            </w:r>
          </w:p>
        </w:tc>
      </w:tr>
      <w:tr w:rsidR="00F84352" w14:paraId="66CE00C3" w14:textId="77777777" w:rsidTr="002E676B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AFFC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Арбитр шин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188F" w14:textId="77777777" w:rsidR="00F84352" w:rsidRDefault="00F8435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Централизованное распределение прав доступа к общей шине между исполнительными блоками, кэшем и КПДП.</w:t>
            </w:r>
          </w:p>
        </w:tc>
      </w:tr>
    </w:tbl>
    <w:p w14:paraId="08001861" w14:textId="77777777" w:rsidR="00F84352" w:rsidRDefault="00F84352" w:rsidP="00F84352">
      <w:pPr>
        <w:spacing w:before="120" w:after="60" w:line="276" w:lineRule="auto"/>
        <w:ind w:firstLine="709"/>
      </w:pPr>
      <w:r>
        <w:rPr>
          <w:rFonts w:ascii="Times New Roman" w:eastAsia="Times New Roman" w:hAnsi="Times New Roman"/>
          <w:b/>
          <w:color w:val="000000"/>
          <w:sz w:val="28"/>
        </w:rPr>
        <w:t>Назначение дополнительных подсистем</w:t>
      </w:r>
    </w:p>
    <w:p w14:paraId="06B3E50F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Кэш-память в данном проекте является обязательным элементом архитектуры. Она организуется как четырёхбанковая структура и используется прежде всего для ускорения доступа к данным в ОЗУ. В дальнейшем, в разделе 2.4, должна быть подробно описана структура строки кэша, способ хранения тега, логика попадания и промаха, а также реализация алгоритма вытеснения строк по наибольшей давности хранения.</w:t>
      </w:r>
    </w:p>
    <w:p w14:paraId="3E671D2F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Система предсказания переходов включается в тракт выборки команд и взаимодействует с указателем команд IP. В качестве параметров задания задана схема A4, шаблон из четырёх бит и индексирование по сочетанию младших разрядов счётчика команд PC(2) и регистра глобальной истории GHR(2). Следовательно, уже на общей структурной схеме необходимо предусмотреть блок GHR, таблицу состояний предсказателя и канал обратной связи от результата выполнения условного перехода.</w:t>
      </w:r>
    </w:p>
    <w:p w14:paraId="14D75869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Контроллер прямого доступа к памяти используется для обмена данными с ОЗУ без непосредственного участия исполнительной части процессора. При активном запросе КПДП арбитр должен временно предоставить ему доступ к общей шине данных. Благодаря Гарвардской архитектуре выборка последующих команд из ПЗУ может быть частично независимой от обмена с ОЗУ, однако операции процессора, требующие данных из оперативной памяти, должны быть согласованы с логикой арбитража.</w:t>
      </w:r>
    </w:p>
    <w:p w14:paraId="246780CC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Таким образом, функциональный состав проектируемой микро-ЭВМ охватывает все обязательные узлы, определённые техническим заданием, и образует основу для последующей разработки принципиальных схем. На общей структурной схеме должны быть показаны тракты команд и данных, управляющие связи между устройством управления и исполнительными блоками, а также каналы взаимодействия кэша, КПДП, предсказателя переходов и арбитра шин.</w:t>
      </w:r>
    </w:p>
    <w:p w14:paraId="637EC701" w14:textId="77777777" w:rsidR="00F84352" w:rsidRPr="00F84352" w:rsidRDefault="00F84352" w:rsidP="00D9144E">
      <w:pPr>
        <w:spacing w:after="6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7C5EAAC" w14:textId="77777777" w:rsidR="00BA59DF" w:rsidRPr="00E2706B" w:rsidRDefault="00BA59DF" w:rsidP="00D9144E">
      <w:pPr>
        <w:pStyle w:val="a3"/>
        <w:numPr>
          <w:ilvl w:val="1"/>
          <w:numId w:val="1"/>
        </w:numPr>
        <w:spacing w:after="6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06B"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>Разработка системы команд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>.</w:t>
      </w:r>
    </w:p>
    <w:p w14:paraId="4B3F86A8" w14:textId="77777777" w:rsidR="009660A4" w:rsidRDefault="009660A4" w:rsidP="00D9144E">
      <w:pPr>
        <w:spacing w:after="6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83597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Принципы построения системы команд</w:t>
      </w:r>
    </w:p>
    <w:p w14:paraId="20ECDE50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При разработке системы команд необходимо обеспечить, с одной стороны, поддержку всех операций, заданных заданием, а с другой — простоту аппаратной реализации в ПЛИС. По этой причине целесообразно использовать фиксированный формат команды. Фиксированная длина упрощает схему выборки, декодирования и микротактного управления, так как устройство управления заранее знает, сколько слов требуется считать из ПЗУ для перехода к фазе исполнения.</w:t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3A197197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Для данной микро-ЭВМ принимается двухсловный формат команды длиной 32 бита. Первое слово содержит код операции и номер регистра, второе слово содержит прямой адрес операнда либо адрес перехода. Для команд, которым второй операнд не требуется, второе слово сохраняется в составе команды, но не анализируется в процессе исполнения. Такое решение упрощает декодер и позволяет однозначно формировать двоичное представление программы.</w:t>
      </w:r>
    </w:p>
    <w:p w14:paraId="7D276F1D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Формат команды</w:t>
      </w:r>
    </w:p>
    <w:p w14:paraId="6CDEB3C1" w14:textId="77777777" w:rsidR="00DD7DB2" w:rsidRPr="00365D60" w:rsidRDefault="00DD7DB2" w:rsidP="00DD7DB2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3 - Формат двухсловной команды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3100"/>
        <w:gridCol w:w="3143"/>
      </w:tblGrid>
      <w:tr w:rsidR="00DD7DB2" w14:paraId="5AD7FD5F" w14:textId="77777777" w:rsidTr="002E676B">
        <w:trPr>
          <w:jc w:val="center"/>
        </w:trPr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D57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Слово команды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2FA6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Разряды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A3D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Содержимое</w:t>
            </w:r>
          </w:p>
        </w:tc>
      </w:tr>
      <w:tr w:rsidR="00DD7DB2" w14:paraId="089A0AD0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062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859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15..8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209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Код операции OPCODE</w:t>
            </w:r>
          </w:p>
        </w:tc>
      </w:tr>
      <w:tr w:rsidR="00DD7DB2" w:rsidRPr="00365D60" w14:paraId="08EF5DCB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8BC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3B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7..4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6618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Номер регистра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(коды 0…11 соответствуют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0…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11, коды 12…15 зарезервированы)</w:t>
            </w:r>
          </w:p>
        </w:tc>
      </w:tr>
      <w:tr w:rsidR="00DD7DB2" w:rsidRPr="00365D60" w14:paraId="066F713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FBA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Первое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22E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3..0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184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Служебное поле/резерв под дальнейшее расширение набора команд</w:t>
            </w:r>
          </w:p>
        </w:tc>
      </w:tr>
      <w:tr w:rsidR="00DD7DB2" w:rsidRPr="00365D60" w14:paraId="6FFDF26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CF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Второе слово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F6D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15..0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6A40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Прямой адрес операнда в пространстве данных или адрес перехода в пространстве команд</w:t>
            </w:r>
          </w:p>
        </w:tc>
      </w:tr>
    </w:tbl>
    <w:p w14:paraId="7C49AC30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Поскольку архитектура является Гарвардской, адрес из второго слова интерпретируется по-разному в зависимости от типа команды. Для операций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он задаёт адрес ячейки ОЗУ, а для команд </w:t>
      </w:r>
      <w:r>
        <w:rPr>
          <w:rFonts w:ascii="Times New Roman" w:eastAsia="Times New Roman" w:hAnsi="Times New Roman"/>
          <w:color w:val="000000"/>
          <w:sz w:val="28"/>
        </w:rPr>
        <w:t>JMP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— адрес следующей команды в ПЗУ. Регистр команд 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должен хранить оба слова выбранной команды до завершения её декодирования.</w:t>
      </w:r>
    </w:p>
    <w:p w14:paraId="315FABFE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Прямо-регистровая адресация</w:t>
      </w:r>
    </w:p>
    <w:p w14:paraId="3E56012C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Тип адресации, заданный техническим заданием, определяется как прямо-регистровый. Это означает, что один из операндов или приёмник результата задаётся номером регистра в первом слове команды, а второй операнд располагается в памяти данных и адресуется непосредственно вторым словом команды. Для команд перехода используется прямая адресация команды в пространстве ПЗУ, а для стековых команд адрес операнда не требуется, так как обращение выполняется к вершине стека, определяемой указателем стека SP.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0477BCEB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Регистр флагов</w:t>
      </w:r>
    </w:p>
    <w:p w14:paraId="0097453D" w14:textId="77777777" w:rsidR="00DD7DB2" w:rsidRPr="00365D60" w:rsidRDefault="00DD7DB2" w:rsidP="00DD7DB2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4 - Состав регистра флагов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04"/>
        <w:gridCol w:w="3110"/>
        <w:gridCol w:w="3131"/>
      </w:tblGrid>
      <w:tr w:rsidR="00DD7DB2" w14:paraId="0CD2B7EC" w14:textId="77777777" w:rsidTr="002E676B">
        <w:trPr>
          <w:jc w:val="center"/>
        </w:trPr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DBA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lastRenderedPageBreak/>
              <w:t>Флаг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3D43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083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Назначение</w:t>
            </w:r>
          </w:p>
        </w:tc>
      </w:tr>
      <w:tr w:rsidR="00DD7DB2" w:rsidRPr="00365D60" w14:paraId="46A6B0C4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8F3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Нуль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C01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Z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0CE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Устанавливается в 1, если результат операции равен нулю.</w:t>
            </w:r>
          </w:p>
        </w:tc>
      </w:tr>
      <w:tr w:rsidR="00DD7DB2" w:rsidRPr="00365D60" w14:paraId="5F915CC2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278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Знак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DF4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9FB3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Содержит значение старшего бита результата. В операции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INCS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используется значение флага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, зафиксированное до начала выполнения команды.</w:t>
            </w:r>
          </w:p>
        </w:tc>
      </w:tr>
      <w:tr w:rsidR="00DD7DB2" w:rsidRPr="00365D60" w14:paraId="4A9C6DD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6A4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Перенос/бит сдвига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CE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C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F73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Формируется при арифметическом переносе, а также используется для фиксации вытесняемого бита при сдвиге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</w:tr>
    </w:tbl>
    <w:p w14:paraId="6E2EE862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Состав системы команд</w:t>
      </w:r>
    </w:p>
    <w:p w14:paraId="1895ED8B" w14:textId="77777777" w:rsidR="00DD7DB2" w:rsidRPr="00365D60" w:rsidRDefault="00DD7DB2" w:rsidP="00DD7DB2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5 - Система команд микро-ЭВМ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82"/>
        <w:gridCol w:w="1851"/>
        <w:gridCol w:w="1925"/>
        <w:gridCol w:w="1877"/>
      </w:tblGrid>
      <w:tr w:rsidR="00DD7DB2" w14:paraId="73BAC633" w14:textId="77777777" w:rsidTr="002E676B">
        <w:trPr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9D3A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889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Мнемоника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16D9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Формат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3E54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Действие</w:t>
            </w:r>
          </w:p>
        </w:tc>
        <w:tc>
          <w:tcPr>
            <w:tcW w:w="19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D889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Флаги</w:t>
            </w:r>
          </w:p>
        </w:tc>
      </w:tr>
      <w:tr w:rsidR="00DD7DB2" w14:paraId="288F77D9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88D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00h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72B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HLT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170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HLT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40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Остановка выполнения программы.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99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3BB3DC89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7B0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01h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8D8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MOV adr,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3FC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M[adr] -&gt; Rn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F747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Считывание слова данных из ОЗУ по прямому адресу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в регистр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Rn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695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484AF112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5A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02h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F47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MOV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DF1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Rn -&gt; M[adr]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F369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Запись содержимого регистра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Rn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в ОЗУ по прямому адресу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C14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1294248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0F2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03h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818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OR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D5E8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Rn := Rn OR M[adr]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6E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Побитовое ИЛИ содержимого регистра и ячейки памяти.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A3B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Z, S</w:t>
            </w:r>
          </w:p>
        </w:tc>
      </w:tr>
      <w:tr w:rsidR="00DD7DB2" w14:paraId="5AB26E3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3DB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04h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53D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NOR reg,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7DED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Rn := NOT(Rn OR M[adr])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B06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Побитовое ИЛИ с последующим инвертированием результата.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7DC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Z, S</w:t>
            </w:r>
          </w:p>
        </w:tc>
      </w:tr>
      <w:tr w:rsidR="00DD7DB2" w14:paraId="726D3037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514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05h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0E9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SRA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B65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Rn := SRA(Rn)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873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Арифметический сдвиг 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содержимого регистра вправо на один разряд с сохранением знакового бита.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3D3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Z, S, C</w:t>
            </w:r>
          </w:p>
        </w:tc>
      </w:tr>
      <w:tr w:rsidR="00DD7DB2" w14:paraId="334506E0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83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06h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D8A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INCS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D0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Rn := Rn + S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8F1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Инкремент регистра на значение текущего знакового флага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ED0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Z, S, C</w:t>
            </w:r>
          </w:p>
        </w:tc>
      </w:tr>
      <w:tr w:rsidR="00DD7DB2" w14:paraId="1A60F878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975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07h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C7E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PUSH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1C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STACK &lt;- Rn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3C7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Помещение содержимого регистра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Rn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в стек; стек растёт вниз.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E74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1C2C467C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22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08h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17B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POP reg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D73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Rn &lt;- STACK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8192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Извлечение значения из вершины стека в регистр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Rn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8C0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2ED9F420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B74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09h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C3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JMP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ECF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IP :=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9E40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Безусловная передача управления на адрес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в пространстве команд.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A5C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  <w:tr w:rsidR="00DD7DB2" w14:paraId="7A8473E3" w14:textId="77777777" w:rsidTr="002E676B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3CD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0Ah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41A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JZ 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98AD" w14:textId="77777777" w:rsidR="00DD7DB2" w:rsidRPr="00DD7DB2" w:rsidRDefault="00DD7DB2" w:rsidP="002E676B">
            <w:pPr>
              <w:spacing w:line="240" w:lineRule="auto"/>
              <w:rPr>
                <w:lang w:val="en-US"/>
              </w:rPr>
            </w:pPr>
            <w:r w:rsidRPr="00DD7DB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if Z=1 then IP:=adr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00D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Условный переход по флагу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 Команда введена дополнительно для работы блока предсказания переходов.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D3D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изменяются</w:t>
            </w:r>
          </w:p>
        </w:tc>
      </w:tr>
    </w:tbl>
    <w:p w14:paraId="465ECAEB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Принятая система команд охватывает все операции, обязательные по техническому заданию, и при этом остаётся достаточно компактной для последующей аппаратной реализации. Фактически в ней присутствуют четыре группы команд: обмен с памятью, арифметико-логическая обработка, стековые операции и команды передачи управления.</w:t>
      </w:r>
    </w:p>
    <w:p w14:paraId="3D9B7229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введена осознанно как расширение минимального обязательного набора. Без условного перехода блок предсказания переходов не сможет быть продемонстрирован в полноценном режиме работы. При этом добавление одной условной команды практически не усложняет систему </w:t>
      </w: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 xml:space="preserve">команд, поскольку использует уже имеющийся регистр флагов и ту же схему загрузки адреса перехода, что и безусловная команда </w:t>
      </w:r>
      <w:r>
        <w:rPr>
          <w:rFonts w:ascii="Times New Roman" w:eastAsia="Times New Roman" w:hAnsi="Times New Roman"/>
          <w:color w:val="000000"/>
          <w:sz w:val="28"/>
        </w:rPr>
        <w:t>JMP</w:t>
      </w:r>
      <w:r w:rsidRPr="00365D60">
        <w:rPr>
          <w:rFonts w:ascii="Times New Roman" w:eastAsia="Times New Roman" w:hAnsi="Times New Roman"/>
          <w:color w:val="000000"/>
          <w:sz w:val="28"/>
        </w:rPr>
        <w:t>.</w:t>
      </w:r>
    </w:p>
    <w:p w14:paraId="7D5602D9" w14:textId="77777777" w:rsidR="00DD7DB2" w:rsidRPr="00DD7DB2" w:rsidRDefault="00DD7DB2" w:rsidP="00D9144E">
      <w:pPr>
        <w:spacing w:after="6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F1DB65E" w14:textId="77777777" w:rsidR="005A5176" w:rsidRPr="0041305A" w:rsidRDefault="005A5176" w:rsidP="0041305A">
      <w:pPr>
        <w:pStyle w:val="a3"/>
        <w:numPr>
          <w:ilvl w:val="1"/>
          <w:numId w:val="1"/>
        </w:numPr>
        <w:spacing w:after="6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305A"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>Описание взаимодействия всех блоков микро-ЭВМ при выполнении команд программы.</w:t>
      </w:r>
    </w:p>
    <w:p w14:paraId="68C4656F" w14:textId="77777777" w:rsidR="000D44EB" w:rsidRDefault="000D44EB" w:rsidP="00C81507">
      <w:pPr>
        <w:spacing w:after="6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74381A" w14:textId="77777777" w:rsidR="00C81507" w:rsidRDefault="00EF1B39" w:rsidP="00C81507">
      <w:pPr>
        <w:spacing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B39">
        <w:rPr>
          <w:rFonts w:ascii="Times New Roman" w:hAnsi="Times New Roman" w:cs="Times New Roman" w:eastAsia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74E9CBB" wp14:editId="1DDF9DAF">
            <wp:extent cx="2491406" cy="1440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910" cy="144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230C" w14:textId="77777777" w:rsidR="00EF1B39" w:rsidRPr="00C81507" w:rsidRDefault="00C81507" w:rsidP="00C81507">
      <w:pPr>
        <w:spacing w:after="6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Рис. 2.</w:t>
      </w:r>
      <w:r w:rsidR="00C61B09">
        <w:rPr>
          <w:rFonts w:ascii="Times New Roman" w:hAnsi="Times New Roman" w:cs="Times New Roman" w:eastAsia="Times New Roman"/>
          <w:color w:val="000000"/>
          <w:sz w:val="28"/>
          <w:szCs w:val="28"/>
        </w:rPr>
        <w:t>1.</w:t>
      </w:r>
      <w:r w:rsidR="000D44EB" w:rsidRPr="000D44EB">
        <w:rPr>
          <w:rFonts w:ascii="Times New Roman" w:hAnsi="Times New Roman" w:cs="Times New Roman" w:eastAsia="Times New Roman"/>
          <w:color w:val="000000"/>
          <w:sz w:val="28"/>
          <w:szCs w:val="28"/>
        </w:rPr>
        <w:t>2</w:t>
      </w:r>
      <w:r w:rsidR="00EF1B39"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– условно-графическое обозначение блока памяти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en-US"/>
        </w:rPr>
        <w:t>RAM</w:t>
      </w:r>
    </w:p>
    <w:p w14:paraId="77E268E2" w14:textId="77777777" w:rsidR="00C81507" w:rsidRPr="00F42D2B" w:rsidRDefault="00C81507" w:rsidP="000D44EB">
      <w:pPr>
        <w:spacing w:line="276" w:lineRule="auto" w:after="60"/>
        <w:rPr>
          <w:rFonts w:ascii="Times New Roman" w:hAnsi="Times New Roman" w:cs="Times New Roman"/>
          <w:sz w:val="28"/>
          <w:szCs w:val="28"/>
        </w:rPr>
      </w:pPr>
    </w:p>
    <w:p w14:paraId="111D2C23" w14:textId="77777777" w:rsidR="00DD7DB2" w:rsidRDefault="00DD7DB2" w:rsidP="00DD7DB2">
      <w:pPr>
        <w:spacing w:line="276" w:lineRule="auto" w:after="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03549D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Общая последовательность выполнения команды</w:t>
      </w:r>
    </w:p>
    <w:p w14:paraId="58D1EA1E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Выполнение любой команды в проектируемой микро-ЭВМ можно представить как последовательность четырёх основных фаз: выборка, декодирование, исполнение и фиксация результата. На фазе выборки указатель команд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формирует адрес первого слова команды в ПЗУ, после чего два последовательных слова считываются и загружаются в регистр 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>. Далее декодер выделяет код операции, номер регистра и прямой адрес операнда либо адрес перехода.</w:t>
      </w:r>
    </w:p>
    <w:p w14:paraId="080F6DFF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На фазе исполнения устройство управления формирует набор разрешающих и запрещающих сигналов для всех блоков системы. Именно в этот момент выбирается источник данных на внутреннюю шину, разрешается чтение или запись в РОН, активируется требуемая операция АЛУ, инициируется обращение к стеку, кэшу либо к ОЗУ. По окончании выполнения команды результат сохраняется в регистре, памяти или указателе команд, а также при необходимости обновляются флаги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/>
          <w:color w:val="000000"/>
          <w:sz w:val="28"/>
        </w:rPr>
        <w:t>.</w:t>
      </w:r>
    </w:p>
    <w:p w14:paraId="52FB9518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Выполнение команд пересылки</w:t>
      </w:r>
    </w:p>
    <w:p w14:paraId="1893A22C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из второго слова команды извлекается прямой адрес операнда в пространстве данных. Этот адрес подаётся в блок кэш-памяти. Если требуемое слово уже находится в кэше, оно сразу поступает на внутреннюю шину данных и затем записывается в выбранный регистр общего назначения. В случае промаха кэш инициирует чтение соответствующей строки из ОЗУ, после чего нужное слово передаётся в РОН.</w:t>
      </w:r>
    </w:p>
    <w:p w14:paraId="72C12D66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При выполнении команды MOV reg, adr устройство управления разрешает чтение выбранного регистра Rn, его содержимое выводится на общую шину данных, после чего кэш-контроллер и ОЗУ получают команду записи по адресу adr. Так как для задания принята сквозная запись, результат должен быть согласован не только с содержимым кэша, но и с основной памятью данных.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77F7A3D4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Выполнение арифметико-логических и сдвиговых команд</w:t>
      </w:r>
    </w:p>
    <w:p w14:paraId="7254ECEE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Для команд </w:t>
      </w:r>
      <w:r>
        <w:rPr>
          <w:rFonts w:ascii="Times New Roman" w:eastAsia="Times New Roman" w:hAnsi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первый операнд считывается из выбранного регистра общего назначения, а второй — из памяти данных по прямому адресу, заданному во втором слове команды. После подачи операндов на входы АЛУ выполняется соответствующая операция, и результат записывается обратно в тот же регистр </w:t>
      </w:r>
      <w:r>
        <w:rPr>
          <w:rFonts w:ascii="Times New Roman" w:eastAsia="Times New Roman" w:hAnsi="Times New Roman"/>
          <w:color w:val="000000"/>
          <w:sz w:val="28"/>
        </w:rPr>
        <w:t>Rn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Одновременно обновляются флаги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В команде </w:t>
      </w:r>
      <w:r>
        <w:rPr>
          <w:rFonts w:ascii="Times New Roman" w:eastAsia="Times New Roman" w:hAnsi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дополнительно формируется инвертированный результат операции </w:t>
      </w:r>
      <w:r>
        <w:rPr>
          <w:rFonts w:ascii="Times New Roman" w:eastAsia="Times New Roman" w:hAnsi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/>
          <w:color w:val="000000"/>
          <w:sz w:val="28"/>
        </w:rPr>
        <w:t>.</w:t>
      </w:r>
    </w:p>
    <w:p w14:paraId="3F125C79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использует только регистровый операнд. Содержимое выбранного регистра поступает в АЛУ, где выполняется арифметический сдвиг вправо на один разряд: старший бит сохраняется как знаковый, а вытесняемый младший бит записывается во флаг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После завершения операции новое значение возвращается в регистр, а флаги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обновляются по результату.</w:t>
      </w:r>
    </w:p>
    <w:p w14:paraId="3E726B18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также является регистровой. На один вход АЛУ поступает содержимое регистра </w:t>
      </w:r>
      <w:r>
        <w:rPr>
          <w:rFonts w:ascii="Times New Roman" w:eastAsia="Times New Roman" w:hAnsi="Times New Roman"/>
          <w:color w:val="000000"/>
          <w:sz w:val="28"/>
        </w:rPr>
        <w:t>Rn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а на второй — значение знакового флага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сохранённое в регистре флагов до начала операции. В результате регистр увеличивается на 0 или 1 в зависимости от текущего значения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После вычисления обновляются флаги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при необходимости 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Такое поведение полностью соответствует смыслу операции «инкремент по флагу </w:t>
      </w:r>
      <w:r>
        <w:rPr>
          <w:rFonts w:ascii="Times New Roman" w:eastAsia="Times New Roman" w:hAnsi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/>
          <w:color w:val="000000"/>
          <w:sz w:val="28"/>
        </w:rPr>
        <w:t>».</w:t>
      </w:r>
    </w:p>
    <w:p w14:paraId="46834917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Выполнение стековых команд</w:t>
      </w:r>
    </w:p>
    <w:p w14:paraId="3597DB3C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При выполнении команды PUSH reg устройство управления активирует блок стека и разрешает чтение выбранного регистра общего назначения. Так как стек в проекте 4 растёт вниз, перед записью нового значения указатель вершины стека SP уменьшается, после чего на освободившуюся вершину записывается содержимое регистра Rn. При необходимости блок стека может дополнительно контролировать ситуацию переполнения.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1DC26B82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происходит обратная последовательность действий. Сначала из ячейки, на которую указывает </w:t>
      </w:r>
      <w:r>
        <w:rPr>
          <w:rFonts w:ascii="Times New Roman" w:eastAsia="Times New Roman" w:hAnsi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считывается слово данных, затем оно записывается в выбранный регистр общего назначения, после чего указатель </w:t>
      </w:r>
      <w:r>
        <w:rPr>
          <w:rFonts w:ascii="Times New Roman" w:eastAsia="Times New Roman" w:hAnsi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увеличивается. Таким образом обеспечивается классический принцип </w:t>
      </w:r>
      <w:r>
        <w:rPr>
          <w:rFonts w:ascii="Times New Roman" w:eastAsia="Times New Roman" w:hAnsi="Times New Roman"/>
          <w:color w:val="000000"/>
          <w:sz w:val="28"/>
        </w:rPr>
        <w:t>LIFO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— последним записан, первым извлечён.</w:t>
      </w:r>
    </w:p>
    <w:p w14:paraId="46A3247B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Выполнение команд перехода</w:t>
      </w:r>
    </w:p>
    <w:p w14:paraId="7BBB5CBE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JMP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выполняется наиболее просто: после декодирования второго слова команды его значение загружается в указатель команд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Следующая </w:t>
      </w: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>выборка уже производится по новому адресу в пространстве ПЗУ. Флаги при этом не изменяются.</w:t>
      </w:r>
    </w:p>
    <w:p w14:paraId="5DE1F1F6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использует значение флага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Если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1, то в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загружается адрес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из второго слова команды; если </w:t>
      </w:r>
      <w:r>
        <w:rPr>
          <w:rFonts w:ascii="Times New Roman" w:eastAsia="Times New Roman" w:hAnsi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0, то выполнение продолжается по следующему последовательному адресу. Для данной команды задействуется блок предсказания переходов: ещё на этапе выборки может быть сформировано предположение о следующем значении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После вычисления реального условия перехода предсказание либо подтверждается, либо отвергается, а состояние предсказателя и регистр глобальной истории 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обновляются.</w:t>
      </w:r>
    </w:p>
    <w:p w14:paraId="400C5DD5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Роль арбитра шин и КПДП во время выполнения программы</w:t>
      </w:r>
    </w:p>
    <w:p w14:paraId="35788AB3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В обычном режиме инициатором большинства обращений к шине данных является процессорная часть микро-ЭВМ. Однако в системе также присутствует контроллер прямого доступа к памяти. Когда КПДП запрашивает обмен, его запрос поступает в централизованный параллельный арбитр вместе с запросами других блоков. Арбитр определяет, какому устройству на текущем такте предоставляется доступ к общей магистрали, и тем самым предотвращает конфликт одновременного управления шиной.</w:t>
      </w:r>
    </w:p>
    <w:p w14:paraId="6C6DB217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Наличие Гарвардской архитектуры позволяет частично развести потоки команд и данных. Поэтому даже при активизации КПДП выборка команд из ПЗУ может оставаться независимой от обмена с ОЗУ, если исполняемая команда не требует данных из оперативной памяти на том же такте. Такой подход повышает гибкость системы и позволяет более рационально использовать аппаратные ресурсы.</w:t>
      </w:r>
    </w:p>
    <w:p w14:paraId="47561DFB" w14:textId="77777777" w:rsidR="00DD7DB2" w:rsidRPr="00365D60" w:rsidRDefault="00DD7DB2" w:rsidP="00DD7DB2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Завершение работы</w:t>
      </w:r>
    </w:p>
    <w:p w14:paraId="4DC9092A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HLT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переводит систему в состояние останова. Устройство управления прекращает формирование последовательности исполнительных тактов, тем самым блокируя дальнейшее изменение содержимого регистров, памяти и указателя команд. Возобновление работы возможно только после внешнего сигнала инициализации либо повторного запуска модели.</w:t>
      </w:r>
    </w:p>
    <w:p w14:paraId="34716813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Таким образом, взаимодействие блоков микро-ЭВМ при выполнении программы представляет собой согласованную работу тракта выборки команд, исполнительной части, памяти данных, кэша, стека, устройства управления, предсказателя переходов, КПДП и арбитра шин. Подробная схема этих взаимодействий должна быть отражена как на общей структурной схеме, так и в разделе функционального моделирования.</w:t>
      </w:r>
    </w:p>
    <w:p w14:paraId="233041DC" w14:textId="77777777" w:rsidR="00DD7DB2" w:rsidRPr="00365D60" w:rsidRDefault="00DD7DB2" w:rsidP="00DD7DB2">
      <w:pPr>
        <w:pStyle w:val="1"/>
        <w:pageBreakBefore/>
        <w:spacing w:line="276" w:lineRule="auto" w:after="60"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  <w:lang w:val="ru-RU"/>
        </w:rPr>
        <w:lastRenderedPageBreak/>
        <w:t>2 РАЗРАБОТКА ОСНОВНЫХ УСТРОЙСТВ МИКРО-ЭВМ</w:t>
      </w:r>
    </w:p>
    <w:p w14:paraId="0D5B6B64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Во втором разделе общая структура микро-ЭВМ, описанная ранее, конкретизируется до уровня отдельных функциональных узлов. Основное внимание уделяется памяти, устройству управления и 16-разрядному арифметико-логическому устройству с блоком регистров общего назначения, поскольку именно эти элементы задают временную организацию процессора и определяют состав управляющих сигналов. Зафиксированные ниже решения не противоречат ТЗ и образуют основу, от которой уже можно переходить к построению схем и тестовых диаграмм.</w:t>
      </w:r>
    </w:p>
    <w:p w14:paraId="0733A656" w14:textId="77777777" w:rsidR="00DD7DB2" w:rsidRPr="00365D60" w:rsidRDefault="00DD7DB2" w:rsidP="00DD7DB2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2.1 Запоминающие устройства. Функциональный состав и временные диаграммы работы ОЗУ</w:t>
      </w:r>
    </w:p>
    <w:p w14:paraId="6380DDE6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Память команд реализуется как синхронное ПЗУ словной организации. При разрядности шины адреса 16 бит она может адресовать до 65536 слов по 16 бит. На входы ПЗУ подаются тактовый сигнал </w:t>
      </w:r>
      <w:r>
        <w:rPr>
          <w:rFonts w:ascii="Times New Roman" w:eastAsia="Times New Roman" w:hAnsi="Times New Roman" w:cs="Times New Roman"/>
          <w:color w:val="000000"/>
          <w:sz w:val="28"/>
        </w:rPr>
        <w:t>CLK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сигнал разрешения обращения </w:t>
      </w:r>
      <w:r>
        <w:rPr>
          <w:rFonts w:ascii="Times New Roman" w:eastAsia="Times New Roman" w:hAnsi="Times New Roman" w:cs="Times New Roman"/>
          <w:color w:val="000000"/>
          <w:sz w:val="28"/>
        </w:rPr>
        <w:t>CE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ROM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адрес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ROM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[15:0], формируемый указателем команд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Так как программа не изменяется в ходе работы, цикл записи для ПЗУ не предусматривается. По активному фронту такта при </w:t>
      </w:r>
      <w:r>
        <w:rPr>
          <w:rFonts w:ascii="Times New Roman" w:eastAsia="Times New Roman" w:hAnsi="Times New Roman" w:cs="Times New Roman"/>
          <w:color w:val="000000"/>
          <w:sz w:val="28"/>
        </w:rPr>
        <w:t>CE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ROM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1 адрес фиксируется, а 16-разрядное слово программы появляется на выходе </w:t>
      </w:r>
      <w:r>
        <w:rPr>
          <w:rFonts w:ascii="Times New Roman" w:eastAsia="Times New Roman" w:hAnsi="Times New Roman" w:cs="Times New Roman"/>
          <w:color w:val="000000"/>
          <w:sz w:val="28"/>
        </w:rPr>
        <w:t>DO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ROM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к следующему тактовому интервалу.</w:t>
      </w:r>
    </w:p>
    <w:p w14:paraId="61CDA448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Поскольку в проекте принята фиксированная длина команды в два 16-разрядных слова, блок выборки последовательно обращается к ПЗУ по адресам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+ 1. Первое считанное слово загружается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 и содержит код операции и номер регистра, второе -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1 и содержит прямой адрес либо адрес перехода. Такая организация естественно согласуется с Гарвардской архитектурой, так как выборка команд не использует тракт памяти данных и не конфликтует с обменами по ОЗУ.</w:t>
      </w:r>
    </w:p>
    <w:p w14:paraId="2924554B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ОЗУ данных также принимается синхронным и словным, с тем же адресным пространством 65536 </w:t>
      </w:r>
      <w:r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16. На его входы поступают </w:t>
      </w:r>
      <w:r>
        <w:rPr>
          <w:rFonts w:ascii="Times New Roman" w:eastAsia="Times New Roman" w:hAnsi="Times New Roman" w:cs="Times New Roman"/>
          <w:color w:val="000000"/>
          <w:sz w:val="28"/>
        </w:rPr>
        <w:t>CLK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CE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WR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адрес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[15:0] и шина данных на запись </w:t>
      </w:r>
      <w:r>
        <w:rPr>
          <w:rFonts w:ascii="Times New Roman" w:eastAsia="Times New Roman" w:hAnsi="Times New Roman" w:cs="Times New Roman"/>
          <w:color w:val="000000"/>
          <w:sz w:val="28"/>
        </w:rPr>
        <w:t>DI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[15:0], на выходе формируется шина считанного слова </w:t>
      </w:r>
      <w:r>
        <w:rPr>
          <w:rFonts w:ascii="Times New Roman" w:eastAsia="Times New Roman" w:hAnsi="Times New Roman" w:cs="Times New Roman"/>
          <w:color w:val="000000"/>
          <w:sz w:val="28"/>
        </w:rPr>
        <w:t>DO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[15:0]. Одновременное разрешение чтения и записи не допускается. Физически ОЗУ обслуживает процессорную часть, кэш и контроллер прямого доступа к памяти, поэтому перед обращением к нему процессор должен получить разрешение от арбитра шины данных.</w:t>
      </w:r>
    </w:p>
    <w:p w14:paraId="71E8F0BD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При чтении адрес и сигнал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выставляются в одном такте, а само слово становится доступным на </w:t>
      </w:r>
      <w:r>
        <w:rPr>
          <w:rFonts w:ascii="Times New Roman" w:eastAsia="Times New Roman" w:hAnsi="Times New Roman" w:cs="Times New Roman"/>
          <w:color w:val="000000"/>
          <w:sz w:val="28"/>
        </w:rPr>
        <w:t>DO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следующем такте и далее может 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быть записано в РОН либо в буфер кэша. При записи адрес, данные </w:t>
      </w:r>
      <w:r>
        <w:rPr>
          <w:rFonts w:ascii="Times New Roman" w:eastAsia="Times New Roman" w:hAnsi="Times New Roman" w:cs="Times New Roman"/>
          <w:color w:val="000000"/>
          <w:sz w:val="28"/>
        </w:rPr>
        <w:t>DI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сигнал </w:t>
      </w:r>
      <w:r>
        <w:rPr>
          <w:rFonts w:ascii="Times New Roman" w:eastAsia="Times New Roman" w:hAnsi="Times New Roman" w:cs="Times New Roman"/>
          <w:color w:val="000000"/>
          <w:sz w:val="28"/>
        </w:rPr>
        <w:t>WR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должны быть стабильны к активному фронту, на котором слово заносится в память. Такой режим особенно удобен для сквозной записи кэша: при выполнении команды </w:t>
      </w:r>
      <w:r>
        <w:rPr>
          <w:rFonts w:ascii="Times New Roman" w:eastAsia="Times New Roman" w:hAnsi="Times New Roman" w:cs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новое значение одним и тем же тактом попадает и в кэш, и в ОЗУ, что сохраняет согласованность копий.</w:t>
      </w:r>
    </w:p>
    <w:p w14:paraId="10688257" w14:textId="77777777" w:rsidR="00DD7DB2" w:rsidRDefault="00DD7DB2" w:rsidP="00DD7DB2">
      <w:pPr>
        <w:spacing w:before="120" w:after="60" w:line="276" w:lineRule="auto"/>
        <w:ind w:firstLine="709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Таблица 6 - Сигналы ПЗУ и ОЗУ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669"/>
        <w:gridCol w:w="4284"/>
      </w:tblGrid>
      <w:tr w:rsidR="00DD7DB2" w14:paraId="66082C8A" w14:textId="77777777" w:rsidTr="002E676B">
        <w:trPr>
          <w:jc w:val="center"/>
        </w:trPr>
        <w:tc>
          <w:tcPr>
            <w:tcW w:w="194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0AD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Блок</w:t>
            </w:r>
          </w:p>
        </w:tc>
        <w:tc>
          <w:tcPr>
            <w:tcW w:w="223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902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Сигнал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07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Назначение</w:t>
            </w:r>
          </w:p>
        </w:tc>
      </w:tr>
      <w:tr w:rsidR="00DD7DB2" w:rsidRPr="00365D60" w14:paraId="057A40E8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934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1EB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CLK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6213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Тактовый вход синхронизации выборки команд.</w:t>
            </w:r>
          </w:p>
        </w:tc>
      </w:tr>
      <w:tr w:rsidR="00DD7DB2" w14:paraId="7D887B83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BB2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B95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CE_ROM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AB4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Разрешение чтения слова программы.</w:t>
            </w:r>
          </w:p>
        </w:tc>
      </w:tr>
      <w:tr w:rsidR="00DD7DB2" w:rsidRPr="00365D60" w14:paraId="377063BB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3DA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4E6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A_ROM[15:0]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6138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Адрес первого или второго слова текущей команды.</w:t>
            </w:r>
          </w:p>
        </w:tc>
      </w:tr>
      <w:tr w:rsidR="00DD7DB2" w:rsidRPr="00365D60" w14:paraId="6F717692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D43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ПЗУ команд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7FF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DO_ROM[15:0]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4C0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Выходное слово программы для загрузки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0 или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1.</w:t>
            </w:r>
          </w:p>
        </w:tc>
      </w:tr>
      <w:tr w:rsidR="00DD7DB2" w:rsidRPr="00365D60" w14:paraId="5CC33819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B5C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4F9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CLK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3C46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Тактовый вход синхронного чтения и записи.</w:t>
            </w:r>
          </w:p>
        </w:tc>
      </w:tr>
      <w:tr w:rsidR="00DD7DB2" w:rsidRPr="00365D60" w14:paraId="17EB0DD1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FBD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0C8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CE_RAM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63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Общее разрешение обращения к памяти данных.</w:t>
            </w:r>
          </w:p>
        </w:tc>
      </w:tr>
      <w:tr w:rsidR="00DD7DB2" w14:paraId="4874638A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C73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7D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RD_RAM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E5D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Признак цикла чтения.</w:t>
            </w:r>
          </w:p>
        </w:tc>
      </w:tr>
      <w:tr w:rsidR="00DD7DB2" w14:paraId="58BC49C8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775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B55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WR_RAM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E28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Признак цикла записи.</w:t>
            </w:r>
          </w:p>
        </w:tc>
      </w:tr>
      <w:tr w:rsidR="00DD7DB2" w:rsidRPr="00365D60" w14:paraId="11A188C1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575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B51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2ECE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Адрес слова данных, выбранного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CPU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кэшем или КПДП.</w:t>
            </w:r>
          </w:p>
        </w:tc>
      </w:tr>
      <w:tr w:rsidR="00DD7DB2" w14:paraId="62B8598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079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FD8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DI_RAM[15:0]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FD7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Шина данных на запись.</w:t>
            </w:r>
          </w:p>
        </w:tc>
      </w:tr>
      <w:tr w:rsidR="00DD7DB2" w:rsidRPr="00365D60" w14:paraId="107065CC" w14:textId="77777777" w:rsidTr="002E676B">
        <w:trPr>
          <w:jc w:val="center"/>
        </w:trPr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41F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 данных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DF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DO_RAM[15:0]</w:t>
            </w:r>
          </w:p>
        </w:tc>
        <w:tc>
          <w:tcPr>
            <w:tcW w:w="32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75FE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Шина данных, считанных из памяти.</w:t>
            </w:r>
          </w:p>
        </w:tc>
      </w:tr>
    </w:tbl>
    <w:p w14:paraId="42FE0964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Для временных диаграмм чтения из ОЗУ достаточно показать следующую последовательность: в такте </w:t>
      </w:r>
      <w:r>
        <w:rPr>
          <w:rFonts w:ascii="Times New Roman" w:eastAsia="Times New Roman" w:hAnsi="Times New Roman" w:cs="Times New Roman"/>
          <w:color w:val="000000"/>
          <w:sz w:val="28"/>
        </w:rPr>
        <w:t>Tn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после выдачи гранта арбитром на шину подаются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CE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1 и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1; по следующему фронту память фиксирует адрес; в интервале </w:t>
      </w:r>
      <w:r>
        <w:rPr>
          <w:rFonts w:ascii="Times New Roman" w:eastAsia="Times New Roman" w:hAnsi="Times New Roman" w:cs="Times New Roman"/>
          <w:color w:val="000000"/>
          <w:sz w:val="28"/>
        </w:rPr>
        <w:t>Tn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+1 слово появляется на </w:t>
      </w:r>
      <w:r>
        <w:rPr>
          <w:rFonts w:ascii="Times New Roman" w:eastAsia="Times New Roman" w:hAnsi="Times New Roman" w:cs="Times New Roman"/>
          <w:color w:val="000000"/>
          <w:sz w:val="28"/>
        </w:rPr>
        <w:t>DO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может быть записано в буфер или регистр. Для диаграммы записи в такте </w:t>
      </w:r>
      <w:r>
        <w:rPr>
          <w:rFonts w:ascii="Times New Roman" w:eastAsia="Times New Roman" w:hAnsi="Times New Roman" w:cs="Times New Roman"/>
          <w:color w:val="000000"/>
          <w:sz w:val="28"/>
        </w:rPr>
        <w:t>Tn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одновременно выставляются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DI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WR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1, а на активном фронте слово заносится в выбранную ячейку. Если при чтении произошел 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lastRenderedPageBreak/>
        <w:t>промах в кэше, фазовый автомат удерживает состояние ожидания до появления признака готовности памяти.</w:t>
      </w:r>
    </w:p>
    <w:p w14:paraId="6639E497" w14:textId="77777777" w:rsidR="00DD7DB2" w:rsidRPr="00DD7DB2" w:rsidRDefault="00DD7DB2" w:rsidP="00DD7DB2">
      <w:pPr>
        <w:spacing w:line="276" w:lineRule="auto" w:after="60"/>
        <w:rPr>
          <w:rFonts w:ascii="Times New Roman" w:hAnsi="Times New Roman" w:cs="Times New Roman"/>
          <w:b/>
          <w:sz w:val="28"/>
          <w:szCs w:val="28"/>
        </w:rPr>
      </w:pPr>
    </w:p>
    <w:p w14:paraId="43350D08" w14:textId="77777777" w:rsidR="00DD7DB2" w:rsidRPr="00365D60" w:rsidRDefault="00DD7DB2" w:rsidP="00DD7DB2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2.2 Устройство управления</w:t>
      </w:r>
    </w:p>
    <w:p w14:paraId="6541C9CA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Устройство управления целесообразно реализовать как синхронный конечный автомат с жесткой логикой. В регистре состояния автомата хранятся фазы цикла команды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0-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5 и дополнительное состояние ожидания </w:t>
      </w:r>
      <w:r>
        <w:rPr>
          <w:rFonts w:ascii="Times New Roman" w:eastAsia="Times New Roman" w:hAnsi="Times New Roman" w:cs="Times New Roman"/>
          <w:color w:val="000000"/>
          <w:sz w:val="28"/>
        </w:rPr>
        <w:t>Tw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На входы автомата поступают код операции из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0, флаги </w:t>
      </w:r>
      <w:r>
        <w:rPr>
          <w:rFonts w:ascii="Times New Roman" w:eastAsia="Times New Roman" w:hAnsi="Times New Roman" w:cs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из регистра </w:t>
      </w:r>
      <w:r>
        <w:rPr>
          <w:rFonts w:ascii="Times New Roman" w:eastAsia="Times New Roman" w:hAnsi="Times New Roman" w:cs="Times New Roman"/>
          <w:color w:val="000000"/>
          <w:sz w:val="28"/>
        </w:rPr>
        <w:t>FR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признаки попадания в кэш, сигналы </w:t>
      </w:r>
      <w:r>
        <w:rPr>
          <w:rFonts w:ascii="Times New Roman" w:eastAsia="Times New Roman" w:hAnsi="Times New Roman" w:cs="Times New Roman"/>
          <w:color w:val="000000"/>
          <w:sz w:val="28"/>
        </w:rPr>
        <w:t>grant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от арбитра, а также служебные признаки переполнения и опустошения стека. На выходах формируются управляющие воздействия на ПЗУ, ОЗУ, блок РОН, АЛУ, стек,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вспомогательные ускоряющие подсистемы.</w:t>
      </w:r>
    </w:p>
    <w:p w14:paraId="27E73B14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Центральный узел распределения управляющих сигналов декодирует поле кода операции и определяет класс команды: обмен с памятью, операция АЛУ, работа со стеком, переход или останов. Локальный узел управления фазами команды на основании этого класса выбирает требуемую последовательность микроопераций. Для коротких регистровых операций </w:t>
      </w:r>
      <w:r>
        <w:rPr>
          <w:rFonts w:ascii="Times New Roman" w:eastAsia="Times New Roman" w:hAnsi="Times New Roman" w:cs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используется стандартный маршрут без дополнительных ожиданий. Для команд обращения к данным возможна вставка тактов </w:t>
      </w:r>
      <w:r>
        <w:rPr>
          <w:rFonts w:ascii="Times New Roman" w:eastAsia="Times New Roman" w:hAnsi="Times New Roman" w:cs="Times New Roman"/>
          <w:color w:val="000000"/>
          <w:sz w:val="28"/>
        </w:rPr>
        <w:t>Tw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если шина занята КПДП или если кэш не содержит нужной строки.</w:t>
      </w:r>
    </w:p>
    <w:p w14:paraId="6CD228EF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Блок указателя команд IP представляет собой 16-разрядный регистр с инкрементатором на два адреса и мультиплексором следующего значения. На его вход подаются как минимум четыре задания: адрес первой команды после сброса, естественное продолжение IP + 2, адрес из регистра IR1 и адрес, предложенный системой предсказания переходов. Для линейных команд в конце цикла загружается IP + 2. Для JMP безусловно используется адрес из IR1. Для JZ сначала может быть выбран предсказанный адрес, а после проверки условия в конце цикла производится окончательная коррекция.</w:t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</w:p>
    <w:p w14:paraId="55793B47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Регистр кода команд удобно разделить на два слова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 и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1.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 хранятся код операции и номера регистров, а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1 - адресная часть команды. Такое разделение уменьшает длину соединений на схеме и упрощает декодирование. Блок управления стековой памятью включает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схему сравнения с границами стека и сигналы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DEC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INC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STK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WE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STK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color w:val="000000"/>
          <w:sz w:val="28"/>
        </w:rPr>
        <w:t>PUSH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сначала уменьшается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затем выполняется запись слова в стек. Для </w:t>
      </w:r>
      <w:r>
        <w:rPr>
          <w:rFonts w:ascii="Times New Roman" w:eastAsia="Times New Roman" w:hAnsi="Times New Roman" w:cs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сначала считывается слово по адресу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затем после загрузки регистра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увеличивается.</w:t>
      </w:r>
    </w:p>
    <w:p w14:paraId="26E4068F" w14:textId="77777777" w:rsidR="00DD7DB2" w:rsidRPr="00365D60" w:rsidRDefault="00DD7DB2" w:rsidP="00DD7DB2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lastRenderedPageBreak/>
        <w:t>Таблица 7 - Основные управляющие сигналы устройства управления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080"/>
        <w:gridCol w:w="1746"/>
        <w:gridCol w:w="3282"/>
      </w:tblGrid>
      <w:tr w:rsidR="00DD7DB2" w14:paraId="12776C9D" w14:textId="77777777" w:rsidTr="002E676B">
        <w:trPr>
          <w:jc w:val="center"/>
        </w:trPr>
        <w:tc>
          <w:tcPr>
            <w:tcW w:w="208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67C8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Сигнал</w:t>
            </w:r>
          </w:p>
        </w:tc>
        <w:tc>
          <w:tcPr>
            <w:tcW w:w="194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103D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Приемник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D0EC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Фазы</w:t>
            </w:r>
          </w:p>
        </w:tc>
        <w:tc>
          <w:tcPr>
            <w:tcW w:w="453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C2A1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Назначение</w:t>
            </w:r>
          </w:p>
        </w:tc>
      </w:tr>
      <w:tr w:rsidR="00DD7DB2" w:rsidRPr="00365D60" w14:paraId="73536B68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798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ROM_CE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4C1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DC5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T0-T1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C45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Разрешение выборки первого и второго слова команды.</w:t>
            </w:r>
          </w:p>
        </w:tc>
      </w:tr>
      <w:tr w:rsidR="00DD7DB2" w14:paraId="2173842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6B8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IR0_LD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899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IR0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34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54D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Захват первого слова команды.</w:t>
            </w:r>
          </w:p>
        </w:tc>
      </w:tr>
      <w:tr w:rsidR="00DD7DB2" w14:paraId="64EB559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3B7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IR1_LD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E44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2DE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T2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894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Захват второго слова команды.</w:t>
            </w:r>
          </w:p>
        </w:tc>
      </w:tr>
      <w:tr w:rsidR="00DD7DB2" w14:paraId="2949C79F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77E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IP_SEL[1:0]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82C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MUX IP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E0E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672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Выбор следующего адреса команды.</w:t>
            </w:r>
          </w:p>
        </w:tc>
      </w:tr>
      <w:tr w:rsidR="00DD7DB2" w:rsidRPr="00365D60" w14:paraId="764661D2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E0E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IP_LD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A67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BA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668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Загрузка нового значения указателя команд.</w:t>
            </w:r>
          </w:p>
        </w:tc>
      </w:tr>
      <w:tr w:rsidR="00DD7DB2" w:rsidRPr="00365D60" w14:paraId="050FC1A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9D2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RF_ASEL, RF_BSEL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3E7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Блок РОН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A4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T3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652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Выбор регистров-источников по полям команды.</w:t>
            </w:r>
          </w:p>
        </w:tc>
      </w:tr>
      <w:tr w:rsidR="00DD7DB2" w:rsidRPr="00365D60" w14:paraId="57302CB1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92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RF_WE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2F5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Блок РОН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6AB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7C5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Разрешение записи результата в регистр.</w:t>
            </w:r>
          </w:p>
        </w:tc>
      </w:tr>
      <w:tr w:rsidR="00DD7DB2" w14:paraId="16B8554F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568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ALU_OP[2:0]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0C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АЛУ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736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88F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Код операции INCS, OR, NOR или SRA.</w:t>
            </w:r>
          </w:p>
        </w:tc>
      </w:tr>
      <w:tr w:rsidR="00DD7DB2" w14:paraId="782A7785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688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FR_WE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D38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Регистр FR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720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46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Фиксация обновленных флагов.</w:t>
            </w:r>
          </w:p>
        </w:tc>
      </w:tr>
      <w:tr w:rsidR="00DD7DB2" w:rsidRPr="00365D60" w14:paraId="705CBD36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13F1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CACHE_LOOKUP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CA4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Кэш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6A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T3-T4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22B1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Запуск поиска строки по адресу обращения.</w:t>
            </w:r>
          </w:p>
        </w:tc>
      </w:tr>
      <w:tr w:rsidR="00DD7DB2" w:rsidRPr="00365D60" w14:paraId="400BBFB3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A3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CACHE_FILL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3CB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Кэш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B67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Tw-T5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AA1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Заполнение или обновление строки после промаха.</w:t>
            </w:r>
          </w:p>
        </w:tc>
      </w:tr>
      <w:tr w:rsidR="00DD7DB2" w:rsidRPr="00365D60" w14:paraId="1851F6A8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37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RAM_RD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831D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C2E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T4, Tw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04AB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Инициация синхронного чтения из ОЗУ.</w:t>
            </w:r>
          </w:p>
        </w:tc>
      </w:tr>
      <w:tr w:rsidR="00DD7DB2" w:rsidRPr="00365D60" w14:paraId="0D803AF9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390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RAM_WR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FC5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ОЗУ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68EC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T4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2556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Инициация синхронной записи в ОЗУ.</w:t>
            </w:r>
          </w:p>
        </w:tc>
      </w:tr>
      <w:tr w:rsidR="00DD7DB2" w:rsidRPr="00365D60" w14:paraId="4AD8FE6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170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SP_DEC, SP_INC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618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Регистр SP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6CE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T4-T5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144F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Изменение указателя стека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DD7DB2" w:rsidRPr="00365D60" w14:paraId="18AAD413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92D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STK_WE, STK_OE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8A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Стековая память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96F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T4-T5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E1BD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Запись или чтение слова стека.</w:t>
            </w:r>
          </w:p>
        </w:tc>
      </w:tr>
      <w:tr w:rsidR="00DD7DB2" w:rsidRPr="00365D60" w14:paraId="7817CB26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8A28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PRED_REQ, PRED_UPD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15A4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Предсказатель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3130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T2, 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B48A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Запрос прогноза и обновление его состояния.</w:t>
            </w:r>
          </w:p>
        </w:tc>
      </w:tr>
      <w:tr w:rsidR="00DD7DB2" w:rsidRPr="00365D60" w14:paraId="5A13CD80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79C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CPU_HALT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7C4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Фазовый автомат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26A6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T5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A85D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Перевод автомата управления в состояние останова.</w:t>
            </w:r>
          </w:p>
        </w:tc>
      </w:tr>
    </w:tbl>
    <w:p w14:paraId="44BF9FE9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Для разработки временных диаграмм удобно зафиксировать базовую фазовую организацию цикла. В фазе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 в ПЗУ выставляется адрес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в фазе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 первое слово команды заносится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0 и одновременно запрашивается слово по адресу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+ 1, в фазе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2 второе слово записывается в </w:t>
      </w:r>
      <w:r>
        <w:rPr>
          <w:rFonts w:ascii="Times New Roman" w:eastAsia="Times New Roman" w:hAnsi="Times New Roman" w:cs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 и производится первичное декодирование. Фаза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3 используется для чтения операндов из РОН и запуска сервисных блоков, фаза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4 - для выполнения операции или обмена с памятью, фаза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5 - для записи результата, обновления флагов и окончательной загрузки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При промахе в кэше или занятой шине между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4 и </w:t>
      </w:r>
      <w:r>
        <w:rPr>
          <w:rFonts w:ascii="Times New Roman" w:eastAsia="Times New Roman" w:hAnsi="Times New Roman" w:cs="Times New Roman"/>
          <w:color w:val="000000"/>
          <w:sz w:val="28"/>
        </w:rPr>
        <w:t>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5 вставляется состояние </w:t>
      </w:r>
      <w:r>
        <w:rPr>
          <w:rFonts w:ascii="Times New Roman" w:eastAsia="Times New Roman" w:hAnsi="Times New Roman" w:cs="Times New Roman"/>
          <w:color w:val="000000"/>
          <w:sz w:val="28"/>
        </w:rPr>
        <w:t>Tw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которое удерживает уже выбранные адреса и управляющие коды до появления сигнала готовности.</w:t>
      </w:r>
    </w:p>
    <w:p w14:paraId="4F0CAB0B" w14:textId="77777777" w:rsidR="00A236C7" w:rsidRPr="00A236C7" w:rsidRDefault="00A236C7" w:rsidP="00D9144E">
      <w:pPr>
        <w:pStyle w:val="a3"/>
        <w:spacing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340A9DF0" w14:textId="77777777" w:rsidR="00972552" w:rsidRPr="00FC5201" w:rsidRDefault="00972552" w:rsidP="00972552">
      <w:pPr>
        <w:pStyle w:val="2"/>
        <w:spacing w:line="276" w:lineRule="auto" w:after="60"/>
        <w:jc w:val="left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FC5201"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  <w:t>2.3 Арифметико-логическое устройство и блок регистров общего назначения</w:t>
      </w:r>
    </w:p>
    <w:p w14:paraId="1659CAF8" w14:textId="77777777" w:rsidR="00972552" w:rsidRPr="00FC5201" w:rsidRDefault="00972552" w:rsidP="00972552">
      <w:pPr>
        <w:pStyle w:val="a3"/>
        <w:spacing w:line="276" w:lineRule="auto" w:after="60"/>
        <w:ind w:left="0" w:firstLine="567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C5201">
        <w:rPr>
          <w:rFonts w:ascii="Times New Roman" w:hAnsi="Times New Roman" w:cs="Times New Roman" w:eastAsia="Times New Roman"/>
          <w:color w:val="000000"/>
          <w:sz w:val="28"/>
          <w:szCs w:val="28"/>
        </w:rPr>
        <w:t>Арифметико-логическое устройство выполняет операции INCS, OR, NOR и SRA над 16-разрядными словами. Операнды поступают из блока регистров общего назначения или из тракта данных памяти, а результат возвращается в выбранный регистр через внутреннюю шину процессора.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Входные сигналы АЛУ: A[15:0] и B[15:0] — операнды; SFLAG — текущее значение признака знака для операции INCS; ALU_OP[2:0] — код выполняемой операции. Выходные сигналы: Y[15:0] — результат; Z, S, C, O — признаки нуля, знака, переноса/вытесненного бита и переполнения.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Для операции SRA сохраняется старший бит исходного операнда, а младший бит заносится во флаг C. Для OR и NOR используются оба операнда, при этом 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Электрическая схема арифметико-логического устройства приведена в графической части проекта.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Рис. 2.3 - Арифметико-логическое устройство.</w:t>
      </w:r>
    </w:p>
    <w:p w14:paraId="3C431A6D" w14:textId="77777777" w:rsidR="00C61B09" w:rsidRPr="00DD7DB2" w:rsidRDefault="00C61B09" w:rsidP="00C61B09">
      <w:pPr>
        <w:pStyle w:val="a3"/>
        <w:spacing w:line="276" w:lineRule="auto" w:after="60"/>
        <w:ind w:left="128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599884" w14:textId="77777777" w:rsidR="006E0B38" w:rsidRPr="00972552" w:rsidRDefault="006E0B38" w:rsidP="006E0B38">
      <w:pPr>
        <w:pStyle w:val="a3"/>
        <w:spacing w:line="276" w:lineRule="auto" w:after="60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093D06C1" w14:textId="77777777" w:rsidR="00111385" w:rsidRPr="000D44EB" w:rsidRDefault="009503BB" w:rsidP="000D44EB">
      <w:pPr>
        <w:pStyle w:val="a3"/>
        <w:numPr>
          <w:ilvl w:val="1"/>
          <w:numId w:val="21"/>
        </w:numPr>
        <w:spacing w:after="6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D44EB"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 xml:space="preserve">Блок регистров общего назначения </w:t>
      </w:r>
    </w:p>
    <w:p w14:paraId="0538C4E7" w14:textId="77777777" w:rsidR="00C61B09" w:rsidRPr="00C61B09" w:rsidRDefault="00C61B09" w:rsidP="00C61B09">
      <w:pPr>
        <w:spacing w:after="6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F8FF86B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Блок регистров общего назначения реализуется как регистровый файл из 12 регистров по 16 бит с двумя портами чтения и одним портом записи. Поля команды кодируются четырьмя битами, поэтому коды 12...15 остаются резервными. Двухпортовая организация чтения позволяет за один такт одновременно извлекать оба операнда для </w:t>
      </w:r>
      <w:r>
        <w:rPr>
          <w:rFonts w:ascii="Times New Roman" w:eastAsia="Times New Roman" w:hAnsi="Times New Roman" w:cs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тогда как команды </w:t>
      </w:r>
      <w:r>
        <w:rPr>
          <w:rFonts w:ascii="Times New Roman" w:eastAsia="Times New Roman" w:hAnsi="Times New Roman" w:cs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используют только один регистр. Для упрощения фазового автомата чтение РОН удобно считать комбинационным, а запись - синхронной по фронту такта при активном сигнале </w:t>
      </w:r>
      <w:r>
        <w:rPr>
          <w:rFonts w:ascii="Times New Roman" w:eastAsia="Times New Roman" w:hAnsi="Times New Roman" w:cs="Times New Roman"/>
          <w:color w:val="000000"/>
          <w:sz w:val="28"/>
        </w:rPr>
        <w:t>RF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WE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конце выполнения команды.</w:t>
      </w:r>
    </w:p>
    <w:p w14:paraId="013A0C9F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АЛУ строится как 16-разрядный комбинационный блок, состоящий из входных мультиплексоров, сумматора, логического узла </w:t>
      </w:r>
      <w:r>
        <w:rPr>
          <w:rFonts w:ascii="Times New Roman" w:eastAsia="Times New Roman" w:hAnsi="Times New Roman" w:cs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арифметического сдвигателя вправо и мультиплексора результата </w:t>
      </w:r>
      <w:r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подается содержимое регистра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зависимости от кода </w:t>
      </w:r>
      <w:r>
        <w:rPr>
          <w:rFonts w:ascii="Times New Roman" w:eastAsia="Times New Roman" w:hAnsi="Times New Roman" w:cs="Times New Roman"/>
          <w:color w:val="000000"/>
          <w:sz w:val="28"/>
        </w:rPr>
        <w:t>ALU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поступает либо содержимое регистра </w:t>
      </w:r>
      <w:r>
        <w:rPr>
          <w:rFonts w:ascii="Times New Roman" w:eastAsia="Times New Roman" w:hAnsi="Times New Roman" w:cs="Times New Roman"/>
          <w:color w:val="000000"/>
          <w:sz w:val="28"/>
        </w:rPr>
        <w:t>Rs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либо одноразрядное значение флага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расширенное до 16 бит как 0000...0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используется только вход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а вход 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этой операции несущественен. После формирования результата </w:t>
      </w:r>
      <w:r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он записывается в регистр-приемник, а набор флагов передается в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FR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B02EAE2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Операция </w:t>
      </w:r>
      <w:r>
        <w:rPr>
          <w:rFonts w:ascii="Times New Roman" w:eastAsia="Times New Roman" w:hAnsi="Times New Roman" w:cs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требует отдельного пояснения. В ней ко второму входу сумматора подается не константа 1, а текущее значение знакового флага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0,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не изменяется. Если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= 1, значение </w:t>
      </w:r>
      <w:r>
        <w:rPr>
          <w:rFonts w:ascii="Times New Roman" w:eastAsia="Times New Roman" w:hAnsi="Times New Roman" w:cs="Times New Roman"/>
          <w:color w:val="000000"/>
          <w:sz w:val="28"/>
        </w:rPr>
        <w:t>Rd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увеличивается на единицу. Для </w:t>
      </w:r>
      <w:r>
        <w:rPr>
          <w:rFonts w:ascii="Times New Roman" w:eastAsia="Times New Roman" w:hAnsi="Times New Roman" w:cs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используются оба порта блока РОН. Операция 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удобно реализуется как обычное </w:t>
      </w:r>
      <w:r>
        <w:rPr>
          <w:rFonts w:ascii="Times New Roman" w:eastAsia="Times New Roman" w:hAnsi="Times New Roman" w:cs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 последующей инверсией 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результата. Для </w:t>
      </w:r>
      <w:r>
        <w:rPr>
          <w:rFonts w:ascii="Times New Roman" w:eastAsia="Times New Roman" w:hAnsi="Times New Roman" w:cs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знаковый бит сохраняется, а вытесненный младший разряд исходного операнда записывается во флаг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Флаг </w:t>
      </w:r>
      <w:r>
        <w:rPr>
          <w:rFonts w:ascii="Times New Roman" w:eastAsia="Times New Roman" w:hAnsi="Times New Roman" w:cs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во всех арифметических и логических операциях принимает единичное значение при нулевом результате, а флаг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копирует старший бит результата.</w:t>
      </w:r>
    </w:p>
    <w:p w14:paraId="29F99FA5" w14:textId="77777777" w:rsidR="00DD7DB2" w:rsidRPr="00365D60" w:rsidRDefault="00DD7DB2" w:rsidP="00DD7DB2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8 - Реализация операций АЛУ и обновление флагов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2442"/>
        <w:gridCol w:w="1934"/>
        <w:gridCol w:w="3077"/>
      </w:tblGrid>
      <w:tr w:rsidR="00DD7DB2" w14:paraId="1D46B10C" w14:textId="77777777" w:rsidTr="002E676B">
        <w:trPr>
          <w:jc w:val="center"/>
        </w:trPr>
        <w:tc>
          <w:tcPr>
            <w:tcW w:w="16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3D1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Операция</w:t>
            </w:r>
          </w:p>
        </w:tc>
        <w:tc>
          <w:tcPr>
            <w:tcW w:w="32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849F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Аппаратное выражение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AC63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Запись результата</w:t>
            </w:r>
          </w:p>
        </w:tc>
        <w:tc>
          <w:tcPr>
            <w:tcW w:w="42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4FFE" w14:textId="77777777" w:rsidR="00DD7DB2" w:rsidRDefault="00DD7DB2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Обновление флагов</w:t>
            </w:r>
          </w:p>
        </w:tc>
      </w:tr>
      <w:tr w:rsidR="00DD7DB2" w:rsidRPr="00365D60" w14:paraId="341439F7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D0C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 Rn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588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 = A + {15 x 0, FR.S}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4B1A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Rn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0687" w14:textId="77777777" w:rsidR="00DD7DB2" w:rsidRPr="00365D60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0);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перенос;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переполнение.</w:t>
            </w:r>
          </w:p>
        </w:tc>
      </w:tr>
      <w:tr w:rsidR="00DD7DB2" w:rsidRPr="00365D60" w14:paraId="254EBE5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992B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 Rs,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B155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 = A OR B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D1E2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BA4C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Обновляются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0.</w:t>
            </w:r>
          </w:p>
        </w:tc>
      </w:tr>
      <w:tr w:rsidR="00DD7DB2" w:rsidRPr="00365D60" w14:paraId="7FC0DFCC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DDEF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 Rs,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0619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 = NOT(A OR B)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B29E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2074" w14:textId="77777777" w:rsidR="00DD7DB2" w:rsidRPr="00365D60" w:rsidRDefault="00DD7DB2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Обновляются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0.</w:t>
            </w:r>
          </w:p>
        </w:tc>
      </w:tr>
      <w:tr w:rsidR="00DD7DB2" w14:paraId="73B994CE" w14:textId="77777777" w:rsidTr="002E676B">
        <w:trPr>
          <w:jc w:val="center"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974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 Rd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AC7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Y15 = A15; Yi = A(i+1)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79B7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Rd &lt;- Y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3553" w14:textId="77777777" w:rsidR="00DD7DB2" w:rsidRDefault="00DD7DB2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 = (Y = 0); S = Y15; C = A0; O = 0.</w:t>
            </w:r>
          </w:p>
        </w:tc>
      </w:tr>
    </w:tbl>
    <w:p w14:paraId="318E9301" w14:textId="77777777" w:rsidR="00DD7DB2" w:rsidRPr="00365D60" w:rsidRDefault="00DD7DB2" w:rsidP="00DD7DB2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Таким образом, блок РОН и 16-разрядное АЛУ полностью покрывают все вычислительные операции технического задания и обеспечивают формирование обязательного регистра флагов. Для раздела 3.1 по этим узлам достаточно подготовить отдельные тесты, демонстрирующие как минимум INCS при S = 0 и S = 1, побитовое OR, побитовое NOR и арифметический сдвиг вправо отрицательного числа. Эти же тесты одновременно подтвердят корректность изменения флагов Z, C, S и O.</w:t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</w:p>
    <w:p w14:paraId="68BF3B1F" w14:textId="77777777" w:rsidR="00CD5E14" w:rsidRDefault="00CD5E14" w:rsidP="00CD5E14">
      <w:pPr>
        <w:spacing w:after="60" w:line="276" w:lineRule="auto"/>
        <w:ind w:left="709"/>
        <w:rPr>
          <w:rFonts w:ascii="Times New Roman" w:hAnsi="Times New Roman" w:cs="Times New Roman"/>
          <w:i/>
          <w:sz w:val="28"/>
          <w:szCs w:val="28"/>
        </w:rPr>
      </w:pPr>
    </w:p>
    <w:p w14:paraId="0B4C0C4D" w14:textId="77777777" w:rsidR="00CD5E14" w:rsidRPr="00CD5E14" w:rsidRDefault="00CD5E14" w:rsidP="00CD5E14">
      <w:pPr>
        <w:spacing w:after="60" w:line="276" w:lineRule="auto"/>
        <w:rPr>
          <w:rFonts w:ascii="Times New Roman" w:hAnsi="Times New Roman" w:cs="Times New Roman"/>
          <w:i/>
          <w:sz w:val="28"/>
          <w:szCs w:val="28"/>
        </w:rPr>
      </w:pPr>
    </w:p>
    <w:p w14:paraId="305E5B1C" w14:textId="77777777" w:rsidR="00FC5201" w:rsidRPr="00365D60" w:rsidRDefault="00FC5201" w:rsidP="00FC5201">
      <w:pPr>
        <w:pStyle w:val="2"/>
        <w:spacing w:before="120" w:after="60" w:line="276" w:lineRule="auto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2.4 Организация кэш-памяти процессора</w:t>
      </w:r>
    </w:p>
    <w:p w14:paraId="596415F2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6FAABA7B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 xml:space="preserve">При 16 наборах адрес данных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[15:0] делится на две части: младшие четыре бита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[3:0] образуют индекс набора, а старшие двенадцать бит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r>
        <w:rPr>
          <w:rFonts w:ascii="Times New Roman" w:eastAsia="Times New Roman" w:hAnsi="Times New Roman"/>
          <w:color w:val="000000"/>
          <w:sz w:val="28"/>
        </w:rPr>
        <w:t>dirty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не требуется: любое изменение слова немедленно дублируется в ОЗУ.</w:t>
      </w:r>
    </w:p>
    <w:p w14:paraId="03C0EB29" w14:textId="77777777" w:rsidR="00FC5201" w:rsidRPr="00365D60" w:rsidRDefault="00FC5201" w:rsidP="00FC5201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Структура строки кэша</w:t>
      </w:r>
    </w:p>
    <w:p w14:paraId="1B0A3BB8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9 - Состав строки кэша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FC5201" w14:paraId="53C6678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C1A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271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B44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1CA9126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8E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79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0E1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FC5201" w:rsidRPr="00365D60" w14:paraId="3A494B66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B9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6EF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137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Старшие биты адреса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[15:4], используемые для определения попадания в выбранном наборе.</w:t>
            </w:r>
          </w:p>
        </w:tc>
      </w:tr>
      <w:tr w:rsidR="00FC5201" w:rsidRPr="00365D60" w14:paraId="0DABFA5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493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AA6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64A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Кэшируемое слово данных, выдаваемое процессору при попадании.</w:t>
            </w:r>
          </w:p>
        </w:tc>
      </w:tr>
      <w:tr w:rsidR="00FC5201" w:rsidRPr="00365D60" w14:paraId="7CBEA4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954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C5C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B4C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38B939F5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Попадание в кэш определяется следующим образом. По индексу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1 и </w:t>
      </w:r>
      <w:r>
        <w:rPr>
          <w:rFonts w:ascii="Times New Roman" w:eastAsia="Times New Roman" w:hAnsi="Times New Roman"/>
          <w:color w:val="000000"/>
          <w:sz w:val="28"/>
        </w:rPr>
        <w:t>TAG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совпадает с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[15:4], формируется сигнал </w:t>
      </w:r>
      <w:r>
        <w:rPr>
          <w:rFonts w:ascii="Times New Roman" w:eastAsia="Times New Roman" w:hAnsi="Times New Roman"/>
          <w:color w:val="000000"/>
          <w:sz w:val="28"/>
        </w:rPr>
        <w:t>hit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а на выход кэша через мультиплексор поступает соответствующее поле </w:t>
      </w:r>
      <w:r>
        <w:rPr>
          <w:rFonts w:ascii="Times New Roman" w:eastAsia="Times New Roman" w:hAnsi="Times New Roman"/>
          <w:color w:val="000000"/>
          <w:sz w:val="28"/>
        </w:rPr>
        <w:t>DATA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При отсутствии совпадений формируется </w:t>
      </w:r>
      <w:r>
        <w:rPr>
          <w:rFonts w:ascii="Times New Roman" w:eastAsia="Times New Roman" w:hAnsi="Times New Roman"/>
          <w:color w:val="000000"/>
          <w:sz w:val="28"/>
        </w:rPr>
        <w:t>miss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контроллер кэша запрашивает доступ к ОЗУ через арбитр шины.</w:t>
      </w:r>
    </w:p>
    <w:p w14:paraId="34F15115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Алгоритм замещения по наибольшей давности хранения реализуется проще, чем </w:t>
      </w:r>
      <w:r>
        <w:rPr>
          <w:rFonts w:ascii="Times New Roman" w:eastAsia="Times New Roman" w:hAnsi="Times New Roman"/>
          <w:color w:val="000000"/>
          <w:sz w:val="28"/>
        </w:rPr>
        <w:t>LRU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rFonts w:ascii="Times New Roman" w:eastAsia="Times New Roman" w:hAnsi="Times New Roman"/>
          <w:color w:val="000000"/>
          <w:sz w:val="28"/>
        </w:rPr>
        <w:t>AGE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rFonts w:ascii="Times New Roman" w:eastAsia="Times New Roman" w:hAnsi="Times New Roman"/>
          <w:color w:val="000000"/>
          <w:sz w:val="28"/>
        </w:rPr>
        <w:t>AGE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28C06DBE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793EE710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629DFA50" w14:textId="77777777" w:rsidR="009D24FF" w:rsidRDefault="009D24FF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0566C2" w14:textId="77777777" w:rsidR="00FC5201" w:rsidRPr="00365D60" w:rsidRDefault="00FC5201" w:rsidP="00FC5201">
      <w:pPr>
        <w:pStyle w:val="2"/>
        <w:spacing w:before="120" w:after="60" w:line="276" w:lineRule="auto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2.5 Описание системы предсказания переходов</w:t>
      </w:r>
    </w:p>
    <w:p w14:paraId="1443E963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Для технического задания задана схема предсказания переходов A4 с шаблоном «4, PC(2) || GHR(2)».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0C5D2454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 состав блока предсказания включаются: регистр глобальной истории 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[1:0], таблица историй шаблонов </w:t>
      </w:r>
      <w:r>
        <w:rPr>
          <w:rFonts w:ascii="Times New Roman" w:eastAsia="Times New Roman" w:hAnsi="Times New Roman"/>
          <w:color w:val="000000"/>
          <w:sz w:val="28"/>
        </w:rPr>
        <w:t>PHT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 16 ячеек, а также буфер целевых адресов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INDEX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</w:t>
      </w:r>
      <w:r>
        <w:rPr>
          <w:rFonts w:ascii="Times New Roman" w:eastAsia="Times New Roman" w:hAnsi="Times New Roman"/>
          <w:color w:val="000000"/>
          <w:sz w:val="28"/>
        </w:rPr>
        <w:t>PC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[1:0] || 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>[1:0]. По этому индексу выбирается 2-битный счётчик насыщения, задающий прогноз направления перехода.</w:t>
      </w:r>
    </w:p>
    <w:p w14:paraId="6C47682E" w14:textId="77777777" w:rsidR="00FC5201" w:rsidRPr="00365D60" w:rsidRDefault="00FC5201" w:rsidP="00FC5201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Состояния счётчика предсказания</w:t>
      </w:r>
    </w:p>
    <w:p w14:paraId="0A74995C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10 - Интерпретация 2-битного счётчика предсказания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B6C0C6D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206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1D2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A73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Выдаваемый прогноз</w:t>
            </w:r>
          </w:p>
        </w:tc>
      </w:tr>
      <w:tr w:rsidR="00FC5201" w14:paraId="0FF4AA5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AB0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22C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45A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4DE33B24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3A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96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675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45A7D66D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C48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FA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84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переходить</w:t>
            </w:r>
          </w:p>
        </w:tc>
      </w:tr>
      <w:tr w:rsidR="00FC5201" w14:paraId="1187F577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E9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795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A2D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переходить</w:t>
            </w:r>
          </w:p>
        </w:tc>
      </w:tr>
    </w:tbl>
    <w:p w14:paraId="27E0842A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 проектируемой системе условным переходом считается команда </w:t>
      </w:r>
      <w:r>
        <w:rPr>
          <w:rFonts w:ascii="Times New Roman" w:eastAsia="Times New Roman" w:hAnsi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в блоке предсказания дополнительно используется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В каждой записи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6B3AFFFE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Во время выборки команды блок предсказания получает текущее значение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Если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содержит запись для данного адреса ветвления, а соответствующий счётчик </w:t>
      </w:r>
      <w:r>
        <w:rPr>
          <w:rFonts w:ascii="Times New Roman" w:eastAsia="Times New Roman" w:hAnsi="Times New Roman"/>
          <w:color w:val="000000"/>
          <w:sz w:val="28"/>
        </w:rPr>
        <w:t>PHT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находится в состоянии 10 или 11, формируется прогноз «переход» и в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подставляется целевой адрес из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В противном случае выбирается последовательное продолжение программы, то есть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+ 2, так как длина команды принята равной двум словам. Для безусловной команды </w:t>
      </w:r>
      <w:r>
        <w:rPr>
          <w:rFonts w:ascii="Times New Roman" w:eastAsia="Times New Roman" w:hAnsi="Times New Roman"/>
          <w:color w:val="000000"/>
          <w:sz w:val="28"/>
        </w:rPr>
        <w:t>JMP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после декодирования.</w:t>
      </w:r>
    </w:p>
    <w:p w14:paraId="517BB114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rFonts w:ascii="Times New Roman" w:eastAsia="Times New Roman" w:hAnsi="Times New Roman"/>
          <w:color w:val="000000"/>
          <w:sz w:val="28"/>
        </w:rPr>
        <w:t>ACTUAL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TAKEN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 нему выбранный счётчик в </w:t>
      </w:r>
      <w:r>
        <w:rPr>
          <w:rFonts w:ascii="Times New Roman" w:eastAsia="Times New Roman" w:hAnsi="Times New Roman"/>
          <w:color w:val="000000"/>
          <w:sz w:val="28"/>
        </w:rPr>
        <w:t>PHT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next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{</w:t>
      </w:r>
      <w:r>
        <w:rPr>
          <w:rFonts w:ascii="Times New Roman" w:eastAsia="Times New Roman" w:hAnsi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[0], </w:t>
      </w:r>
      <w:r>
        <w:rPr>
          <w:rFonts w:ascii="Times New Roman" w:eastAsia="Times New Roman" w:hAnsi="Times New Roman"/>
          <w:color w:val="000000"/>
          <w:sz w:val="28"/>
        </w:rPr>
        <w:t>ACTUAL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TAKEN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обновляет </w:t>
      </w:r>
      <w:r>
        <w:rPr>
          <w:rFonts w:ascii="Times New Roman" w:eastAsia="Times New Roman" w:hAnsi="Times New Roman"/>
          <w:color w:val="000000"/>
          <w:sz w:val="28"/>
        </w:rPr>
        <w:t>BTB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11452535" w14:textId="77777777" w:rsidR="00FC5201" w:rsidRPr="00365D60" w:rsidRDefault="00FC5201" w:rsidP="00FC5201">
      <w:pPr>
        <w:pStyle w:val="2"/>
        <w:spacing w:before="120" w:after="60" w:line="276" w:lineRule="auto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2.6 Аппаратура и функционирование КПДП</w:t>
      </w:r>
    </w:p>
    <w:p w14:paraId="24B12D09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3C197063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 состав КПДП входят регистр начального адреса </w:t>
      </w:r>
      <w:r>
        <w:rPr>
          <w:rFonts w:ascii="Times New Roman" w:eastAsia="Times New Roman" w:hAnsi="Times New Roman"/>
          <w:color w:val="000000"/>
          <w:sz w:val="28"/>
        </w:rPr>
        <w:t>START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рабочий регистр текущего адреса </w:t>
      </w:r>
      <w:r>
        <w:rPr>
          <w:rFonts w:ascii="Times New Roman" w:eastAsia="Times New Roman" w:hAnsi="Times New Roman"/>
          <w:color w:val="000000"/>
          <w:sz w:val="28"/>
        </w:rPr>
        <w:t>CURR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счётчик оставшегося объёма </w:t>
      </w:r>
      <w:r>
        <w:rPr>
          <w:rFonts w:ascii="Times New Roman" w:eastAsia="Times New Roman" w:hAnsi="Times New Roman"/>
          <w:color w:val="000000"/>
          <w:sz w:val="28"/>
        </w:rPr>
        <w:t>BYTE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CNT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входной регистр данных </w:t>
      </w:r>
      <w:r>
        <w:rPr>
          <w:rFonts w:ascii="Times New Roman" w:eastAsia="Times New Roman" w:hAnsi="Times New Roman"/>
          <w:color w:val="000000"/>
          <w:sz w:val="28"/>
        </w:rPr>
        <w:t>DATA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BUF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регистр состояния </w:t>
      </w:r>
      <w:r>
        <w:rPr>
          <w:rFonts w:ascii="Times New Roman" w:eastAsia="Times New Roman" w:hAnsi="Times New Roman"/>
          <w:color w:val="000000"/>
          <w:sz w:val="28"/>
        </w:rPr>
        <w:t>STATUS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конечный автомат управления. Перед началом передачи в </w:t>
      </w:r>
      <w:r>
        <w:rPr>
          <w:rFonts w:ascii="Times New Roman" w:eastAsia="Times New Roman" w:hAnsi="Times New Roman"/>
          <w:color w:val="000000"/>
          <w:sz w:val="28"/>
        </w:rPr>
        <w:t>START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загружается значение 10, а в </w:t>
      </w:r>
      <w:r>
        <w:rPr>
          <w:rFonts w:ascii="Times New Roman" w:eastAsia="Times New Roman" w:hAnsi="Times New Roman"/>
          <w:color w:val="000000"/>
          <w:sz w:val="28"/>
        </w:rPr>
        <w:t>BYTE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CNT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- значение 6. После поступления внешнего запроса контроллер копирует начальный адрес в </w:t>
      </w:r>
      <w:r>
        <w:rPr>
          <w:rFonts w:ascii="Times New Roman" w:eastAsia="Times New Roman" w:hAnsi="Times New Roman"/>
          <w:color w:val="000000"/>
          <w:sz w:val="28"/>
        </w:rPr>
        <w:t>CURR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переводит </w:t>
      </w:r>
      <w:r>
        <w:rPr>
          <w:rFonts w:ascii="Times New Roman" w:eastAsia="Times New Roman" w:hAnsi="Times New Roman"/>
          <w:color w:val="000000"/>
          <w:sz w:val="28"/>
        </w:rPr>
        <w:t>STATUS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в состояние </w:t>
      </w:r>
      <w:r>
        <w:rPr>
          <w:rFonts w:ascii="Times New Roman" w:eastAsia="Times New Roman" w:hAnsi="Times New Roman"/>
          <w:color w:val="000000"/>
          <w:sz w:val="28"/>
        </w:rPr>
        <w:t>BUSY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запрашивает у арбитра доступ к системной шине данных.</w:t>
      </w:r>
    </w:p>
    <w:p w14:paraId="36F94FB2" w14:textId="77777777" w:rsidR="00FC5201" w:rsidRPr="00365D60" w:rsidRDefault="00FC5201" w:rsidP="00FC5201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Основные регистры и сигналы КПДП</w:t>
      </w:r>
    </w:p>
    <w:p w14:paraId="15732F51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11 - Регистры и сигналы контроллера прямого доступа к памяти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91"/>
        <w:gridCol w:w="4819"/>
      </w:tblGrid>
      <w:tr w:rsidR="00FC5201" w14:paraId="02B99DB5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ED1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AF08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879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1B5E6D41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CC0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B10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C4D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547FC82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1C9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E61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9EE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6DA7F24C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989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BE3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1AA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495C1BF4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48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FF9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4CE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00852D5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433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A48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433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Формирует признаки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BUSY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DONE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и, при необходимости,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ERROR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.</w:t>
            </w:r>
          </w:p>
        </w:tc>
      </w:tr>
      <w:tr w:rsidR="00FC5201" w:rsidRPr="00365D60" w14:paraId="21BDE5B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1717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79B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34D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Организуют внешний запрос на передачу и захват системной шины через арбитр.</w:t>
            </w:r>
          </w:p>
        </w:tc>
      </w:tr>
    </w:tbl>
    <w:p w14:paraId="0D2152A7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rFonts w:ascii="Times New Roman" w:eastAsia="Times New Roman" w:hAnsi="Times New Roman"/>
          <w:color w:val="000000"/>
          <w:sz w:val="28"/>
        </w:rPr>
        <w:t>DREQ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выдаёт первое 16-разрядное слово на вход </w:t>
      </w:r>
      <w:r>
        <w:rPr>
          <w:rFonts w:ascii="Times New Roman" w:eastAsia="Times New Roman" w:hAnsi="Times New Roman"/>
          <w:color w:val="000000"/>
          <w:sz w:val="28"/>
        </w:rPr>
        <w:t>DATA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BUF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Контроллер выставляет запрос </w:t>
      </w:r>
      <w:r>
        <w:rPr>
          <w:rFonts w:ascii="Times New Roman" w:eastAsia="Times New Roman" w:hAnsi="Times New Roman"/>
          <w:color w:val="000000"/>
          <w:sz w:val="28"/>
        </w:rPr>
        <w:t>BR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 арбитр шины. После получения разрешения </w:t>
      </w:r>
      <w:r>
        <w:rPr>
          <w:rFonts w:ascii="Times New Roman" w:eastAsia="Times New Roman" w:hAnsi="Times New Roman"/>
          <w:color w:val="000000"/>
          <w:sz w:val="28"/>
        </w:rPr>
        <w:t>BG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он подаёт адрес </w:t>
      </w:r>
      <w:r>
        <w:rPr>
          <w:rFonts w:ascii="Times New Roman" w:eastAsia="Times New Roman" w:hAnsi="Times New Roman"/>
          <w:color w:val="000000"/>
          <w:sz w:val="28"/>
        </w:rPr>
        <w:t>CURR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 вход ОЗУ, выдаёт данные из </w:t>
      </w:r>
      <w:r>
        <w:rPr>
          <w:rFonts w:ascii="Times New Roman" w:eastAsia="Times New Roman" w:hAnsi="Times New Roman"/>
          <w:color w:val="000000"/>
          <w:sz w:val="28"/>
        </w:rPr>
        <w:t>DATA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BUF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на шину </w:t>
      </w:r>
      <w:r>
        <w:rPr>
          <w:rFonts w:ascii="Times New Roman" w:eastAsia="Times New Roman" w:hAnsi="Times New Roman"/>
          <w:color w:val="000000"/>
          <w:sz w:val="28"/>
        </w:rPr>
        <w:t>DI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формирует сигнал записи </w:t>
      </w:r>
      <w:r>
        <w:rPr>
          <w:rFonts w:ascii="Times New Roman" w:eastAsia="Times New Roman" w:hAnsi="Times New Roman"/>
          <w:color w:val="000000"/>
          <w:sz w:val="28"/>
        </w:rPr>
        <w:t>WR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RAM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После завершения такта записи </w:t>
      </w:r>
      <w:r>
        <w:rPr>
          <w:rFonts w:ascii="Times New Roman" w:eastAsia="Times New Roman" w:hAnsi="Times New Roman"/>
          <w:color w:val="000000"/>
          <w:sz w:val="28"/>
        </w:rPr>
        <w:t>CURR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ADDR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увеличивается на </w:t>
      </w: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 xml:space="preserve">единицу, а </w:t>
      </w:r>
      <w:r>
        <w:rPr>
          <w:rFonts w:ascii="Times New Roman" w:eastAsia="Times New Roman" w:hAnsi="Times New Roman"/>
          <w:color w:val="000000"/>
          <w:sz w:val="28"/>
        </w:rPr>
        <w:t>BYTE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CNT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уменьшается на 2. Цикл повторяется до тех пор, пока счётчик не достигнет нуля.</w:t>
      </w:r>
    </w:p>
    <w:p w14:paraId="526C8F9B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rFonts w:ascii="Times New Roman" w:eastAsia="Times New Roman" w:hAnsi="Times New Roman"/>
          <w:color w:val="000000"/>
          <w:sz w:val="28"/>
        </w:rPr>
        <w:t>BUSY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сбрасывается, формируется </w:t>
      </w:r>
      <w:r>
        <w:rPr>
          <w:rFonts w:ascii="Times New Roman" w:eastAsia="Times New Roman" w:hAnsi="Times New Roman"/>
          <w:color w:val="000000"/>
          <w:sz w:val="28"/>
        </w:rPr>
        <w:t>DONE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rFonts w:ascii="Times New Roman" w:eastAsia="Times New Roman" w:hAnsi="Times New Roman"/>
          <w:color w:val="000000"/>
          <w:sz w:val="28"/>
        </w:rPr>
        <w:t>DONE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29CE1D54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шино-мастеринга со стороны внешнего контроллера.</w:t>
      </w:r>
    </w:p>
    <w:p w14:paraId="6347E832" w14:textId="77777777" w:rsidR="00FC5201" w:rsidRPr="00365D60" w:rsidRDefault="00FC5201" w:rsidP="00FC5201">
      <w:pPr>
        <w:pStyle w:val="2"/>
        <w:spacing w:before="120" w:after="60" w:line="276" w:lineRule="auto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2.7 Описание арбитра шины</w:t>
      </w:r>
    </w:p>
    <w:p w14:paraId="58A3A758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1957CB5D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Для данной микро-ЭВМ достаточно двух входов запроса: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CPU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. Сигнал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CPU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формируется контроллером кэша при промахе чтения или при сквозной записи в ОЗУ. Сигнал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582173F1" w14:textId="77777777" w:rsidR="00FC5201" w:rsidRPr="00365D60" w:rsidRDefault="00FC5201" w:rsidP="00FC5201">
      <w:pPr>
        <w:spacing w:before="120" w:after="60" w:line="276" w:lineRule="auto"/>
        <w:ind w:firstLine="709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Правила выдачи грантов</w:t>
      </w:r>
    </w:p>
    <w:p w14:paraId="1669D77E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12 - Логика централизованного параллельного арбитра для шины данных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4EDC353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C8A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lastRenderedPageBreak/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6EC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077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CEF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GNT_CPU</w:t>
            </w:r>
          </w:p>
        </w:tc>
      </w:tr>
      <w:tr w:rsidR="00FC5201" w14:paraId="35D0F52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53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07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0FE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3B3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</w:tr>
      <w:tr w:rsidR="00FC5201" w14:paraId="3B87EB4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F3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565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E38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68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</w:tr>
      <w:tr w:rsidR="00FC5201" w14:paraId="47F56FB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B4D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CF4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228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440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</w:tr>
      <w:tr w:rsidR="00FC5201" w14:paraId="3E6D23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DCD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C20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8C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15C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0</w:t>
            </w:r>
          </w:p>
        </w:tc>
      </w:tr>
    </w:tbl>
    <w:p w14:paraId="7C09A3ED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арбитр снимает </w:t>
      </w:r>
      <w:r>
        <w:rPr>
          <w:rFonts w:ascii="Times New Roman" w:eastAsia="Times New Roman" w:hAnsi="Times New Roman"/>
          <w:color w:val="000000"/>
          <w:sz w:val="28"/>
        </w:rPr>
        <w:t>GNT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18E2BC34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Централизованный параллельный арбитр удобен тем, что его схема легко описывается логическими формулами. Для выбранной двухмастерной конфигурации они имеют вид: </w:t>
      </w:r>
      <w:r>
        <w:rPr>
          <w:rFonts w:ascii="Times New Roman" w:eastAsia="Times New Roman" w:hAnsi="Times New Roman"/>
          <w:color w:val="000000"/>
          <w:sz w:val="28"/>
        </w:rPr>
        <w:t>GNT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GNT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CPU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=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CPU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and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not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REQ</w:t>
      </w:r>
      <w:r w:rsidRPr="00365D60">
        <w:rPr>
          <w:rFonts w:ascii="Times New Roman" w:eastAsia="Times New Roman" w:hAnsi="Times New Roman"/>
          <w:color w:val="000000"/>
          <w:sz w:val="28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4D5AC92B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r>
        <w:rPr>
          <w:rFonts w:ascii="Times New Roman" w:eastAsia="Times New Roman" w:hAnsi="Times New Roman"/>
          <w:color w:val="000000"/>
          <w:sz w:val="28"/>
        </w:rPr>
        <w:t>Quartus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использованы при подготовке временных диаграмм и тестовых моделей.</w:t>
      </w:r>
    </w:p>
    <w:p w14:paraId="134B0C53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4B3E1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83676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CBA33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E6B08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4ED23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4A527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FC562" w14:textId="77777777" w:rsidR="00FC5201" w:rsidRDefault="00FC5201" w:rsidP="009D24FF">
      <w:pPr>
        <w:spacing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8BCD5" w14:textId="77777777" w:rsidR="009D24FF" w:rsidRPr="008419D6" w:rsidRDefault="008419D6" w:rsidP="000D44EB">
      <w:pPr>
        <w:pStyle w:val="a3"/>
        <w:numPr>
          <w:ilvl w:val="0"/>
          <w:numId w:val="21"/>
        </w:numPr>
        <w:spacing w:after="6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lastRenderedPageBreak/>
        <w:t>Функциональное моделирование</w:t>
      </w:r>
    </w:p>
    <w:p w14:paraId="3B911531" w14:textId="77777777" w:rsidR="00B12406" w:rsidRDefault="00B12406" w:rsidP="00B12406">
      <w:pPr>
        <w:pStyle w:val="a3"/>
        <w:spacing w:line="276" w:lineRule="auto" w:after="6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12406">
        <w:rPr>
          <w:rFonts w:ascii="Times New Roman" w:hAnsi="Times New Roman" w:cs="Times New Roman" w:eastAsia="Times New Roman"/>
          <w:color w:val="000000"/>
          <w:sz w:val="28"/>
          <w:szCs w:val="28"/>
        </w:rPr>
        <w:t>В данном разделе будут представлены временные диаграммы разработанных блоков, а так же всей смоделированной системы сразу</w:t>
      </w:r>
    </w:p>
    <w:p w14:paraId="1072C310" w14:textId="77777777" w:rsidR="00FC5201" w:rsidRDefault="00FC5201" w:rsidP="00B12406">
      <w:pPr>
        <w:pStyle w:val="a3"/>
        <w:spacing w:line="276" w:lineRule="auto" w:after="6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0F5FEB" w14:textId="77777777" w:rsidR="00FC5201" w:rsidRPr="00365D60" w:rsidRDefault="00FC5201" w:rsidP="00FC5201">
      <w:pPr>
        <w:pStyle w:val="1"/>
        <w:pageBreakBefore/>
        <w:spacing w:before="120" w:line="276" w:lineRule="auto" w:after="60"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  <w:lang w:val="ru-RU"/>
        </w:rPr>
        <w:lastRenderedPageBreak/>
        <w:t>3 ФУНКЦИОНАЛЬНОЕ МОДЕЛИРОВАНИЕ</w:t>
      </w:r>
    </w:p>
    <w:p w14:paraId="75DF9CAD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Функциональное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>
        <w:rPr>
          <w:rFonts w:ascii="Times New Roman" w:eastAsia="Times New Roman" w:hAnsi="Times New Roman" w:cs="Times New Roman"/>
          <w:color w:val="000000"/>
          <w:sz w:val="28"/>
        </w:rPr>
        <w:t>CLK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синхронный сброс </w:t>
      </w:r>
      <w:r>
        <w:rPr>
          <w:rFonts w:ascii="Times New Roman" w:eastAsia="Times New Roman" w:hAnsi="Times New Roman" w:cs="Times New Roman"/>
          <w:color w:val="000000"/>
          <w:sz w:val="28"/>
        </w:rPr>
        <w:t>RESET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Перед запуском тестов принимаются одинаковые начальные условия: регистры общего назначения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0-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11 обнулены, регистр флагов </w:t>
      </w:r>
      <w:r>
        <w:rPr>
          <w:rFonts w:ascii="Times New Roman" w:eastAsia="Times New Roman" w:hAnsi="Times New Roman" w:cs="Times New Roman"/>
          <w:color w:val="000000"/>
          <w:sz w:val="28"/>
        </w:rPr>
        <w:t>FR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содержит 0000, указатель команд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установлен в 0000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указатель стека </w:t>
      </w:r>
      <w:r>
        <w:rPr>
          <w:rFonts w:ascii="Times New Roman" w:eastAsia="Times New Roman" w:hAnsi="Times New Roman" w:cs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равен 7, все признаки валидности строк кэша сброшены, регистр глобальной истории </w:t>
      </w:r>
      <w:r>
        <w:rPr>
          <w:rFonts w:ascii="Times New Roman" w:eastAsia="Times New Roman" w:hAnsi="Times New Roman" w:cs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установлен в 00, а все счётчики </w:t>
      </w:r>
      <w:r>
        <w:rPr>
          <w:rFonts w:ascii="Times New Roman" w:eastAsia="Times New Roman" w:hAnsi="Times New Roman" w:cs="Times New Roman"/>
          <w:color w:val="000000"/>
          <w:sz w:val="28"/>
        </w:rPr>
        <w:t>PHT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инициализированы состоянием 01 («слабо не переходить»).</w:t>
      </w:r>
    </w:p>
    <w:p w14:paraId="1E8A7EAD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Такой способ подготовки модели важен по двум причинам. Во-первых, он делает результаты повторяемыми: любой запуск тестбенча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r>
        <w:rPr>
          <w:rFonts w:ascii="Times New Roman" w:eastAsia="Times New Roman" w:hAnsi="Times New Roman" w:cs="Times New Roman"/>
          <w:color w:val="000000"/>
          <w:sz w:val="28"/>
        </w:rPr>
        <w:t>Quartus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или </w:t>
      </w:r>
      <w:r>
        <w:rPr>
          <w:rFonts w:ascii="Times New Roman" w:eastAsia="Times New Roman" w:hAnsi="Times New Roman" w:cs="Times New Roman"/>
          <w:color w:val="000000"/>
          <w:sz w:val="28"/>
        </w:rPr>
        <w:t>ModelSim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422A86FE" w14:textId="77777777" w:rsidR="00FC5201" w:rsidRPr="00365D60" w:rsidRDefault="00FC5201" w:rsidP="00FC5201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3.1 Моделирование отдельных блоков</w:t>
      </w:r>
    </w:p>
    <w:p w14:paraId="7489976F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r>
        <w:rPr>
          <w:rFonts w:ascii="Times New Roman" w:eastAsia="Times New Roman" w:hAnsi="Times New Roman" w:cs="Times New Roman"/>
          <w:color w:val="000000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5D83835F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13 - Контрольные тесты для моделирования отдельных блоков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781"/>
        <w:gridCol w:w="2331"/>
        <w:gridCol w:w="2547"/>
      </w:tblGrid>
      <w:tr w:rsidR="00FC5201" w14:paraId="2ED1890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ABB4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EA3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00F2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09E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 w:rsidR="00FC5201" w:rsidRPr="00365D60" w14:paraId="2661D72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C96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ПЗУ и регистр команд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92A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Последовательно подать адреса 0000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0002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0003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при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CE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ROM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1; по фронтам такта активировать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LD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1_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LD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4F7A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A_ROM[15:0], DO_ROM[15:0],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FA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1 должны последовательно загрузиться пары 0110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/0020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0510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/0000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после завершения цикла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увеличивается на 2.</w:t>
            </w:r>
          </w:p>
        </w:tc>
      </w:tr>
      <w:tr w:rsidR="00FC5201" w:rsidRPr="00365D60" w14:paraId="3F9FF62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2C9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726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Сначала выполнить чтение по адресу 0021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затем запись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по адресу 0030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C9EE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A_RAM[15:0], RD_RAM, WR_RAM, DI_RAM[15:0], DO_RAM[15:0]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8F5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При первом чтении на выходе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DO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RAM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появляется 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после цикла записи и повторного чтения - значение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0892372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B47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728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Задать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1 = 8001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2 = 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значения памяти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[0022] = 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[0023] = 0000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последовательно выполнить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8686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RF_WE, ALU_OP, A[15:0], B[15:0], Y[15:0],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A896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формирует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даёт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формирует 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FFFh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формирует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. Для отдельной проверки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полезно также задать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0 и убедиться, что содержимое регистра не изменяется.</w:t>
            </w:r>
          </w:p>
        </w:tc>
      </w:tr>
      <w:tr w:rsidR="00FC5201" w:rsidRPr="00365D60" w14:paraId="4794BAF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3AB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A2D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При начальном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7 выполнить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для слова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а затем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0CC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SP, STK_WE, STK_OE, STK_DIN[15:0], STK_DOUT[15:0]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7B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После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указатель уменьшается до 6 и в ячейке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STK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[6] записывается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; после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значение попадает в регистр, 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возвращается к 7.</w:t>
            </w:r>
          </w:p>
        </w:tc>
      </w:tr>
      <w:tr w:rsidR="00FC5201" w:rsidRPr="00365D60" w14:paraId="427435B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3C6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E42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Дважды обратиться к адресу 0025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затем выполнить запись по адресу 0030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 Для проверки вытеснения дополнительно последовательно читать 0010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0110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0210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0310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0410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D19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ADDR, HIT, MISS, TAG_HIT, LINE_WE, AGE[1:0],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03D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Первое чтение 0025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должно дать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miss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второе 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hit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 При записи в 0030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2202A4A1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016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B3C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 тестбенче вручную задавать пары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[1:0]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[1:0], а также текущие состояния счётчиков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PHT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2638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PRED_TAKEN, PHT_STATE[1:0], GHR[1:0],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2A6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сдвигается с занесением фактического исхода.</w:t>
            </w:r>
          </w:p>
        </w:tc>
      </w:tr>
      <w:tr w:rsidR="00FC5201" w:rsidRPr="00365D60" w14:paraId="603BE72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82B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723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Одновременно подать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REQ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CPU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REQ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1, затем инициировать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DREQ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поочерёдно загрузить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DATA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BUF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слова 1111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2222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3333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33C5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lastRenderedPageBreak/>
              <w:t xml:space="preserve">REQ_CPU, REQ_DMA, GNT_CPU, GNT_DMA, CURR_ADDR, </w:t>
            </w: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lastRenderedPageBreak/>
              <w:t>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13D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 xml:space="preserve">Арбитр должен выдать приоритет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 После трёх циклов записи в ОЗУ по адресам 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-000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формируется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DONE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, шина освобождается и доступ 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может получить процессор.</w:t>
            </w:r>
          </w:p>
        </w:tc>
      </w:tr>
      <w:tr w:rsidR="00FC5201" w:rsidRPr="00365D60" w14:paraId="6DC392C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C6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406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Подавать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 коды команд 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09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при разных флагах; отслеживать последовательность фаз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5 и состояние ожидания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Tw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637E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BD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Tw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02E393B3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ascii="Times New Roman" w:eastAsia="Times New Roman" w:hAnsi="Times New Roman" w:cs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или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приводит к каскадным ошибкам в команде </w:t>
      </w:r>
      <w:r>
        <w:rPr>
          <w:rFonts w:ascii="Times New Roman" w:eastAsia="Times New Roman" w:hAnsi="Times New Roman" w:cs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и в операции </w:t>
      </w:r>
      <w:r>
        <w:rPr>
          <w:rFonts w:ascii="Times New Roman" w:eastAsia="Times New Roman" w:hAnsi="Times New Roman" w:cs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Для кэша, помимо факта </w:t>
      </w:r>
      <w:r>
        <w:rPr>
          <w:rFonts w:ascii="Times New Roman" w:eastAsia="Times New Roman" w:hAnsi="Times New Roman" w:cs="Times New Roman"/>
          <w:color w:val="000000"/>
          <w:sz w:val="28"/>
        </w:rPr>
        <w:t>hit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miss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6FA5E99B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testbench проще проследить, как комбинация PC(2)||GHR(2) выбирает строку PHT, как формируется прогноз и как после 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  <w:r>
        <w:rPr>
          <w:rFonts w:ascii="Times New Roman" w:eastAsia="Times New Roman" w:hAnsi="Times New Roman" w:cs="Times New Roman"/>
          <w:color w:val="000000"/>
          <w:sz w:val="28"/>
        </w:rPr>
      </w:r>
      <w:r w:rsidRPr="00365D60">
        <w:rPr>
          <w:rFonts w:ascii="Times New Roman" w:eastAsia="Times New Roman" w:hAnsi="Times New Roman" w:cs="Times New Roman"/>
          <w:color w:val="000000"/>
          <w:sz w:val="28"/>
        </w:rPr>
      </w:r>
    </w:p>
    <w:p w14:paraId="4AFFC643" w14:textId="77777777" w:rsidR="00FC5201" w:rsidRPr="00365D60" w:rsidRDefault="00FC5201" w:rsidP="00FC5201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3.2 Моделирование всей системы</w:t>
      </w:r>
    </w:p>
    <w:p w14:paraId="5165D8C6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ascii="Times New Roman" w:eastAsia="Times New Roman" w:hAnsi="Times New Roman" w:cs="Times New Roman"/>
          <w:color w:val="000000"/>
          <w:sz w:val="28"/>
        </w:rPr>
        <w:t>DREQ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чтобы продемонстрировать работу КПДП и арбитра уже в составе общей структуры, а не только в изолированном тестбенче.</w:t>
      </w:r>
    </w:p>
    <w:p w14:paraId="4B39F500" w14:textId="77777777" w:rsidR="00FC5201" w:rsidRPr="00365D60" w:rsidRDefault="00FC5201" w:rsidP="00FC5201">
      <w:pPr>
        <w:pStyle w:val="3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3.2.1 Тестовая программа и исходные данные</w:t>
      </w:r>
    </w:p>
    <w:p w14:paraId="0978EF5F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Тестовая программа составлена так, чтобы в одном проходе задействовать загрузку из памяти, запись в память, логические операции, арифметический 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lastRenderedPageBreak/>
        <w:t>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поскольку в проекте принят фиксированный двухсловный формат.</w:t>
      </w:r>
    </w:p>
    <w:p w14:paraId="7F83D857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14 - Листинг тестовой программы для полной модели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9"/>
        <w:gridCol w:w="1179"/>
        <w:gridCol w:w="2119"/>
        <w:gridCol w:w="3692"/>
      </w:tblGrid>
      <w:tr w:rsidR="00FC5201" w14:paraId="0A59C57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70B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516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DC3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85F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A3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49F7BE8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825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8B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D1D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4A8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B91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Загрузка отрицательного числа для проверки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385404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62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AB9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67A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E9B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54A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Арифметический сдвиг вправо; ожидается результат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2D63831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6C8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14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43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E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FC6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 значение регистра увеличивается до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7F7D250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EAB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39E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363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0F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096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Помещение слова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в стек.</w:t>
            </w:r>
          </w:p>
        </w:tc>
      </w:tr>
      <w:tr w:rsidR="00FC5201" w:rsidRPr="00365D60" w14:paraId="30B18BF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C77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34B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EAE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8AE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78C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Загрузка первого операнда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14:paraId="7D0453E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1BE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6E5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0DD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BB7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98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Формирование значения 0FFFh.</w:t>
            </w:r>
          </w:p>
        </w:tc>
      </w:tr>
      <w:tr w:rsidR="00FC5201" w14:paraId="7E3409A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ED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E2B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80B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E9A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CC6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Формирование значения F000h.</w:t>
            </w:r>
          </w:p>
        </w:tc>
      </w:tr>
      <w:tr w:rsidR="00FC5201" w:rsidRPr="00365D60" w14:paraId="4C3E5E9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0AE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4BC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22C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F2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93D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Извлечение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из стека в регистр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3.</w:t>
            </w:r>
          </w:p>
        </w:tc>
      </w:tr>
      <w:tr w:rsidR="00FC5201" w:rsidRPr="00365D60" w14:paraId="444587C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DB1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AA5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D94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44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D43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Запись результата в память данных.</w:t>
            </w:r>
          </w:p>
        </w:tc>
      </w:tr>
      <w:tr w:rsidR="00FC5201" w:rsidRPr="00365D60" w14:paraId="1914FE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3E9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7B3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4AE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CDD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8A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Загрузка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FFFFh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для последующего формирования нуля.</w:t>
            </w:r>
          </w:p>
        </w:tc>
      </w:tr>
      <w:tr w:rsidR="00FC5201" w:rsidRPr="00365D60" w14:paraId="153EFEE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A1D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F62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934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0BD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48E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Получение 0000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установка флага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4999B69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1CD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22F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470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8CD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33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Условный переход на адрес 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Ah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при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531538E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E46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AD7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A5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7F3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743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Эта команда должна быть пропущена.</w:t>
            </w:r>
          </w:p>
        </w:tc>
      </w:tr>
      <w:tr w:rsidR="00FC5201" w:rsidRPr="00365D60" w14:paraId="357139B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9E0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6D0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3EC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D3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5D1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Безусловный переход к чтению результата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37BF35B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8BA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916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13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9AB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CB5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Эта команда также должна быть пропущена.</w:t>
            </w:r>
          </w:p>
        </w:tc>
      </w:tr>
      <w:tr w:rsidR="00FC5201" w:rsidRPr="00365D60" w14:paraId="5E69CF2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DCB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130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E19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176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B72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Чтение первого слова, записанного контроллером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14:paraId="3E1F3B8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DF8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8D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A36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65D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A97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Останов полной модели.</w:t>
            </w:r>
          </w:p>
        </w:tc>
      </w:tr>
    </w:tbl>
    <w:p w14:paraId="4F3CA40E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r>
        <w:rPr>
          <w:rFonts w:ascii="Times New Roman" w:eastAsia="Times New Roman" w:hAnsi="Times New Roman" w:cs="Times New Roman"/>
          <w:color w:val="000000"/>
          <w:sz w:val="28"/>
        </w:rPr>
        <w:t>hex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-кодов в 16-разрядную форму; например, слово 0110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соответствует коду 0000 0001 0001 0000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646E9562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15 - Контрольный дамп ОЗУ до и после выполнения программы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7BAB27A5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CAD0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4ADB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7D5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3AD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Пояснение</w:t>
            </w:r>
          </w:p>
        </w:tc>
      </w:tr>
      <w:tr w:rsidR="00FC5201" w14:paraId="538D37A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CC5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18E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DE3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CA1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Первое слово, переданное КПДП.</w:t>
            </w:r>
          </w:p>
        </w:tc>
      </w:tr>
      <w:tr w:rsidR="00FC5201" w14:paraId="7A1E52A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128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BCF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7B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09F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Второе слово, переданное КПДП.</w:t>
            </w:r>
          </w:p>
        </w:tc>
      </w:tr>
      <w:tr w:rsidR="00FC5201" w14:paraId="2688899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79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E94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647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FAC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Третье слово, переданное КПДП.</w:t>
            </w:r>
          </w:p>
        </w:tc>
      </w:tr>
      <w:tr w:rsidR="00FC5201" w:rsidRPr="00365D60" w14:paraId="488DA3D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62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947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AC7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020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Исходное отрицательное число для команды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14:paraId="7D87C78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185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D7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6E3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E9A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Первый логический операнд.</w:t>
            </w:r>
          </w:p>
        </w:tc>
      </w:tr>
      <w:tr w:rsidR="00FC5201" w:rsidRPr="00365D60" w14:paraId="05729723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0BF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3B2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49A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31D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Второй логический операнд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436A2F3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D16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B23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498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D4B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Операнд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над содержимым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2.</w:t>
            </w:r>
          </w:p>
        </w:tc>
      </w:tr>
      <w:tr w:rsidR="00FC5201" w:rsidRPr="00365D60" w14:paraId="6A7E6A1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925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193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DAA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19E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00D1C63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022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2C3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FFFFh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02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FFFFh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6F1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Операнд для получения нулевого результата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4.</w:t>
            </w:r>
          </w:p>
        </w:tc>
      </w:tr>
      <w:tr w:rsidR="00FC5201" w:rsidRPr="00365D60" w14:paraId="6DA926B3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AF7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F62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ACB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EFF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Результат, записанный из регистра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3 командой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3, 0030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</w:tbl>
    <w:p w14:paraId="0D3E90AD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В полном </w:t>
      </w:r>
      <w:r>
        <w:rPr>
          <w:rFonts w:ascii="Times New Roman" w:eastAsia="Times New Roman" w:hAnsi="Times New Roman" w:cs="Times New Roman"/>
          <w:color w:val="000000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внешний запрос </w:t>
      </w:r>
      <w:r>
        <w:rPr>
          <w:rFonts w:ascii="Times New Roman" w:eastAsia="Times New Roman" w:hAnsi="Times New Roman" w:cs="Times New Roman"/>
          <w:color w:val="000000"/>
          <w:sz w:val="28"/>
        </w:rPr>
        <w:t>DREQ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удобно подавать после завершения команды по адресу 0010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то есть сразу после записи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001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память по адресу 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lastRenderedPageBreak/>
        <w:t>0030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При таком сценарии контроллер </w:t>
      </w:r>
      <w:r>
        <w:rPr>
          <w:rFonts w:ascii="Times New Roman" w:eastAsia="Times New Roman" w:hAnsi="Times New Roman" w:cs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успевает передать блок 1111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2222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3333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ячейки 000</w:t>
      </w:r>
      <w:r>
        <w:rPr>
          <w:rFonts w:ascii="Times New Roman" w:eastAsia="Times New Roman" w:hAnsi="Times New Roman" w:cs="Times New Roman"/>
          <w:color w:val="000000"/>
          <w:sz w:val="28"/>
        </w:rPr>
        <w:t>Ah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-000</w:t>
      </w:r>
      <w:r>
        <w:rPr>
          <w:rFonts w:ascii="Times New Roman" w:eastAsia="Times New Roman" w:hAnsi="Times New Roman" w:cs="Times New Roman"/>
          <w:color w:val="000000"/>
          <w:sz w:val="28"/>
        </w:rPr>
        <w:t>Ch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ещё до того, как процессор выполнит последнюю команду </w:t>
      </w:r>
      <w:r>
        <w:rPr>
          <w:rFonts w:ascii="Times New Roman" w:eastAsia="Times New Roman" w:hAnsi="Times New Roman" w:cs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000</w:t>
      </w:r>
      <w:r>
        <w:rPr>
          <w:rFonts w:ascii="Times New Roman" w:eastAsia="Times New Roman" w:hAnsi="Times New Roman" w:cs="Times New Roman"/>
          <w:color w:val="000000"/>
          <w:sz w:val="28"/>
        </w:rPr>
        <w:t>Ah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3440E2B0" w14:textId="77777777" w:rsidR="00FC5201" w:rsidRPr="00365D60" w:rsidRDefault="00FC5201" w:rsidP="00FC5201">
      <w:pPr>
        <w:pStyle w:val="3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3.2.2 Ожидаемые результаты сквозного выполнения программы</w:t>
      </w:r>
    </w:p>
    <w:p w14:paraId="3845495D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ascii="Times New Roman" w:eastAsia="Times New Roman" w:hAnsi="Times New Roman" w:cs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0020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1; </w:t>
      </w:r>
      <w:r>
        <w:rPr>
          <w:rFonts w:ascii="Times New Roman" w:eastAsia="Times New Roman" w:hAnsi="Times New Roman" w:cs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1; </w:t>
      </w:r>
      <w:r>
        <w:rPr>
          <w:rFonts w:ascii="Times New Roman" w:eastAsia="Times New Roman" w:hAnsi="Times New Roman" w:cs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1 принимает значение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001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. Команда </w:t>
      </w:r>
      <w:r>
        <w:rPr>
          <w:rFonts w:ascii="Times New Roman" w:eastAsia="Times New Roman" w:hAnsi="Times New Roman" w:cs="Times New Roman"/>
          <w:color w:val="000000"/>
          <w:sz w:val="28"/>
        </w:rPr>
        <w:t>PUSH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помещает это слово в стек, а команда </w:t>
      </w:r>
      <w:r>
        <w:rPr>
          <w:rFonts w:ascii="Times New Roman" w:eastAsia="Times New Roman" w:hAnsi="Times New Roman" w:cs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переносит его в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3, после чего </w:t>
      </w:r>
      <w:r>
        <w:rPr>
          <w:rFonts w:ascii="Times New Roman" w:eastAsia="Times New Roman" w:hAnsi="Times New Roman" w:cs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3, 0030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записывает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001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в ОЗУ. Пара команд </w:t>
      </w:r>
      <w:r>
        <w:rPr>
          <w:rFonts w:ascii="Times New Roman" w:eastAsia="Times New Roman" w:hAnsi="Times New Roman" w:cs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0025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4 и </w:t>
      </w:r>
      <w:r>
        <w:rPr>
          <w:rFonts w:ascii="Times New Roman" w:eastAsia="Times New Roman" w:hAnsi="Times New Roman" w:cs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4, 0025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формирует в регистре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4 нулевой результат, поэтому флаг </w:t>
      </w:r>
      <w:r>
        <w:rPr>
          <w:rFonts w:ascii="Times New Roman" w:eastAsia="Times New Roman" w:hAnsi="Times New Roman" w:cs="Times New Roman"/>
          <w:color w:val="000000"/>
          <w:sz w:val="28"/>
        </w:rPr>
        <w:t>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становится равным единице и условный переход </w:t>
      </w:r>
      <w:r>
        <w:rPr>
          <w:rFonts w:ascii="Times New Roman" w:eastAsia="Times New Roman" w:hAnsi="Times New Roman" w:cs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по адресу 0016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обязан быть выполнен.</w:t>
      </w:r>
    </w:p>
    <w:p w14:paraId="551C3CF1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Поскольку условный переход выполняется, команда по адресу 0018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не должна попасть в фазу исполнения. Далее безусловный переход </w:t>
      </w:r>
      <w:r>
        <w:rPr>
          <w:rFonts w:ascii="Times New Roman" w:eastAsia="Times New Roman" w:hAnsi="Times New Roman" w:cs="Times New Roman"/>
          <w:color w:val="000000"/>
          <w:sz w:val="28"/>
        </w:rPr>
        <w:t>JMP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переводит управление на адрес 001</w:t>
      </w:r>
      <w:r>
        <w:rPr>
          <w:rFonts w:ascii="Times New Roman" w:eastAsia="Times New Roman" w:hAnsi="Times New Roman" w:cs="Times New Roman"/>
          <w:color w:val="000000"/>
          <w:sz w:val="28"/>
        </w:rPr>
        <w:t>Eh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поэтому и команда по адресу 001</w:t>
      </w:r>
      <w:r>
        <w:rPr>
          <w:rFonts w:ascii="Times New Roman" w:eastAsia="Times New Roman" w:hAnsi="Times New Roman" w:cs="Times New Roman"/>
          <w:color w:val="000000"/>
          <w:sz w:val="28"/>
        </w:rPr>
        <w:t>Ch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ascii="Times New Roman" w:eastAsia="Times New Roman" w:hAnsi="Times New Roman" w:cs="Times New Roman"/>
          <w:color w:val="000000"/>
          <w:sz w:val="28"/>
        </w:rPr>
        <w:t>JZ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ascii="Times New Roman" w:eastAsia="Times New Roman" w:hAnsi="Times New Roman" w:cs="Times New Roman"/>
          <w:color w:val="000000"/>
          <w:sz w:val="28"/>
        </w:rPr>
        <w:t>PHT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для индекса </w:t>
      </w:r>
      <w:r>
        <w:rPr>
          <w:rFonts w:ascii="Times New Roman" w:eastAsia="Times New Roman" w:hAnsi="Times New Roman" w:cs="Times New Roman"/>
          <w:color w:val="000000"/>
          <w:sz w:val="28"/>
        </w:rPr>
        <w:t>PC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(2)||</w:t>
      </w:r>
      <w:r>
        <w:rPr>
          <w:rFonts w:ascii="Times New Roman" w:eastAsia="Times New Roman" w:hAnsi="Times New Roman" w:cs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(2) = 1000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соответствующий счётчик должен измениться до 10, а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GHR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- принять значение 01.</w:t>
      </w:r>
    </w:p>
    <w:p w14:paraId="375AC052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Последняя активная команда программы считывает по адресу 000</w:t>
      </w:r>
      <w:r>
        <w:rPr>
          <w:rFonts w:ascii="Times New Roman" w:eastAsia="Times New Roman" w:hAnsi="Times New Roman" w:cs="Times New Roman"/>
          <w:color w:val="000000"/>
          <w:sz w:val="28"/>
        </w:rPr>
        <w:t>Ah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слово, записанное контроллером </w:t>
      </w:r>
      <w:r>
        <w:rPr>
          <w:rFonts w:ascii="Times New Roman" w:eastAsia="Times New Roman" w:hAnsi="Times New Roman" w:cs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и помещает его в регистр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ascii="Times New Roman" w:eastAsia="Times New Roman" w:hAnsi="Times New Roman" w:cs="Times New Roman"/>
          <w:color w:val="000000"/>
          <w:sz w:val="28"/>
        </w:rPr>
        <w:t>LIFO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2F90CA4E" w14:textId="77777777" w:rsidR="00FC5201" w:rsidRDefault="00FC5201" w:rsidP="00FC5201">
      <w:pPr>
        <w:spacing w:before="120" w:after="60" w:line="276" w:lineRule="auto"/>
        <w:ind w:firstLine="709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Таблица 16 - Контрольное финальное состояние модели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5D77916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D4D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543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9136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Комментарий</w:t>
            </w:r>
          </w:p>
        </w:tc>
      </w:tr>
      <w:tr w:rsidR="00FC5201" w:rsidRPr="00365D60" w14:paraId="0F8B5D0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96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5EC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389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Результат последовательности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-&gt;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SRA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-&gt;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INCS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59CD436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19A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D6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294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Результат логических операций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14:paraId="1CF2321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087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1BA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1437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Слово, извлечённое из стека.</w:t>
            </w:r>
          </w:p>
        </w:tc>
      </w:tr>
      <w:tr w:rsidR="00FC5201" w:rsidRPr="00365D60" w14:paraId="6C6E2A9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410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49A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95C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После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4, 0025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формируется нулевой результат.</w:t>
            </w:r>
          </w:p>
        </w:tc>
      </w:tr>
      <w:tr w:rsidR="00FC5201" w:rsidRPr="00365D60" w14:paraId="66181FF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9B8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89C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255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Не изменяется, так как команда по адресу 0018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1B9E37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459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78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A3E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Не изменяется, так как команда по адресу 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3635B5A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E80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7B4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729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Считывание первого слова, переданного КПДП.</w:t>
            </w:r>
          </w:p>
        </w:tc>
      </w:tr>
      <w:tr w:rsidR="00FC5201" w:rsidRPr="00365D60" w14:paraId="71539E7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23A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A32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6DA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Эти регистры в программе не используются.</w:t>
            </w:r>
          </w:p>
        </w:tc>
      </w:tr>
      <w:tr w:rsidR="00FC5201" w:rsidRPr="00365D60" w14:paraId="043A262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1BE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DF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4A5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Флаги сохраняются после последней команды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MOV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4543CC4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4B0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59D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17C0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После последовательности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стек логически пуст.</w:t>
            </w:r>
          </w:p>
        </w:tc>
      </w:tr>
      <w:tr w:rsidR="00FC5201" w:rsidRPr="00365D60" w14:paraId="4CBEBAE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D47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STK[6]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280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7B3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Физически значение может оставаться в ячейке, но при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SP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= 7 оно уже не считается вершиной стека.</w:t>
            </w:r>
          </w:p>
        </w:tc>
      </w:tr>
      <w:tr w:rsidR="00FC5201" w:rsidRPr="00365D60" w14:paraId="73C35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52B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316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4C3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25C29EA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91F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PHT[8]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CCF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A22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Счётчик для индекса 1000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b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после первого реально выполненного перехода.</w:t>
            </w:r>
          </w:p>
        </w:tc>
      </w:tr>
    </w:tbl>
    <w:p w14:paraId="364C941B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Фиксируя указанные значения на выходе модели после </w:t>
      </w:r>
      <w:r>
        <w:rPr>
          <w:rFonts w:ascii="Times New Roman" w:eastAsia="Times New Roman" w:hAnsi="Times New Roman" w:cs="Times New Roman"/>
          <w:color w:val="000000"/>
          <w:sz w:val="28"/>
        </w:rPr>
        <w:t>HLT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5 или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 не появится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001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 xml:space="preserve">, значит нарушена работа тракта записи в память; если же </w:t>
      </w:r>
      <w:r>
        <w:rPr>
          <w:rFonts w:ascii="Times New Roman" w:eastAsia="Times New Roman" w:hAnsi="Times New Roman" w:cs="Times New Roman"/>
          <w:color w:val="000000"/>
          <w:sz w:val="28"/>
        </w:rPr>
        <w:t>R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7 не примет значение 1111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365D60">
        <w:rPr>
          <w:rFonts w:ascii="Times New Roman" w:eastAsia="Times New Roman" w:hAnsi="Times New Roman" w:cs="Times New Roman"/>
          <w:color w:val="000000"/>
          <w:sz w:val="28"/>
        </w:rPr>
        <w:t>, следует проверять либо КПДП, либо логику арбитража шины данных.</w:t>
      </w:r>
    </w:p>
    <w:p w14:paraId="32DA9A53" w14:textId="77777777" w:rsidR="00FC5201" w:rsidRPr="00365D60" w:rsidRDefault="00FC5201" w:rsidP="00FC5201">
      <w:pPr>
        <w:pStyle w:val="3"/>
        <w:spacing w:line="276" w:lineRule="auto" w:after="60"/>
        <w:jc w:val="left"/>
      </w:pPr>
      <w:r w:rsidRPr="00365D60">
        <w:rPr>
          <w:rFonts w:ascii="Times New Roman" w:eastAsia="Times New Roman" w:hAnsi="Times New Roman" w:cs="Times New Roman"/>
          <w:b/>
          <w:color w:val="2F75B5"/>
          <w:sz w:val="28"/>
        </w:rPr>
        <w:t>3.2.3 Перечень сигналов для временных диаграмм</w:t>
      </w:r>
    </w:p>
    <w:p w14:paraId="075F4177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6C5F2781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17 - Рекомендуемые сигналы для временных диаграмм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252"/>
        <w:gridCol w:w="3118"/>
      </w:tblGrid>
      <w:tr w:rsidR="00FC5201" w14:paraId="0A621B5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5F53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B65D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501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</w:rPr>
              <w:t>Что подтверждается</w:t>
            </w:r>
          </w:p>
        </w:tc>
      </w:tr>
      <w:tr w:rsidR="00FC5201" w:rsidRPr="00365D60" w14:paraId="2D579E5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0F5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CAA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CLK, RESET, STATE[2:0], Tw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567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3EC0E3A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AB4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8331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IP[15:0], A_ROM[15:0], DO_ROM[15:0],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969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Правильность выборки двух слов команды, загрузки регистров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IR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смены адреса следующей команды.</w:t>
            </w:r>
          </w:p>
        </w:tc>
      </w:tr>
      <w:tr w:rsidR="00FC5201" w:rsidRPr="00365D60" w14:paraId="58A28F5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DAA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FF5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RF_WE, RF_WA, RF_DIN, A[15:0], B[15:0], ALU_OP, Y[15:0],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1E1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7D271F2D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91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063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A_RAM[15:0], RD_RAM, WR_RAM, DI_RAM[15:0], DO_RAM[15:0],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B29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114949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020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A620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SP, SP_DEC, SP_INC, STK_WE, STK_OE, STK_DIN[15:0], STK_DOUT[15:0]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D13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Последовательность операций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, изменение указателя вершины и передача данных.</w:t>
            </w:r>
          </w:p>
        </w:tc>
      </w:tr>
      <w:tr w:rsidR="00FC5201" w:rsidRPr="00365D60" w14:paraId="60DF4DE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8846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84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PC[1:0], GHR[1:0], PHT_IDX[3:0], PHT_STATE[1:0],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7C3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PHT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регистра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GHR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  <w:tr w:rsidR="00FC5201" w:rsidRPr="00365D60" w14:paraId="12C706C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8F4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A59C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0D1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Приоритет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258554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7E1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3AD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F9D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 w:cs="Times New Roman"/>
                <w:color w:val="000000"/>
                <w:sz w:val="28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11CBF955" w14:textId="77777777" w:rsidR="00FC5201" w:rsidRPr="00365D60" w:rsidRDefault="00FC5201" w:rsidP="00FC5201">
      <w:pPr>
        <w:spacing w:after="60" w:line="276" w:lineRule="auto"/>
        <w:ind w:firstLine="709"/>
        <w:jc w:val="both"/>
      </w:pPr>
      <w:r w:rsidRPr="00365D60">
        <w:rPr>
          <w:rFonts w:ascii="Times New Roman" w:eastAsia="Times New Roman" w:hAnsi="Times New Roman" w:cs="Times New Roman"/>
          <w:color w:val="000000"/>
          <w:sz w:val="28"/>
        </w:rPr>
        <w:t>Таким образом, третий раздел задаёт полный набор исходных данных для моделирования и заранее фиксирует контрольные результаты, по которым удобно проверять работоспособность проекта. При фактическом оформлении курсовой работы в этот текст останется добавить только скриншоты временных диаграмм и, при необходимости, вынести полный листинг программы и расширенные дампы памяти в приложения. Содержательная часть проверки - что именно нужно наблюдать на диаграммах и какие значения считать правильными - уже определена.</w:t>
      </w:r>
    </w:p>
    <w:p w14:paraId="5928ED60" w14:textId="77777777" w:rsidR="00FC5201" w:rsidRPr="00365D60" w:rsidRDefault="00FC5201" w:rsidP="00FC5201">
      <w:pPr>
        <w:spacing w:line="276" w:lineRule="auto" w:after="60"/>
      </w:pPr>
      <w:r w:rsidRPr="00365D60">
        <w:rPr>
          <w:rFonts w:ascii="Times New Roman" w:eastAsia="Times New Roman" w:hAnsi="Times New Roman"/>
          <w:color w:val="000000"/>
          <w:sz w:val="28"/>
        </w:rPr>
        <w:br w:type="page"/>
      </w:r>
    </w:p>
    <w:p w14:paraId="6A494810" w14:textId="77777777" w:rsidR="00FC5201" w:rsidRPr="00365D60" w:rsidRDefault="00FC5201" w:rsidP="00FC5201">
      <w:pPr>
        <w:pStyle w:val="1"/>
        <w:pageBreakBefore/>
        <w:spacing w:line="276" w:lineRule="auto" w:after="60"/>
        <w:jc w:val="center"/>
        <w:rPr>
          <w:lang w:val="ru-RU"/>
        </w:rPr>
      </w:pPr>
      <w:r w:rsidRPr="00365D60">
        <w:rPr>
          <w:rFonts w:ascii="Times New Roman" w:eastAsia="Times New Roman" w:hAnsi="Times New Roman"/>
          <w:b/>
          <w:color w:val="2F75B5"/>
          <w:sz w:val="28"/>
          <w:lang w:val="ru-RU"/>
        </w:rPr>
        <w:lastRenderedPageBreak/>
        <w:t>4 АНАЛИЗ И ОПТИМИЗАЦИЯ РАЗРАБОТАННОЙ МИКРО-ЭВМ</w:t>
      </w:r>
    </w:p>
    <w:p w14:paraId="185E86E6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Разработанная микро-ЭВМ ориентирована прежде всего на функциональную корректность и наглядность аппаратной структуры. Поэтому в базовой реализации многие действия выполняются строго последовательно: двухсловная команда полностью выбирается из синхронного ПЗУ, затем декодируется, после чего последовательно выполняются чтение операндов, обращение к памяти данных и запись результата. Такой подход упрощает проектирование, однако оставляет заметный резерв по быстродействию.</w:t>
      </w:r>
    </w:p>
    <w:p w14:paraId="7D69ED68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Наибольшее влияние на среднюю длительность команды оказывают три фактора: необходимость чтения двух 16-разрядных слов команды, возможные промахи кэша данных и потери времени при условных переходах. Дополнительные задержки создаёт и конкуренция за шину данных между процессорной частью и КПДП. Следовательно, оптимизация должна быть направлена не на усложнение самого АЛУ, а на уменьшение числа состояний ожидания и на повышение степени параллелизма между блоками.</w:t>
      </w:r>
    </w:p>
    <w:p w14:paraId="63C5B666" w14:textId="77777777" w:rsidR="00FC5201" w:rsidRPr="00365D60" w:rsidRDefault="00FC5201" w:rsidP="00FC5201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4.1 Сокращение длительности выполнения отдельных команд</w:t>
      </w:r>
    </w:p>
    <w:p w14:paraId="32F35E6B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Наименьшую длительность имеют чисто регистровые операции </w:t>
      </w:r>
      <w:r>
        <w:rPr>
          <w:rFonts w:ascii="Times New Roman" w:eastAsia="Times New Roman" w:hAnsi="Times New Roman"/>
          <w:color w:val="000000"/>
          <w:sz w:val="28"/>
        </w:rPr>
        <w:t>SRA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INCS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поскольку для них не требуется обращение к ОЗУ данных. Более долгими оказываются стековые команды </w:t>
      </w:r>
      <w:r>
        <w:rPr>
          <w:rFonts w:ascii="Times New Roman" w:eastAsia="Times New Roman" w:hAnsi="Times New Roman"/>
          <w:color w:val="000000"/>
          <w:sz w:val="28"/>
        </w:rPr>
        <w:t>PUSH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так как в их составе присутствует обновление указателя вершины и собственно обмен со стековой памятью. Максимальную же длительность имеют команды, связанные с внешней памятью данных: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NOR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reg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adr</w:t>
      </w:r>
      <w:r w:rsidRPr="00365D60">
        <w:rPr>
          <w:rFonts w:ascii="Times New Roman" w:eastAsia="Times New Roman" w:hAnsi="Times New Roman"/>
          <w:color w:val="000000"/>
          <w:sz w:val="28"/>
        </w:rPr>
        <w:t>. Их время зависит не только от внутренней последовательности микродействий, но и от наличия попадания или промаха в кэше.</w:t>
      </w:r>
    </w:p>
    <w:p w14:paraId="3D79EFE9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Для качественной оценки удобно использовать относительную длительность команд в тактах автомата управления. Эти оценки не являются результатом временного анализа ПЛИС, но позволяют сравнить различные классы команд между собой и понять, на какие места архитектуры следует воздействовать при оптимизации.</w:t>
      </w:r>
    </w:p>
    <w:p w14:paraId="09F58A99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18 - Оценка длительности выполнения основных классов команд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2901"/>
        <w:gridCol w:w="1685"/>
        <w:gridCol w:w="2387"/>
      </w:tblGrid>
      <w:tr w:rsidR="00FC5201" w14:paraId="3E8B4EE5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D7F7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Класс команд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E40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Типичный состав фаз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2E25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Оценка длительности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2B76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Основной источник задержки</w:t>
            </w:r>
          </w:p>
        </w:tc>
      </w:tr>
      <w:tr w:rsidR="00FC5201" w:rsidRPr="00365D60" w14:paraId="52028FD3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78C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HLT, SRA reg, INCS reg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AFC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Выборка двух слов, декодирование, исполнение, запись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442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95F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Последовательная выборка команды из ПЗУ</w:t>
            </w:r>
          </w:p>
        </w:tc>
      </w:tr>
      <w:tr w:rsidR="00FC5201" w:rsidRPr="00365D60" w14:paraId="1086817A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77DB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JMP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JZ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при верном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E893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Выборка, декодирование, загрузка нового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04F9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4 такта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BFC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Чтение второго слова команды и обновление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IP</w:t>
            </w:r>
          </w:p>
        </w:tc>
      </w:tr>
      <w:tr w:rsidR="00FC5201" w:rsidRPr="00365D60" w14:paraId="1943C2B6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D7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PUSH reg, POP reg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BDB9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Выборка, декодирование, обмен со стеком, изменение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2CB0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248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Последовательность работы со стековой памятью 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SP</w:t>
            </w:r>
          </w:p>
        </w:tc>
      </w:tr>
      <w:tr w:rsidR="00FC5201" w:rsidRPr="00365D60" w14:paraId="5A415527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8E44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MOV adr, reg; OR/NOR reg, adr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при</w:t>
            </w: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 hit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B1D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Выборка, декодирование, доступ к кэшу, запись результата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C84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5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C5C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Чтение операнда через кэш данных</w:t>
            </w:r>
          </w:p>
        </w:tc>
      </w:tr>
      <w:tr w:rsidR="00FC5201" w:rsidRPr="00365D60" w14:paraId="2BF65F38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A36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MOV adr, reg; OR/NOR reg, adr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при</w:t>
            </w: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 miss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091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То же + загрузка строки из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097F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7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470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Промах кэша и ожидание ОЗУ</w:t>
            </w:r>
          </w:p>
        </w:tc>
      </w:tr>
      <w:tr w:rsidR="00FC5201" w:rsidRPr="00365D60" w14:paraId="0F6F7BAD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A23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MOV reg, adr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CF2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Выборка, декодирование, запись через кэш и ОЗУ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18E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5-6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55C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Сквозная запись в память данных</w:t>
            </w:r>
          </w:p>
        </w:tc>
      </w:tr>
      <w:tr w:rsidR="00FC5201" w:rsidRPr="00365D60" w14:paraId="3D4FB048" w14:textId="77777777" w:rsidTr="002E676B">
        <w:trPr>
          <w:jc w:val="center"/>
        </w:trPr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6128" w14:textId="77777777" w:rsidR="00FC5201" w:rsidRPr="00365D60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JZ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при ошибочном прогнозе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160B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Выборка, частичное исполнение, очистка неверного пути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8E0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6 тактов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307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Сброс ошибочно выбранной последовательности команд</w:t>
            </w:r>
          </w:p>
        </w:tc>
      </w:tr>
    </w:tbl>
    <w:p w14:paraId="352A8CA7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Сократить длительность команд можно несколькими относительно простыми мерами. Во-первых, целесообразно ввести буфер выборки команды из двух слов. Тогда считывание второго слова можно частично перекрыть с декодированием первого, а устройство управления будет получать уже сформированную пару 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>0/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1. Во-вторых, полезно вынести формирование адреса следующей команды </w:t>
      </w:r>
      <w:r>
        <w:rPr>
          <w:rFonts w:ascii="Times New Roman" w:eastAsia="Times New Roman" w:hAnsi="Times New Roman"/>
          <w:color w:val="000000"/>
          <w:sz w:val="28"/>
        </w:rPr>
        <w:t>IP</w:t>
      </w:r>
      <w:r w:rsidRPr="00365D60">
        <w:rPr>
          <w:rFonts w:ascii="Times New Roman" w:eastAsia="Times New Roman" w:hAnsi="Times New Roman"/>
          <w:color w:val="000000"/>
          <w:sz w:val="28"/>
        </w:rPr>
        <w:t>+2 в отдельный сумматор, чтобы не занимать на этой операции ресурсы основного АЛУ. В-третьих, для команд записи в память данных можно применить небольшой буфер записи: процессор завершает команду после загрузки слова в буфер, а фактическая сквозная запись в ОЗУ выполняется параллельно при освобождении шины данных.</w:t>
      </w:r>
    </w:p>
    <w:p w14:paraId="3C62BBFC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Дополнительный выигрыш даёт объединение обновления </w:t>
      </w:r>
      <w:r>
        <w:rPr>
          <w:rFonts w:ascii="Times New Roman" w:eastAsia="Times New Roman" w:hAnsi="Times New Roman"/>
          <w:color w:val="000000"/>
          <w:sz w:val="28"/>
        </w:rPr>
        <w:t>SP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с обменом данными в командах </w:t>
      </w:r>
      <w:r>
        <w:rPr>
          <w:rFonts w:ascii="Times New Roman" w:eastAsia="Times New Roman" w:hAnsi="Times New Roman"/>
          <w:color w:val="000000"/>
          <w:sz w:val="28"/>
        </w:rPr>
        <w:t>PUSH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/>
          <w:color w:val="000000"/>
          <w:sz w:val="28"/>
        </w:rPr>
        <w:t>. Если в блоке стека предусмотреть режим преддекремента и постинкремента, то изменение указателя вершины будет происходить в том же цикле, что и чтение или запись слова. Для условных переходов главным способом сокращения времени остаётся улучшение качества предсказания: чем реже возникает ошибочный прогноз, тем меньше потери на очистку неправильной последовательности выборки.</w:t>
      </w:r>
    </w:p>
    <w:p w14:paraId="32D279CE" w14:textId="77777777" w:rsidR="00FC5201" w:rsidRPr="00365D60" w:rsidRDefault="00FC5201" w:rsidP="00FC5201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lastRenderedPageBreak/>
        <w:t>4.2 Конвейерное выполнение фаз последовательностей команд</w:t>
      </w:r>
    </w:p>
    <w:p w14:paraId="4F97A3B5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Наиболее естественным направлением развития архитектуры является введение конвейера выполнения команд. Для данной микро-ЭВМ рационально использовать четырёхстадийную схему с буфером выборки: 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- выборка двух слов очередной команды в регистры 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>0/</w:t>
      </w:r>
      <w:r>
        <w:rPr>
          <w:rFonts w:ascii="Times New Roman" w:eastAsia="Times New Roman" w:hAnsi="Times New Roman"/>
          <w:color w:val="000000"/>
          <w:sz w:val="28"/>
        </w:rPr>
        <w:t>IR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1; 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- декодирование и чтение операндов; 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- выполнение операции, формирование адреса и обращение к кэшу или стеку; </w:t>
      </w:r>
      <w:r>
        <w:rPr>
          <w:rFonts w:ascii="Times New Roman" w:eastAsia="Times New Roman" w:hAnsi="Times New Roman"/>
          <w:color w:val="000000"/>
          <w:sz w:val="28"/>
        </w:rPr>
        <w:t>W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- запись результата и обновление флагов. После заполнения такого конвейера несколько соседних команд могут находиться на разных стадиях одновременно, что заметно повышает среднюю производительность.</w:t>
      </w:r>
    </w:p>
    <w:p w14:paraId="077048B9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Гарвардская архитектура хорошо подходит для конвейеризации, поскольку выборка команд из ПЗУ не конфликтует с обычными обращениями к данным. Это означает, что уже на стадии 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можно продолжать чтение следующих слов программы, пока текущая команда на стадии 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 работает с кэшем или со стеком. Однако полностью бесконфликтным конвейер не будет: остаются структурные, информационные и управляющие зависимости.</w:t>
      </w:r>
    </w:p>
    <w:p w14:paraId="79A29F3F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19 - Возможные конфликты конвейера и способы их разрешения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2176"/>
        <w:gridCol w:w="2958"/>
        <w:gridCol w:w="2435"/>
      </w:tblGrid>
      <w:tr w:rsidR="00FC5201" w14:paraId="2DEA92C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1D02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Тип конфликта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FE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Причина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E78E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Проявление в проекте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036F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Способ разрешения</w:t>
            </w:r>
          </w:p>
        </w:tc>
      </w:tr>
      <w:tr w:rsidR="00FC5201" w:rsidRPr="00365D60" w14:paraId="6A25BC5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2494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Структурный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096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Одна шина данных для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CPU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и КПДП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5A68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Процессор 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DMA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одновременно хотят обратиться к ОЗУ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2524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Арбитраж шины и временная остановка стадии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E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для процессора</w:t>
            </w:r>
          </w:p>
        </w:tc>
      </w:tr>
      <w:tr w:rsidR="00FC5201" w:rsidRPr="00365D60" w14:paraId="7E79C80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C69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RAW-зависимость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D53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Следующая команда читает регистр, который ещё не записан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44D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После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MOV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adr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reg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или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reg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результат появляется только к стадии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W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21C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Прямая передача результата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W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-&gt;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E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или однократная задержка конвейера</w:t>
            </w:r>
          </w:p>
        </w:tc>
      </w:tr>
      <w:tr w:rsidR="00FC5201" w:rsidRPr="00365D60" w14:paraId="7E08F1B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CB4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Управляющий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0E2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Неизвестен фактический исход условного перехода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FAEE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Для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JZ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целевой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подтверждается только после вычисления флага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Z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485C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Использование предсказателя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A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4 и очистка конвейера при ошибке</w:t>
            </w:r>
          </w:p>
        </w:tc>
      </w:tr>
      <w:tr w:rsidR="00FC5201" w:rsidRPr="00365D60" w14:paraId="4387B95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38AB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Промах кэша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CD7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Требуется дополнительное чтение строки из ОЗУ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23CC" w14:textId="77777777" w:rsidR="00FC5201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Команды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MOV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OR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NOR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 задерживают стадию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E на несколько тактов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3396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Локальная остановка конвейера до прихода слова из ОЗУ</w:t>
            </w:r>
          </w:p>
        </w:tc>
      </w:tr>
    </w:tbl>
    <w:p w14:paraId="48DD1844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Даже при наличии перечисленных конфликтов конвейер остаётся полезным. В идеальном случае после заполнения конвейера можно получать завершение одной команды за такт. В реальной системе средний выигрыш будет меньше </w:t>
      </w:r>
      <w:r w:rsidRPr="00365D60">
        <w:rPr>
          <w:rFonts w:ascii="Times New Roman" w:eastAsia="Times New Roman" w:hAnsi="Times New Roman"/>
          <w:color w:val="000000"/>
          <w:sz w:val="28"/>
        </w:rPr>
        <w:lastRenderedPageBreak/>
        <w:t>из-за промахов кэша и условных переходов, однако даже частичное перекрытие фаз позволяет уменьшить среднее время выполнения программы примерно в полтора-два раза по сравнению с полностью последовательной реализацией. Наибольший эффект ожидается на последовательностях из регистровых и стековых команд, где зависимость от внешней памяти минимальна.</w:t>
      </w:r>
    </w:p>
    <w:p w14:paraId="64F8B940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Важно, что конвейеризация должна вводиться не вместо существующей модели, а поверх уже отлаженной архитектуры. Сначала подтверждается корректность однокомандного режима, затем выделяются границы стадий, вводятся регистры конвейера и только после этого анализируются конфликты. Такой порядок позволяет не потерять управляемость проекта и заметно упрощает отладку временных диаграмм.</w:t>
      </w:r>
    </w:p>
    <w:p w14:paraId="34E7B035" w14:textId="77777777" w:rsidR="00FC5201" w:rsidRPr="00365D60" w:rsidRDefault="00FC5201" w:rsidP="00FC5201">
      <w:pPr>
        <w:pStyle w:val="2"/>
        <w:spacing w:line="276" w:lineRule="auto" w:after="60"/>
        <w:jc w:val="left"/>
      </w:pPr>
      <w:r w:rsidRPr="00365D60">
        <w:rPr>
          <w:rFonts w:ascii="Times New Roman" w:eastAsia="Times New Roman" w:hAnsi="Times New Roman"/>
          <w:b/>
          <w:color w:val="2F75B5"/>
          <w:sz w:val="28"/>
        </w:rPr>
        <w:t>4.3 Реализация микропрограммного устройства управления</w:t>
      </w:r>
    </w:p>
    <w:p w14:paraId="375FA092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В базовом проекте устройство управления рассматривается как жёстко заданный автомат. Для небольшого набора команд это решение эффективно по быстродействию, но по мере роста системы команд и числа специальных режимов оно становится менее удобным. Любое добавление новой команды требует переработки логики автомата, а анализ управляющих последовательностей усложняется. Альтернативой является микропрограммное УУ, в котором последовательность микродействий хранится в отдельной памяти управления.</w:t>
      </w:r>
    </w:p>
    <w:p w14:paraId="6A9FC72B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 xml:space="preserve">В микропрограммном УУ каждая машинная команда при декодировании выбирает начальный адрес микропрограммы. Далее микросеквенсор последовательно извлекает микрокоманды из ПЗУ управления, а их поля напрямую формируют управляющие сигналы для РОН, АЛУ, стека, кэша, памяти и указателя команд. Условные переходы внутри микропрограммы выполняются по состоянию флагов, признакам готовности памяти и сигналам арбитра. Такой подход позволяет явно описать последовательности для </w:t>
      </w:r>
      <w:r>
        <w:rPr>
          <w:rFonts w:ascii="Times New Roman" w:eastAsia="Times New Roman" w:hAnsi="Times New Roman"/>
          <w:color w:val="000000"/>
          <w:sz w:val="28"/>
        </w:rPr>
        <w:t>MOV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PUSH</w:t>
      </w:r>
      <w:r w:rsidRPr="00365D60">
        <w:rPr>
          <w:rFonts w:ascii="Times New Roman" w:eastAsia="Times New Roman" w:hAnsi="Times New Roman"/>
          <w:color w:val="000000"/>
          <w:sz w:val="28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POP</w:t>
      </w:r>
      <w:r w:rsidRPr="00365D60">
        <w:rPr>
          <w:rFonts w:ascii="Times New Roman" w:eastAsia="Times New Roman" w:hAnsi="Times New Roman"/>
          <w:color w:val="000000"/>
          <w:sz w:val="28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DMA</w:t>
      </w:r>
      <w:r w:rsidRPr="00365D60">
        <w:rPr>
          <w:rFonts w:ascii="Times New Roman" w:eastAsia="Times New Roman" w:hAnsi="Times New Roman"/>
          <w:color w:val="000000"/>
          <w:sz w:val="28"/>
        </w:rPr>
        <w:t>-обмена и обновления предсказателя переходов.</w:t>
      </w:r>
    </w:p>
    <w:p w14:paraId="0EA8BD6D" w14:textId="77777777" w:rsidR="00FC5201" w:rsidRPr="00365D60" w:rsidRDefault="00FC5201" w:rsidP="00FC5201">
      <w:pPr>
        <w:spacing w:before="120" w:after="60" w:line="276" w:lineRule="auto"/>
        <w:ind w:firstLine="709"/>
        <w:jc w:val="center"/>
      </w:pPr>
      <w:r w:rsidRPr="00365D60">
        <w:rPr>
          <w:rFonts w:ascii="Times New Roman" w:eastAsia="Times New Roman" w:hAnsi="Times New Roman"/>
          <w:b/>
          <w:color w:val="000000"/>
          <w:sz w:val="28"/>
        </w:rPr>
        <w:t>Таблица 20 - Пример формата микрокоманды микропрограммного УУ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1485"/>
        <w:gridCol w:w="5192"/>
      </w:tblGrid>
      <w:tr w:rsidR="00FC5201" w14:paraId="7CF8F6C7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BB49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Поле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E4AA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Разрядность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456C" w14:textId="77777777" w:rsidR="00FC5201" w:rsidRDefault="00FC5201" w:rsidP="002E676B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316D482D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397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SRC_A, SRC_B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3A5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x 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E66A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 источников операндов для внутренних шин и АЛУ</w:t>
            </w:r>
          </w:p>
        </w:tc>
      </w:tr>
      <w:tr w:rsidR="00FC5201" w14:paraId="02DF6AA9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ADC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ALU_OP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A2E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217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Код операции АЛУ: OR, NOR, SRA, INCS, PASS и др.</w:t>
            </w:r>
          </w:p>
        </w:tc>
      </w:tr>
      <w:tr w:rsidR="00FC5201" w:rsidRPr="00365D60" w14:paraId="1B5F0E8F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911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DST_SEL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675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3DF1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Выбор регистра-приёмника или специального регистра назначения</w:t>
            </w:r>
          </w:p>
        </w:tc>
      </w:tr>
      <w:tr w:rsidR="00FC5201" w:rsidRPr="00365D60" w14:paraId="33FDC285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4CC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REG_WE, FLAG_WE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5D6A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x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6D4D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Разрешение записи в РОН и регистр флагов</w:t>
            </w:r>
          </w:p>
        </w:tc>
      </w:tr>
      <w:tr w:rsidR="00FC5201" w:rsidRPr="00365D60" w14:paraId="5F09DBDD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2DDB" w14:textId="77777777" w:rsidR="00FC5201" w:rsidRPr="00FC5201" w:rsidRDefault="00FC5201" w:rsidP="002E676B">
            <w:pPr>
              <w:spacing w:line="240" w:lineRule="auto"/>
              <w:rPr>
                <w:lang w:val="en-US"/>
              </w:rPr>
            </w:pPr>
            <w:r w:rsidRPr="00FC520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MEM_RD, MEM_WR, CACHE_CTL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E441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1 + 1 + 2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6635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Управление доступом к ОЗУ/кэшу и режимом обслуживания строки</w:t>
            </w:r>
          </w:p>
        </w:tc>
      </w:tr>
      <w:tr w:rsidR="00FC5201" w:rsidRPr="00365D60" w14:paraId="11F653F3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9A9C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STACK_CTL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06A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D092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Операции со стеком: нет действия,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PUSH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POP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коррекция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SP</w:t>
            </w:r>
          </w:p>
        </w:tc>
      </w:tr>
      <w:tr w:rsidR="00FC5201" w:rsidRPr="00365D60" w14:paraId="692DC309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3BC3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IP_CTL, IR_WE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14E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+ 1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6287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Инкремент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загрузка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IP</w:t>
            </w: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 xml:space="preserve">, разрешение загрузки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>IR</w:t>
            </w:r>
          </w:p>
        </w:tc>
      </w:tr>
      <w:tr w:rsidR="00FC5201" w:rsidRPr="00365D60" w14:paraId="543F5177" w14:textId="77777777" w:rsidTr="002E676B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22FD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NEXT_CTL, NEXT_ADDR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FAE8" w14:textId="77777777" w:rsidR="00FC5201" w:rsidRDefault="00FC5201" w:rsidP="002E676B">
            <w:pPr>
              <w:spacing w:line="240" w:lineRule="auto"/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3 + 7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7C8F" w14:textId="77777777" w:rsidR="00FC5201" w:rsidRPr="00365D60" w:rsidRDefault="00FC5201" w:rsidP="002E676B">
            <w:pPr>
              <w:spacing w:line="240" w:lineRule="auto"/>
            </w:pPr>
            <w:r w:rsidRPr="00365D60">
              <w:rPr>
                <w:rFonts w:ascii="Times New Roman" w:eastAsia="Times New Roman" w:hAnsi="Times New Roman"/>
                <w:color w:val="000000"/>
                <w:sz w:val="28"/>
              </w:rPr>
              <w:t>Условие выбора следующей микрокоманды и её адрес</w:t>
            </w:r>
          </w:p>
        </w:tc>
      </w:tr>
    </w:tbl>
    <w:p w14:paraId="1C252211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Для данного проекта объёма памяти управления порядка 64-128 микрокоманд достаточно с большим запасом. Например, команда MOV adr, reg может раскладываться на микродействия «выборка второго слова», «формирование адреса», «чтение через кэш», «запись в РОН», а команда JZ adr - на микродействия проверки флага, выдачи прогноза и окончательного подтверждения нового IP. Расширение набора команд при таком подходе сводится главным образом к добавлению новых микропрограмм, а не к радикальной переделке логической схемы автомата.</w:t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365D60">
        <w:rPr>
          <w:rFonts w:ascii="Times New Roman" w:eastAsia="Times New Roman" w:hAnsi="Times New Roman"/>
          <w:color w:val="000000"/>
          <w:sz w:val="28"/>
        </w:rPr>
      </w:r>
    </w:p>
    <w:p w14:paraId="5798A5DD" w14:textId="77777777" w:rsidR="00FC5201" w:rsidRPr="00365D60" w:rsidRDefault="00FC5201" w:rsidP="00FC5201">
      <w:pPr>
        <w:spacing w:line="276" w:lineRule="auto" w:after="60"/>
        <w:ind w:firstLine="709"/>
        <w:jc w:val="both"/>
      </w:pPr>
      <w:r w:rsidRPr="00365D60">
        <w:rPr>
          <w:rFonts w:ascii="Times New Roman" w:eastAsia="Times New Roman" w:hAnsi="Times New Roman"/>
          <w:color w:val="000000"/>
          <w:sz w:val="28"/>
        </w:rPr>
        <w:t>Недостатком микропрограммного УУ является уменьшение быстродействия по сравнению с жёсткой логикой, поскольку на каждый шаг требуется доступ к памяти управления. Поэтому для текущего компактного технического задания жёсткая логика остаётся более рациональной. Однако микропрограммная реализация полезна как направление дальнейшего развития: она облегчает модернизацию системы команд, делает управление более прозрачным и позволяет включать новые сервисные режимы без полной переработки аппаратуры.</w:t>
      </w:r>
    </w:p>
    <w:p w14:paraId="501C8461" w14:textId="342955F5" w:rsidR="00FC5201" w:rsidRPr="00FC5201" w:rsidRDefault="00FC5201" w:rsidP="00FC5201">
      <w:pPr>
        <w:spacing w:line="276" w:lineRule="auto" w:after="60"/>
      </w:pPr>
      <w:r w:rsidRPr="00365D60">
        <w:rPr>
          <w:rFonts w:ascii="Times New Roman" w:eastAsia="Times New Roman" w:hAnsi="Times New Roman"/>
          <w:color w:val="000000"/>
          <w:sz w:val="28"/>
        </w:rPr>
        <w:br w:type="page"/>
      </w:r>
    </w:p>
    <w:p w14:paraId="46D5E540" w14:textId="77777777" w:rsidR="009F45D0" w:rsidRDefault="009F45D0" w:rsidP="00AC6612">
      <w:pPr>
        <w:pStyle w:val="1"/>
        <w:spacing w:after="60" w:line="276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2F75B5"/>
          <w:sz w:val="28"/>
          <w:szCs w:val="28"/>
        </w:rPr>
        <w:lastRenderedPageBreak/>
        <w:t>ЗАКЛЮЧЕНИЕ</w:t>
      </w:r>
    </w:p>
    <w:p w14:paraId="16C89880" w14:textId="77777777" w:rsidR="009F45D0" w:rsidRDefault="009F45D0" w:rsidP="009F45D0">
      <w:pPr>
        <w:spacing w:after="6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D8D77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4E68E479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2911D26C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27A9E50E" w14:textId="11A2F185" w:rsidR="00F84352" w:rsidRDefault="00F84352" w:rsidP="009F45D0">
      <w:pPr>
        <w:spacing w:line="276" w:lineRule="auto" w:after="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184559" w14:textId="77777777" w:rsidR="00F84352" w:rsidRDefault="00F84352">
      <w:pPr>
        <w:spacing w:after="6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br w:type="page"/>
      </w:r>
    </w:p>
    <w:p w14:paraId="45292C7E" w14:textId="77777777" w:rsidR="00F84352" w:rsidRPr="00F84352" w:rsidRDefault="00F84352" w:rsidP="00F84352">
      <w:pPr>
        <w:pStyle w:val="1"/>
        <w:pageBreakBefore/>
        <w:spacing w:line="276" w:lineRule="auto" w:after="60"/>
        <w:jc w:val="center"/>
        <w:rPr>
          <w:lang w:val="ru-RU"/>
        </w:rPr>
      </w:pPr>
      <w:r w:rsidRPr="00F84352">
        <w:rPr>
          <w:rFonts w:ascii="Times New Roman" w:eastAsia="Times New Roman" w:hAnsi="Times New Roman"/>
          <w:b/>
          <w:color w:val="2F75B5"/>
          <w:sz w:val="28"/>
          <w:lang w:val="ru-RU"/>
        </w:rPr>
        <w:lastRenderedPageBreak/>
        <w:t>СПИСОК ИСПОЛЬЗОВАННЫХ ИСТОЧНИКОВ</w:t>
      </w:r>
    </w:p>
    <w:p w14:paraId="579CAA59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1. Содержание заданий курсового проекта по дисциплине «Структурная и функциональная организация ЭВМ». - Учебно-методический материал кафедры ЭВМ, 2011.</w:t>
      </w:r>
    </w:p>
    <w:p w14:paraId="30400A99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2. 1.BO6.DOC - методические материалы по организации базовых операций и функциональных узлов микро-ЭВМ.</w:t>
      </w:r>
    </w:p>
    <w:p w14:paraId="23E3697F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3. 2.ALU6.DOC - методические материалы по построению арифметико-логического устройства.</w:t>
      </w:r>
    </w:p>
    <w:p w14:paraId="665305C6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4. 3.CUU6.DOC - методические материалы по построению централизованного устройства управления.</w:t>
      </w:r>
    </w:p>
    <w:p w14:paraId="1A117890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5..MPUU6.DOC - методические материалы по микропрограммному устройству управления.</w:t>
      </w:r>
    </w:p>
    <w:p w14:paraId="2B4AFAEA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6. 5.ADDRESS.DOC - методические материалы по режимам адресации и организации обращения к памяти.</w:t>
      </w:r>
    </w:p>
    <w:p w14:paraId="7688AB3C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7. Таненбаум Э. Архитектура компьютера. - СПб.: Питер.</w:t>
      </w:r>
    </w:p>
    <w:p w14:paraId="741E20E5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8. Хеннесси Дж., Паттерсон Д. Архитектура компьютера и проектирование компьютерных систем. - СПб.: Питер.</w:t>
      </w:r>
    </w:p>
    <w:p w14:paraId="42E0D406" w14:textId="77777777" w:rsidR="00F84352" w:rsidRDefault="00F84352" w:rsidP="00F84352">
      <w:pPr>
        <w:spacing w:line="276" w:lineRule="auto" w:after="6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9. Воронов Н. А. Образец пояснительной записки к курсовому проекту по разработке микро-ЭВМ на ПЛИС. - Учебный пример кафедры ЭВМ.</w:t>
      </w:r>
    </w:p>
    <w:p>
      <w:r>
        <w:rPr>
          <w:rFonts w:ascii="Times New Roman" w:hAnsi="Times New Roman" w:eastAsia="Times New Roman"/>
          <w:color w:val="000000"/>
          <w:sz w:val="28"/>
        </w:rPr>
        <w:br w:type="page"/>
      </w:r>
    </w:p>
    <w:p>
      <w:pPr>
        <w:pStyle w:val="1"/>
        <w:jc w:val="center"/>
      </w:pPr>
      <w:r>
        <w:rPr>
          <w:rFonts w:ascii="Times New Roman" w:hAnsi="Times New Roman" w:eastAsia="Times New Roman"/>
          <w:b/>
          <w:color w:val="2F75B5"/>
          <w:sz w:val="28"/>
        </w:rPr>
        <w:t>ПРИЛОЖЕНИЯ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Обозначение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Содержание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Приложение 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Графическая часть: структурные и функциональные схемы микро-ЭВМ.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Приложение Б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Листинг тестовой программы, дампы памяти и контрольные данные.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Приложение В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VHDL-листинги основных модулей проекта.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Приложение Г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Материалы функционального моделирования и контрольные временные диаграммы.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Приложение Д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eastAsia="Times New Roman"/>
                <w:color w:val="000000"/>
                <w:sz w:val="28"/>
              </w:rPr>
              <w:t>Инструкция по снятию временных диаграмм в Quartus/ModelSim.</w:t>
            </w:r>
          </w:p>
        </w:tc>
      </w:tr>
    </w:tbl>
    <w:sectPr w:rsidR="00CA4E02" w:rsidRPr="009F45D0" w:rsidSect="00C7417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ABEB" w14:textId="77777777" w:rsidR="00A0382B" w:rsidRDefault="00A0382B" w:rsidP="0041305A">
      <w:pPr>
        <w:spacing w:after="0" w:line="240" w:lineRule="auto"/>
      </w:pPr>
      <w:r>
        <w:separator/>
      </w:r>
    </w:p>
  </w:endnote>
  <w:endnote w:type="continuationSeparator" w:id="0">
    <w:p w14:paraId="45A65F9C" w14:textId="77777777" w:rsidR="00A0382B" w:rsidRDefault="00A0382B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0FA904D7" w14:textId="77777777" w:rsidR="0041305A" w:rsidRDefault="0041305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22B643A" w14:textId="77777777" w:rsidR="0041305A" w:rsidRDefault="004130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98D2" w14:textId="77777777" w:rsidR="00A0382B" w:rsidRDefault="00A0382B" w:rsidP="0041305A">
      <w:pPr>
        <w:spacing w:after="0" w:line="240" w:lineRule="auto"/>
      </w:pPr>
      <w:r>
        <w:separator/>
      </w:r>
    </w:p>
  </w:footnote>
  <w:footnote w:type="continuationSeparator" w:id="0">
    <w:p w14:paraId="14BBEAC8" w14:textId="77777777" w:rsidR="00A0382B" w:rsidRDefault="00A0382B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6CD"/>
    <w:multiLevelType w:val="hybridMultilevel"/>
    <w:tmpl w:val="7BCE0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4B74"/>
    <w:multiLevelType w:val="hybridMultilevel"/>
    <w:tmpl w:val="C4D26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1753"/>
    <w:multiLevelType w:val="hybridMultilevel"/>
    <w:tmpl w:val="06042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55AA"/>
    <w:multiLevelType w:val="hybridMultilevel"/>
    <w:tmpl w:val="413AE372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27BC15E5"/>
    <w:multiLevelType w:val="multilevel"/>
    <w:tmpl w:val="4BD216D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2D30648"/>
    <w:multiLevelType w:val="hybridMultilevel"/>
    <w:tmpl w:val="CCE6483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A43617F"/>
    <w:multiLevelType w:val="hybridMultilevel"/>
    <w:tmpl w:val="1146005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79038D"/>
    <w:multiLevelType w:val="hybridMultilevel"/>
    <w:tmpl w:val="EDAA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24458"/>
    <w:multiLevelType w:val="hybridMultilevel"/>
    <w:tmpl w:val="39FE1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3DE5D62"/>
    <w:multiLevelType w:val="multilevel"/>
    <w:tmpl w:val="B28C23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554E6BEE"/>
    <w:multiLevelType w:val="hybridMultilevel"/>
    <w:tmpl w:val="D3AE6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D3352"/>
    <w:multiLevelType w:val="multilevel"/>
    <w:tmpl w:val="2EF032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5A5827DF"/>
    <w:multiLevelType w:val="multilevel"/>
    <w:tmpl w:val="70C0D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A56E05"/>
    <w:multiLevelType w:val="hybridMultilevel"/>
    <w:tmpl w:val="05EC8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971B9"/>
    <w:multiLevelType w:val="hybridMultilevel"/>
    <w:tmpl w:val="6BD65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DD86E85"/>
    <w:multiLevelType w:val="hybridMultilevel"/>
    <w:tmpl w:val="85242D9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F98061A"/>
    <w:multiLevelType w:val="hybridMultilevel"/>
    <w:tmpl w:val="FE00E462"/>
    <w:lvl w:ilvl="0" w:tplc="A0B861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681376D"/>
    <w:multiLevelType w:val="hybridMultilevel"/>
    <w:tmpl w:val="687824F8"/>
    <w:lvl w:ilvl="0" w:tplc="31D8AAC2"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8B64941"/>
    <w:multiLevelType w:val="multilevel"/>
    <w:tmpl w:val="174C057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 w15:restartNumberingAfterBreak="0">
    <w:nsid w:val="6E06358B"/>
    <w:multiLevelType w:val="hybridMultilevel"/>
    <w:tmpl w:val="83609476"/>
    <w:lvl w:ilvl="0" w:tplc="0FD60B2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4290F8E"/>
    <w:multiLevelType w:val="multilevel"/>
    <w:tmpl w:val="F22042A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1" w15:restartNumberingAfterBreak="0">
    <w:nsid w:val="759537FB"/>
    <w:multiLevelType w:val="hybridMultilevel"/>
    <w:tmpl w:val="8A626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4561">
    <w:abstractNumId w:val="4"/>
  </w:num>
  <w:num w:numId="2" w16cid:durableId="55326672">
    <w:abstractNumId w:val="5"/>
  </w:num>
  <w:num w:numId="3" w16cid:durableId="401368074">
    <w:abstractNumId w:val="6"/>
  </w:num>
  <w:num w:numId="4" w16cid:durableId="1911111606">
    <w:abstractNumId w:val="13"/>
  </w:num>
  <w:num w:numId="5" w16cid:durableId="836649248">
    <w:abstractNumId w:val="2"/>
  </w:num>
  <w:num w:numId="6" w16cid:durableId="924924681">
    <w:abstractNumId w:val="7"/>
  </w:num>
  <w:num w:numId="7" w16cid:durableId="269901264">
    <w:abstractNumId w:val="1"/>
  </w:num>
  <w:num w:numId="8" w16cid:durableId="1952467337">
    <w:abstractNumId w:val="12"/>
  </w:num>
  <w:num w:numId="9" w16cid:durableId="789085828">
    <w:abstractNumId w:val="15"/>
  </w:num>
  <w:num w:numId="10" w16cid:durableId="1715812000">
    <w:abstractNumId w:val="17"/>
  </w:num>
  <w:num w:numId="11" w16cid:durableId="1821725057">
    <w:abstractNumId w:val="10"/>
  </w:num>
  <w:num w:numId="12" w16cid:durableId="632442878">
    <w:abstractNumId w:val="0"/>
  </w:num>
  <w:num w:numId="13" w16cid:durableId="186061699">
    <w:abstractNumId w:val="21"/>
  </w:num>
  <w:num w:numId="14" w16cid:durableId="828639259">
    <w:abstractNumId w:val="14"/>
  </w:num>
  <w:num w:numId="15" w16cid:durableId="1344865152">
    <w:abstractNumId w:val="3"/>
  </w:num>
  <w:num w:numId="16" w16cid:durableId="1246497402">
    <w:abstractNumId w:val="16"/>
  </w:num>
  <w:num w:numId="17" w16cid:durableId="774331133">
    <w:abstractNumId w:val="8"/>
  </w:num>
  <w:num w:numId="18" w16cid:durableId="565799130">
    <w:abstractNumId w:val="19"/>
  </w:num>
  <w:num w:numId="19" w16cid:durableId="1148745789">
    <w:abstractNumId w:val="9"/>
  </w:num>
  <w:num w:numId="20" w16cid:durableId="398097307">
    <w:abstractNumId w:val="11"/>
  </w:num>
  <w:num w:numId="21" w16cid:durableId="930046994">
    <w:abstractNumId w:val="20"/>
  </w:num>
  <w:num w:numId="22" w16cid:durableId="939024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52BCF"/>
    <w:rsid w:val="00085CD0"/>
    <w:rsid w:val="000C53FC"/>
    <w:rsid w:val="000D44EB"/>
    <w:rsid w:val="000E52D0"/>
    <w:rsid w:val="00103B67"/>
    <w:rsid w:val="00105652"/>
    <w:rsid w:val="00111385"/>
    <w:rsid w:val="00131D46"/>
    <w:rsid w:val="0018584B"/>
    <w:rsid w:val="001B2058"/>
    <w:rsid w:val="001B5933"/>
    <w:rsid w:val="001E5F69"/>
    <w:rsid w:val="001E63AF"/>
    <w:rsid w:val="00203600"/>
    <w:rsid w:val="00211E8A"/>
    <w:rsid w:val="002134B9"/>
    <w:rsid w:val="00214AAC"/>
    <w:rsid w:val="002170EF"/>
    <w:rsid w:val="0023213A"/>
    <w:rsid w:val="00245150"/>
    <w:rsid w:val="002457CA"/>
    <w:rsid w:val="00272240"/>
    <w:rsid w:val="002810FE"/>
    <w:rsid w:val="00282FAE"/>
    <w:rsid w:val="00294EE6"/>
    <w:rsid w:val="00296CA2"/>
    <w:rsid w:val="002A4BDD"/>
    <w:rsid w:val="002C3130"/>
    <w:rsid w:val="003013CC"/>
    <w:rsid w:val="00302228"/>
    <w:rsid w:val="00321361"/>
    <w:rsid w:val="0032720F"/>
    <w:rsid w:val="00330661"/>
    <w:rsid w:val="00330773"/>
    <w:rsid w:val="003866B3"/>
    <w:rsid w:val="00390371"/>
    <w:rsid w:val="003A2FFC"/>
    <w:rsid w:val="003C22E5"/>
    <w:rsid w:val="003C2730"/>
    <w:rsid w:val="003E1D57"/>
    <w:rsid w:val="0041305A"/>
    <w:rsid w:val="00420F73"/>
    <w:rsid w:val="004B2824"/>
    <w:rsid w:val="004C0F91"/>
    <w:rsid w:val="004C12C1"/>
    <w:rsid w:val="004C17E3"/>
    <w:rsid w:val="004F47A9"/>
    <w:rsid w:val="0055139C"/>
    <w:rsid w:val="00590313"/>
    <w:rsid w:val="005A11BC"/>
    <w:rsid w:val="005A5176"/>
    <w:rsid w:val="005B1D6A"/>
    <w:rsid w:val="005B56C0"/>
    <w:rsid w:val="005B5DB8"/>
    <w:rsid w:val="005C2470"/>
    <w:rsid w:val="005F4D27"/>
    <w:rsid w:val="00602CA5"/>
    <w:rsid w:val="006773E2"/>
    <w:rsid w:val="006820E8"/>
    <w:rsid w:val="00691173"/>
    <w:rsid w:val="006A7ADA"/>
    <w:rsid w:val="006C2EED"/>
    <w:rsid w:val="006D234B"/>
    <w:rsid w:val="006E0B38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9635B"/>
    <w:rsid w:val="007D542B"/>
    <w:rsid w:val="0082129F"/>
    <w:rsid w:val="0083345E"/>
    <w:rsid w:val="008419D6"/>
    <w:rsid w:val="00852ED0"/>
    <w:rsid w:val="00854B1F"/>
    <w:rsid w:val="008550D1"/>
    <w:rsid w:val="008953BD"/>
    <w:rsid w:val="008D09C5"/>
    <w:rsid w:val="008D79A3"/>
    <w:rsid w:val="008E1524"/>
    <w:rsid w:val="00925DC7"/>
    <w:rsid w:val="009503BB"/>
    <w:rsid w:val="009533BD"/>
    <w:rsid w:val="009660A4"/>
    <w:rsid w:val="00972552"/>
    <w:rsid w:val="009D24FF"/>
    <w:rsid w:val="009D72FD"/>
    <w:rsid w:val="009F45D0"/>
    <w:rsid w:val="00A0382B"/>
    <w:rsid w:val="00A236C7"/>
    <w:rsid w:val="00A33380"/>
    <w:rsid w:val="00A61F8A"/>
    <w:rsid w:val="00A72AF1"/>
    <w:rsid w:val="00AB0606"/>
    <w:rsid w:val="00AC6612"/>
    <w:rsid w:val="00AC762D"/>
    <w:rsid w:val="00AD09C3"/>
    <w:rsid w:val="00AE7F76"/>
    <w:rsid w:val="00AF0513"/>
    <w:rsid w:val="00B12406"/>
    <w:rsid w:val="00B278FE"/>
    <w:rsid w:val="00B50D8E"/>
    <w:rsid w:val="00B52DFE"/>
    <w:rsid w:val="00B60CE7"/>
    <w:rsid w:val="00B86383"/>
    <w:rsid w:val="00B86AAE"/>
    <w:rsid w:val="00B94AF3"/>
    <w:rsid w:val="00BA59DF"/>
    <w:rsid w:val="00BB787A"/>
    <w:rsid w:val="00BC2F9A"/>
    <w:rsid w:val="00BE3385"/>
    <w:rsid w:val="00C03F3B"/>
    <w:rsid w:val="00C61B09"/>
    <w:rsid w:val="00C64F50"/>
    <w:rsid w:val="00C7417A"/>
    <w:rsid w:val="00C81507"/>
    <w:rsid w:val="00CA34E9"/>
    <w:rsid w:val="00CA394B"/>
    <w:rsid w:val="00CA4E02"/>
    <w:rsid w:val="00CD3B46"/>
    <w:rsid w:val="00CD5E14"/>
    <w:rsid w:val="00CE45E0"/>
    <w:rsid w:val="00D26AB0"/>
    <w:rsid w:val="00D441BB"/>
    <w:rsid w:val="00D5504B"/>
    <w:rsid w:val="00D75196"/>
    <w:rsid w:val="00D75771"/>
    <w:rsid w:val="00D80867"/>
    <w:rsid w:val="00D82A19"/>
    <w:rsid w:val="00D9144E"/>
    <w:rsid w:val="00DA2342"/>
    <w:rsid w:val="00DD15B9"/>
    <w:rsid w:val="00DD7DB2"/>
    <w:rsid w:val="00E167C2"/>
    <w:rsid w:val="00E302CE"/>
    <w:rsid w:val="00E401AE"/>
    <w:rsid w:val="00E745ED"/>
    <w:rsid w:val="00EE65E8"/>
    <w:rsid w:val="00EF1B39"/>
    <w:rsid w:val="00EF3BF5"/>
    <w:rsid w:val="00F00DAA"/>
    <w:rsid w:val="00F222A1"/>
    <w:rsid w:val="00F24B32"/>
    <w:rsid w:val="00F41660"/>
    <w:rsid w:val="00F42D2B"/>
    <w:rsid w:val="00F448F0"/>
    <w:rsid w:val="00F57155"/>
    <w:rsid w:val="00F84352"/>
    <w:rsid w:val="00FA032E"/>
    <w:rsid w:val="00F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7339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5E8"/>
    <w:pPr>
      <w:spacing w:after="200" w:line="276" w:lineRule="auto"/>
    </w:pPr>
    <w:rPr>
      <w:rFonts w:ascii="Times New Roman" w:hAnsi="Times New Roman" w:eastAsia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2E74B5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color w:val="1F4D78" w:themeColor="accent1" w:themeShade="7F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FAE"/>
    <w:pPr>
      <w:ind w:left="720"/>
      <w:contextualSpacing/>
    </w:pPr>
    <w:rPr>
      <w:rFonts w:ascii="Times New Roman" w:hAnsi="Times New Roman" w:eastAsia="Times New Roman"/>
      <w:sz w:val="28"/>
    </w:rPr>
  </w:style>
  <w:style w:type="table" w:styleId="a4">
    <w:name w:val="Table Grid"/>
    <w:basedOn w:val="a1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305A"/>
  </w:style>
  <w:style w:type="paragraph" w:styleId="a9">
    <w:name w:val="footer"/>
    <w:basedOn w:val="a"/>
    <w:link w:val="aa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305A"/>
  </w:style>
  <w:style w:type="character" w:customStyle="1" w:styleId="10">
    <w:name w:val="Заголовок 1 Знак"/>
    <w:basedOn w:val="a0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10464</Words>
  <Characters>59647</Characters>
  <Application>Microsoft Office Word</Application>
  <DocSecurity>0</DocSecurity>
  <Lines>497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3</cp:revision>
  <dcterms:created xsi:type="dcterms:W3CDTF">2026-04-27T18:38:00Z</dcterms:created>
  <dcterms:modified xsi:type="dcterms:W3CDTF">2026-04-27T18:42:00Z</dcterms:modified>
</cp:coreProperties>
</file>