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6B022" w14:textId="77777777" w:rsidR="006F4D9F" w:rsidRPr="00063FB6" w:rsidRDefault="006F4D9F" w:rsidP="006F4D9F">
      <w:pPr>
        <w:spacing w:line="240" w:lineRule="auto"/>
        <w:ind w:firstLine="0"/>
        <w:jc w:val="center"/>
        <w:rPr>
          <w:sz w:val="28"/>
          <w:szCs w:val="28"/>
        </w:rPr>
      </w:pPr>
      <w:bookmarkStart w:id="0" w:name="_Hlk182148594"/>
      <w:r w:rsidRPr="00063FB6">
        <w:rPr>
          <w:sz w:val="28"/>
          <w:szCs w:val="28"/>
        </w:rPr>
        <w:t>Министерство образования Республики Беларусь</w:t>
      </w:r>
    </w:p>
    <w:p w14:paraId="62601092" w14:textId="77777777" w:rsidR="006F4D9F" w:rsidRPr="00063FB6" w:rsidRDefault="006F4D9F" w:rsidP="006F4D9F">
      <w:pPr>
        <w:spacing w:line="240" w:lineRule="auto"/>
        <w:ind w:firstLine="0"/>
        <w:jc w:val="center"/>
        <w:rPr>
          <w:sz w:val="28"/>
          <w:szCs w:val="28"/>
        </w:rPr>
      </w:pPr>
    </w:p>
    <w:p w14:paraId="1A689393" w14:textId="77777777" w:rsidR="006F4D9F" w:rsidRPr="00063FB6" w:rsidRDefault="006F4D9F" w:rsidP="006F4D9F">
      <w:pPr>
        <w:spacing w:line="240" w:lineRule="auto"/>
        <w:ind w:firstLine="0"/>
        <w:jc w:val="center"/>
        <w:rPr>
          <w:sz w:val="28"/>
          <w:szCs w:val="28"/>
        </w:rPr>
      </w:pPr>
      <w:r w:rsidRPr="00063FB6">
        <w:rPr>
          <w:sz w:val="28"/>
          <w:szCs w:val="28"/>
        </w:rPr>
        <w:t>Учреждение высшего образования</w:t>
      </w:r>
    </w:p>
    <w:p w14:paraId="38F21C69" w14:textId="77777777" w:rsidR="006F4D9F" w:rsidRPr="00063FB6" w:rsidRDefault="006F4D9F" w:rsidP="006F4D9F">
      <w:pPr>
        <w:spacing w:line="240" w:lineRule="auto"/>
        <w:ind w:firstLine="0"/>
        <w:jc w:val="center"/>
        <w:rPr>
          <w:sz w:val="28"/>
          <w:szCs w:val="28"/>
        </w:rPr>
      </w:pPr>
      <w:r w:rsidRPr="00063FB6">
        <w:rPr>
          <w:sz w:val="28"/>
          <w:szCs w:val="28"/>
        </w:rPr>
        <w:t>БЕЛОРУССКИЙ ГОСУДАРСТВЕННЫЙ УНИВЕРСИТЕТ</w:t>
      </w:r>
    </w:p>
    <w:p w14:paraId="3B38AFDA" w14:textId="77777777" w:rsidR="006F4D9F" w:rsidRPr="00063FB6" w:rsidRDefault="006F4D9F" w:rsidP="006F4D9F">
      <w:pPr>
        <w:spacing w:line="240" w:lineRule="auto"/>
        <w:ind w:firstLine="0"/>
        <w:jc w:val="center"/>
        <w:rPr>
          <w:sz w:val="28"/>
          <w:szCs w:val="28"/>
        </w:rPr>
      </w:pPr>
      <w:r w:rsidRPr="00063FB6">
        <w:rPr>
          <w:sz w:val="28"/>
          <w:szCs w:val="28"/>
        </w:rPr>
        <w:t>ИНФОРМАТИКИ И РАДИОЭЛЕКТРОНИКИ</w:t>
      </w:r>
    </w:p>
    <w:p w14:paraId="08BF1185" w14:textId="77777777" w:rsidR="006F4D9F" w:rsidRPr="00063FB6" w:rsidRDefault="006F4D9F" w:rsidP="006F4D9F">
      <w:pPr>
        <w:spacing w:line="240" w:lineRule="auto"/>
        <w:ind w:firstLine="0"/>
        <w:jc w:val="left"/>
        <w:rPr>
          <w:sz w:val="28"/>
          <w:szCs w:val="28"/>
        </w:rPr>
      </w:pPr>
    </w:p>
    <w:p w14:paraId="250FCE32" w14:textId="77777777" w:rsidR="006F4D9F" w:rsidRPr="00063FB6" w:rsidRDefault="006F4D9F" w:rsidP="006F4D9F">
      <w:pPr>
        <w:spacing w:line="240" w:lineRule="auto"/>
        <w:ind w:firstLine="0"/>
        <w:jc w:val="center"/>
        <w:rPr>
          <w:sz w:val="28"/>
          <w:szCs w:val="28"/>
        </w:rPr>
      </w:pPr>
      <w:r w:rsidRPr="00063FB6">
        <w:rPr>
          <w:sz w:val="28"/>
          <w:szCs w:val="28"/>
        </w:rPr>
        <w:t>Факультет компьютерных систем и сетей</w:t>
      </w:r>
    </w:p>
    <w:p w14:paraId="6A661473" w14:textId="77777777" w:rsidR="006F4D9F" w:rsidRPr="00063FB6" w:rsidRDefault="006F4D9F" w:rsidP="006F4D9F">
      <w:pPr>
        <w:spacing w:line="240" w:lineRule="auto"/>
        <w:ind w:firstLine="0"/>
        <w:jc w:val="center"/>
        <w:rPr>
          <w:sz w:val="28"/>
          <w:szCs w:val="28"/>
        </w:rPr>
      </w:pPr>
    </w:p>
    <w:p w14:paraId="692B7A22" w14:textId="77777777" w:rsidR="006F4D9F" w:rsidRPr="00063FB6" w:rsidRDefault="006F4D9F" w:rsidP="006F4D9F">
      <w:pPr>
        <w:spacing w:line="240" w:lineRule="auto"/>
        <w:ind w:firstLine="0"/>
        <w:jc w:val="center"/>
        <w:rPr>
          <w:sz w:val="28"/>
          <w:szCs w:val="28"/>
        </w:rPr>
      </w:pPr>
      <w:r w:rsidRPr="00063FB6">
        <w:rPr>
          <w:sz w:val="28"/>
          <w:szCs w:val="28"/>
        </w:rPr>
        <w:t>Кафедра электронных вычислительных машин</w:t>
      </w:r>
    </w:p>
    <w:bookmarkEnd w:id="0"/>
    <w:p w14:paraId="0D39D1E1" w14:textId="77777777" w:rsidR="00B877FB" w:rsidRDefault="00B877FB" w:rsidP="006F4D9F">
      <w:pPr>
        <w:ind w:firstLine="0"/>
        <w:jc w:val="center"/>
      </w:pPr>
    </w:p>
    <w:p w14:paraId="7E355570" w14:textId="77777777" w:rsidR="00B877FB" w:rsidRDefault="00B877FB" w:rsidP="006F4D9F">
      <w:pPr>
        <w:ind w:firstLine="0"/>
        <w:jc w:val="center"/>
      </w:pPr>
    </w:p>
    <w:p w14:paraId="5F1BAC70" w14:textId="77777777" w:rsidR="00B877FB" w:rsidRDefault="00B877FB" w:rsidP="006F4D9F">
      <w:pPr>
        <w:ind w:firstLine="0"/>
        <w:jc w:val="center"/>
      </w:pPr>
    </w:p>
    <w:p w14:paraId="43B31D2E" w14:textId="77777777" w:rsidR="00B877FB" w:rsidRDefault="00B877FB" w:rsidP="006F4D9F">
      <w:pPr>
        <w:ind w:firstLine="0"/>
        <w:jc w:val="center"/>
      </w:pPr>
    </w:p>
    <w:p w14:paraId="4973350B" w14:textId="3F65E8E8" w:rsidR="00B877FB" w:rsidRDefault="00B877FB" w:rsidP="006F4D9F">
      <w:pPr>
        <w:ind w:firstLine="0"/>
        <w:jc w:val="center"/>
      </w:pPr>
    </w:p>
    <w:p w14:paraId="43A4E1ED" w14:textId="277C0C2D" w:rsidR="00B877FB" w:rsidRDefault="00B877FB" w:rsidP="006F4D9F">
      <w:pPr>
        <w:ind w:firstLine="0"/>
        <w:jc w:val="center"/>
      </w:pPr>
    </w:p>
    <w:p w14:paraId="1777A8C7" w14:textId="64928AFF" w:rsidR="00B877FB" w:rsidRDefault="00B877FB" w:rsidP="006F4D9F">
      <w:pPr>
        <w:ind w:firstLine="0"/>
        <w:jc w:val="center"/>
      </w:pPr>
    </w:p>
    <w:p w14:paraId="64EB3505" w14:textId="77777777" w:rsidR="00B877FB" w:rsidRDefault="00B877FB" w:rsidP="006F4D9F">
      <w:pPr>
        <w:ind w:firstLine="0"/>
        <w:jc w:val="center"/>
      </w:pPr>
    </w:p>
    <w:p w14:paraId="63C6BDD6" w14:textId="77777777" w:rsidR="00B877FB" w:rsidRDefault="00B877FB" w:rsidP="006F4D9F">
      <w:pPr>
        <w:ind w:firstLine="0"/>
        <w:jc w:val="center"/>
        <w:rPr>
          <w:sz w:val="28"/>
          <w:szCs w:val="28"/>
        </w:rPr>
      </w:pPr>
      <w:r>
        <w:rPr>
          <w:sz w:val="28"/>
          <w:szCs w:val="28"/>
        </w:rPr>
        <w:t xml:space="preserve">Контрольная работа </w:t>
      </w:r>
      <w:r>
        <w:rPr>
          <w:sz w:val="28"/>
          <w:szCs w:val="28"/>
        </w:rPr>
        <w:br/>
        <w:t xml:space="preserve">по дисциплине «Микропроцессорные средства и системы» </w:t>
      </w:r>
    </w:p>
    <w:p w14:paraId="5A6DA896" w14:textId="02FDDF66" w:rsidR="00B877FB" w:rsidRDefault="00B877FB" w:rsidP="006F4D9F">
      <w:pPr>
        <w:ind w:firstLine="0"/>
        <w:jc w:val="center"/>
        <w:rPr>
          <w:sz w:val="28"/>
          <w:szCs w:val="28"/>
        </w:rPr>
      </w:pPr>
      <w:r>
        <w:rPr>
          <w:sz w:val="28"/>
          <w:szCs w:val="28"/>
        </w:rPr>
        <w:t>Тема: «</w:t>
      </w:r>
      <w:r w:rsidRPr="00B877FB">
        <w:rPr>
          <w:sz w:val="28"/>
          <w:szCs w:val="28"/>
        </w:rPr>
        <w:t>Микроконтроллер MSP430F5529. Описание, режимы работы и принципы программирования компаратора</w:t>
      </w:r>
      <w:r>
        <w:rPr>
          <w:sz w:val="28"/>
          <w:szCs w:val="28"/>
        </w:rPr>
        <w:t>»</w:t>
      </w:r>
    </w:p>
    <w:p w14:paraId="3BE96745" w14:textId="77777777" w:rsidR="00B877FB" w:rsidRDefault="00B877FB" w:rsidP="00B877FB">
      <w:pPr>
        <w:jc w:val="center"/>
      </w:pPr>
    </w:p>
    <w:p w14:paraId="042BA7AC" w14:textId="77777777" w:rsidR="00B877FB" w:rsidRDefault="00B877FB" w:rsidP="00B877FB">
      <w:pPr>
        <w:jc w:val="center"/>
      </w:pPr>
    </w:p>
    <w:p w14:paraId="19CC30A7" w14:textId="77777777" w:rsidR="00B877FB" w:rsidRPr="00E40344" w:rsidRDefault="00B877FB" w:rsidP="00B877FB">
      <w:pPr>
        <w:jc w:val="center"/>
      </w:pPr>
    </w:p>
    <w:p w14:paraId="5E039A26" w14:textId="43F95BF1" w:rsidR="00B877FB" w:rsidRDefault="00B877FB" w:rsidP="006F4D9F">
      <w:pPr>
        <w:ind w:firstLine="0"/>
      </w:pPr>
    </w:p>
    <w:p w14:paraId="7D3428D5" w14:textId="77777777" w:rsidR="006F4D9F" w:rsidRDefault="006F4D9F" w:rsidP="006F4D9F">
      <w:pPr>
        <w:ind w:firstLine="0"/>
      </w:pPr>
    </w:p>
    <w:p w14:paraId="4B3D9C5D" w14:textId="77777777" w:rsidR="00B877FB" w:rsidRPr="00B877FB" w:rsidRDefault="00B877FB" w:rsidP="00B877FB">
      <w:pPr>
        <w:jc w:val="center"/>
        <w:rPr>
          <w:sz w:val="28"/>
          <w:szCs w:val="28"/>
        </w:rPr>
      </w:pPr>
    </w:p>
    <w:p w14:paraId="15A47F98" w14:textId="6389EBBF" w:rsidR="00B877FB" w:rsidRPr="00B877FB" w:rsidRDefault="00B877FB" w:rsidP="00B877FB">
      <w:pPr>
        <w:jc w:val="right"/>
        <w:rPr>
          <w:sz w:val="28"/>
          <w:szCs w:val="28"/>
        </w:rPr>
      </w:pPr>
      <w:r w:rsidRPr="00B877FB">
        <w:rPr>
          <w:sz w:val="28"/>
          <w:szCs w:val="28"/>
        </w:rPr>
        <w:t>Выполнил</w:t>
      </w:r>
      <w:r>
        <w:rPr>
          <w:sz w:val="28"/>
          <w:szCs w:val="28"/>
        </w:rPr>
        <w:t>а</w:t>
      </w:r>
      <w:r w:rsidRPr="00B877FB">
        <w:rPr>
          <w:sz w:val="28"/>
          <w:szCs w:val="28"/>
        </w:rPr>
        <w:t>:</w:t>
      </w:r>
    </w:p>
    <w:p w14:paraId="62BF9B98" w14:textId="172038DD" w:rsidR="00B877FB" w:rsidRPr="00B877FB" w:rsidRDefault="00B877FB" w:rsidP="00B877FB">
      <w:pPr>
        <w:jc w:val="right"/>
        <w:rPr>
          <w:sz w:val="28"/>
          <w:szCs w:val="28"/>
        </w:rPr>
      </w:pPr>
      <w:r w:rsidRPr="00B877FB">
        <w:rPr>
          <w:sz w:val="28"/>
          <w:szCs w:val="28"/>
        </w:rPr>
        <w:t>студент</w:t>
      </w:r>
      <w:r>
        <w:rPr>
          <w:sz w:val="28"/>
          <w:szCs w:val="28"/>
        </w:rPr>
        <w:t>ка</w:t>
      </w:r>
      <w:r w:rsidRPr="00B877FB">
        <w:rPr>
          <w:sz w:val="28"/>
          <w:szCs w:val="28"/>
        </w:rPr>
        <w:t xml:space="preserve"> группы </w:t>
      </w:r>
      <w:r>
        <w:rPr>
          <w:sz w:val="28"/>
          <w:szCs w:val="28"/>
        </w:rPr>
        <w:t>150541</w:t>
      </w:r>
      <w:r w:rsidRPr="00B877FB">
        <w:rPr>
          <w:sz w:val="28"/>
          <w:szCs w:val="28"/>
        </w:rPr>
        <w:t xml:space="preserve"> </w:t>
      </w:r>
      <w:proofErr w:type="spellStart"/>
      <w:r>
        <w:rPr>
          <w:sz w:val="28"/>
          <w:szCs w:val="28"/>
        </w:rPr>
        <w:t>Прокопюк</w:t>
      </w:r>
      <w:proofErr w:type="spellEnd"/>
      <w:r w:rsidRPr="00B877FB">
        <w:rPr>
          <w:sz w:val="28"/>
          <w:szCs w:val="28"/>
        </w:rPr>
        <w:t xml:space="preserve"> </w:t>
      </w:r>
      <w:r>
        <w:rPr>
          <w:sz w:val="28"/>
          <w:szCs w:val="28"/>
        </w:rPr>
        <w:t>У</w:t>
      </w:r>
      <w:r w:rsidRPr="00B877FB">
        <w:rPr>
          <w:sz w:val="28"/>
          <w:szCs w:val="28"/>
        </w:rPr>
        <w:t>.</w:t>
      </w:r>
      <w:r>
        <w:rPr>
          <w:sz w:val="28"/>
          <w:szCs w:val="28"/>
        </w:rPr>
        <w:t>В</w:t>
      </w:r>
      <w:r w:rsidRPr="00B877FB">
        <w:rPr>
          <w:sz w:val="28"/>
          <w:szCs w:val="28"/>
        </w:rPr>
        <w:t>.</w:t>
      </w:r>
    </w:p>
    <w:p w14:paraId="6BC10AF4" w14:textId="77777777" w:rsidR="00B877FB" w:rsidRPr="00B877FB" w:rsidRDefault="00B877FB" w:rsidP="00B877FB">
      <w:pPr>
        <w:jc w:val="right"/>
        <w:rPr>
          <w:sz w:val="28"/>
          <w:szCs w:val="28"/>
        </w:rPr>
      </w:pPr>
    </w:p>
    <w:p w14:paraId="67CE32B1" w14:textId="77777777" w:rsidR="00B877FB" w:rsidRPr="00B877FB" w:rsidRDefault="00B877FB" w:rsidP="00B877FB">
      <w:pPr>
        <w:jc w:val="right"/>
        <w:rPr>
          <w:sz w:val="28"/>
          <w:szCs w:val="28"/>
        </w:rPr>
      </w:pPr>
    </w:p>
    <w:p w14:paraId="6C7B9A79" w14:textId="77777777" w:rsidR="00B877FB" w:rsidRPr="00B877FB" w:rsidRDefault="00B877FB" w:rsidP="00B877FB">
      <w:pPr>
        <w:jc w:val="right"/>
        <w:rPr>
          <w:sz w:val="28"/>
          <w:szCs w:val="28"/>
        </w:rPr>
      </w:pPr>
      <w:r w:rsidRPr="00B877FB">
        <w:rPr>
          <w:sz w:val="28"/>
          <w:szCs w:val="28"/>
        </w:rPr>
        <w:t>Проверил:</w:t>
      </w:r>
    </w:p>
    <w:p w14:paraId="5CE1FC8E" w14:textId="67F73F7F" w:rsidR="00B877FB" w:rsidRPr="00B877FB" w:rsidRDefault="00B877FB" w:rsidP="00B877FB">
      <w:pPr>
        <w:jc w:val="right"/>
        <w:rPr>
          <w:sz w:val="28"/>
          <w:szCs w:val="28"/>
        </w:rPr>
      </w:pPr>
      <w:r w:rsidRPr="00B877FB">
        <w:rPr>
          <w:sz w:val="28"/>
          <w:szCs w:val="28"/>
        </w:rPr>
        <w:t>к.т.н., доцент</w:t>
      </w:r>
      <w:r>
        <w:rPr>
          <w:sz w:val="28"/>
          <w:szCs w:val="28"/>
        </w:rPr>
        <w:t xml:space="preserve"> </w:t>
      </w:r>
      <w:proofErr w:type="spellStart"/>
      <w:r w:rsidRPr="00B877FB">
        <w:rPr>
          <w:sz w:val="28"/>
          <w:szCs w:val="28"/>
        </w:rPr>
        <w:t>Селезнёв</w:t>
      </w:r>
      <w:proofErr w:type="spellEnd"/>
      <w:r w:rsidRPr="00B877FB">
        <w:rPr>
          <w:sz w:val="28"/>
          <w:szCs w:val="28"/>
        </w:rPr>
        <w:t xml:space="preserve"> </w:t>
      </w:r>
      <w:proofErr w:type="gramStart"/>
      <w:r w:rsidRPr="00B877FB">
        <w:rPr>
          <w:sz w:val="28"/>
          <w:szCs w:val="28"/>
        </w:rPr>
        <w:t>И.Л..</w:t>
      </w:r>
      <w:proofErr w:type="gramEnd"/>
    </w:p>
    <w:p w14:paraId="64A2C34D" w14:textId="77777777" w:rsidR="00B877FB" w:rsidRPr="00B877FB" w:rsidRDefault="00B877FB" w:rsidP="00B877FB">
      <w:pPr>
        <w:jc w:val="center"/>
        <w:rPr>
          <w:sz w:val="28"/>
          <w:szCs w:val="28"/>
        </w:rPr>
      </w:pPr>
    </w:p>
    <w:p w14:paraId="05EAB4FF" w14:textId="77777777" w:rsidR="00B877FB" w:rsidRPr="00B877FB" w:rsidRDefault="00B877FB" w:rsidP="006F4D9F">
      <w:pPr>
        <w:ind w:firstLine="0"/>
        <w:rPr>
          <w:sz w:val="28"/>
          <w:szCs w:val="28"/>
        </w:rPr>
      </w:pPr>
    </w:p>
    <w:p w14:paraId="182E47E5" w14:textId="550F61AC" w:rsidR="00B877FB" w:rsidRDefault="00B877FB" w:rsidP="00B877FB">
      <w:pPr>
        <w:jc w:val="center"/>
        <w:rPr>
          <w:sz w:val="28"/>
          <w:szCs w:val="28"/>
        </w:rPr>
      </w:pPr>
    </w:p>
    <w:p w14:paraId="4A22EBB6" w14:textId="38B971FF" w:rsidR="006F4D9F" w:rsidRDefault="006F4D9F" w:rsidP="00B877FB">
      <w:pPr>
        <w:jc w:val="center"/>
        <w:rPr>
          <w:sz w:val="28"/>
          <w:szCs w:val="28"/>
        </w:rPr>
      </w:pPr>
    </w:p>
    <w:p w14:paraId="3D57050D" w14:textId="4E698D27" w:rsidR="006F4D9F" w:rsidRDefault="006F4D9F" w:rsidP="00B877FB">
      <w:pPr>
        <w:jc w:val="center"/>
        <w:rPr>
          <w:sz w:val="28"/>
          <w:szCs w:val="28"/>
        </w:rPr>
      </w:pPr>
    </w:p>
    <w:p w14:paraId="2CBD3302" w14:textId="77777777" w:rsidR="006F4D9F" w:rsidRDefault="006F4D9F" w:rsidP="006F4D9F">
      <w:pPr>
        <w:ind w:firstLine="0"/>
        <w:jc w:val="center"/>
        <w:rPr>
          <w:sz w:val="28"/>
          <w:szCs w:val="28"/>
        </w:rPr>
      </w:pPr>
    </w:p>
    <w:p w14:paraId="4288EAF1" w14:textId="77777777" w:rsidR="00B877FB" w:rsidRPr="00B877FB" w:rsidRDefault="00B877FB" w:rsidP="006F4D9F">
      <w:pPr>
        <w:ind w:firstLine="0"/>
        <w:jc w:val="center"/>
        <w:rPr>
          <w:sz w:val="28"/>
          <w:szCs w:val="28"/>
        </w:rPr>
      </w:pPr>
      <w:r w:rsidRPr="00B877FB">
        <w:rPr>
          <w:sz w:val="28"/>
          <w:szCs w:val="28"/>
        </w:rPr>
        <w:t>Минск</w:t>
      </w:r>
    </w:p>
    <w:p w14:paraId="7A365D12" w14:textId="263D8EC7" w:rsidR="006F4D9F" w:rsidRDefault="00B877FB" w:rsidP="001E52DB">
      <w:pPr>
        <w:ind w:firstLine="0"/>
        <w:jc w:val="center"/>
        <w:rPr>
          <w:sz w:val="28"/>
          <w:szCs w:val="28"/>
        </w:rPr>
      </w:pPr>
      <w:r w:rsidRPr="00B877FB">
        <w:rPr>
          <w:sz w:val="28"/>
          <w:szCs w:val="28"/>
        </w:rPr>
        <w:t>20</w:t>
      </w:r>
      <w:r w:rsidR="00E94C10">
        <w:rPr>
          <w:sz w:val="28"/>
          <w:szCs w:val="28"/>
        </w:rPr>
        <w:t>24</w:t>
      </w:r>
    </w:p>
    <w:sdt>
      <w:sdtPr>
        <w:rPr>
          <w:rFonts w:ascii="Times New Roman" w:eastAsia="Times New Roman" w:hAnsi="Times New Roman" w:cs="Times New Roman"/>
          <w:color w:val="auto"/>
          <w:sz w:val="24"/>
          <w:szCs w:val="24"/>
        </w:rPr>
        <w:id w:val="-659308274"/>
        <w:docPartObj>
          <w:docPartGallery w:val="Table of Contents"/>
          <w:docPartUnique/>
        </w:docPartObj>
      </w:sdtPr>
      <w:sdtContent>
        <w:p w14:paraId="69ED1680" w14:textId="356C91F0" w:rsidR="001E52DB" w:rsidRDefault="001E52DB" w:rsidP="001E52DB">
          <w:pPr>
            <w:pStyle w:val="ae"/>
            <w:jc w:val="center"/>
            <w:rPr>
              <w:rFonts w:ascii="Times New Roman" w:hAnsi="Times New Roman" w:cs="Times New Roman"/>
              <w:b/>
              <w:bCs/>
              <w:color w:val="auto"/>
              <w:sz w:val="28"/>
            </w:rPr>
          </w:pPr>
          <w:r w:rsidRPr="001E52DB">
            <w:rPr>
              <w:rFonts w:ascii="Times New Roman" w:hAnsi="Times New Roman" w:cs="Times New Roman"/>
              <w:b/>
              <w:bCs/>
              <w:color w:val="auto"/>
              <w:sz w:val="28"/>
            </w:rPr>
            <w:t>СОДЕРЖАНИЕ</w:t>
          </w:r>
        </w:p>
        <w:p w14:paraId="21276DD8" w14:textId="77777777" w:rsidR="001E52DB" w:rsidRPr="001E52DB" w:rsidRDefault="001E52DB" w:rsidP="001E52DB"/>
        <w:p w14:paraId="47852356" w14:textId="77777777" w:rsidR="001E52DB" w:rsidRPr="002C6779" w:rsidRDefault="001E52DB" w:rsidP="001E52DB">
          <w:pPr>
            <w:pStyle w:val="11"/>
            <w:spacing w:after="0" w:line="240" w:lineRule="auto"/>
            <w:rPr>
              <w:rFonts w:ascii="Times New Roman" w:hAnsi="Times New Roman"/>
              <w:bCs/>
              <w:sz w:val="28"/>
              <w:szCs w:val="28"/>
            </w:rPr>
          </w:pPr>
          <w:r w:rsidRPr="002C6779">
            <w:rPr>
              <w:rFonts w:ascii="Times New Roman" w:hAnsi="Times New Roman"/>
              <w:bCs/>
              <w:sz w:val="28"/>
              <w:szCs w:val="28"/>
            </w:rPr>
            <w:t>1 ПОСТАНОВКА ЗАДАЧИ</w:t>
          </w:r>
          <w:r w:rsidRPr="002C6779">
            <w:rPr>
              <w:rFonts w:ascii="Times New Roman" w:hAnsi="Times New Roman"/>
              <w:sz w:val="28"/>
              <w:szCs w:val="28"/>
            </w:rPr>
            <w:ptab w:relativeTo="margin" w:alignment="right" w:leader="dot"/>
          </w:r>
          <w:r>
            <w:rPr>
              <w:rFonts w:ascii="Times New Roman" w:hAnsi="Times New Roman"/>
              <w:bCs/>
              <w:sz w:val="28"/>
              <w:szCs w:val="28"/>
            </w:rPr>
            <w:t>3</w:t>
          </w:r>
        </w:p>
        <w:p w14:paraId="59A9773A" w14:textId="1C668189" w:rsidR="001E52DB" w:rsidRDefault="001E52DB" w:rsidP="001E52DB">
          <w:pPr>
            <w:spacing w:line="240" w:lineRule="auto"/>
            <w:ind w:firstLine="0"/>
            <w:jc w:val="left"/>
            <w:rPr>
              <w:sz w:val="28"/>
              <w:szCs w:val="28"/>
            </w:rPr>
          </w:pPr>
          <w:r w:rsidRPr="002C6779">
            <w:rPr>
              <w:sz w:val="28"/>
              <w:szCs w:val="28"/>
            </w:rPr>
            <w:t xml:space="preserve">2 </w:t>
          </w:r>
          <w:r w:rsidR="00123EA4">
            <w:rPr>
              <w:sz w:val="28"/>
              <w:szCs w:val="28"/>
            </w:rPr>
            <w:t>ОПИСАНИЕ МИКРОКОНТРОЛЛЕРА</w:t>
          </w:r>
          <w:r w:rsidR="00123EA4">
            <w:rPr>
              <w:sz w:val="28"/>
              <w:szCs w:val="28"/>
              <w:lang w:val="en-US"/>
            </w:rPr>
            <w:t xml:space="preserve"> MSP430F5529</w:t>
          </w:r>
          <w:r w:rsidRPr="002C6779">
            <w:rPr>
              <w:sz w:val="28"/>
              <w:szCs w:val="28"/>
            </w:rPr>
            <w:ptab w:relativeTo="margin" w:alignment="right" w:leader="dot"/>
          </w:r>
          <w:r>
            <w:rPr>
              <w:sz w:val="28"/>
              <w:szCs w:val="28"/>
            </w:rPr>
            <w:t>3</w:t>
          </w:r>
        </w:p>
        <w:p w14:paraId="23841E9E" w14:textId="2FFE1D8A" w:rsidR="00123EA4" w:rsidRDefault="00123EA4" w:rsidP="001E52DB">
          <w:pPr>
            <w:spacing w:line="240" w:lineRule="auto"/>
            <w:ind w:firstLine="0"/>
            <w:jc w:val="left"/>
            <w:rPr>
              <w:sz w:val="28"/>
              <w:szCs w:val="28"/>
            </w:rPr>
          </w:pPr>
          <w:r w:rsidRPr="00123EA4">
            <w:rPr>
              <w:sz w:val="28"/>
              <w:szCs w:val="28"/>
            </w:rPr>
            <w:t xml:space="preserve">3 </w:t>
          </w:r>
          <w:r>
            <w:rPr>
              <w:sz w:val="28"/>
              <w:szCs w:val="28"/>
            </w:rPr>
            <w:t>АППАРАТНАЯ СОСТАВЛЯЮЩАЯ ОБЕСПЕЧЕНИЯ РАБОТЫ КОМПАРАТОРА</w:t>
          </w:r>
          <w:r w:rsidRPr="002C6779">
            <w:rPr>
              <w:sz w:val="28"/>
              <w:szCs w:val="28"/>
            </w:rPr>
            <w:ptab w:relativeTo="margin" w:alignment="right" w:leader="dot"/>
          </w:r>
          <w:r>
            <w:rPr>
              <w:bCs/>
              <w:sz w:val="28"/>
              <w:szCs w:val="28"/>
            </w:rPr>
            <w:t>7</w:t>
          </w:r>
        </w:p>
        <w:p w14:paraId="487DD118" w14:textId="41531550" w:rsidR="00123EA4" w:rsidRPr="00123EA4" w:rsidRDefault="00123EA4" w:rsidP="001E52DB">
          <w:pPr>
            <w:spacing w:line="240" w:lineRule="auto"/>
            <w:ind w:firstLine="0"/>
            <w:jc w:val="left"/>
            <w:rPr>
              <w:sz w:val="28"/>
              <w:szCs w:val="28"/>
            </w:rPr>
          </w:pPr>
          <w:r>
            <w:rPr>
              <w:sz w:val="28"/>
              <w:szCs w:val="28"/>
            </w:rPr>
            <w:t>4 ОСОБЕННОСТИ ПРОГРАММИРОВАНИЯ КОМПАРАТОРА</w:t>
          </w:r>
          <w:r w:rsidRPr="002C6779">
            <w:rPr>
              <w:sz w:val="28"/>
              <w:szCs w:val="28"/>
            </w:rPr>
            <w:ptab w:relativeTo="margin" w:alignment="right" w:leader="dot"/>
          </w:r>
          <w:r>
            <w:rPr>
              <w:sz w:val="28"/>
              <w:szCs w:val="28"/>
            </w:rPr>
            <w:t>9</w:t>
          </w:r>
        </w:p>
        <w:p w14:paraId="1CE3DC7E" w14:textId="1EDCEB74" w:rsidR="001E52DB" w:rsidRPr="002C6779" w:rsidRDefault="00123EA4" w:rsidP="001E52DB">
          <w:pPr>
            <w:spacing w:line="240" w:lineRule="auto"/>
            <w:ind w:firstLine="0"/>
            <w:jc w:val="left"/>
          </w:pPr>
          <w:r>
            <w:rPr>
              <w:sz w:val="28"/>
              <w:szCs w:val="28"/>
              <w:lang w:val="en-US"/>
            </w:rPr>
            <w:t xml:space="preserve">5 </w:t>
          </w:r>
          <w:r w:rsidR="001E52DB" w:rsidRPr="002C6779">
            <w:rPr>
              <w:sz w:val="28"/>
              <w:szCs w:val="28"/>
            </w:rPr>
            <w:t>ВЫВОД</w:t>
          </w:r>
          <w:r w:rsidR="001E52DB" w:rsidRPr="002C6779">
            <w:rPr>
              <w:sz w:val="28"/>
              <w:szCs w:val="28"/>
            </w:rPr>
            <w:ptab w:relativeTo="margin" w:alignment="right" w:leader="dot"/>
          </w:r>
          <w:r w:rsidR="001E52DB">
            <w:rPr>
              <w:sz w:val="28"/>
              <w:szCs w:val="28"/>
            </w:rPr>
            <w:t>1</w:t>
          </w:r>
          <w:r>
            <w:rPr>
              <w:sz w:val="28"/>
              <w:szCs w:val="28"/>
            </w:rPr>
            <w:t>3</w:t>
          </w:r>
        </w:p>
      </w:sdtContent>
    </w:sdt>
    <w:p w14:paraId="6C8E9241" w14:textId="77777777" w:rsidR="001E52DB" w:rsidRDefault="001E52DB" w:rsidP="001E52DB">
      <w:pPr>
        <w:spacing w:line="240" w:lineRule="auto"/>
        <w:ind w:firstLine="0"/>
        <w:jc w:val="center"/>
        <w:rPr>
          <w:sz w:val="28"/>
          <w:szCs w:val="28"/>
        </w:rPr>
      </w:pPr>
    </w:p>
    <w:p w14:paraId="50853C45" w14:textId="72D0201B" w:rsidR="001E52DB" w:rsidRPr="00B877FB" w:rsidRDefault="001E52DB" w:rsidP="001E52DB">
      <w:pPr>
        <w:spacing w:after="160" w:line="259" w:lineRule="auto"/>
        <w:ind w:firstLine="0"/>
        <w:jc w:val="center"/>
        <w:rPr>
          <w:sz w:val="28"/>
          <w:szCs w:val="28"/>
        </w:rPr>
      </w:pPr>
      <w:r>
        <w:rPr>
          <w:sz w:val="28"/>
          <w:szCs w:val="28"/>
        </w:rPr>
        <w:br w:type="page"/>
      </w:r>
    </w:p>
    <w:p w14:paraId="74D06D3D" w14:textId="695544EA" w:rsidR="00F67819" w:rsidRPr="001E52DB" w:rsidRDefault="00E40344" w:rsidP="001E52DB">
      <w:pPr>
        <w:pStyle w:val="a3"/>
        <w:numPr>
          <w:ilvl w:val="0"/>
          <w:numId w:val="10"/>
        </w:numPr>
        <w:outlineLvl w:val="0"/>
        <w:rPr>
          <w:b/>
          <w:bCs/>
          <w:sz w:val="28"/>
          <w:szCs w:val="28"/>
        </w:rPr>
      </w:pPr>
      <w:r w:rsidRPr="001E52DB">
        <w:rPr>
          <w:b/>
          <w:bCs/>
          <w:sz w:val="28"/>
          <w:szCs w:val="28"/>
        </w:rPr>
        <w:lastRenderedPageBreak/>
        <w:t>ПОСТАНОВКА ЗАДАЧИ</w:t>
      </w:r>
    </w:p>
    <w:p w14:paraId="2249240D" w14:textId="6F2AA12D" w:rsidR="00E40344" w:rsidRDefault="00E40344" w:rsidP="00E40344">
      <w:pPr>
        <w:ind w:left="709" w:firstLine="0"/>
        <w:rPr>
          <w:b/>
          <w:bCs/>
          <w:sz w:val="28"/>
          <w:szCs w:val="28"/>
        </w:rPr>
      </w:pPr>
    </w:p>
    <w:p w14:paraId="000ADC10" w14:textId="38ED52AD" w:rsidR="00E40344" w:rsidRDefault="000B6E57" w:rsidP="00E40344">
      <w:pPr>
        <w:spacing w:line="240" w:lineRule="auto"/>
        <w:ind w:firstLine="708"/>
        <w:rPr>
          <w:sz w:val="28"/>
          <w:szCs w:val="28"/>
        </w:rPr>
      </w:pPr>
      <w:r>
        <w:rPr>
          <w:sz w:val="28"/>
          <w:szCs w:val="28"/>
        </w:rPr>
        <w:t>И</w:t>
      </w:r>
      <w:r w:rsidRPr="000B6E57">
        <w:rPr>
          <w:sz w:val="28"/>
          <w:szCs w:val="28"/>
        </w:rPr>
        <w:t>зуч</w:t>
      </w:r>
      <w:r w:rsidR="00192807">
        <w:rPr>
          <w:sz w:val="28"/>
          <w:szCs w:val="28"/>
        </w:rPr>
        <w:t>ить</w:t>
      </w:r>
      <w:r w:rsidRPr="000B6E57">
        <w:rPr>
          <w:sz w:val="28"/>
          <w:szCs w:val="28"/>
        </w:rPr>
        <w:t xml:space="preserve"> устройств</w:t>
      </w:r>
      <w:r w:rsidR="00192807">
        <w:rPr>
          <w:sz w:val="28"/>
          <w:szCs w:val="28"/>
        </w:rPr>
        <w:t>о</w:t>
      </w:r>
      <w:r w:rsidRPr="000B6E57">
        <w:rPr>
          <w:sz w:val="28"/>
          <w:szCs w:val="28"/>
        </w:rPr>
        <w:t xml:space="preserve"> и особенност</w:t>
      </w:r>
      <w:r w:rsidR="00192807">
        <w:rPr>
          <w:sz w:val="28"/>
          <w:szCs w:val="28"/>
        </w:rPr>
        <w:t>и</w:t>
      </w:r>
      <w:r w:rsidRPr="000B6E57">
        <w:rPr>
          <w:sz w:val="28"/>
          <w:szCs w:val="28"/>
        </w:rPr>
        <w:t xml:space="preserve"> функционирования микропроцессора на примере микроконтроллера MSP430F5529 компании </w:t>
      </w:r>
      <w:proofErr w:type="spellStart"/>
      <w:r w:rsidRPr="000B6E57">
        <w:rPr>
          <w:sz w:val="28"/>
          <w:szCs w:val="28"/>
        </w:rPr>
        <w:t>Texas</w:t>
      </w:r>
      <w:proofErr w:type="spellEnd"/>
      <w:r w:rsidRPr="000B6E57">
        <w:rPr>
          <w:sz w:val="28"/>
          <w:szCs w:val="28"/>
        </w:rPr>
        <w:t xml:space="preserve"> </w:t>
      </w:r>
      <w:proofErr w:type="spellStart"/>
      <w:r w:rsidRPr="000B6E57">
        <w:rPr>
          <w:sz w:val="28"/>
          <w:szCs w:val="28"/>
        </w:rPr>
        <w:t>Instruments</w:t>
      </w:r>
      <w:proofErr w:type="spellEnd"/>
      <w:r w:rsidRPr="000B6E57">
        <w:rPr>
          <w:sz w:val="28"/>
          <w:szCs w:val="28"/>
        </w:rPr>
        <w:t>, а именно описание, режимы работы и принципы программирования</w:t>
      </w:r>
      <w:r>
        <w:rPr>
          <w:sz w:val="28"/>
          <w:szCs w:val="28"/>
        </w:rPr>
        <w:t xml:space="preserve"> компаратора.</w:t>
      </w:r>
    </w:p>
    <w:p w14:paraId="47B6BF0F" w14:textId="77777777" w:rsidR="000B6E57" w:rsidRDefault="000B6E57" w:rsidP="00E40344">
      <w:pPr>
        <w:spacing w:line="240" w:lineRule="auto"/>
        <w:ind w:firstLine="708"/>
        <w:rPr>
          <w:sz w:val="28"/>
          <w:szCs w:val="28"/>
        </w:rPr>
      </w:pPr>
    </w:p>
    <w:p w14:paraId="5BEF7411" w14:textId="7AF6E5C0" w:rsidR="00E40344" w:rsidRPr="001E52DB" w:rsidRDefault="00E94C10" w:rsidP="001E52DB">
      <w:pPr>
        <w:pStyle w:val="a3"/>
        <w:numPr>
          <w:ilvl w:val="0"/>
          <w:numId w:val="9"/>
        </w:numPr>
        <w:spacing w:line="240" w:lineRule="auto"/>
        <w:outlineLvl w:val="0"/>
        <w:rPr>
          <w:b/>
          <w:bCs/>
          <w:sz w:val="28"/>
          <w:szCs w:val="28"/>
        </w:rPr>
      </w:pPr>
      <w:r w:rsidRPr="001E52DB">
        <w:rPr>
          <w:b/>
          <w:bCs/>
          <w:sz w:val="28"/>
          <w:szCs w:val="28"/>
        </w:rPr>
        <w:t>ОПИСАНИЕ МИКРОКОНТРОЛЛЕРА MSP430F5529</w:t>
      </w:r>
    </w:p>
    <w:p w14:paraId="42DFD672" w14:textId="7991F513" w:rsidR="00186FED" w:rsidRDefault="00186FED" w:rsidP="006F4D9F">
      <w:pPr>
        <w:spacing w:line="240" w:lineRule="auto"/>
        <w:ind w:left="708" w:firstLine="0"/>
        <w:outlineLvl w:val="0"/>
        <w:rPr>
          <w:b/>
          <w:bCs/>
          <w:sz w:val="28"/>
          <w:szCs w:val="28"/>
        </w:rPr>
      </w:pPr>
    </w:p>
    <w:p w14:paraId="6F73DD2D" w14:textId="62796C11" w:rsidR="00186FED" w:rsidRDefault="00186FED" w:rsidP="00186FED">
      <w:pPr>
        <w:spacing w:line="240" w:lineRule="auto"/>
        <w:rPr>
          <w:sz w:val="28"/>
          <w:szCs w:val="28"/>
        </w:rPr>
      </w:pPr>
      <w:r w:rsidRPr="00186FED">
        <w:rPr>
          <w:sz w:val="28"/>
          <w:szCs w:val="28"/>
        </w:rPr>
        <w:t xml:space="preserve">Микроконтроллер </w:t>
      </w:r>
      <w:proofErr w:type="spellStart"/>
      <w:r w:rsidRPr="00186FED">
        <w:rPr>
          <w:sz w:val="28"/>
          <w:szCs w:val="28"/>
        </w:rPr>
        <w:t>Texas</w:t>
      </w:r>
      <w:proofErr w:type="spellEnd"/>
      <w:r w:rsidRPr="00186FED">
        <w:rPr>
          <w:sz w:val="28"/>
          <w:szCs w:val="28"/>
        </w:rPr>
        <w:t xml:space="preserve"> </w:t>
      </w:r>
      <w:proofErr w:type="spellStart"/>
      <w:r w:rsidRPr="00186FED">
        <w:rPr>
          <w:sz w:val="28"/>
          <w:szCs w:val="28"/>
        </w:rPr>
        <w:t>Instruments</w:t>
      </w:r>
      <w:proofErr w:type="spellEnd"/>
      <w:r w:rsidRPr="00186FED">
        <w:rPr>
          <w:sz w:val="28"/>
          <w:szCs w:val="28"/>
        </w:rPr>
        <w:t xml:space="preserve"> MSP430F55</w:t>
      </w:r>
      <w:r w:rsidR="0067358E">
        <w:rPr>
          <w:sz w:val="28"/>
          <w:szCs w:val="28"/>
        </w:rPr>
        <w:t>29</w:t>
      </w:r>
      <w:r w:rsidRPr="00186FED">
        <w:rPr>
          <w:sz w:val="28"/>
          <w:szCs w:val="28"/>
        </w:rPr>
        <w:t xml:space="preserve"> (MCU) явля</w:t>
      </w:r>
      <w:r w:rsidR="0067358E">
        <w:rPr>
          <w:sz w:val="28"/>
          <w:szCs w:val="28"/>
        </w:rPr>
        <w:t>ется</w:t>
      </w:r>
      <w:r>
        <w:rPr>
          <w:sz w:val="28"/>
          <w:szCs w:val="28"/>
        </w:rPr>
        <w:t xml:space="preserve"> </w:t>
      </w:r>
      <w:r w:rsidRPr="00186FED">
        <w:rPr>
          <w:sz w:val="28"/>
          <w:szCs w:val="28"/>
        </w:rPr>
        <w:t>частью семейства микроконтроллеров MSP430™ с системой управления и</w:t>
      </w:r>
      <w:r>
        <w:rPr>
          <w:sz w:val="28"/>
          <w:szCs w:val="28"/>
        </w:rPr>
        <w:t xml:space="preserve"> </w:t>
      </w:r>
      <w:r w:rsidRPr="00186FED">
        <w:rPr>
          <w:sz w:val="28"/>
          <w:szCs w:val="28"/>
        </w:rPr>
        <w:t xml:space="preserve">коммуникации </w:t>
      </w:r>
      <w:proofErr w:type="spellStart"/>
      <w:r w:rsidRPr="00186FED">
        <w:rPr>
          <w:sz w:val="28"/>
          <w:szCs w:val="28"/>
        </w:rPr>
        <w:t>сверхмаломощного</w:t>
      </w:r>
      <w:proofErr w:type="spellEnd"/>
      <w:r w:rsidRPr="00186FED">
        <w:rPr>
          <w:sz w:val="28"/>
          <w:szCs w:val="28"/>
        </w:rPr>
        <w:t xml:space="preserve"> энергопотребления, состоящего из нескольких устройств с периферийными наборами,</w:t>
      </w:r>
      <w:r>
        <w:rPr>
          <w:sz w:val="28"/>
          <w:szCs w:val="28"/>
        </w:rPr>
        <w:t xml:space="preserve"> </w:t>
      </w:r>
      <w:r w:rsidRPr="00186FED">
        <w:rPr>
          <w:sz w:val="28"/>
          <w:szCs w:val="28"/>
        </w:rPr>
        <w:t>предназначенными для различных приложений. Архитектура в сочетании с обширными режимами низкого энергопотребления оптимизирована</w:t>
      </w:r>
      <w:r>
        <w:rPr>
          <w:sz w:val="28"/>
          <w:szCs w:val="28"/>
        </w:rPr>
        <w:t xml:space="preserve"> </w:t>
      </w:r>
      <w:r w:rsidRPr="00186FED">
        <w:rPr>
          <w:sz w:val="28"/>
          <w:szCs w:val="28"/>
        </w:rPr>
        <w:t>для достижения длительного срока службы батареи в портативных измерительных приложениях. Микроконтроллер оснащен мощным</w:t>
      </w:r>
      <w:r>
        <w:rPr>
          <w:sz w:val="28"/>
          <w:szCs w:val="28"/>
        </w:rPr>
        <w:t xml:space="preserve"> </w:t>
      </w:r>
      <w:r w:rsidRPr="00186FED">
        <w:rPr>
          <w:sz w:val="28"/>
          <w:szCs w:val="28"/>
        </w:rPr>
        <w:t>16-битным RISC-процессором, 16-битными регистрами</w:t>
      </w:r>
      <w:r w:rsidR="005F7FF2">
        <w:rPr>
          <w:sz w:val="28"/>
          <w:szCs w:val="28"/>
        </w:rPr>
        <w:t>, гибкой системой тактирования</w:t>
      </w:r>
      <w:r w:rsidRPr="00186FED">
        <w:rPr>
          <w:sz w:val="28"/>
          <w:szCs w:val="28"/>
        </w:rPr>
        <w:t>.</w:t>
      </w:r>
      <w:r>
        <w:rPr>
          <w:sz w:val="28"/>
          <w:szCs w:val="28"/>
        </w:rPr>
        <w:t xml:space="preserve"> </w:t>
      </w:r>
      <w:r w:rsidRPr="00186FED">
        <w:rPr>
          <w:sz w:val="28"/>
          <w:szCs w:val="28"/>
        </w:rPr>
        <w:t>Цифровой управляемый генератор (DCO) позволяет устройствам выходить из режимов низкого энергопотребления в активный режим за 3,5</w:t>
      </w:r>
      <w:r>
        <w:rPr>
          <w:sz w:val="28"/>
          <w:szCs w:val="28"/>
        </w:rPr>
        <w:t xml:space="preserve"> </w:t>
      </w:r>
      <w:r w:rsidRPr="00186FED">
        <w:rPr>
          <w:sz w:val="28"/>
          <w:szCs w:val="28"/>
        </w:rPr>
        <w:t>мкс (типично)</w:t>
      </w:r>
      <w:r>
        <w:rPr>
          <w:sz w:val="28"/>
          <w:szCs w:val="28"/>
        </w:rPr>
        <w:t>.</w:t>
      </w:r>
    </w:p>
    <w:p w14:paraId="3D92E627" w14:textId="0CB05EBB" w:rsidR="00005B94" w:rsidRDefault="00186FED" w:rsidP="00143369">
      <w:pPr>
        <w:spacing w:line="240" w:lineRule="auto"/>
        <w:rPr>
          <w:sz w:val="28"/>
          <w:szCs w:val="28"/>
        </w:rPr>
      </w:pPr>
      <w:r w:rsidRPr="00186FED">
        <w:rPr>
          <w:sz w:val="28"/>
          <w:szCs w:val="28"/>
        </w:rPr>
        <w:t>Микроконтроллеры MSP430F5529</w:t>
      </w:r>
      <w:r>
        <w:rPr>
          <w:sz w:val="28"/>
          <w:szCs w:val="28"/>
        </w:rPr>
        <w:t xml:space="preserve"> </w:t>
      </w:r>
      <w:r w:rsidRPr="00186FED">
        <w:rPr>
          <w:sz w:val="28"/>
          <w:szCs w:val="28"/>
        </w:rPr>
        <w:t>име</w:t>
      </w:r>
      <w:r>
        <w:rPr>
          <w:sz w:val="28"/>
          <w:szCs w:val="28"/>
        </w:rPr>
        <w:t>е</w:t>
      </w:r>
      <w:r w:rsidRPr="00186FED">
        <w:rPr>
          <w:sz w:val="28"/>
          <w:szCs w:val="28"/>
        </w:rPr>
        <w:t>т встроенный USB</w:t>
      </w:r>
      <w:r>
        <w:rPr>
          <w:sz w:val="28"/>
          <w:szCs w:val="28"/>
        </w:rPr>
        <w:t xml:space="preserve"> </w:t>
      </w:r>
      <w:r w:rsidRPr="00186FED">
        <w:rPr>
          <w:sz w:val="28"/>
          <w:szCs w:val="28"/>
        </w:rPr>
        <w:t>и PHY, поддерживающий USB 2.0, четыре 16-битных таймера, высокопроизводительный 12-битный аналого-цифровой преобразователь (АЦП),</w:t>
      </w:r>
      <w:r>
        <w:rPr>
          <w:sz w:val="28"/>
          <w:szCs w:val="28"/>
        </w:rPr>
        <w:t xml:space="preserve"> </w:t>
      </w:r>
      <w:r w:rsidRPr="00186FED">
        <w:rPr>
          <w:sz w:val="28"/>
          <w:szCs w:val="28"/>
        </w:rPr>
        <w:t>два USCI, аппаратный умножитель, DMA, модуль RTC с возможностями сигнализации и 63 контакта ввода-вывода.</w:t>
      </w:r>
      <w:r w:rsidR="00005B94" w:rsidRPr="00005B94">
        <w:rPr>
          <w:sz w:val="28"/>
          <w:szCs w:val="28"/>
        </w:rPr>
        <w:t xml:space="preserve"> </w:t>
      </w:r>
      <w:r w:rsidR="00143369">
        <w:rPr>
          <w:sz w:val="28"/>
          <w:szCs w:val="28"/>
        </w:rPr>
        <w:t>Архитектура</w:t>
      </w:r>
      <w:r w:rsidR="00005B94">
        <w:rPr>
          <w:sz w:val="28"/>
          <w:szCs w:val="28"/>
        </w:rPr>
        <w:t xml:space="preserve"> микроконтроллера</w:t>
      </w:r>
      <w:r w:rsidR="00005B94" w:rsidRPr="00005B94">
        <w:rPr>
          <w:sz w:val="28"/>
          <w:szCs w:val="28"/>
        </w:rPr>
        <w:t xml:space="preserve"> </w:t>
      </w:r>
      <w:r w:rsidR="00005B94">
        <w:rPr>
          <w:sz w:val="28"/>
          <w:szCs w:val="28"/>
        </w:rPr>
        <w:t>представлена на рис.</w:t>
      </w:r>
      <w:r w:rsidR="00B32A84">
        <w:rPr>
          <w:sz w:val="28"/>
          <w:szCs w:val="28"/>
        </w:rPr>
        <w:t>2.</w:t>
      </w:r>
      <w:r w:rsidR="00005B94">
        <w:rPr>
          <w:sz w:val="28"/>
          <w:szCs w:val="28"/>
        </w:rPr>
        <w:t>1.</w:t>
      </w:r>
    </w:p>
    <w:p w14:paraId="410A11EA" w14:textId="0C099A81" w:rsidR="00005B94" w:rsidRPr="00005B94" w:rsidRDefault="00143369" w:rsidP="00143369">
      <w:pPr>
        <w:spacing w:line="240" w:lineRule="auto"/>
        <w:ind w:firstLine="0"/>
        <w:jc w:val="center"/>
        <w:rPr>
          <w:sz w:val="28"/>
          <w:szCs w:val="28"/>
        </w:rPr>
      </w:pPr>
      <w:r>
        <w:rPr>
          <w:noProof/>
          <w:sz w:val="28"/>
          <w:szCs w:val="28"/>
        </w:rPr>
        <w:drawing>
          <wp:inline distT="0" distB="0" distL="0" distR="0" wp14:anchorId="1966DF82" wp14:editId="6B297149">
            <wp:extent cx="5785282" cy="3285067"/>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9913" cy="3299053"/>
                    </a:xfrm>
                    <a:prstGeom prst="rect">
                      <a:avLst/>
                    </a:prstGeom>
                    <a:noFill/>
                    <a:ln>
                      <a:noFill/>
                    </a:ln>
                  </pic:spPr>
                </pic:pic>
              </a:graphicData>
            </a:graphic>
          </wp:inline>
        </w:drawing>
      </w:r>
    </w:p>
    <w:p w14:paraId="4BC299DB" w14:textId="02E81AEC" w:rsidR="00005B94" w:rsidRPr="0067358E" w:rsidRDefault="00005B94" w:rsidP="001E52DB">
      <w:pPr>
        <w:spacing w:line="240" w:lineRule="auto"/>
        <w:ind w:left="709" w:firstLine="0"/>
        <w:jc w:val="center"/>
        <w:rPr>
          <w:sz w:val="28"/>
          <w:szCs w:val="28"/>
          <w:lang w:val="en-US"/>
        </w:rPr>
      </w:pPr>
      <w:r>
        <w:rPr>
          <w:sz w:val="28"/>
          <w:szCs w:val="28"/>
        </w:rPr>
        <w:t xml:space="preserve">Рисунок </w:t>
      </w:r>
      <w:r w:rsidR="00B32A84">
        <w:rPr>
          <w:sz w:val="28"/>
          <w:szCs w:val="28"/>
        </w:rPr>
        <w:t>2.1</w:t>
      </w:r>
      <w:r>
        <w:rPr>
          <w:sz w:val="28"/>
          <w:szCs w:val="28"/>
        </w:rPr>
        <w:t xml:space="preserve"> </w:t>
      </w:r>
      <w:r w:rsidRPr="00F67819">
        <w:rPr>
          <w:sz w:val="28"/>
          <w:szCs w:val="28"/>
        </w:rPr>
        <w:t>–</w:t>
      </w:r>
      <w:r>
        <w:rPr>
          <w:sz w:val="28"/>
          <w:szCs w:val="28"/>
        </w:rPr>
        <w:t xml:space="preserve"> </w:t>
      </w:r>
      <w:r w:rsidR="00143369">
        <w:rPr>
          <w:sz w:val="28"/>
          <w:szCs w:val="28"/>
        </w:rPr>
        <w:t>Архитектура</w:t>
      </w:r>
      <w:r w:rsidR="00143369" w:rsidRPr="00B877FB">
        <w:rPr>
          <w:sz w:val="28"/>
          <w:szCs w:val="28"/>
        </w:rPr>
        <w:t xml:space="preserve"> </w:t>
      </w:r>
      <w:r w:rsidRPr="00B877FB">
        <w:rPr>
          <w:sz w:val="28"/>
          <w:szCs w:val="28"/>
        </w:rPr>
        <w:t>MSP430F5529</w:t>
      </w:r>
    </w:p>
    <w:p w14:paraId="7E83B301" w14:textId="77777777" w:rsidR="00143369" w:rsidRPr="00143369" w:rsidRDefault="00143369" w:rsidP="00143369">
      <w:pPr>
        <w:spacing w:line="240" w:lineRule="auto"/>
        <w:rPr>
          <w:sz w:val="28"/>
          <w:szCs w:val="28"/>
        </w:rPr>
      </w:pPr>
      <w:r w:rsidRPr="00143369">
        <w:rPr>
          <w:sz w:val="28"/>
          <w:szCs w:val="28"/>
        </w:rPr>
        <w:lastRenderedPageBreak/>
        <w:t>Отличительные характеристики микроконтроллеров семейства MSP430x2xx:</w:t>
      </w:r>
    </w:p>
    <w:p w14:paraId="004CC327" w14:textId="2D48785A" w:rsidR="00143369" w:rsidRPr="00143369" w:rsidRDefault="00143369" w:rsidP="00143369">
      <w:pPr>
        <w:pStyle w:val="a3"/>
        <w:numPr>
          <w:ilvl w:val="0"/>
          <w:numId w:val="3"/>
        </w:numPr>
        <w:spacing w:line="240" w:lineRule="auto"/>
        <w:ind w:left="0" w:firstLine="709"/>
        <w:rPr>
          <w:sz w:val="28"/>
          <w:szCs w:val="28"/>
        </w:rPr>
      </w:pPr>
      <w:r w:rsidRPr="00143369">
        <w:rPr>
          <w:sz w:val="28"/>
          <w:szCs w:val="28"/>
        </w:rPr>
        <w:t>Архитектура со сверхнизким потреблением, позволяющая увеличить время</w:t>
      </w:r>
      <w:r>
        <w:rPr>
          <w:sz w:val="28"/>
          <w:szCs w:val="28"/>
        </w:rPr>
        <w:t xml:space="preserve"> </w:t>
      </w:r>
      <w:r w:rsidRPr="00143369">
        <w:rPr>
          <w:sz w:val="28"/>
          <w:szCs w:val="28"/>
        </w:rPr>
        <w:t>работы при питании от батарей:</w:t>
      </w:r>
    </w:p>
    <w:p w14:paraId="1BE768DE" w14:textId="279A3C7D"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ток сохранения содержимого ОЗУ — не более 0.1 мкА;</w:t>
      </w:r>
    </w:p>
    <w:p w14:paraId="17AEBAE2" w14:textId="25645466"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ток потребления в режиме часов реального времени — не более 0.8 мкА;</w:t>
      </w:r>
    </w:p>
    <w:p w14:paraId="1D8DB0A6" w14:textId="5FBE9D1B"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ток потребления в активном режиме — 250 мкА/MIPS</w:t>
      </w:r>
    </w:p>
    <w:p w14:paraId="7B017909" w14:textId="46EC31C8" w:rsidR="00143369" w:rsidRPr="00143369" w:rsidRDefault="00143369" w:rsidP="00192807">
      <w:pPr>
        <w:pStyle w:val="a3"/>
        <w:numPr>
          <w:ilvl w:val="0"/>
          <w:numId w:val="3"/>
        </w:numPr>
        <w:spacing w:line="240" w:lineRule="auto"/>
        <w:ind w:left="0" w:firstLine="709"/>
        <w:rPr>
          <w:sz w:val="28"/>
          <w:szCs w:val="28"/>
        </w:rPr>
      </w:pPr>
      <w:r w:rsidRPr="00143369">
        <w:rPr>
          <w:sz w:val="28"/>
          <w:szCs w:val="28"/>
        </w:rPr>
        <w:t>Высокоэффективная аналоговая подсистема, позволяющая выполнять точные измерения:</w:t>
      </w:r>
    </w:p>
    <w:p w14:paraId="028D4BEE" w14:textId="6042C4BF"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 xml:space="preserve">таймеры, управляемые компаратором, для измерения сопротивления </w:t>
      </w:r>
    </w:p>
    <w:p w14:paraId="01A68E1B" w14:textId="77777777" w:rsidR="00143369" w:rsidRPr="00143369" w:rsidRDefault="00143369" w:rsidP="00192807">
      <w:pPr>
        <w:spacing w:line="240" w:lineRule="auto"/>
        <w:ind w:firstLine="0"/>
        <w:rPr>
          <w:sz w:val="28"/>
          <w:szCs w:val="28"/>
        </w:rPr>
      </w:pPr>
      <w:r w:rsidRPr="00143369">
        <w:rPr>
          <w:sz w:val="28"/>
          <w:szCs w:val="28"/>
        </w:rPr>
        <w:t>резистивных элементов.</w:t>
      </w:r>
    </w:p>
    <w:p w14:paraId="6DA64E77" w14:textId="5DB09E83" w:rsidR="00143369" w:rsidRPr="00143369" w:rsidRDefault="00143369" w:rsidP="00143369">
      <w:pPr>
        <w:pStyle w:val="a3"/>
        <w:numPr>
          <w:ilvl w:val="0"/>
          <w:numId w:val="3"/>
        </w:numPr>
        <w:spacing w:line="240" w:lineRule="auto"/>
        <w:rPr>
          <w:sz w:val="28"/>
          <w:szCs w:val="28"/>
        </w:rPr>
      </w:pPr>
      <w:r w:rsidRPr="00143369">
        <w:rPr>
          <w:sz w:val="28"/>
          <w:szCs w:val="28"/>
        </w:rPr>
        <w:t>16</w:t>
      </w:r>
      <w:r w:rsidR="006F4D9F">
        <w:rPr>
          <w:sz w:val="28"/>
          <w:szCs w:val="28"/>
        </w:rPr>
        <w:t>-</w:t>
      </w:r>
      <w:r w:rsidRPr="00143369">
        <w:rPr>
          <w:sz w:val="28"/>
          <w:szCs w:val="28"/>
        </w:rPr>
        <w:t>битное RISC ЦПУ:</w:t>
      </w:r>
    </w:p>
    <w:p w14:paraId="201D25F6" w14:textId="52C64342"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большой регистровый файл устраняет ограничения рабочего регистра;</w:t>
      </w:r>
    </w:p>
    <w:p w14:paraId="2DEF8B13" w14:textId="1AA2BF4B"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произведённое по меньшему техпроцессу ядро позволяет снизить потребление и уменьшает стоимость кристалла;</w:t>
      </w:r>
    </w:p>
    <w:p w14:paraId="5FC90810" w14:textId="3605557A"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оптимизировано для современных языков программирования высокого уровня;</w:t>
      </w:r>
    </w:p>
    <w:p w14:paraId="4BBA787A" w14:textId="53695EB8"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набор команд состоит всего из 27 инструкций; поддерживается 7 режимов адресации;</w:t>
      </w:r>
    </w:p>
    <w:p w14:paraId="4BACB8CF" w14:textId="1252177F" w:rsidR="00143369" w:rsidRPr="00143369" w:rsidRDefault="00143369" w:rsidP="00143369">
      <w:pPr>
        <w:spacing w:line="240" w:lineRule="auto"/>
        <w:rPr>
          <w:sz w:val="28"/>
          <w:szCs w:val="28"/>
        </w:rPr>
      </w:pPr>
      <w:r w:rsidRPr="00F67819">
        <w:rPr>
          <w:sz w:val="28"/>
          <w:szCs w:val="28"/>
        </w:rPr>
        <w:t>–</w:t>
      </w:r>
      <w:r>
        <w:rPr>
          <w:sz w:val="28"/>
          <w:szCs w:val="28"/>
        </w:rPr>
        <w:t xml:space="preserve"> </w:t>
      </w:r>
      <w:r w:rsidRPr="00143369">
        <w:rPr>
          <w:sz w:val="28"/>
          <w:szCs w:val="28"/>
        </w:rPr>
        <w:t>векторная система прерываний с расширенными возможностями.</w:t>
      </w:r>
    </w:p>
    <w:p w14:paraId="3FE9B51F" w14:textId="57716685" w:rsidR="00143369" w:rsidRDefault="00143369" w:rsidP="00192807">
      <w:pPr>
        <w:pStyle w:val="a3"/>
        <w:numPr>
          <w:ilvl w:val="0"/>
          <w:numId w:val="3"/>
        </w:numPr>
        <w:spacing w:line="240" w:lineRule="auto"/>
        <w:ind w:left="0" w:firstLine="709"/>
        <w:rPr>
          <w:sz w:val="28"/>
          <w:szCs w:val="28"/>
        </w:rPr>
      </w:pPr>
      <w:r w:rsidRPr="00143369">
        <w:rPr>
          <w:sz w:val="28"/>
          <w:szCs w:val="28"/>
        </w:rPr>
        <w:t>Флэш</w:t>
      </w:r>
      <w:r>
        <w:rPr>
          <w:sz w:val="28"/>
          <w:szCs w:val="28"/>
        </w:rPr>
        <w:t>-</w:t>
      </w:r>
      <w:r w:rsidRPr="00143369">
        <w:rPr>
          <w:sz w:val="28"/>
          <w:szCs w:val="28"/>
        </w:rPr>
        <w:t>память с возможностью внутрисхемного программирования позволяет гибко изменять программный код (в том числе, во время эксплуатации), а также производить сохранение данных</w:t>
      </w:r>
      <w:r>
        <w:rPr>
          <w:sz w:val="28"/>
          <w:szCs w:val="28"/>
        </w:rPr>
        <w:t>.</w:t>
      </w:r>
    </w:p>
    <w:p w14:paraId="35EF8983" w14:textId="1E14DBF9" w:rsidR="0067358E" w:rsidRDefault="0067358E" w:rsidP="001E52DB">
      <w:pPr>
        <w:spacing w:line="240" w:lineRule="auto"/>
        <w:ind w:firstLine="708"/>
        <w:rPr>
          <w:sz w:val="28"/>
          <w:szCs w:val="28"/>
        </w:rPr>
      </w:pPr>
      <w:proofErr w:type="spellStart"/>
      <w:r w:rsidRPr="0067358E">
        <w:rPr>
          <w:sz w:val="28"/>
          <w:szCs w:val="28"/>
        </w:rPr>
        <w:t>Распиновка</w:t>
      </w:r>
      <w:proofErr w:type="spellEnd"/>
      <w:r w:rsidRPr="0067358E">
        <w:rPr>
          <w:sz w:val="28"/>
          <w:szCs w:val="28"/>
        </w:rPr>
        <w:t xml:space="preserve"> выводов для устройств</w:t>
      </w:r>
      <w:r w:rsidR="00AE745C">
        <w:rPr>
          <w:sz w:val="28"/>
          <w:szCs w:val="28"/>
        </w:rPr>
        <w:t>а</w:t>
      </w:r>
      <w:r w:rsidRPr="0067358E">
        <w:rPr>
          <w:sz w:val="28"/>
          <w:szCs w:val="28"/>
        </w:rPr>
        <w:t xml:space="preserve"> </w:t>
      </w:r>
      <w:r w:rsidRPr="0067358E">
        <w:rPr>
          <w:sz w:val="28"/>
          <w:szCs w:val="28"/>
          <w:lang w:val="en-US"/>
        </w:rPr>
        <w:t>MSP</w:t>
      </w:r>
      <w:r w:rsidRPr="0067358E">
        <w:rPr>
          <w:sz w:val="28"/>
          <w:szCs w:val="28"/>
        </w:rPr>
        <w:t>430</w:t>
      </w:r>
      <w:r w:rsidRPr="0067358E">
        <w:rPr>
          <w:sz w:val="28"/>
          <w:szCs w:val="28"/>
          <w:lang w:val="en-US"/>
        </w:rPr>
        <w:t>F</w:t>
      </w:r>
      <w:r w:rsidRPr="0067358E">
        <w:rPr>
          <w:sz w:val="28"/>
          <w:szCs w:val="28"/>
        </w:rPr>
        <w:t>5529</w:t>
      </w:r>
      <w:r w:rsidR="00AE745C">
        <w:rPr>
          <w:sz w:val="28"/>
          <w:szCs w:val="28"/>
        </w:rPr>
        <w:t xml:space="preserve"> </w:t>
      </w:r>
      <w:r w:rsidRPr="0067358E">
        <w:rPr>
          <w:sz w:val="28"/>
          <w:szCs w:val="28"/>
        </w:rPr>
        <w:t>в 80</w:t>
      </w:r>
      <w:r w:rsidR="00AE745C">
        <w:rPr>
          <w:sz w:val="28"/>
          <w:szCs w:val="28"/>
        </w:rPr>
        <w:t xml:space="preserve"> </w:t>
      </w:r>
      <w:r w:rsidRPr="0067358E">
        <w:rPr>
          <w:sz w:val="28"/>
          <w:szCs w:val="28"/>
        </w:rPr>
        <w:t xml:space="preserve">контактном корпусе </w:t>
      </w:r>
      <w:r w:rsidRPr="0067358E">
        <w:rPr>
          <w:sz w:val="28"/>
          <w:szCs w:val="28"/>
          <w:lang w:val="en-US"/>
        </w:rPr>
        <w:t>PN</w:t>
      </w:r>
      <w:r w:rsidR="00AE745C">
        <w:rPr>
          <w:sz w:val="28"/>
          <w:szCs w:val="28"/>
        </w:rPr>
        <w:t xml:space="preserve"> представлена на рис.2.</w:t>
      </w:r>
      <w:r w:rsidR="00B32A84">
        <w:rPr>
          <w:sz w:val="28"/>
          <w:szCs w:val="28"/>
        </w:rPr>
        <w:t>2.</w:t>
      </w:r>
    </w:p>
    <w:p w14:paraId="4E200807" w14:textId="3DE0C192" w:rsidR="00AE745C" w:rsidRDefault="00AE745C" w:rsidP="00AE745C">
      <w:pPr>
        <w:spacing w:line="240" w:lineRule="auto"/>
        <w:rPr>
          <w:sz w:val="28"/>
          <w:szCs w:val="28"/>
        </w:rPr>
      </w:pPr>
    </w:p>
    <w:p w14:paraId="726ECD63" w14:textId="308D3B60" w:rsidR="00AE745C" w:rsidRDefault="00AE745C" w:rsidP="00AE745C">
      <w:pPr>
        <w:spacing w:line="240" w:lineRule="auto"/>
        <w:ind w:firstLine="0"/>
        <w:rPr>
          <w:noProof/>
          <w:sz w:val="28"/>
          <w:szCs w:val="28"/>
          <w:lang w:val="en-US"/>
        </w:rPr>
      </w:pPr>
      <w:r w:rsidRPr="00E94C10">
        <w:rPr>
          <w:noProof/>
          <w:sz w:val="28"/>
          <w:szCs w:val="28"/>
        </w:rPr>
        <w:lastRenderedPageBreak/>
        <w:t xml:space="preserve">            </w:t>
      </w:r>
      <w:r>
        <w:rPr>
          <w:noProof/>
          <w:sz w:val="28"/>
          <w:szCs w:val="28"/>
          <w:lang w:val="en-US"/>
        </w:rPr>
        <w:drawing>
          <wp:inline distT="0" distB="0" distL="0" distR="0" wp14:anchorId="7F1D15CE" wp14:editId="3BE1AADA">
            <wp:extent cx="5255566" cy="435292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6131" cy="4378240"/>
                    </a:xfrm>
                    <a:prstGeom prst="rect">
                      <a:avLst/>
                    </a:prstGeom>
                    <a:noFill/>
                    <a:ln>
                      <a:noFill/>
                    </a:ln>
                  </pic:spPr>
                </pic:pic>
              </a:graphicData>
            </a:graphic>
          </wp:inline>
        </w:drawing>
      </w:r>
    </w:p>
    <w:p w14:paraId="42C95790" w14:textId="51E3DC2C" w:rsidR="00AE745C" w:rsidRPr="00B32A84" w:rsidRDefault="00AE745C" w:rsidP="00AE745C">
      <w:pPr>
        <w:spacing w:line="240" w:lineRule="auto"/>
        <w:ind w:firstLine="0"/>
        <w:jc w:val="center"/>
        <w:rPr>
          <w:sz w:val="28"/>
          <w:szCs w:val="28"/>
        </w:rPr>
      </w:pPr>
      <w:r>
        <w:rPr>
          <w:noProof/>
          <w:sz w:val="28"/>
          <w:szCs w:val="28"/>
        </w:rPr>
        <w:t>Рисунок 2</w:t>
      </w:r>
      <w:r w:rsidR="00B32A84">
        <w:rPr>
          <w:noProof/>
          <w:sz w:val="28"/>
          <w:szCs w:val="28"/>
        </w:rPr>
        <w:t>.2</w:t>
      </w:r>
      <w:r>
        <w:rPr>
          <w:noProof/>
          <w:sz w:val="28"/>
          <w:szCs w:val="28"/>
        </w:rPr>
        <w:t xml:space="preserve"> </w:t>
      </w:r>
      <w:r w:rsidRPr="00F67819">
        <w:rPr>
          <w:sz w:val="28"/>
          <w:szCs w:val="28"/>
        </w:rPr>
        <w:t>–</w:t>
      </w:r>
      <w:r>
        <w:rPr>
          <w:noProof/>
          <w:sz w:val="28"/>
          <w:szCs w:val="28"/>
        </w:rPr>
        <w:t xml:space="preserve"> </w:t>
      </w:r>
      <w:proofErr w:type="spellStart"/>
      <w:r w:rsidRPr="0067358E">
        <w:rPr>
          <w:sz w:val="28"/>
          <w:szCs w:val="28"/>
        </w:rPr>
        <w:t>Распиновка</w:t>
      </w:r>
      <w:proofErr w:type="spellEnd"/>
      <w:r w:rsidRPr="0067358E">
        <w:rPr>
          <w:sz w:val="28"/>
          <w:szCs w:val="28"/>
        </w:rPr>
        <w:t xml:space="preserve"> выводов для устройств</w:t>
      </w:r>
      <w:r>
        <w:rPr>
          <w:sz w:val="28"/>
          <w:szCs w:val="28"/>
        </w:rPr>
        <w:t>а</w:t>
      </w:r>
      <w:r w:rsidRPr="0067358E">
        <w:rPr>
          <w:sz w:val="28"/>
          <w:szCs w:val="28"/>
        </w:rPr>
        <w:t xml:space="preserve"> </w:t>
      </w:r>
      <w:r w:rsidRPr="0067358E">
        <w:rPr>
          <w:sz w:val="28"/>
          <w:szCs w:val="28"/>
          <w:lang w:val="en-US"/>
        </w:rPr>
        <w:t>MSP</w:t>
      </w:r>
      <w:r w:rsidRPr="0067358E">
        <w:rPr>
          <w:sz w:val="28"/>
          <w:szCs w:val="28"/>
        </w:rPr>
        <w:t>430</w:t>
      </w:r>
      <w:r w:rsidRPr="0067358E">
        <w:rPr>
          <w:sz w:val="28"/>
          <w:szCs w:val="28"/>
          <w:lang w:val="en-US"/>
        </w:rPr>
        <w:t>F</w:t>
      </w:r>
      <w:r w:rsidRPr="0067358E">
        <w:rPr>
          <w:sz w:val="28"/>
          <w:szCs w:val="28"/>
        </w:rPr>
        <w:t>5529</w:t>
      </w:r>
      <w:r>
        <w:rPr>
          <w:sz w:val="28"/>
          <w:szCs w:val="28"/>
          <w:lang w:val="en-US"/>
        </w:rPr>
        <w:t>IPN</w:t>
      </w:r>
    </w:p>
    <w:p w14:paraId="04F4B6F2" w14:textId="3B1B0AD3" w:rsidR="00192807" w:rsidRPr="00B32A84" w:rsidRDefault="00192807" w:rsidP="00AE745C">
      <w:pPr>
        <w:spacing w:line="240" w:lineRule="auto"/>
        <w:ind w:firstLine="0"/>
        <w:jc w:val="center"/>
        <w:rPr>
          <w:sz w:val="28"/>
          <w:szCs w:val="28"/>
        </w:rPr>
      </w:pPr>
    </w:p>
    <w:p w14:paraId="402E1EDC" w14:textId="52073972" w:rsidR="00192807" w:rsidRPr="00192807" w:rsidRDefault="00192807" w:rsidP="00192807">
      <w:pPr>
        <w:spacing w:line="240" w:lineRule="auto"/>
        <w:ind w:firstLine="708"/>
        <w:rPr>
          <w:sz w:val="28"/>
          <w:szCs w:val="28"/>
        </w:rPr>
      </w:pPr>
      <w:r w:rsidRPr="00192807">
        <w:rPr>
          <w:sz w:val="28"/>
          <w:szCs w:val="28"/>
        </w:rPr>
        <w:t>Система тактирования разработана специально для применения в устройствах с батарейным питанием. Низкочастотный вспомогательный тактовый сигнал ACLK формируется обычным «часовым» кварцем частотой 32 кГц. Сигнал</w:t>
      </w:r>
      <w:r>
        <w:rPr>
          <w:sz w:val="28"/>
          <w:szCs w:val="28"/>
        </w:rPr>
        <w:t xml:space="preserve"> </w:t>
      </w:r>
      <w:r w:rsidRPr="00192807">
        <w:rPr>
          <w:sz w:val="28"/>
          <w:szCs w:val="28"/>
        </w:rPr>
        <w:t>ACLK может использоваться для периодического «пробуждения» часов реального</w:t>
      </w:r>
      <w:r>
        <w:rPr>
          <w:sz w:val="28"/>
          <w:szCs w:val="28"/>
        </w:rPr>
        <w:t xml:space="preserve"> </w:t>
      </w:r>
      <w:r w:rsidRPr="00192807">
        <w:rPr>
          <w:sz w:val="28"/>
          <w:szCs w:val="28"/>
        </w:rPr>
        <w:t>времени, работающих в фоновом режиме. Встроенный высокочастотный генератор с цифровым управлением (DCO) может формировать основной тактовый</w:t>
      </w:r>
      <w:r>
        <w:rPr>
          <w:sz w:val="28"/>
          <w:szCs w:val="28"/>
        </w:rPr>
        <w:t xml:space="preserve"> </w:t>
      </w:r>
      <w:r w:rsidRPr="00192807">
        <w:rPr>
          <w:sz w:val="28"/>
          <w:szCs w:val="28"/>
        </w:rPr>
        <w:t>сигнал (MCLK), используемый ЦПУ и быстродействующими периферийными</w:t>
      </w:r>
      <w:r>
        <w:rPr>
          <w:sz w:val="28"/>
          <w:szCs w:val="28"/>
        </w:rPr>
        <w:t xml:space="preserve"> </w:t>
      </w:r>
      <w:r w:rsidRPr="00192807">
        <w:rPr>
          <w:sz w:val="28"/>
          <w:szCs w:val="28"/>
        </w:rPr>
        <w:t>модулями. Время выхода на режим этого генератора составляет менее 2 мкс при</w:t>
      </w:r>
      <w:r>
        <w:rPr>
          <w:sz w:val="28"/>
          <w:szCs w:val="28"/>
        </w:rPr>
        <w:t xml:space="preserve"> </w:t>
      </w:r>
      <w:r w:rsidRPr="00192807">
        <w:rPr>
          <w:sz w:val="28"/>
          <w:szCs w:val="28"/>
        </w:rPr>
        <w:t>частоте 1 МГц. Решения на базе микроконтроллеров MSP430 эффективно используют высокопроизводительное 16%битное RISC ЦПУ в течение очень коротких интервалов времени:</w:t>
      </w:r>
    </w:p>
    <w:p w14:paraId="1759463C" w14:textId="5EB2EE40" w:rsidR="00192807" w:rsidRDefault="00192807" w:rsidP="00192807">
      <w:pPr>
        <w:pStyle w:val="a3"/>
        <w:numPr>
          <w:ilvl w:val="0"/>
          <w:numId w:val="4"/>
        </w:numPr>
        <w:spacing w:line="240" w:lineRule="auto"/>
        <w:ind w:left="0" w:firstLine="709"/>
        <w:rPr>
          <w:sz w:val="28"/>
          <w:szCs w:val="28"/>
        </w:rPr>
      </w:pPr>
      <w:r w:rsidRPr="00192807">
        <w:rPr>
          <w:sz w:val="28"/>
          <w:szCs w:val="28"/>
        </w:rPr>
        <w:t>низкочастотный вспомогательный тактовый сигнал используется для реализации режима ожидания со сверхнизким потреблением;</w:t>
      </w:r>
    </w:p>
    <w:p w14:paraId="177B213D" w14:textId="788E1B71" w:rsidR="00192807" w:rsidRPr="00192807" w:rsidRDefault="00192807" w:rsidP="00192807">
      <w:pPr>
        <w:pStyle w:val="a3"/>
        <w:numPr>
          <w:ilvl w:val="0"/>
          <w:numId w:val="4"/>
        </w:numPr>
        <w:spacing w:line="240" w:lineRule="auto"/>
        <w:ind w:left="0" w:firstLine="709"/>
        <w:rPr>
          <w:sz w:val="28"/>
          <w:szCs w:val="28"/>
        </w:rPr>
      </w:pPr>
      <w:r w:rsidRPr="00192807">
        <w:rPr>
          <w:sz w:val="28"/>
          <w:szCs w:val="28"/>
        </w:rPr>
        <w:t>высокочастотный основной тактовый сигнал используется для эффективной обработки сигналов.</w:t>
      </w:r>
    </w:p>
    <w:p w14:paraId="16D54D5C" w14:textId="47D4F2A9" w:rsidR="00192807" w:rsidRPr="00192807" w:rsidRDefault="00192807" w:rsidP="00192807">
      <w:pPr>
        <w:spacing w:line="240" w:lineRule="auto"/>
        <w:rPr>
          <w:sz w:val="28"/>
          <w:szCs w:val="28"/>
        </w:rPr>
      </w:pPr>
      <w:r w:rsidRPr="00192807">
        <w:rPr>
          <w:sz w:val="28"/>
          <w:szCs w:val="28"/>
        </w:rPr>
        <w:t>Семейство MSP430 имеет фон</w:t>
      </w:r>
      <w:r>
        <w:rPr>
          <w:sz w:val="28"/>
          <w:szCs w:val="28"/>
        </w:rPr>
        <w:t>-</w:t>
      </w:r>
      <w:r w:rsidRPr="00192807">
        <w:rPr>
          <w:sz w:val="28"/>
          <w:szCs w:val="28"/>
        </w:rPr>
        <w:t>неймановскую архитектуру с единым адресным пространством, которое разделено между регистрами специальных функций</w:t>
      </w:r>
      <w:r>
        <w:rPr>
          <w:sz w:val="28"/>
          <w:szCs w:val="28"/>
        </w:rPr>
        <w:t xml:space="preserve"> </w:t>
      </w:r>
      <w:r w:rsidRPr="00192807">
        <w:rPr>
          <w:sz w:val="28"/>
          <w:szCs w:val="28"/>
        </w:rPr>
        <w:t>(SFR), периферийными устройствами, ОЗУ и флэш</w:t>
      </w:r>
      <w:r>
        <w:rPr>
          <w:sz w:val="28"/>
          <w:szCs w:val="28"/>
        </w:rPr>
        <w:t>-</w:t>
      </w:r>
      <w:r w:rsidRPr="00192807">
        <w:rPr>
          <w:sz w:val="28"/>
          <w:szCs w:val="28"/>
        </w:rPr>
        <w:t xml:space="preserve">памятью </w:t>
      </w:r>
      <w:r>
        <w:rPr>
          <w:sz w:val="28"/>
          <w:szCs w:val="28"/>
        </w:rPr>
        <w:t>(рис.</w:t>
      </w:r>
      <w:r w:rsidR="00B32A84">
        <w:rPr>
          <w:sz w:val="28"/>
          <w:szCs w:val="28"/>
        </w:rPr>
        <w:t>2.</w:t>
      </w:r>
      <w:r>
        <w:rPr>
          <w:sz w:val="28"/>
          <w:szCs w:val="28"/>
        </w:rPr>
        <w:t>3).</w:t>
      </w:r>
    </w:p>
    <w:p w14:paraId="7BE0A60D" w14:textId="77777777" w:rsidR="00192807" w:rsidRDefault="00192807" w:rsidP="00192807">
      <w:pPr>
        <w:spacing w:line="240" w:lineRule="auto"/>
        <w:ind w:firstLine="0"/>
        <w:rPr>
          <w:sz w:val="28"/>
          <w:szCs w:val="28"/>
        </w:rPr>
      </w:pPr>
      <w:r w:rsidRPr="00192807">
        <w:rPr>
          <w:sz w:val="28"/>
          <w:szCs w:val="28"/>
        </w:rPr>
        <w:lastRenderedPageBreak/>
        <w:t>Обращение к исполняемому коду всегда выполняется по чётным адресам. Доступ к данным может осуществляться как побайтно, так и пословно. В настоящее время общий объём адресуемой памяти составляет 128 КБ</w:t>
      </w:r>
      <w:r>
        <w:rPr>
          <w:sz w:val="28"/>
          <w:szCs w:val="28"/>
        </w:rPr>
        <w:t>.</w:t>
      </w:r>
    </w:p>
    <w:p w14:paraId="1E856EE0" w14:textId="77777777" w:rsidR="00192807" w:rsidRDefault="00192807" w:rsidP="00192807">
      <w:pPr>
        <w:spacing w:line="240" w:lineRule="auto"/>
        <w:ind w:firstLine="0"/>
        <w:jc w:val="center"/>
        <w:rPr>
          <w:sz w:val="28"/>
          <w:szCs w:val="28"/>
        </w:rPr>
      </w:pPr>
    </w:p>
    <w:p w14:paraId="3F2FDA5A" w14:textId="47C2FD8A" w:rsidR="00AE745C" w:rsidRDefault="00192807" w:rsidP="00192807">
      <w:pPr>
        <w:spacing w:line="240" w:lineRule="auto"/>
        <w:ind w:firstLine="0"/>
        <w:jc w:val="center"/>
        <w:rPr>
          <w:sz w:val="28"/>
          <w:szCs w:val="28"/>
        </w:rPr>
      </w:pPr>
      <w:r>
        <w:rPr>
          <w:noProof/>
          <w:sz w:val="28"/>
          <w:szCs w:val="28"/>
        </w:rPr>
        <w:drawing>
          <wp:inline distT="0" distB="0" distL="0" distR="0" wp14:anchorId="7F5DF419" wp14:editId="24B5E3A2">
            <wp:extent cx="3056255" cy="3733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6255" cy="3733800"/>
                    </a:xfrm>
                    <a:prstGeom prst="rect">
                      <a:avLst/>
                    </a:prstGeom>
                    <a:noFill/>
                    <a:ln>
                      <a:noFill/>
                    </a:ln>
                  </pic:spPr>
                </pic:pic>
              </a:graphicData>
            </a:graphic>
          </wp:inline>
        </w:drawing>
      </w:r>
    </w:p>
    <w:p w14:paraId="68158070" w14:textId="77777777" w:rsidR="00192807" w:rsidRDefault="00192807" w:rsidP="00192807">
      <w:pPr>
        <w:spacing w:line="240" w:lineRule="auto"/>
        <w:ind w:firstLine="0"/>
        <w:jc w:val="center"/>
        <w:rPr>
          <w:noProof/>
          <w:sz w:val="28"/>
          <w:szCs w:val="28"/>
        </w:rPr>
      </w:pPr>
    </w:p>
    <w:p w14:paraId="4B491D31" w14:textId="7E999ABC" w:rsidR="00192807" w:rsidRDefault="00192807" w:rsidP="00192807">
      <w:pPr>
        <w:spacing w:line="240" w:lineRule="auto"/>
        <w:ind w:firstLine="0"/>
        <w:jc w:val="center"/>
        <w:rPr>
          <w:sz w:val="28"/>
          <w:szCs w:val="28"/>
        </w:rPr>
      </w:pPr>
      <w:r>
        <w:rPr>
          <w:noProof/>
          <w:sz w:val="28"/>
          <w:szCs w:val="28"/>
        </w:rPr>
        <w:t xml:space="preserve">Рисунок </w:t>
      </w:r>
      <w:r w:rsidR="00B32A84">
        <w:rPr>
          <w:noProof/>
          <w:sz w:val="28"/>
          <w:szCs w:val="28"/>
        </w:rPr>
        <w:t>2.</w:t>
      </w:r>
      <w:r>
        <w:rPr>
          <w:noProof/>
          <w:sz w:val="28"/>
          <w:szCs w:val="28"/>
        </w:rPr>
        <w:t>3</w:t>
      </w:r>
      <w:r>
        <w:rPr>
          <w:noProof/>
          <w:sz w:val="28"/>
          <w:szCs w:val="28"/>
        </w:rPr>
        <w:t xml:space="preserve"> </w:t>
      </w:r>
      <w:r w:rsidRPr="00F67819">
        <w:rPr>
          <w:sz w:val="28"/>
          <w:szCs w:val="28"/>
        </w:rPr>
        <w:t>–</w:t>
      </w:r>
      <w:r>
        <w:rPr>
          <w:sz w:val="28"/>
          <w:szCs w:val="28"/>
        </w:rPr>
        <w:t xml:space="preserve"> Карта памяти</w:t>
      </w:r>
    </w:p>
    <w:p w14:paraId="1ECA1C77" w14:textId="77777777" w:rsidR="005D6923" w:rsidRDefault="005D6923" w:rsidP="00192807">
      <w:pPr>
        <w:spacing w:line="240" w:lineRule="auto"/>
        <w:ind w:firstLine="0"/>
        <w:jc w:val="center"/>
        <w:rPr>
          <w:sz w:val="28"/>
          <w:szCs w:val="28"/>
        </w:rPr>
      </w:pPr>
    </w:p>
    <w:p w14:paraId="2E355976" w14:textId="5334937C" w:rsidR="005D6923" w:rsidRPr="005D6923" w:rsidRDefault="005D6923" w:rsidP="005D6923">
      <w:pPr>
        <w:spacing w:line="240" w:lineRule="auto"/>
        <w:ind w:firstLine="708"/>
        <w:rPr>
          <w:sz w:val="28"/>
          <w:szCs w:val="28"/>
        </w:rPr>
      </w:pPr>
      <w:r w:rsidRPr="005D6923">
        <w:rPr>
          <w:sz w:val="28"/>
          <w:szCs w:val="28"/>
        </w:rPr>
        <w:t>Начальный адрес области флэш/ПЗУ зависит от объёма этой памяти и отличается для разных устройств. Конечный адрес области флэш/ПЗУ всегда равен</w:t>
      </w:r>
      <w:r>
        <w:rPr>
          <w:sz w:val="28"/>
          <w:szCs w:val="28"/>
        </w:rPr>
        <w:t xml:space="preserve"> </w:t>
      </w:r>
      <w:r w:rsidRPr="005D6923">
        <w:rPr>
          <w:sz w:val="28"/>
          <w:szCs w:val="28"/>
        </w:rPr>
        <w:t>0x1FFFF. Флэш</w:t>
      </w:r>
      <w:r>
        <w:rPr>
          <w:sz w:val="28"/>
          <w:szCs w:val="28"/>
        </w:rPr>
        <w:t>-</w:t>
      </w:r>
      <w:r w:rsidRPr="005D6923">
        <w:rPr>
          <w:sz w:val="28"/>
          <w:szCs w:val="28"/>
        </w:rPr>
        <w:t>память может использоваться как для хранения кода, так и для</w:t>
      </w:r>
      <w:r>
        <w:rPr>
          <w:sz w:val="28"/>
          <w:szCs w:val="28"/>
        </w:rPr>
        <w:t xml:space="preserve"> </w:t>
      </w:r>
      <w:r w:rsidRPr="005D6923">
        <w:rPr>
          <w:sz w:val="28"/>
          <w:szCs w:val="28"/>
        </w:rPr>
        <w:t>хранения данных. Двухбайтные и однобайтные данные (или таблицы данных)</w:t>
      </w:r>
      <w:r>
        <w:rPr>
          <w:sz w:val="28"/>
          <w:szCs w:val="28"/>
        </w:rPr>
        <w:t xml:space="preserve"> </w:t>
      </w:r>
      <w:r w:rsidRPr="005D6923">
        <w:rPr>
          <w:sz w:val="28"/>
          <w:szCs w:val="28"/>
        </w:rPr>
        <w:t>могут располагаться во флэш</w:t>
      </w:r>
      <w:r>
        <w:rPr>
          <w:sz w:val="28"/>
          <w:szCs w:val="28"/>
        </w:rPr>
        <w:t>-</w:t>
      </w:r>
      <w:r w:rsidRPr="005D6923">
        <w:rPr>
          <w:sz w:val="28"/>
          <w:szCs w:val="28"/>
        </w:rPr>
        <w:t>памяти и использоваться непосредственно оттуда,</w:t>
      </w:r>
      <w:r>
        <w:rPr>
          <w:sz w:val="28"/>
          <w:szCs w:val="28"/>
        </w:rPr>
        <w:t xml:space="preserve"> </w:t>
      </w:r>
      <w:r w:rsidRPr="005D6923">
        <w:rPr>
          <w:sz w:val="28"/>
          <w:szCs w:val="28"/>
        </w:rPr>
        <w:t>без предварительного копирования в ОЗУ.</w:t>
      </w:r>
    </w:p>
    <w:p w14:paraId="74C05628" w14:textId="70CD1EB7" w:rsidR="005D6923" w:rsidRDefault="005D6923" w:rsidP="005D6923">
      <w:pPr>
        <w:spacing w:line="240" w:lineRule="auto"/>
        <w:ind w:firstLine="708"/>
        <w:rPr>
          <w:sz w:val="28"/>
          <w:szCs w:val="28"/>
        </w:rPr>
      </w:pPr>
      <w:r w:rsidRPr="005D6923">
        <w:rPr>
          <w:sz w:val="28"/>
          <w:szCs w:val="28"/>
        </w:rPr>
        <w:t>Таблица векторов прерываний занимает верхние 16 слов нижней области памяти размером 64 КБ. При этом вектор прерывания с наивысшим приоритетом</w:t>
      </w:r>
      <w:r>
        <w:rPr>
          <w:sz w:val="28"/>
          <w:szCs w:val="28"/>
        </w:rPr>
        <w:t xml:space="preserve"> </w:t>
      </w:r>
      <w:r w:rsidRPr="005D6923">
        <w:rPr>
          <w:sz w:val="28"/>
          <w:szCs w:val="28"/>
        </w:rPr>
        <w:t>располагается в последнем слове области по адресу 0x1FFFF.</w:t>
      </w:r>
    </w:p>
    <w:p w14:paraId="08205276" w14:textId="5A45E525" w:rsidR="005D6923" w:rsidRDefault="005D6923" w:rsidP="005D6923">
      <w:pPr>
        <w:spacing w:line="240" w:lineRule="auto"/>
        <w:ind w:firstLine="708"/>
        <w:rPr>
          <w:sz w:val="28"/>
          <w:szCs w:val="28"/>
        </w:rPr>
      </w:pPr>
      <w:r w:rsidRPr="005D6923">
        <w:rPr>
          <w:sz w:val="28"/>
          <w:szCs w:val="28"/>
        </w:rPr>
        <w:t>Область ОЗУ начинается с адреса 0200h. Конечный адрес области зависит от</w:t>
      </w:r>
      <w:r>
        <w:rPr>
          <w:sz w:val="28"/>
          <w:szCs w:val="28"/>
        </w:rPr>
        <w:t xml:space="preserve"> </w:t>
      </w:r>
      <w:r w:rsidRPr="005D6923">
        <w:rPr>
          <w:sz w:val="28"/>
          <w:szCs w:val="28"/>
        </w:rPr>
        <w:t>объёма ОЗУ и меняется от модели к модели. ОЗУ может использоваться как для</w:t>
      </w:r>
      <w:r>
        <w:rPr>
          <w:sz w:val="28"/>
          <w:szCs w:val="28"/>
        </w:rPr>
        <w:t xml:space="preserve"> </w:t>
      </w:r>
      <w:r w:rsidRPr="005D6923">
        <w:rPr>
          <w:sz w:val="28"/>
          <w:szCs w:val="28"/>
        </w:rPr>
        <w:t>хранения данных, так и для хранения программного кода.</w:t>
      </w:r>
    </w:p>
    <w:p w14:paraId="19C9A3B4" w14:textId="77777777" w:rsidR="005D6923" w:rsidRDefault="005D6923" w:rsidP="005D6923">
      <w:pPr>
        <w:spacing w:line="240" w:lineRule="auto"/>
        <w:ind w:firstLine="708"/>
        <w:rPr>
          <w:sz w:val="28"/>
          <w:szCs w:val="28"/>
        </w:rPr>
      </w:pPr>
      <w:r w:rsidRPr="005D6923">
        <w:rPr>
          <w:sz w:val="28"/>
          <w:szCs w:val="28"/>
        </w:rPr>
        <w:t>Регистры периферийных модулей (устройств) располагаются в общем адресном пространстве. Область адресов от 0100h до 01FFh зарезервирована для 16</w:t>
      </w:r>
      <w:r>
        <w:rPr>
          <w:sz w:val="28"/>
          <w:szCs w:val="28"/>
        </w:rPr>
        <w:t>-</w:t>
      </w:r>
      <w:r w:rsidRPr="005D6923">
        <w:rPr>
          <w:sz w:val="28"/>
          <w:szCs w:val="28"/>
        </w:rPr>
        <w:t>битных периферийных модулей.</w:t>
      </w:r>
      <w:r>
        <w:rPr>
          <w:sz w:val="28"/>
          <w:szCs w:val="28"/>
        </w:rPr>
        <w:t xml:space="preserve"> </w:t>
      </w:r>
      <w:r w:rsidRPr="005D6923">
        <w:rPr>
          <w:sz w:val="28"/>
          <w:szCs w:val="28"/>
        </w:rPr>
        <w:t>Область адресов от 010h до 0FFh зарезервирована для 8</w:t>
      </w:r>
      <w:r>
        <w:rPr>
          <w:sz w:val="28"/>
          <w:szCs w:val="28"/>
        </w:rPr>
        <w:t>-</w:t>
      </w:r>
      <w:r w:rsidRPr="005D6923">
        <w:rPr>
          <w:sz w:val="28"/>
          <w:szCs w:val="28"/>
        </w:rPr>
        <w:t>битных периферийных модулей.</w:t>
      </w:r>
    </w:p>
    <w:p w14:paraId="75C50A85" w14:textId="47E7919A" w:rsidR="00192807" w:rsidRPr="0067358E" w:rsidRDefault="005D6923" w:rsidP="005D6923">
      <w:pPr>
        <w:spacing w:line="240" w:lineRule="auto"/>
        <w:ind w:firstLine="708"/>
        <w:rPr>
          <w:sz w:val="28"/>
          <w:szCs w:val="28"/>
        </w:rPr>
      </w:pPr>
      <w:r w:rsidRPr="005D6923">
        <w:rPr>
          <w:sz w:val="28"/>
          <w:szCs w:val="28"/>
        </w:rPr>
        <w:lastRenderedPageBreak/>
        <w:t>Некоторые функции периферийных устройств конфигурируются посредством регистров специальных функций. Эти 8</w:t>
      </w:r>
      <w:r>
        <w:rPr>
          <w:sz w:val="28"/>
          <w:szCs w:val="28"/>
        </w:rPr>
        <w:t>-</w:t>
      </w:r>
      <w:r w:rsidRPr="005D6923">
        <w:rPr>
          <w:sz w:val="28"/>
          <w:szCs w:val="28"/>
        </w:rPr>
        <w:t>битные регистры располагаются в</w:t>
      </w:r>
      <w:r>
        <w:rPr>
          <w:sz w:val="28"/>
          <w:szCs w:val="28"/>
        </w:rPr>
        <w:t xml:space="preserve"> </w:t>
      </w:r>
      <w:r w:rsidRPr="005D6923">
        <w:rPr>
          <w:sz w:val="28"/>
          <w:szCs w:val="28"/>
        </w:rPr>
        <w:t>младших 16 байт адресного пространства.</w:t>
      </w:r>
    </w:p>
    <w:p w14:paraId="2E824DD7" w14:textId="359229AE" w:rsidR="005D6923" w:rsidRPr="005D6923" w:rsidRDefault="005D6923" w:rsidP="005D6923">
      <w:pPr>
        <w:spacing w:line="240" w:lineRule="auto"/>
        <w:rPr>
          <w:sz w:val="28"/>
          <w:szCs w:val="28"/>
        </w:rPr>
      </w:pPr>
      <w:r w:rsidRPr="005D6923">
        <w:rPr>
          <w:sz w:val="28"/>
          <w:szCs w:val="28"/>
        </w:rPr>
        <w:t>ЦПУ MSP430 обладает рядом возможностей, специально предназначенных</w:t>
      </w:r>
      <w:r>
        <w:rPr>
          <w:sz w:val="28"/>
          <w:szCs w:val="28"/>
        </w:rPr>
        <w:t xml:space="preserve"> </w:t>
      </w:r>
      <w:r w:rsidRPr="005D6923">
        <w:rPr>
          <w:sz w:val="28"/>
          <w:szCs w:val="28"/>
        </w:rPr>
        <w:t>для поддержки современных методов программирования, таких как вычисляемые переходы, табличные вычисления, а также использование языков высокого</w:t>
      </w:r>
      <w:r>
        <w:rPr>
          <w:sz w:val="28"/>
          <w:szCs w:val="28"/>
        </w:rPr>
        <w:t xml:space="preserve"> </w:t>
      </w:r>
      <w:r w:rsidRPr="005D6923">
        <w:rPr>
          <w:sz w:val="28"/>
          <w:szCs w:val="28"/>
        </w:rPr>
        <w:t xml:space="preserve">уровня, в частности, языка Си. </w:t>
      </w:r>
    </w:p>
    <w:p w14:paraId="57F102A0" w14:textId="77777777" w:rsidR="005D6923" w:rsidRPr="005D6923" w:rsidRDefault="005D6923" w:rsidP="005D6923">
      <w:pPr>
        <w:spacing w:line="240" w:lineRule="auto"/>
        <w:ind w:left="709" w:firstLine="0"/>
        <w:rPr>
          <w:sz w:val="28"/>
          <w:szCs w:val="28"/>
        </w:rPr>
      </w:pPr>
      <w:r w:rsidRPr="005D6923">
        <w:rPr>
          <w:sz w:val="28"/>
          <w:szCs w:val="28"/>
        </w:rPr>
        <w:t>ЦПУ MSP430 имеет следующие особенности:</w:t>
      </w:r>
    </w:p>
    <w:p w14:paraId="2BF21C52" w14:textId="2C6F5F77" w:rsidR="005D6923" w:rsidRDefault="005D6923" w:rsidP="005D6923">
      <w:pPr>
        <w:pStyle w:val="a3"/>
        <w:numPr>
          <w:ilvl w:val="0"/>
          <w:numId w:val="5"/>
        </w:numPr>
        <w:spacing w:line="240" w:lineRule="auto"/>
        <w:ind w:left="0" w:firstLine="709"/>
        <w:rPr>
          <w:sz w:val="28"/>
          <w:szCs w:val="28"/>
        </w:rPr>
      </w:pPr>
      <w:r w:rsidRPr="005D6923">
        <w:rPr>
          <w:sz w:val="28"/>
          <w:szCs w:val="28"/>
        </w:rPr>
        <w:t>RISC</w:t>
      </w:r>
      <w:r>
        <w:rPr>
          <w:sz w:val="28"/>
          <w:szCs w:val="28"/>
        </w:rPr>
        <w:t>-</w:t>
      </w:r>
      <w:r w:rsidRPr="005D6923">
        <w:rPr>
          <w:sz w:val="28"/>
          <w:szCs w:val="28"/>
        </w:rPr>
        <w:t>архитектура, поддерживающая 27 команд и 7 режимов адресации;</w:t>
      </w:r>
    </w:p>
    <w:p w14:paraId="1ED563DA"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ортогональная архитектура — с каждой из команд может использоваться</w:t>
      </w:r>
      <w:r>
        <w:rPr>
          <w:sz w:val="28"/>
          <w:szCs w:val="28"/>
        </w:rPr>
        <w:t xml:space="preserve"> </w:t>
      </w:r>
      <w:r w:rsidRPr="005D6923">
        <w:rPr>
          <w:sz w:val="28"/>
          <w:szCs w:val="28"/>
        </w:rPr>
        <w:t>любой режим адресации;</w:t>
      </w:r>
    </w:p>
    <w:p w14:paraId="3DD1C296"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полная доступность регистров, включая счётчик команд, регистры состояния и указатель стека;</w:t>
      </w:r>
    </w:p>
    <w:p w14:paraId="0BFEB322"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однотактные регистровые операции;</w:t>
      </w:r>
    </w:p>
    <w:p w14:paraId="6CF7FF93"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большой 16</w:t>
      </w:r>
      <w:r>
        <w:rPr>
          <w:sz w:val="28"/>
          <w:szCs w:val="28"/>
        </w:rPr>
        <w:t>-</w:t>
      </w:r>
      <w:r w:rsidRPr="005D6923">
        <w:rPr>
          <w:sz w:val="28"/>
          <w:szCs w:val="28"/>
        </w:rPr>
        <w:t>битный регистровый файл, уменьшающий количество обращений к памяти;</w:t>
      </w:r>
    </w:p>
    <w:p w14:paraId="7678EE65"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16</w:t>
      </w:r>
      <w:r>
        <w:rPr>
          <w:sz w:val="28"/>
          <w:szCs w:val="28"/>
        </w:rPr>
        <w:t>-</w:t>
      </w:r>
      <w:r w:rsidRPr="005D6923">
        <w:rPr>
          <w:sz w:val="28"/>
          <w:szCs w:val="28"/>
        </w:rPr>
        <w:t>битная шина адреса, обеспечивающая прямой доступ и ветвление во</w:t>
      </w:r>
      <w:r>
        <w:rPr>
          <w:sz w:val="28"/>
          <w:szCs w:val="28"/>
        </w:rPr>
        <w:t xml:space="preserve"> </w:t>
      </w:r>
      <w:r w:rsidRPr="005D6923">
        <w:rPr>
          <w:sz w:val="28"/>
          <w:szCs w:val="28"/>
        </w:rPr>
        <w:t>всём диапазоне адресов;</w:t>
      </w:r>
    </w:p>
    <w:p w14:paraId="7F9C20F0"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16</w:t>
      </w:r>
      <w:r>
        <w:rPr>
          <w:sz w:val="28"/>
          <w:szCs w:val="28"/>
        </w:rPr>
        <w:t>-</w:t>
      </w:r>
      <w:r w:rsidRPr="005D6923">
        <w:rPr>
          <w:sz w:val="28"/>
          <w:szCs w:val="28"/>
        </w:rPr>
        <w:t>битная шина данных, позволяющая напрямую оперировать 2</w:t>
      </w:r>
      <w:r>
        <w:rPr>
          <w:sz w:val="28"/>
          <w:szCs w:val="28"/>
        </w:rPr>
        <w:t>-</w:t>
      </w:r>
      <w:r w:rsidRPr="005D6923">
        <w:rPr>
          <w:sz w:val="28"/>
          <w:szCs w:val="28"/>
        </w:rPr>
        <w:t>байтными</w:t>
      </w:r>
      <w:r>
        <w:rPr>
          <w:sz w:val="28"/>
          <w:szCs w:val="28"/>
        </w:rPr>
        <w:t xml:space="preserve"> </w:t>
      </w:r>
      <w:r w:rsidRPr="005D6923">
        <w:rPr>
          <w:sz w:val="28"/>
          <w:szCs w:val="28"/>
        </w:rPr>
        <w:t>значениями;</w:t>
      </w:r>
    </w:p>
    <w:p w14:paraId="416C8AC8"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генератор констант формирует шесть наиболее часто используемых значений, уменьшая размер кода;</w:t>
      </w:r>
    </w:p>
    <w:p w14:paraId="76DA1395" w14:textId="77777777" w:rsidR="005D6923" w:rsidRDefault="005D6923" w:rsidP="005D6923">
      <w:pPr>
        <w:pStyle w:val="a3"/>
        <w:numPr>
          <w:ilvl w:val="0"/>
          <w:numId w:val="5"/>
        </w:numPr>
        <w:spacing w:line="240" w:lineRule="auto"/>
        <w:ind w:left="0" w:firstLine="709"/>
        <w:rPr>
          <w:sz w:val="28"/>
          <w:szCs w:val="28"/>
        </w:rPr>
      </w:pPr>
      <w:r w:rsidRPr="005D6923">
        <w:rPr>
          <w:sz w:val="28"/>
          <w:szCs w:val="28"/>
        </w:rPr>
        <w:t>прямой обмен данными между ячейками памяти без промежуточной записи</w:t>
      </w:r>
      <w:r>
        <w:rPr>
          <w:sz w:val="28"/>
          <w:szCs w:val="28"/>
        </w:rPr>
        <w:t xml:space="preserve"> </w:t>
      </w:r>
      <w:r w:rsidRPr="005D6923">
        <w:rPr>
          <w:sz w:val="28"/>
          <w:szCs w:val="28"/>
        </w:rPr>
        <w:t>в регистр;</w:t>
      </w:r>
    </w:p>
    <w:p w14:paraId="1817B2AF" w14:textId="319A8FB1" w:rsidR="005D6923" w:rsidRPr="00B32A84" w:rsidRDefault="005D6923" w:rsidP="00B32A84">
      <w:pPr>
        <w:pStyle w:val="a3"/>
        <w:numPr>
          <w:ilvl w:val="0"/>
          <w:numId w:val="5"/>
        </w:numPr>
        <w:spacing w:line="240" w:lineRule="auto"/>
        <w:ind w:left="0" w:firstLine="709"/>
        <w:rPr>
          <w:sz w:val="28"/>
          <w:szCs w:val="28"/>
        </w:rPr>
      </w:pPr>
      <w:r w:rsidRPr="005D6923">
        <w:rPr>
          <w:sz w:val="28"/>
          <w:szCs w:val="28"/>
        </w:rPr>
        <w:t>одно</w:t>
      </w:r>
      <w:r>
        <w:rPr>
          <w:sz w:val="28"/>
          <w:szCs w:val="28"/>
        </w:rPr>
        <w:t>-</w:t>
      </w:r>
      <w:r w:rsidRPr="005D6923">
        <w:rPr>
          <w:sz w:val="28"/>
          <w:szCs w:val="28"/>
        </w:rPr>
        <w:t xml:space="preserve"> и двухбайтные адресация и форматы команд.</w:t>
      </w:r>
    </w:p>
    <w:p w14:paraId="26519D99" w14:textId="5727870C" w:rsidR="005D6923" w:rsidRPr="005D6923" w:rsidRDefault="005D6923" w:rsidP="00B32A84">
      <w:pPr>
        <w:ind w:left="709" w:firstLine="0"/>
      </w:pPr>
    </w:p>
    <w:p w14:paraId="70FDE980" w14:textId="338EEABB" w:rsidR="00B32A84" w:rsidRPr="001E52DB" w:rsidRDefault="001E52DB" w:rsidP="001E52DB">
      <w:pPr>
        <w:spacing w:line="240" w:lineRule="auto"/>
        <w:outlineLvl w:val="0"/>
        <w:rPr>
          <w:b/>
          <w:bCs/>
          <w:sz w:val="28"/>
          <w:szCs w:val="28"/>
        </w:rPr>
      </w:pPr>
      <w:r w:rsidRPr="001E52DB">
        <w:rPr>
          <w:b/>
          <w:bCs/>
          <w:sz w:val="28"/>
          <w:szCs w:val="28"/>
        </w:rPr>
        <w:t xml:space="preserve">3 </w:t>
      </w:r>
      <w:r w:rsidR="006F4D9F" w:rsidRPr="001E52DB">
        <w:rPr>
          <w:b/>
          <w:bCs/>
          <w:sz w:val="28"/>
          <w:szCs w:val="28"/>
        </w:rPr>
        <w:t>АППАРАТНАЯ СОСТАВЛЯЮЩАЯ ОБЕСПЕЧЕНИЯ РАБОТЫ КОМПАРАТОРА</w:t>
      </w:r>
    </w:p>
    <w:p w14:paraId="56BFB1DC" w14:textId="76FFE4D9" w:rsidR="00B32A84" w:rsidRDefault="00B32A84" w:rsidP="00B32A84">
      <w:pPr>
        <w:spacing w:line="240" w:lineRule="auto"/>
        <w:ind w:firstLine="0"/>
        <w:rPr>
          <w:b/>
          <w:bCs/>
          <w:sz w:val="28"/>
          <w:szCs w:val="28"/>
        </w:rPr>
      </w:pPr>
    </w:p>
    <w:p w14:paraId="36E6204C" w14:textId="74FFCDFB" w:rsidR="00065FB7" w:rsidRDefault="00065FB7" w:rsidP="00065FB7">
      <w:pPr>
        <w:spacing w:line="200" w:lineRule="atLeast"/>
        <w:rPr>
          <w:sz w:val="28"/>
          <w:szCs w:val="28"/>
        </w:rPr>
      </w:pPr>
      <w:r w:rsidRPr="00065FB7">
        <w:rPr>
          <w:sz w:val="28"/>
          <w:szCs w:val="28"/>
        </w:rPr>
        <w:t>Модуль компаратора</w:t>
      </w:r>
      <w:r>
        <w:rPr>
          <w:sz w:val="28"/>
          <w:szCs w:val="28"/>
        </w:rPr>
        <w:t xml:space="preserve"> </w:t>
      </w:r>
      <w:r w:rsidRPr="00065FB7">
        <w:rPr>
          <w:sz w:val="28"/>
          <w:szCs w:val="28"/>
        </w:rPr>
        <w:t>обеспечивает выполнение точных аналого</w:t>
      </w:r>
      <w:r>
        <w:rPr>
          <w:sz w:val="28"/>
          <w:szCs w:val="28"/>
        </w:rPr>
        <w:t>-</w:t>
      </w:r>
      <w:r w:rsidRPr="00065FB7">
        <w:rPr>
          <w:sz w:val="28"/>
          <w:szCs w:val="28"/>
        </w:rPr>
        <w:t>цифровых преобразований методом прямого интегрирования, контроль напряжения питания и мониторинг внешних аналоговых сигналов</w:t>
      </w:r>
      <w:r>
        <w:rPr>
          <w:sz w:val="28"/>
          <w:szCs w:val="28"/>
        </w:rPr>
        <w:t>.</w:t>
      </w:r>
    </w:p>
    <w:p w14:paraId="3D9DB5BD" w14:textId="148DFBB7" w:rsidR="00B32A84" w:rsidRDefault="00B32A84" w:rsidP="00B32A84">
      <w:pPr>
        <w:spacing w:line="200" w:lineRule="atLeast"/>
        <w:rPr>
          <w:rFonts w:eastAsia="Arial Unicode MS"/>
          <w:sz w:val="28"/>
          <w:szCs w:val="28"/>
        </w:rPr>
      </w:pPr>
      <w:r>
        <w:rPr>
          <w:sz w:val="28"/>
          <w:szCs w:val="28"/>
        </w:rPr>
        <w:t xml:space="preserve">Компаратор в составе MSP430F5529 обладает следующими возможностями: </w:t>
      </w:r>
      <w:r>
        <w:rPr>
          <w:rFonts w:eastAsia="Arial Narrow"/>
          <w:sz w:val="28"/>
          <w:szCs w:val="28"/>
        </w:rPr>
        <w:t xml:space="preserve">прямое и инверсное сравнение; программное подключение </w:t>
      </w:r>
      <w:r>
        <w:rPr>
          <w:rFonts w:eastAsia="Arial Unicode MS"/>
          <w:sz w:val="28"/>
          <w:szCs w:val="28"/>
        </w:rPr>
        <w:t xml:space="preserve">RC-фильтра на выходе; </w:t>
      </w:r>
      <w:r>
        <w:rPr>
          <w:rFonts w:eastAsia="Arial Narrow"/>
          <w:sz w:val="28"/>
          <w:szCs w:val="28"/>
        </w:rPr>
        <w:t xml:space="preserve">выход подключается ко входу таймера А; программный выбор каналов (из 16 </w:t>
      </w:r>
      <w:r>
        <w:rPr>
          <w:rFonts w:eastAsia="Arial Unicode MS"/>
          <w:sz w:val="28"/>
          <w:szCs w:val="28"/>
        </w:rPr>
        <w:t xml:space="preserve">возможных); </w:t>
      </w:r>
      <w:r>
        <w:rPr>
          <w:rFonts w:eastAsia="Arial Narrow"/>
          <w:sz w:val="28"/>
          <w:szCs w:val="28"/>
        </w:rPr>
        <w:t xml:space="preserve">использование прерываний; программируемый генератор опорного </w:t>
      </w:r>
      <w:r>
        <w:rPr>
          <w:rFonts w:eastAsia="Arial Unicode MS"/>
          <w:sz w:val="28"/>
          <w:szCs w:val="28"/>
        </w:rPr>
        <w:t xml:space="preserve">напряжения. </w:t>
      </w:r>
    </w:p>
    <w:p w14:paraId="25FE53C1" w14:textId="4C1E2F29" w:rsidR="00065FB7" w:rsidRDefault="00065FB7" w:rsidP="00065FB7">
      <w:pPr>
        <w:spacing w:line="200" w:lineRule="atLeast"/>
        <w:rPr>
          <w:sz w:val="28"/>
          <w:szCs w:val="28"/>
        </w:rPr>
      </w:pPr>
      <w:r w:rsidRPr="00065FB7">
        <w:rPr>
          <w:sz w:val="28"/>
          <w:szCs w:val="28"/>
        </w:rPr>
        <w:t xml:space="preserve">Компаратор сравнивает аналоговые напряжения на </w:t>
      </w:r>
      <w:proofErr w:type="spellStart"/>
      <w:r w:rsidRPr="00065FB7">
        <w:rPr>
          <w:sz w:val="28"/>
          <w:szCs w:val="28"/>
        </w:rPr>
        <w:t>неинвертирующем</w:t>
      </w:r>
      <w:proofErr w:type="spellEnd"/>
      <w:r w:rsidRPr="00065FB7">
        <w:rPr>
          <w:sz w:val="28"/>
          <w:szCs w:val="28"/>
        </w:rPr>
        <w:t xml:space="preserve"> (+) и</w:t>
      </w:r>
      <w:r>
        <w:rPr>
          <w:sz w:val="28"/>
          <w:szCs w:val="28"/>
        </w:rPr>
        <w:t xml:space="preserve"> </w:t>
      </w:r>
      <w:r w:rsidRPr="00065FB7">
        <w:rPr>
          <w:sz w:val="28"/>
          <w:szCs w:val="28"/>
        </w:rPr>
        <w:t xml:space="preserve">инвертирующем (–) входах. Если напряжение на </w:t>
      </w:r>
      <w:proofErr w:type="spellStart"/>
      <w:r w:rsidRPr="00065FB7">
        <w:rPr>
          <w:sz w:val="28"/>
          <w:szCs w:val="28"/>
        </w:rPr>
        <w:t>неинвертирующем</w:t>
      </w:r>
      <w:proofErr w:type="spellEnd"/>
      <w:r w:rsidRPr="00065FB7">
        <w:rPr>
          <w:sz w:val="28"/>
          <w:szCs w:val="28"/>
        </w:rPr>
        <w:t xml:space="preserve"> входе больше,</w:t>
      </w:r>
      <w:r>
        <w:rPr>
          <w:sz w:val="28"/>
          <w:szCs w:val="28"/>
        </w:rPr>
        <w:t xml:space="preserve"> </w:t>
      </w:r>
      <w:r w:rsidRPr="00065FB7">
        <w:rPr>
          <w:sz w:val="28"/>
          <w:szCs w:val="28"/>
        </w:rPr>
        <w:t>чем на инвертирующем, то на выходе компаратора C</w:t>
      </w:r>
      <w:r w:rsidR="00497C8E">
        <w:rPr>
          <w:sz w:val="28"/>
          <w:szCs w:val="28"/>
        </w:rPr>
        <w:t>В</w:t>
      </w:r>
      <w:r w:rsidRPr="00065FB7">
        <w:rPr>
          <w:sz w:val="28"/>
          <w:szCs w:val="28"/>
        </w:rPr>
        <w:t>OUT появляется сигнал ВЫСОКОГО уровня. Компаратор может быть включен или выключен посредством управляющего бита C</w:t>
      </w:r>
      <w:r w:rsidR="00497C8E">
        <w:rPr>
          <w:sz w:val="28"/>
          <w:szCs w:val="28"/>
        </w:rPr>
        <w:t>В</w:t>
      </w:r>
      <w:r w:rsidRPr="00065FB7">
        <w:rPr>
          <w:sz w:val="28"/>
          <w:szCs w:val="28"/>
        </w:rPr>
        <w:t xml:space="preserve">ON. Если компаратор не используется, то для уменьшения общего потребляемого тока его необходимо </w:t>
      </w:r>
      <w:r w:rsidRPr="00065FB7">
        <w:rPr>
          <w:sz w:val="28"/>
          <w:szCs w:val="28"/>
        </w:rPr>
        <w:lastRenderedPageBreak/>
        <w:t>отключать. При выключенном компараторе на выходе C</w:t>
      </w:r>
      <w:r w:rsidR="00497C8E">
        <w:rPr>
          <w:sz w:val="28"/>
          <w:szCs w:val="28"/>
        </w:rPr>
        <w:t>В</w:t>
      </w:r>
      <w:r w:rsidRPr="00065FB7">
        <w:rPr>
          <w:sz w:val="28"/>
          <w:szCs w:val="28"/>
        </w:rPr>
        <w:t>OUT постоянно присутствует НИЗКИЙ уровень.</w:t>
      </w:r>
    </w:p>
    <w:p w14:paraId="3D041B7A" w14:textId="4CE6E889" w:rsidR="00497C8E" w:rsidRDefault="00497C8E" w:rsidP="00497C8E">
      <w:pPr>
        <w:spacing w:line="200" w:lineRule="atLeast"/>
        <w:rPr>
          <w:sz w:val="28"/>
          <w:szCs w:val="28"/>
        </w:rPr>
      </w:pPr>
      <w:r w:rsidRPr="00497C8E">
        <w:rPr>
          <w:sz w:val="28"/>
          <w:szCs w:val="28"/>
        </w:rPr>
        <w:t>Если необходимо, то к выходу компаратора может быть подключён внутренний фильтр. При установленном бите CAF выходной сигнал компаратора проходит через встроенный RC</w:t>
      </w:r>
      <w:r>
        <w:rPr>
          <w:sz w:val="28"/>
          <w:szCs w:val="28"/>
        </w:rPr>
        <w:t>-</w:t>
      </w:r>
      <w:r w:rsidRPr="00497C8E">
        <w:rPr>
          <w:sz w:val="28"/>
          <w:szCs w:val="28"/>
        </w:rPr>
        <w:t>фильтр</w:t>
      </w:r>
      <w:r>
        <w:rPr>
          <w:sz w:val="28"/>
          <w:szCs w:val="28"/>
        </w:rPr>
        <w:t>.</w:t>
      </w:r>
    </w:p>
    <w:p w14:paraId="6651EA5A" w14:textId="7D437155" w:rsidR="00B32A84" w:rsidRDefault="00B32A84" w:rsidP="00B32A84">
      <w:pPr>
        <w:spacing w:line="200" w:lineRule="atLeast"/>
        <w:rPr>
          <w:sz w:val="28"/>
          <w:szCs w:val="28"/>
        </w:rPr>
      </w:pPr>
      <w:r>
        <w:rPr>
          <w:sz w:val="28"/>
          <w:szCs w:val="28"/>
        </w:rPr>
        <w:t xml:space="preserve">Структура компаратор представлена на рис </w:t>
      </w:r>
      <w:r>
        <w:rPr>
          <w:sz w:val="28"/>
          <w:szCs w:val="28"/>
        </w:rPr>
        <w:t>3</w:t>
      </w:r>
      <w:r>
        <w:rPr>
          <w:sz w:val="28"/>
          <w:szCs w:val="28"/>
        </w:rPr>
        <w:t>.</w:t>
      </w:r>
      <w:r>
        <w:rPr>
          <w:sz w:val="28"/>
          <w:szCs w:val="28"/>
        </w:rPr>
        <w:t>1</w:t>
      </w:r>
      <w:r>
        <w:rPr>
          <w:sz w:val="28"/>
          <w:szCs w:val="28"/>
        </w:rPr>
        <w:t xml:space="preserve">, а принцип работы фильтрации на выходе — на рис. </w:t>
      </w:r>
      <w:r>
        <w:rPr>
          <w:sz w:val="28"/>
          <w:szCs w:val="28"/>
        </w:rPr>
        <w:t>3</w:t>
      </w:r>
      <w:r>
        <w:rPr>
          <w:sz w:val="28"/>
          <w:szCs w:val="28"/>
        </w:rPr>
        <w:t>.</w:t>
      </w:r>
      <w:r>
        <w:rPr>
          <w:sz w:val="28"/>
          <w:szCs w:val="28"/>
        </w:rPr>
        <w:t>2</w:t>
      </w:r>
      <w:r>
        <w:rPr>
          <w:sz w:val="28"/>
          <w:szCs w:val="28"/>
        </w:rPr>
        <w:t xml:space="preserve">. </w:t>
      </w:r>
    </w:p>
    <w:p w14:paraId="6F985E9A" w14:textId="77777777" w:rsidR="00B32A84" w:rsidRDefault="00B32A84" w:rsidP="00B32A84">
      <w:pPr>
        <w:spacing w:line="200" w:lineRule="atLeast"/>
        <w:rPr>
          <w:sz w:val="28"/>
          <w:szCs w:val="28"/>
        </w:rPr>
      </w:pPr>
    </w:p>
    <w:p w14:paraId="437226F7" w14:textId="5F58C600" w:rsidR="00B32A84" w:rsidRDefault="00B32A84" w:rsidP="00B32A84">
      <w:pPr>
        <w:spacing w:line="200" w:lineRule="atLeast"/>
        <w:rPr>
          <w:sz w:val="28"/>
          <w:szCs w:val="28"/>
        </w:rPr>
      </w:pPr>
      <w:r>
        <w:rPr>
          <w:noProof/>
        </w:rPr>
        <w:drawing>
          <wp:anchor distT="0" distB="0" distL="0" distR="0" simplePos="0" relativeHeight="251658240" behindDoc="0" locked="0" layoutInCell="1" allowOverlap="1" wp14:anchorId="35237DA6" wp14:editId="78FB64D9">
            <wp:simplePos x="0" y="0"/>
            <wp:positionH relativeFrom="column">
              <wp:align>center</wp:align>
            </wp:positionH>
            <wp:positionV relativeFrom="paragraph">
              <wp:posOffset>0</wp:posOffset>
            </wp:positionV>
            <wp:extent cx="5940425" cy="4023995"/>
            <wp:effectExtent l="0" t="0" r="3175"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02399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0D4DB6AA" w14:textId="01A688C6" w:rsidR="00B32A84" w:rsidRPr="00B32A84" w:rsidRDefault="00B32A84" w:rsidP="00B32A84">
      <w:pPr>
        <w:spacing w:line="200" w:lineRule="atLeast"/>
        <w:jc w:val="center"/>
        <w:rPr>
          <w:rFonts w:eastAsia="Arial Narrow"/>
          <w:sz w:val="28"/>
          <w:szCs w:val="28"/>
        </w:rPr>
      </w:pPr>
      <w:r w:rsidRPr="00B32A84">
        <w:rPr>
          <w:rFonts w:eastAsia="Arial Narrow"/>
          <w:sz w:val="28"/>
          <w:szCs w:val="28"/>
        </w:rPr>
        <w:t>Рис</w:t>
      </w:r>
      <w:r>
        <w:rPr>
          <w:rFonts w:eastAsia="Arial Narrow"/>
          <w:sz w:val="28"/>
          <w:szCs w:val="28"/>
        </w:rPr>
        <w:t>унок</w:t>
      </w:r>
      <w:r w:rsidRPr="00B32A84">
        <w:rPr>
          <w:rFonts w:eastAsia="Arial Narrow"/>
          <w:sz w:val="28"/>
          <w:szCs w:val="28"/>
        </w:rPr>
        <w:t xml:space="preserve"> </w:t>
      </w:r>
      <w:r>
        <w:rPr>
          <w:rFonts w:eastAsia="Arial Narrow"/>
          <w:sz w:val="28"/>
          <w:szCs w:val="28"/>
        </w:rPr>
        <w:t>3</w:t>
      </w:r>
      <w:r w:rsidRPr="00B32A84">
        <w:rPr>
          <w:rFonts w:eastAsia="Arial Narrow"/>
          <w:sz w:val="28"/>
          <w:szCs w:val="28"/>
        </w:rPr>
        <w:t>.</w:t>
      </w:r>
      <w:r>
        <w:rPr>
          <w:rFonts w:eastAsia="Arial Narrow"/>
          <w:sz w:val="28"/>
          <w:szCs w:val="28"/>
        </w:rPr>
        <w:t xml:space="preserve">1 </w:t>
      </w:r>
      <w:r>
        <w:rPr>
          <w:sz w:val="28"/>
          <w:szCs w:val="28"/>
        </w:rPr>
        <w:t>—</w:t>
      </w:r>
      <w:r>
        <w:rPr>
          <w:sz w:val="28"/>
          <w:szCs w:val="28"/>
        </w:rPr>
        <w:t xml:space="preserve"> </w:t>
      </w:r>
      <w:r w:rsidRPr="00B32A84">
        <w:rPr>
          <w:rFonts w:eastAsia="Arial Narrow"/>
          <w:sz w:val="28"/>
          <w:szCs w:val="28"/>
        </w:rPr>
        <w:t>Структура компаратора</w:t>
      </w:r>
    </w:p>
    <w:p w14:paraId="3C1E4453" w14:textId="09A7244C" w:rsidR="00B32A84" w:rsidRDefault="00123EA4" w:rsidP="00123EA4">
      <w:pPr>
        <w:spacing w:line="200" w:lineRule="atLeast"/>
        <w:rPr>
          <w:sz w:val="28"/>
          <w:szCs w:val="28"/>
        </w:rPr>
      </w:pPr>
      <w:r>
        <w:rPr>
          <w:sz w:val="28"/>
          <w:szCs w:val="28"/>
        </w:rPr>
        <w:t xml:space="preserve"> </w:t>
      </w:r>
      <w:r>
        <w:rPr>
          <w:noProof/>
        </w:rPr>
        <w:drawing>
          <wp:anchor distT="0" distB="0" distL="0" distR="0" simplePos="0" relativeHeight="251658240" behindDoc="0" locked="0" layoutInCell="1" allowOverlap="1" wp14:anchorId="2D980FAA" wp14:editId="475C6D77">
            <wp:simplePos x="0" y="0"/>
            <wp:positionH relativeFrom="margin">
              <wp:posOffset>805815</wp:posOffset>
            </wp:positionH>
            <wp:positionV relativeFrom="paragraph">
              <wp:posOffset>208280</wp:posOffset>
            </wp:positionV>
            <wp:extent cx="4562475" cy="1852295"/>
            <wp:effectExtent l="0" t="0" r="9525"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2475" cy="185229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7D04815F" w14:textId="6C283041" w:rsidR="00B32A84" w:rsidRDefault="00B32A84" w:rsidP="00497C8E">
      <w:pPr>
        <w:spacing w:line="200" w:lineRule="atLeast"/>
        <w:jc w:val="center"/>
        <w:rPr>
          <w:rFonts w:eastAsia="Arial Narrow"/>
          <w:sz w:val="28"/>
          <w:szCs w:val="28"/>
        </w:rPr>
      </w:pPr>
      <w:r w:rsidRPr="00B32A84">
        <w:rPr>
          <w:rFonts w:eastAsia="Arial Narrow"/>
          <w:sz w:val="28"/>
          <w:szCs w:val="28"/>
        </w:rPr>
        <w:t>Рис</w:t>
      </w:r>
      <w:r>
        <w:rPr>
          <w:rFonts w:eastAsia="Arial Narrow"/>
          <w:sz w:val="28"/>
          <w:szCs w:val="28"/>
        </w:rPr>
        <w:t>унок</w:t>
      </w:r>
      <w:r w:rsidRPr="00B32A84">
        <w:rPr>
          <w:rFonts w:eastAsia="Arial Narrow"/>
          <w:sz w:val="28"/>
          <w:szCs w:val="28"/>
        </w:rPr>
        <w:t xml:space="preserve"> </w:t>
      </w:r>
      <w:r>
        <w:rPr>
          <w:rFonts w:eastAsia="Arial Narrow"/>
          <w:sz w:val="28"/>
          <w:szCs w:val="28"/>
        </w:rPr>
        <w:t>3</w:t>
      </w:r>
      <w:r w:rsidRPr="00B32A84">
        <w:rPr>
          <w:rFonts w:eastAsia="Arial Narrow"/>
          <w:sz w:val="28"/>
          <w:szCs w:val="28"/>
        </w:rPr>
        <w:t>.</w:t>
      </w:r>
      <w:r>
        <w:rPr>
          <w:rFonts w:eastAsia="Arial Narrow"/>
          <w:sz w:val="28"/>
          <w:szCs w:val="28"/>
        </w:rPr>
        <w:t xml:space="preserve">2 </w:t>
      </w:r>
      <w:r>
        <w:rPr>
          <w:sz w:val="28"/>
          <w:szCs w:val="28"/>
        </w:rPr>
        <w:t>—</w:t>
      </w:r>
      <w:r>
        <w:rPr>
          <w:sz w:val="28"/>
          <w:szCs w:val="28"/>
        </w:rPr>
        <w:t xml:space="preserve"> </w:t>
      </w:r>
      <w:r w:rsidRPr="00B32A84">
        <w:rPr>
          <w:rFonts w:eastAsia="Arial Narrow"/>
          <w:sz w:val="28"/>
          <w:szCs w:val="28"/>
        </w:rPr>
        <w:t>Использование фильтра на выходе компаратора</w:t>
      </w:r>
    </w:p>
    <w:p w14:paraId="5CD013BD" w14:textId="77777777" w:rsidR="00123EA4" w:rsidRDefault="00123EA4" w:rsidP="00497C8E">
      <w:pPr>
        <w:spacing w:line="200" w:lineRule="atLeast"/>
        <w:jc w:val="center"/>
        <w:rPr>
          <w:rFonts w:eastAsia="Arial Narrow"/>
          <w:sz w:val="28"/>
          <w:szCs w:val="28"/>
        </w:rPr>
      </w:pPr>
    </w:p>
    <w:p w14:paraId="532CB257" w14:textId="5848D8BB" w:rsidR="00497C8E" w:rsidRDefault="00497C8E" w:rsidP="00497C8E">
      <w:pPr>
        <w:spacing w:line="200" w:lineRule="atLeast"/>
        <w:rPr>
          <w:rFonts w:eastAsia="Arial Narrow"/>
          <w:sz w:val="28"/>
          <w:szCs w:val="28"/>
        </w:rPr>
      </w:pPr>
      <w:r w:rsidRPr="00497C8E">
        <w:rPr>
          <w:rFonts w:eastAsia="Arial Narrow"/>
          <w:sz w:val="28"/>
          <w:szCs w:val="28"/>
        </w:rPr>
        <w:t>Входы и выход модуля компаратора мультиплексированы с определёнными</w:t>
      </w:r>
      <w:r>
        <w:rPr>
          <w:rFonts w:eastAsia="Arial Narrow"/>
          <w:sz w:val="28"/>
          <w:szCs w:val="28"/>
        </w:rPr>
        <w:t xml:space="preserve"> </w:t>
      </w:r>
      <w:r w:rsidRPr="00497C8E">
        <w:rPr>
          <w:rFonts w:eastAsia="Arial Narrow"/>
          <w:sz w:val="28"/>
          <w:szCs w:val="28"/>
        </w:rPr>
        <w:t>линиями порта ввода/вывода, которые представляют собой цифровые схемы на</w:t>
      </w:r>
      <w:r>
        <w:rPr>
          <w:rFonts w:eastAsia="Arial Narrow"/>
          <w:sz w:val="28"/>
          <w:szCs w:val="28"/>
        </w:rPr>
        <w:t xml:space="preserve"> </w:t>
      </w:r>
      <w:r w:rsidRPr="00497C8E">
        <w:rPr>
          <w:rFonts w:eastAsia="Arial Narrow"/>
          <w:sz w:val="28"/>
          <w:szCs w:val="28"/>
        </w:rPr>
        <w:t>КМОП</w:t>
      </w:r>
      <w:r>
        <w:rPr>
          <w:rFonts w:eastAsia="Arial Narrow"/>
          <w:sz w:val="28"/>
          <w:szCs w:val="28"/>
        </w:rPr>
        <w:t>-</w:t>
      </w:r>
      <w:r w:rsidRPr="00497C8E">
        <w:rPr>
          <w:rFonts w:eastAsia="Arial Narrow"/>
          <w:sz w:val="28"/>
          <w:szCs w:val="28"/>
        </w:rPr>
        <w:t xml:space="preserve">элементах. Аналоговый сигнал, поступающий на </w:t>
      </w:r>
      <w:r w:rsidRPr="00497C8E">
        <w:rPr>
          <w:rFonts w:eastAsia="Arial Narrow"/>
          <w:sz w:val="28"/>
          <w:szCs w:val="28"/>
        </w:rPr>
        <w:lastRenderedPageBreak/>
        <w:t>вход КМОП</w:t>
      </w:r>
      <w:r>
        <w:rPr>
          <w:rFonts w:eastAsia="Arial Narrow"/>
          <w:sz w:val="28"/>
          <w:szCs w:val="28"/>
        </w:rPr>
        <w:t>-</w:t>
      </w:r>
      <w:r w:rsidRPr="00497C8E">
        <w:rPr>
          <w:rFonts w:eastAsia="Arial Narrow"/>
          <w:sz w:val="28"/>
          <w:szCs w:val="28"/>
        </w:rPr>
        <w:t>элемента,</w:t>
      </w:r>
      <w:r>
        <w:rPr>
          <w:rFonts w:eastAsia="Arial Narrow"/>
          <w:sz w:val="28"/>
          <w:szCs w:val="28"/>
        </w:rPr>
        <w:t xml:space="preserve"> </w:t>
      </w:r>
      <w:r w:rsidRPr="00497C8E">
        <w:rPr>
          <w:rFonts w:eastAsia="Arial Narrow"/>
          <w:sz w:val="28"/>
          <w:szCs w:val="28"/>
        </w:rPr>
        <w:t>может вызвать сквозной ток, протекающий от линии питания VCC к земле (GND).</w:t>
      </w:r>
      <w:r>
        <w:rPr>
          <w:rFonts w:eastAsia="Arial Narrow"/>
          <w:sz w:val="28"/>
          <w:szCs w:val="28"/>
        </w:rPr>
        <w:t xml:space="preserve"> </w:t>
      </w:r>
      <w:r w:rsidRPr="00497C8E">
        <w:rPr>
          <w:rFonts w:eastAsia="Arial Narrow"/>
          <w:sz w:val="28"/>
          <w:szCs w:val="28"/>
        </w:rPr>
        <w:t>Этот паразитный ток появляется в том случае, если входное напряжение близко к</w:t>
      </w:r>
      <w:r>
        <w:rPr>
          <w:rFonts w:eastAsia="Arial Narrow"/>
          <w:sz w:val="28"/>
          <w:szCs w:val="28"/>
        </w:rPr>
        <w:t xml:space="preserve"> </w:t>
      </w:r>
      <w:r w:rsidRPr="00497C8E">
        <w:rPr>
          <w:rFonts w:eastAsia="Arial Narrow"/>
          <w:sz w:val="28"/>
          <w:szCs w:val="28"/>
        </w:rPr>
        <w:t>пороговому напряжению элемента. Отключение буфера вывода порта исключает</w:t>
      </w:r>
      <w:r>
        <w:rPr>
          <w:rFonts w:eastAsia="Arial Narrow"/>
          <w:sz w:val="28"/>
          <w:szCs w:val="28"/>
        </w:rPr>
        <w:t xml:space="preserve"> </w:t>
      </w:r>
      <w:r w:rsidRPr="00497C8E">
        <w:rPr>
          <w:rFonts w:eastAsia="Arial Narrow"/>
          <w:sz w:val="28"/>
          <w:szCs w:val="28"/>
        </w:rPr>
        <w:t>появление паразитного тока и, таким образом, уменьшает общее потребление</w:t>
      </w:r>
      <w:r>
        <w:rPr>
          <w:rFonts w:eastAsia="Arial Narrow"/>
          <w:sz w:val="28"/>
          <w:szCs w:val="28"/>
        </w:rPr>
        <w:t xml:space="preserve"> </w:t>
      </w:r>
      <w:r w:rsidRPr="00497C8E">
        <w:rPr>
          <w:rFonts w:eastAsia="Arial Narrow"/>
          <w:sz w:val="28"/>
          <w:szCs w:val="28"/>
        </w:rPr>
        <w:t>микроконтроллера.</w:t>
      </w:r>
    </w:p>
    <w:p w14:paraId="7DAF50CD" w14:textId="7E940223" w:rsidR="00497C8E" w:rsidRDefault="00497C8E" w:rsidP="00497C8E">
      <w:pPr>
        <w:spacing w:line="200" w:lineRule="atLeast"/>
        <w:rPr>
          <w:rFonts w:eastAsia="Arial Narrow"/>
          <w:sz w:val="28"/>
          <w:szCs w:val="28"/>
        </w:rPr>
      </w:pPr>
      <w:r w:rsidRPr="00497C8E">
        <w:rPr>
          <w:rFonts w:eastAsia="Arial Narrow"/>
          <w:sz w:val="28"/>
          <w:szCs w:val="28"/>
        </w:rPr>
        <w:t xml:space="preserve">При установленных битах </w:t>
      </w:r>
      <w:proofErr w:type="spellStart"/>
      <w:r w:rsidRPr="00497C8E">
        <w:rPr>
          <w:rFonts w:eastAsia="Arial Narrow"/>
          <w:sz w:val="28"/>
          <w:szCs w:val="28"/>
        </w:rPr>
        <w:t>CAPDx</w:t>
      </w:r>
      <w:proofErr w:type="spellEnd"/>
      <w:r w:rsidRPr="00497C8E">
        <w:rPr>
          <w:rFonts w:eastAsia="Arial Narrow"/>
          <w:sz w:val="28"/>
          <w:szCs w:val="28"/>
        </w:rPr>
        <w:t xml:space="preserve"> отключаются входные и выходные буферы</w:t>
      </w:r>
      <w:r>
        <w:rPr>
          <w:rFonts w:eastAsia="Arial Narrow"/>
          <w:sz w:val="28"/>
          <w:szCs w:val="28"/>
        </w:rPr>
        <w:t xml:space="preserve"> </w:t>
      </w:r>
      <w:r w:rsidRPr="00497C8E">
        <w:rPr>
          <w:rFonts w:eastAsia="Arial Narrow"/>
          <w:sz w:val="28"/>
          <w:szCs w:val="28"/>
        </w:rPr>
        <w:t xml:space="preserve">соответствующего вывода порта P2, как показано на Рис. </w:t>
      </w:r>
      <w:r>
        <w:rPr>
          <w:rFonts w:eastAsia="Arial Narrow"/>
          <w:sz w:val="28"/>
          <w:szCs w:val="28"/>
        </w:rPr>
        <w:t>3.3</w:t>
      </w:r>
      <w:r w:rsidRPr="00497C8E">
        <w:rPr>
          <w:rFonts w:eastAsia="Arial Narrow"/>
          <w:sz w:val="28"/>
          <w:szCs w:val="28"/>
        </w:rPr>
        <w:t>. Если потребление</w:t>
      </w:r>
      <w:r>
        <w:rPr>
          <w:rFonts w:eastAsia="Arial Narrow"/>
          <w:sz w:val="28"/>
          <w:szCs w:val="28"/>
        </w:rPr>
        <w:t xml:space="preserve"> </w:t>
      </w:r>
      <w:r w:rsidRPr="00497C8E">
        <w:rPr>
          <w:rFonts w:eastAsia="Arial Narrow"/>
          <w:sz w:val="28"/>
          <w:szCs w:val="28"/>
        </w:rPr>
        <w:t>устройства является критичным, то необходимо отключать любые выводы порта,</w:t>
      </w:r>
      <w:r>
        <w:rPr>
          <w:rFonts w:eastAsia="Arial Narrow"/>
          <w:sz w:val="28"/>
          <w:szCs w:val="28"/>
        </w:rPr>
        <w:t xml:space="preserve"> </w:t>
      </w:r>
      <w:r w:rsidRPr="00497C8E">
        <w:rPr>
          <w:rFonts w:eastAsia="Arial Narrow"/>
          <w:sz w:val="28"/>
          <w:szCs w:val="28"/>
        </w:rPr>
        <w:t>на которые поступают аналоговые сигналы.</w:t>
      </w:r>
    </w:p>
    <w:p w14:paraId="0F22E570" w14:textId="48C8C2BE" w:rsidR="00497C8E" w:rsidRDefault="00497C8E" w:rsidP="00497C8E">
      <w:pPr>
        <w:spacing w:line="200" w:lineRule="atLeast"/>
        <w:rPr>
          <w:rFonts w:eastAsia="Arial Narrow"/>
          <w:sz w:val="28"/>
          <w:szCs w:val="28"/>
        </w:rPr>
      </w:pPr>
    </w:p>
    <w:p w14:paraId="58E3D0AF" w14:textId="68A90ACE" w:rsidR="00497C8E" w:rsidRDefault="00497C8E" w:rsidP="00497C8E">
      <w:pPr>
        <w:spacing w:line="200" w:lineRule="atLeast"/>
        <w:jc w:val="center"/>
        <w:rPr>
          <w:rFonts w:eastAsia="Arial Narrow"/>
          <w:sz w:val="28"/>
          <w:szCs w:val="28"/>
        </w:rPr>
      </w:pPr>
      <w:r>
        <w:rPr>
          <w:rFonts w:eastAsia="Arial Narrow"/>
          <w:noProof/>
          <w:sz w:val="28"/>
          <w:szCs w:val="28"/>
        </w:rPr>
        <w:drawing>
          <wp:inline distT="0" distB="0" distL="0" distR="0" wp14:anchorId="6DE66204" wp14:editId="56939128">
            <wp:extent cx="3880067" cy="1876425"/>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6847" cy="1879704"/>
                    </a:xfrm>
                    <a:prstGeom prst="rect">
                      <a:avLst/>
                    </a:prstGeom>
                    <a:noFill/>
                    <a:ln>
                      <a:noFill/>
                    </a:ln>
                  </pic:spPr>
                </pic:pic>
              </a:graphicData>
            </a:graphic>
          </wp:inline>
        </w:drawing>
      </w:r>
    </w:p>
    <w:p w14:paraId="38106012" w14:textId="3B868381" w:rsidR="00497C8E" w:rsidRDefault="00497C8E" w:rsidP="00497C8E">
      <w:pPr>
        <w:spacing w:line="200" w:lineRule="atLeast"/>
        <w:jc w:val="center"/>
        <w:rPr>
          <w:rFonts w:eastAsia="Arial Narrow"/>
          <w:sz w:val="28"/>
          <w:szCs w:val="28"/>
        </w:rPr>
      </w:pPr>
    </w:p>
    <w:p w14:paraId="326FC481" w14:textId="23119C2F" w:rsidR="00497C8E" w:rsidRDefault="00497C8E" w:rsidP="00497C8E">
      <w:pPr>
        <w:spacing w:line="200" w:lineRule="atLeast"/>
        <w:jc w:val="center"/>
        <w:rPr>
          <w:sz w:val="28"/>
          <w:szCs w:val="28"/>
        </w:rPr>
      </w:pPr>
      <w:r w:rsidRPr="00B32A84">
        <w:rPr>
          <w:rFonts w:eastAsia="Arial Narrow"/>
          <w:sz w:val="28"/>
          <w:szCs w:val="28"/>
        </w:rPr>
        <w:t>Рис</w:t>
      </w:r>
      <w:r>
        <w:rPr>
          <w:rFonts w:eastAsia="Arial Narrow"/>
          <w:sz w:val="28"/>
          <w:szCs w:val="28"/>
        </w:rPr>
        <w:t>унок</w:t>
      </w:r>
      <w:r w:rsidRPr="00B32A84">
        <w:rPr>
          <w:rFonts w:eastAsia="Arial Narrow"/>
          <w:sz w:val="28"/>
          <w:szCs w:val="28"/>
        </w:rPr>
        <w:t xml:space="preserve"> </w:t>
      </w:r>
      <w:r>
        <w:rPr>
          <w:rFonts w:eastAsia="Arial Narrow"/>
          <w:sz w:val="28"/>
          <w:szCs w:val="28"/>
        </w:rPr>
        <w:t>3</w:t>
      </w:r>
      <w:r w:rsidRPr="00B32A84">
        <w:rPr>
          <w:rFonts w:eastAsia="Arial Narrow"/>
          <w:sz w:val="28"/>
          <w:szCs w:val="28"/>
        </w:rPr>
        <w:t>.</w:t>
      </w:r>
      <w:r>
        <w:rPr>
          <w:rFonts w:eastAsia="Arial Narrow"/>
          <w:sz w:val="28"/>
          <w:szCs w:val="28"/>
        </w:rPr>
        <w:t>3</w:t>
      </w:r>
      <w:r>
        <w:rPr>
          <w:rFonts w:eastAsia="Arial Narrow"/>
          <w:sz w:val="28"/>
          <w:szCs w:val="28"/>
        </w:rPr>
        <w:t xml:space="preserve"> </w:t>
      </w:r>
      <w:r>
        <w:rPr>
          <w:sz w:val="28"/>
          <w:szCs w:val="28"/>
        </w:rPr>
        <w:t>—</w:t>
      </w:r>
      <w:r>
        <w:rPr>
          <w:sz w:val="28"/>
          <w:szCs w:val="28"/>
        </w:rPr>
        <w:t xml:space="preserve"> </w:t>
      </w:r>
      <w:r w:rsidRPr="00497C8E">
        <w:rPr>
          <w:sz w:val="28"/>
          <w:szCs w:val="28"/>
        </w:rPr>
        <w:t>Передаточная характеристика и рассеивание мощности</w:t>
      </w:r>
      <w:r>
        <w:rPr>
          <w:sz w:val="28"/>
          <w:szCs w:val="28"/>
        </w:rPr>
        <w:t xml:space="preserve"> </w:t>
      </w:r>
      <w:r w:rsidRPr="00497C8E">
        <w:rPr>
          <w:sz w:val="28"/>
          <w:szCs w:val="28"/>
        </w:rPr>
        <w:t>в инверторе/буфере КМОП.</w:t>
      </w:r>
    </w:p>
    <w:p w14:paraId="54FAE5D3" w14:textId="384FC597" w:rsidR="001E52DB" w:rsidRDefault="001E52DB" w:rsidP="001E52DB">
      <w:pPr>
        <w:spacing w:line="200" w:lineRule="atLeast"/>
        <w:ind w:firstLine="0"/>
        <w:rPr>
          <w:sz w:val="28"/>
          <w:szCs w:val="28"/>
        </w:rPr>
      </w:pPr>
    </w:p>
    <w:p w14:paraId="1BC9771A" w14:textId="3DBE6207" w:rsidR="001E52DB" w:rsidRPr="001E52DB" w:rsidRDefault="001E52DB" w:rsidP="001E52DB">
      <w:pPr>
        <w:pStyle w:val="a8"/>
        <w:rPr>
          <w:rFonts w:ascii="Times New Roman" w:eastAsia="Times New Roman" w:hAnsi="Times New Roman" w:cs="Times New Roman"/>
          <w:b/>
          <w:bCs/>
          <w:color w:val="auto"/>
          <w:spacing w:val="0"/>
          <w:sz w:val="28"/>
          <w:szCs w:val="28"/>
        </w:rPr>
      </w:pPr>
      <w:r w:rsidRPr="001E52DB">
        <w:rPr>
          <w:rFonts w:ascii="Times New Roman" w:eastAsia="Times New Roman" w:hAnsi="Times New Roman" w:cs="Times New Roman"/>
          <w:b/>
          <w:bCs/>
          <w:color w:val="auto"/>
          <w:spacing w:val="0"/>
          <w:sz w:val="28"/>
          <w:szCs w:val="28"/>
        </w:rPr>
        <w:t>4 ОСОБЕННОСТИ ПРОГРАММИРОВАНИЯ</w:t>
      </w:r>
      <w:r>
        <w:rPr>
          <w:rFonts w:ascii="Times New Roman" w:eastAsia="Times New Roman" w:hAnsi="Times New Roman" w:cs="Times New Roman"/>
          <w:b/>
          <w:bCs/>
          <w:color w:val="auto"/>
          <w:spacing w:val="0"/>
          <w:sz w:val="28"/>
          <w:szCs w:val="28"/>
        </w:rPr>
        <w:t xml:space="preserve"> КОМПАРАТОРА</w:t>
      </w:r>
    </w:p>
    <w:p w14:paraId="4B628452" w14:textId="28F187FE" w:rsidR="00497C8E" w:rsidRDefault="00497C8E" w:rsidP="00497C8E">
      <w:pPr>
        <w:spacing w:line="200" w:lineRule="atLeast"/>
        <w:rPr>
          <w:sz w:val="28"/>
          <w:szCs w:val="28"/>
        </w:rPr>
      </w:pPr>
      <w:r w:rsidRPr="00497C8E">
        <w:rPr>
          <w:sz w:val="28"/>
          <w:szCs w:val="28"/>
        </w:rPr>
        <w:t xml:space="preserve">Модулю </w:t>
      </w:r>
      <w:proofErr w:type="spellStart"/>
      <w:r w:rsidRPr="00497C8E">
        <w:rPr>
          <w:sz w:val="28"/>
          <w:szCs w:val="28"/>
        </w:rPr>
        <w:t>Comparator_A</w:t>
      </w:r>
      <w:proofErr w:type="spellEnd"/>
      <w:r w:rsidRPr="00497C8E">
        <w:rPr>
          <w:sz w:val="28"/>
          <w:szCs w:val="28"/>
        </w:rPr>
        <w:t>+ выделен один вектор прерывания, с которым связан</w:t>
      </w:r>
      <w:r>
        <w:rPr>
          <w:sz w:val="28"/>
          <w:szCs w:val="28"/>
        </w:rPr>
        <w:t xml:space="preserve"> </w:t>
      </w:r>
      <w:r w:rsidRPr="00497C8E">
        <w:rPr>
          <w:sz w:val="28"/>
          <w:szCs w:val="28"/>
        </w:rPr>
        <w:t>единственный флаг</w:t>
      </w:r>
      <w:r>
        <w:rPr>
          <w:sz w:val="28"/>
          <w:szCs w:val="28"/>
        </w:rPr>
        <w:t xml:space="preserve">. </w:t>
      </w:r>
      <w:r w:rsidRPr="00497C8E">
        <w:rPr>
          <w:sz w:val="28"/>
          <w:szCs w:val="28"/>
        </w:rPr>
        <w:t>Флаг прерывания CAIFG устанавливается по нарастающему или спадающему фронту сигнала компаратора (определяется битом</w:t>
      </w:r>
      <w:r>
        <w:rPr>
          <w:sz w:val="28"/>
          <w:szCs w:val="28"/>
        </w:rPr>
        <w:t xml:space="preserve"> </w:t>
      </w:r>
      <w:r w:rsidRPr="00497C8E">
        <w:rPr>
          <w:sz w:val="28"/>
          <w:szCs w:val="28"/>
        </w:rPr>
        <w:t xml:space="preserve">CAIES). Если установлены оба бита CAIE и GIE, то установка флага CAIFG генерирует запрос прерывания. Флаг CAIFG автоматически сбрасывается при обработке прерывания или может быть сброшен </w:t>
      </w:r>
      <w:proofErr w:type="spellStart"/>
      <w:r w:rsidRPr="00497C8E">
        <w:rPr>
          <w:sz w:val="28"/>
          <w:szCs w:val="28"/>
        </w:rPr>
        <w:t>программно</w:t>
      </w:r>
      <w:proofErr w:type="spellEnd"/>
      <w:r w:rsidRPr="00497C8E">
        <w:rPr>
          <w:sz w:val="28"/>
          <w:szCs w:val="28"/>
        </w:rPr>
        <w:t>.</w:t>
      </w:r>
    </w:p>
    <w:p w14:paraId="20C5E11A" w14:textId="1A611146" w:rsidR="00497C8E" w:rsidRDefault="00497C8E" w:rsidP="00FD55BD">
      <w:pPr>
        <w:spacing w:line="200" w:lineRule="atLeast"/>
        <w:rPr>
          <w:sz w:val="28"/>
          <w:szCs w:val="28"/>
        </w:rPr>
      </w:pPr>
      <w:r w:rsidRPr="00497C8E">
        <w:rPr>
          <w:sz w:val="28"/>
          <w:szCs w:val="28"/>
        </w:rPr>
        <w:t>Модуль компаратора может применяться для точного измерения сопротивления резистивных элементов с использованием метода аналого</w:t>
      </w:r>
      <w:r w:rsidR="00FD55BD">
        <w:rPr>
          <w:sz w:val="28"/>
          <w:szCs w:val="28"/>
        </w:rPr>
        <w:t>-</w:t>
      </w:r>
      <w:r w:rsidRPr="00497C8E">
        <w:rPr>
          <w:sz w:val="28"/>
          <w:szCs w:val="28"/>
        </w:rPr>
        <w:t>цифрового преобразования однократного интегрирования. Например, для преобразования значения температуры в цифровой код можно использовать термистор, сравнивая время разряда конденсатора через этот термистор и через эталонный резистор</w:t>
      </w:r>
    </w:p>
    <w:p w14:paraId="47BEC409" w14:textId="4355C0E4" w:rsidR="00497C8E" w:rsidRDefault="00B32A84" w:rsidP="00655E12">
      <w:pPr>
        <w:spacing w:line="200" w:lineRule="atLeast"/>
        <w:ind w:firstLine="708"/>
        <w:rPr>
          <w:sz w:val="28"/>
          <w:szCs w:val="28"/>
        </w:rPr>
      </w:pPr>
      <w:r>
        <w:rPr>
          <w:sz w:val="28"/>
          <w:szCs w:val="28"/>
        </w:rPr>
        <w:t>Регистры управления компаратором CBCTL0 … CBCTL3 имеют адреса 08C0h, 0802h, 0804h, 0806h, регистр управления прерываниями CBINT – 080Ch, регистр флагов прерываний CBIV – 080Eh. Состав и назначение полей регистров компаратора приведены в таблице:</w:t>
      </w:r>
    </w:p>
    <w:p w14:paraId="4BD5CC02" w14:textId="6400591E" w:rsidR="00123EA4" w:rsidRDefault="00123EA4" w:rsidP="00655E12">
      <w:pPr>
        <w:spacing w:line="200" w:lineRule="atLeast"/>
        <w:ind w:firstLine="708"/>
        <w:rPr>
          <w:sz w:val="28"/>
          <w:szCs w:val="28"/>
        </w:rPr>
      </w:pPr>
    </w:p>
    <w:p w14:paraId="7C67BF6B" w14:textId="77777777" w:rsidR="00123EA4" w:rsidRDefault="00123EA4" w:rsidP="00655E12">
      <w:pPr>
        <w:spacing w:line="200" w:lineRule="atLeast"/>
        <w:ind w:firstLine="708"/>
        <w:rPr>
          <w:sz w:val="28"/>
          <w:szCs w:val="28"/>
        </w:rPr>
      </w:pPr>
    </w:p>
    <w:p w14:paraId="7FF4FE3D" w14:textId="431F5B29" w:rsidR="00B32A84" w:rsidRDefault="00B32A84" w:rsidP="00B32A84">
      <w:pPr>
        <w:ind w:firstLine="0"/>
        <w:rPr>
          <w:b/>
          <w:bCs/>
        </w:rPr>
      </w:pPr>
      <w:r>
        <w:rPr>
          <w:sz w:val="28"/>
          <w:szCs w:val="28"/>
        </w:rPr>
        <w:lastRenderedPageBreak/>
        <w:t xml:space="preserve">Таблица </w:t>
      </w:r>
      <w:r w:rsidR="00065FB7">
        <w:rPr>
          <w:sz w:val="28"/>
          <w:szCs w:val="28"/>
        </w:rPr>
        <w:t>3</w:t>
      </w:r>
      <w:r>
        <w:rPr>
          <w:sz w:val="28"/>
          <w:szCs w:val="28"/>
        </w:rPr>
        <w:t>.</w:t>
      </w:r>
      <w:r w:rsidR="00065FB7">
        <w:rPr>
          <w:sz w:val="28"/>
          <w:szCs w:val="28"/>
        </w:rPr>
        <w:t xml:space="preserve">1 </w:t>
      </w:r>
      <w:proofErr w:type="gramStart"/>
      <w:r w:rsidR="00065FB7">
        <w:rPr>
          <w:sz w:val="28"/>
          <w:szCs w:val="28"/>
        </w:rPr>
        <w:t xml:space="preserve">— </w:t>
      </w:r>
      <w:r>
        <w:rPr>
          <w:sz w:val="28"/>
          <w:szCs w:val="28"/>
        </w:rPr>
        <w:t xml:space="preserve"> Поля</w:t>
      </w:r>
      <w:proofErr w:type="gramEnd"/>
      <w:r>
        <w:rPr>
          <w:sz w:val="28"/>
          <w:szCs w:val="28"/>
        </w:rPr>
        <w:t xml:space="preserve"> регистров компаратора</w:t>
      </w:r>
    </w:p>
    <w:tbl>
      <w:tblPr>
        <w:tblW w:w="9596" w:type="dxa"/>
        <w:tblInd w:w="28" w:type="dxa"/>
        <w:tblLayout w:type="fixed"/>
        <w:tblCellMar>
          <w:top w:w="28" w:type="dxa"/>
          <w:left w:w="28" w:type="dxa"/>
          <w:bottom w:w="28" w:type="dxa"/>
          <w:right w:w="28" w:type="dxa"/>
        </w:tblCellMar>
        <w:tblLook w:val="04A0" w:firstRow="1" w:lastRow="0" w:firstColumn="1" w:lastColumn="0" w:noHBand="0" w:noVBand="1"/>
      </w:tblPr>
      <w:tblGrid>
        <w:gridCol w:w="1085"/>
        <w:gridCol w:w="727"/>
        <w:gridCol w:w="1459"/>
        <w:gridCol w:w="4373"/>
        <w:gridCol w:w="1952"/>
      </w:tblGrid>
      <w:tr w:rsidR="00B32A84" w:rsidRPr="00B32A84" w14:paraId="790F20F6" w14:textId="77777777" w:rsidTr="00735936">
        <w:trPr>
          <w:trHeight w:val="495"/>
          <w:tblHeader/>
        </w:trPr>
        <w:tc>
          <w:tcPr>
            <w:tcW w:w="1085" w:type="dxa"/>
            <w:tcBorders>
              <w:top w:val="single" w:sz="2" w:space="0" w:color="000000"/>
              <w:left w:val="single" w:sz="2" w:space="0" w:color="000000"/>
              <w:bottom w:val="nil"/>
              <w:right w:val="nil"/>
            </w:tcBorders>
            <w:vAlign w:val="center"/>
            <w:hideMark/>
          </w:tcPr>
          <w:p w14:paraId="74CA621E" w14:textId="77777777" w:rsidR="00B32A84" w:rsidRPr="00B32A84" w:rsidRDefault="00B32A84">
            <w:pPr>
              <w:pStyle w:val="ac"/>
              <w:ind w:firstLine="0"/>
              <w:jc w:val="center"/>
              <w:rPr>
                <w:sz w:val="28"/>
                <w:szCs w:val="28"/>
                <w:lang w:eastAsia="ru-RU"/>
              </w:rPr>
            </w:pPr>
            <w:r w:rsidRPr="00B32A84">
              <w:rPr>
                <w:sz w:val="28"/>
                <w:szCs w:val="28"/>
                <w:lang w:eastAsia="ru-RU"/>
              </w:rPr>
              <w:t>Регистр</w:t>
            </w:r>
          </w:p>
        </w:tc>
        <w:tc>
          <w:tcPr>
            <w:tcW w:w="727" w:type="dxa"/>
            <w:tcBorders>
              <w:top w:val="single" w:sz="2" w:space="0" w:color="000000"/>
              <w:left w:val="single" w:sz="2" w:space="0" w:color="000000"/>
              <w:bottom w:val="nil"/>
              <w:right w:val="nil"/>
            </w:tcBorders>
            <w:vAlign w:val="center"/>
            <w:hideMark/>
          </w:tcPr>
          <w:p w14:paraId="132311C3" w14:textId="77777777" w:rsidR="00B32A84" w:rsidRPr="00B32A84" w:rsidRDefault="00B32A84">
            <w:pPr>
              <w:pStyle w:val="ac"/>
              <w:ind w:firstLine="0"/>
              <w:jc w:val="center"/>
              <w:rPr>
                <w:sz w:val="28"/>
                <w:szCs w:val="28"/>
                <w:lang w:eastAsia="ru-RU"/>
              </w:rPr>
            </w:pPr>
            <w:r w:rsidRPr="00B32A84">
              <w:rPr>
                <w:sz w:val="28"/>
                <w:szCs w:val="28"/>
                <w:lang w:eastAsia="ru-RU"/>
              </w:rPr>
              <w:t>Биты</w:t>
            </w:r>
          </w:p>
        </w:tc>
        <w:tc>
          <w:tcPr>
            <w:tcW w:w="1459" w:type="dxa"/>
            <w:tcBorders>
              <w:top w:val="single" w:sz="2" w:space="0" w:color="000000"/>
              <w:left w:val="single" w:sz="2" w:space="0" w:color="000000"/>
              <w:bottom w:val="nil"/>
              <w:right w:val="nil"/>
            </w:tcBorders>
            <w:vAlign w:val="center"/>
            <w:hideMark/>
          </w:tcPr>
          <w:p w14:paraId="436D18DE" w14:textId="77777777" w:rsidR="00B32A84" w:rsidRPr="00B32A84" w:rsidRDefault="00B32A84">
            <w:pPr>
              <w:pStyle w:val="ac"/>
              <w:ind w:firstLine="0"/>
              <w:jc w:val="center"/>
              <w:rPr>
                <w:sz w:val="28"/>
                <w:szCs w:val="28"/>
                <w:lang w:eastAsia="ru-RU"/>
              </w:rPr>
            </w:pPr>
            <w:r w:rsidRPr="00B32A84">
              <w:rPr>
                <w:sz w:val="28"/>
                <w:szCs w:val="28"/>
                <w:lang w:eastAsia="ru-RU"/>
              </w:rPr>
              <w:t>Поле</w:t>
            </w:r>
          </w:p>
        </w:tc>
        <w:tc>
          <w:tcPr>
            <w:tcW w:w="4373" w:type="dxa"/>
            <w:tcBorders>
              <w:top w:val="single" w:sz="2" w:space="0" w:color="000000"/>
              <w:left w:val="single" w:sz="2" w:space="0" w:color="000000"/>
              <w:bottom w:val="nil"/>
              <w:right w:val="nil"/>
            </w:tcBorders>
            <w:vAlign w:val="center"/>
            <w:hideMark/>
          </w:tcPr>
          <w:p w14:paraId="4B5FCAE0" w14:textId="77777777" w:rsidR="00B32A84" w:rsidRPr="00B32A84" w:rsidRDefault="00B32A84">
            <w:pPr>
              <w:pStyle w:val="ac"/>
              <w:ind w:firstLine="0"/>
              <w:jc w:val="center"/>
              <w:rPr>
                <w:sz w:val="28"/>
                <w:szCs w:val="28"/>
                <w:lang w:eastAsia="ru-RU"/>
              </w:rPr>
            </w:pPr>
            <w:r w:rsidRPr="00B32A84">
              <w:rPr>
                <w:sz w:val="28"/>
                <w:szCs w:val="28"/>
                <w:lang w:eastAsia="ru-RU"/>
              </w:rPr>
              <w:t>Назначение</w:t>
            </w:r>
          </w:p>
        </w:tc>
        <w:tc>
          <w:tcPr>
            <w:tcW w:w="1952" w:type="dxa"/>
            <w:tcBorders>
              <w:top w:val="single" w:sz="2" w:space="0" w:color="000000"/>
              <w:left w:val="single" w:sz="2" w:space="0" w:color="000000"/>
              <w:bottom w:val="nil"/>
              <w:right w:val="single" w:sz="2" w:space="0" w:color="000000"/>
            </w:tcBorders>
            <w:vAlign w:val="center"/>
            <w:hideMark/>
          </w:tcPr>
          <w:p w14:paraId="34F6BF21" w14:textId="77777777" w:rsidR="00B32A84" w:rsidRPr="00B32A84" w:rsidRDefault="00B32A84">
            <w:pPr>
              <w:pStyle w:val="ac"/>
              <w:ind w:firstLine="0"/>
              <w:jc w:val="center"/>
              <w:rPr>
                <w:sz w:val="28"/>
                <w:szCs w:val="28"/>
                <w:lang w:eastAsia="ru-RU"/>
              </w:rPr>
            </w:pPr>
            <w:r w:rsidRPr="00B32A84">
              <w:rPr>
                <w:sz w:val="28"/>
                <w:szCs w:val="28"/>
                <w:lang w:eastAsia="ru-RU"/>
              </w:rPr>
              <w:t>Определение флагов в msp430f5529.h</w:t>
            </w:r>
          </w:p>
        </w:tc>
      </w:tr>
      <w:tr w:rsidR="00B32A84" w:rsidRPr="00B32A84" w14:paraId="2D20D5BF" w14:textId="77777777" w:rsidTr="00735936">
        <w:tc>
          <w:tcPr>
            <w:tcW w:w="1085" w:type="dxa"/>
            <w:vMerge w:val="restart"/>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5470849D" w14:textId="77777777" w:rsidR="00B32A84" w:rsidRPr="00B32A84" w:rsidRDefault="00B32A84">
            <w:pPr>
              <w:suppressLineNumbers/>
              <w:ind w:firstLine="0"/>
              <w:jc w:val="left"/>
              <w:rPr>
                <w:sz w:val="28"/>
                <w:szCs w:val="28"/>
              </w:rPr>
            </w:pPr>
            <w:r w:rsidRPr="00B32A84">
              <w:rPr>
                <w:sz w:val="28"/>
                <w:szCs w:val="28"/>
              </w:rPr>
              <w:t>CBCTL0</w:t>
            </w:r>
          </w:p>
        </w:tc>
        <w:tc>
          <w:tcPr>
            <w:tcW w:w="727"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7B9C4FA0" w14:textId="77777777" w:rsidR="00B32A84" w:rsidRPr="00B32A84" w:rsidRDefault="00B32A84">
            <w:pPr>
              <w:suppressLineNumbers/>
              <w:ind w:firstLine="0"/>
              <w:jc w:val="left"/>
              <w:rPr>
                <w:sz w:val="28"/>
                <w:szCs w:val="28"/>
              </w:rPr>
            </w:pPr>
            <w:r w:rsidRPr="00B32A84">
              <w:rPr>
                <w:sz w:val="28"/>
                <w:szCs w:val="28"/>
              </w:rPr>
              <w:t>15</w:t>
            </w:r>
          </w:p>
        </w:tc>
        <w:tc>
          <w:tcPr>
            <w:tcW w:w="1459"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36A7B01A" w14:textId="77777777" w:rsidR="00B32A84" w:rsidRPr="00B32A84" w:rsidRDefault="00B32A84">
            <w:pPr>
              <w:suppressLineNumbers/>
              <w:ind w:firstLine="0"/>
              <w:jc w:val="left"/>
              <w:rPr>
                <w:sz w:val="28"/>
                <w:szCs w:val="28"/>
              </w:rPr>
            </w:pPr>
            <w:r w:rsidRPr="00B32A84">
              <w:rPr>
                <w:sz w:val="28"/>
                <w:szCs w:val="28"/>
              </w:rPr>
              <w:t>CBIMEN</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5A1B9C67" w14:textId="77777777" w:rsidR="00B32A84" w:rsidRPr="00B32A84" w:rsidRDefault="00B32A84">
            <w:pPr>
              <w:suppressLineNumbers/>
              <w:ind w:firstLine="0"/>
              <w:jc w:val="left"/>
              <w:rPr>
                <w:sz w:val="28"/>
                <w:szCs w:val="28"/>
              </w:rPr>
            </w:pPr>
            <w:r w:rsidRPr="00B32A84">
              <w:rPr>
                <w:sz w:val="28"/>
                <w:szCs w:val="28"/>
              </w:rPr>
              <w:t>Разрешение входного канала на V-</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704BF5C7" w14:textId="77777777" w:rsidR="00B32A84" w:rsidRPr="00B32A84" w:rsidRDefault="00B32A84">
            <w:pPr>
              <w:pStyle w:val="ac"/>
              <w:ind w:firstLine="0"/>
              <w:jc w:val="left"/>
              <w:rPr>
                <w:sz w:val="28"/>
                <w:szCs w:val="28"/>
                <w:lang w:eastAsia="ru-RU"/>
              </w:rPr>
            </w:pPr>
            <w:r w:rsidRPr="00B32A84">
              <w:rPr>
                <w:sz w:val="28"/>
                <w:szCs w:val="28"/>
                <w:lang w:eastAsia="ru-RU"/>
              </w:rPr>
              <w:t>CBIMEN</w:t>
            </w:r>
          </w:p>
        </w:tc>
      </w:tr>
      <w:tr w:rsidR="00B32A84" w:rsidRPr="00B32A84" w14:paraId="68DD8F73"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5FB4BD01"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33C3A72E" w14:textId="77777777" w:rsidR="00B32A84" w:rsidRPr="00B32A84" w:rsidRDefault="00B32A84">
            <w:pPr>
              <w:suppressLineNumbers/>
              <w:ind w:firstLine="0"/>
              <w:jc w:val="left"/>
              <w:rPr>
                <w:sz w:val="28"/>
                <w:szCs w:val="28"/>
              </w:rPr>
            </w:pPr>
            <w:r w:rsidRPr="00B32A84">
              <w:rPr>
                <w:sz w:val="28"/>
                <w:szCs w:val="28"/>
              </w:rPr>
              <w:t>8-11</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73F1650D" w14:textId="77777777" w:rsidR="00B32A84" w:rsidRPr="00B32A84" w:rsidRDefault="00B32A84">
            <w:pPr>
              <w:suppressLineNumbers/>
              <w:ind w:firstLine="0"/>
              <w:jc w:val="left"/>
              <w:rPr>
                <w:sz w:val="28"/>
                <w:szCs w:val="28"/>
              </w:rPr>
            </w:pPr>
            <w:r w:rsidRPr="00B32A84">
              <w:rPr>
                <w:sz w:val="28"/>
                <w:szCs w:val="28"/>
              </w:rPr>
              <w:t>CBIMSEL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0EBE9FA8" w14:textId="77777777" w:rsidR="00B32A84" w:rsidRPr="00B32A84" w:rsidRDefault="00B32A84">
            <w:pPr>
              <w:suppressLineNumbers/>
              <w:ind w:firstLine="0"/>
              <w:jc w:val="left"/>
              <w:rPr>
                <w:sz w:val="28"/>
                <w:szCs w:val="28"/>
              </w:rPr>
            </w:pPr>
            <w:r w:rsidRPr="00B32A84">
              <w:rPr>
                <w:sz w:val="28"/>
                <w:szCs w:val="28"/>
              </w:rPr>
              <w:t>Выбор входного канала V-</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41FFB44B" w14:textId="77777777" w:rsidR="00B32A84" w:rsidRPr="00B32A84" w:rsidRDefault="00B32A84">
            <w:pPr>
              <w:pStyle w:val="ac"/>
              <w:ind w:firstLine="0"/>
              <w:jc w:val="left"/>
              <w:rPr>
                <w:sz w:val="28"/>
                <w:szCs w:val="28"/>
                <w:lang w:eastAsia="ru-RU"/>
              </w:rPr>
            </w:pPr>
            <w:r w:rsidRPr="00B32A84">
              <w:rPr>
                <w:sz w:val="28"/>
                <w:szCs w:val="28"/>
                <w:lang w:eastAsia="ru-RU"/>
              </w:rPr>
              <w:t xml:space="preserve">CBIMSEL_0 ... </w:t>
            </w:r>
          </w:p>
          <w:p w14:paraId="09B466EF" w14:textId="77777777" w:rsidR="00B32A84" w:rsidRPr="00B32A84" w:rsidRDefault="00B32A84">
            <w:pPr>
              <w:pStyle w:val="ac"/>
              <w:ind w:firstLine="0"/>
              <w:jc w:val="left"/>
              <w:rPr>
                <w:sz w:val="28"/>
                <w:szCs w:val="28"/>
                <w:lang w:eastAsia="ru-RU"/>
              </w:rPr>
            </w:pPr>
            <w:r w:rsidRPr="00B32A84">
              <w:rPr>
                <w:sz w:val="28"/>
                <w:szCs w:val="28"/>
                <w:lang w:eastAsia="ru-RU"/>
              </w:rPr>
              <w:t>CBIMSEL_15</w:t>
            </w:r>
          </w:p>
        </w:tc>
      </w:tr>
      <w:tr w:rsidR="00B32A84" w:rsidRPr="00B32A84" w14:paraId="09415BE6"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16D52A90" w14:textId="77777777" w:rsidR="00B32A84" w:rsidRPr="00B32A84" w:rsidRDefault="00B32A84">
            <w:pPr>
              <w:ind w:firstLine="0"/>
              <w:jc w:val="left"/>
              <w:rPr>
                <w:sz w:val="28"/>
                <w:szCs w:val="28"/>
              </w:rPr>
            </w:pPr>
          </w:p>
        </w:tc>
        <w:tc>
          <w:tcPr>
            <w:tcW w:w="727"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0ACE8C7D" w14:textId="77777777" w:rsidR="00B32A84" w:rsidRPr="00B32A84" w:rsidRDefault="00B32A84">
            <w:pPr>
              <w:suppressLineNumbers/>
              <w:autoSpaceDE w:val="0"/>
              <w:ind w:firstLine="0"/>
              <w:jc w:val="left"/>
              <w:rPr>
                <w:sz w:val="28"/>
                <w:szCs w:val="28"/>
              </w:rPr>
            </w:pPr>
            <w:r w:rsidRPr="00B32A84">
              <w:rPr>
                <w:sz w:val="28"/>
                <w:szCs w:val="28"/>
              </w:rPr>
              <w:t>7</w:t>
            </w:r>
          </w:p>
        </w:tc>
        <w:tc>
          <w:tcPr>
            <w:tcW w:w="1459"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30F05766" w14:textId="77777777" w:rsidR="00B32A84" w:rsidRPr="00B32A84" w:rsidRDefault="00B32A84">
            <w:pPr>
              <w:suppressLineNumbers/>
              <w:autoSpaceDE w:val="0"/>
              <w:ind w:firstLine="0"/>
              <w:jc w:val="left"/>
              <w:rPr>
                <w:sz w:val="28"/>
                <w:szCs w:val="28"/>
              </w:rPr>
            </w:pPr>
            <w:r w:rsidRPr="00B32A84">
              <w:rPr>
                <w:sz w:val="28"/>
                <w:szCs w:val="28"/>
              </w:rPr>
              <w:t>CBIPEN</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0F55C28B" w14:textId="77777777" w:rsidR="00B32A84" w:rsidRPr="00B32A84" w:rsidRDefault="00B32A84">
            <w:pPr>
              <w:autoSpaceDE w:val="0"/>
              <w:ind w:firstLine="0"/>
              <w:jc w:val="left"/>
              <w:rPr>
                <w:sz w:val="28"/>
                <w:szCs w:val="28"/>
              </w:rPr>
            </w:pPr>
            <w:r w:rsidRPr="00B32A84">
              <w:rPr>
                <w:sz w:val="28"/>
                <w:szCs w:val="28"/>
              </w:rPr>
              <w:t>Разрешение входного канала на V+</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681503D8" w14:textId="77777777" w:rsidR="00B32A84" w:rsidRPr="00B32A84" w:rsidRDefault="00B32A84">
            <w:pPr>
              <w:pStyle w:val="ac"/>
              <w:ind w:firstLine="0"/>
              <w:jc w:val="left"/>
              <w:rPr>
                <w:sz w:val="28"/>
                <w:szCs w:val="28"/>
                <w:lang w:eastAsia="ru-RU"/>
              </w:rPr>
            </w:pPr>
            <w:r w:rsidRPr="00B32A84">
              <w:rPr>
                <w:sz w:val="28"/>
                <w:szCs w:val="28"/>
                <w:lang w:eastAsia="ru-RU"/>
              </w:rPr>
              <w:t>CBIPEN</w:t>
            </w:r>
          </w:p>
        </w:tc>
      </w:tr>
      <w:tr w:rsidR="00B32A84" w:rsidRPr="00B32A84" w14:paraId="548E8AF7"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2B6F45A5"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66CFA288" w14:textId="77777777" w:rsidR="00B32A84" w:rsidRPr="00B32A84" w:rsidRDefault="00B32A84">
            <w:pPr>
              <w:suppressLineNumbers/>
              <w:autoSpaceDE w:val="0"/>
              <w:ind w:firstLine="0"/>
              <w:jc w:val="left"/>
              <w:rPr>
                <w:sz w:val="28"/>
                <w:szCs w:val="28"/>
              </w:rPr>
            </w:pPr>
            <w:r w:rsidRPr="00B32A84">
              <w:rPr>
                <w:sz w:val="28"/>
                <w:szCs w:val="28"/>
              </w:rPr>
              <w:t>0-3</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469B2235" w14:textId="77777777" w:rsidR="00B32A84" w:rsidRPr="00B32A84" w:rsidRDefault="00B32A84">
            <w:pPr>
              <w:suppressLineNumbers/>
              <w:autoSpaceDE w:val="0"/>
              <w:ind w:firstLine="0"/>
              <w:jc w:val="left"/>
              <w:rPr>
                <w:sz w:val="28"/>
                <w:szCs w:val="28"/>
              </w:rPr>
            </w:pPr>
            <w:r w:rsidRPr="00B32A84">
              <w:rPr>
                <w:sz w:val="28"/>
                <w:szCs w:val="28"/>
              </w:rPr>
              <w:t>CBIPSEL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487C2D2F" w14:textId="77777777" w:rsidR="00B32A84" w:rsidRPr="00B32A84" w:rsidRDefault="00B32A84">
            <w:pPr>
              <w:autoSpaceDE w:val="0"/>
              <w:ind w:firstLine="0"/>
              <w:jc w:val="left"/>
              <w:rPr>
                <w:sz w:val="28"/>
                <w:szCs w:val="28"/>
              </w:rPr>
            </w:pPr>
            <w:r w:rsidRPr="00B32A84">
              <w:rPr>
                <w:sz w:val="28"/>
                <w:szCs w:val="28"/>
              </w:rPr>
              <w:t>Выбор входного канала V+</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5EDE4D6C" w14:textId="77777777" w:rsidR="00B32A84" w:rsidRPr="00B32A84" w:rsidRDefault="00B32A84">
            <w:pPr>
              <w:pStyle w:val="ac"/>
              <w:ind w:firstLine="0"/>
              <w:jc w:val="left"/>
              <w:rPr>
                <w:sz w:val="28"/>
                <w:szCs w:val="28"/>
                <w:lang w:eastAsia="ru-RU"/>
              </w:rPr>
            </w:pPr>
            <w:r w:rsidRPr="00B32A84">
              <w:rPr>
                <w:sz w:val="28"/>
                <w:szCs w:val="28"/>
                <w:lang w:eastAsia="ru-RU"/>
              </w:rPr>
              <w:t xml:space="preserve">CBIPSEL_0 ... </w:t>
            </w:r>
          </w:p>
          <w:p w14:paraId="114D10EA" w14:textId="77777777" w:rsidR="00B32A84" w:rsidRPr="00B32A84" w:rsidRDefault="00B32A84">
            <w:pPr>
              <w:pStyle w:val="ac"/>
              <w:ind w:firstLine="0"/>
              <w:jc w:val="left"/>
              <w:rPr>
                <w:sz w:val="28"/>
                <w:szCs w:val="28"/>
                <w:lang w:eastAsia="ru-RU"/>
              </w:rPr>
            </w:pPr>
            <w:r w:rsidRPr="00B32A84">
              <w:rPr>
                <w:sz w:val="28"/>
                <w:szCs w:val="28"/>
                <w:lang w:eastAsia="ru-RU"/>
              </w:rPr>
              <w:t>CBIPSEL_15</w:t>
            </w:r>
          </w:p>
        </w:tc>
      </w:tr>
      <w:tr w:rsidR="00B32A84" w:rsidRPr="00B32A84" w14:paraId="2066DEE8" w14:textId="77777777" w:rsidTr="00735936">
        <w:tc>
          <w:tcPr>
            <w:tcW w:w="1085" w:type="dxa"/>
            <w:vMerge w:val="restart"/>
            <w:tcBorders>
              <w:top w:val="nil"/>
              <w:left w:val="single" w:sz="2" w:space="0" w:color="000000"/>
              <w:bottom w:val="single" w:sz="2" w:space="0" w:color="000000"/>
              <w:right w:val="nil"/>
            </w:tcBorders>
            <w:tcMar>
              <w:top w:w="55" w:type="dxa"/>
              <w:left w:w="55" w:type="dxa"/>
              <w:bottom w:w="55" w:type="dxa"/>
              <w:right w:w="55" w:type="dxa"/>
            </w:tcMar>
            <w:hideMark/>
          </w:tcPr>
          <w:p w14:paraId="7B761B24" w14:textId="77777777" w:rsidR="00B32A84" w:rsidRPr="00B32A84" w:rsidRDefault="00B32A84">
            <w:pPr>
              <w:suppressLineNumbers/>
              <w:ind w:firstLine="0"/>
              <w:jc w:val="left"/>
              <w:rPr>
                <w:sz w:val="28"/>
                <w:szCs w:val="28"/>
              </w:rPr>
            </w:pPr>
            <w:r w:rsidRPr="00B32A84">
              <w:rPr>
                <w:sz w:val="28"/>
                <w:szCs w:val="28"/>
              </w:rPr>
              <w:t>CBCTL1</w:t>
            </w: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7CFC261E" w14:textId="77777777" w:rsidR="00B32A84" w:rsidRPr="00B32A84" w:rsidRDefault="00B32A84">
            <w:pPr>
              <w:suppressLineNumbers/>
              <w:ind w:firstLine="0"/>
              <w:jc w:val="left"/>
              <w:rPr>
                <w:sz w:val="28"/>
                <w:szCs w:val="28"/>
              </w:rPr>
            </w:pPr>
            <w:r w:rsidRPr="00B32A84">
              <w:rPr>
                <w:sz w:val="28"/>
                <w:szCs w:val="28"/>
              </w:rPr>
              <w:t>12</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704F386B" w14:textId="77777777" w:rsidR="00B32A84" w:rsidRPr="00B32A84" w:rsidRDefault="00B32A84">
            <w:pPr>
              <w:suppressLineNumbers/>
              <w:ind w:firstLine="0"/>
              <w:jc w:val="left"/>
              <w:rPr>
                <w:sz w:val="28"/>
                <w:szCs w:val="28"/>
              </w:rPr>
            </w:pPr>
            <w:r w:rsidRPr="00B32A84">
              <w:rPr>
                <w:sz w:val="28"/>
                <w:szCs w:val="28"/>
              </w:rPr>
              <w:t>CBMRVS</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2A3453E3" w14:textId="77777777" w:rsidR="00B32A84" w:rsidRPr="00B32A84" w:rsidRDefault="00B32A84">
            <w:pPr>
              <w:suppressLineNumbers/>
              <w:ind w:firstLine="0"/>
              <w:jc w:val="left"/>
              <w:rPr>
                <w:sz w:val="28"/>
                <w:szCs w:val="28"/>
              </w:rPr>
            </w:pPr>
            <w:r w:rsidRPr="00B32A84">
              <w:rPr>
                <w:sz w:val="28"/>
                <w:szCs w:val="28"/>
              </w:rPr>
              <w:t>0 – выход компаратора управляет выбором между VREF0 и VREF1</w:t>
            </w:r>
            <w:r w:rsidRPr="00B32A84">
              <w:rPr>
                <w:sz w:val="28"/>
                <w:szCs w:val="28"/>
              </w:rPr>
              <w:br/>
              <w:t>1 – управляет CBMRVL</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3482FE69" w14:textId="77777777" w:rsidR="00B32A84" w:rsidRPr="00B32A84" w:rsidRDefault="00B32A84">
            <w:pPr>
              <w:pStyle w:val="ac"/>
              <w:ind w:firstLine="0"/>
              <w:jc w:val="left"/>
              <w:rPr>
                <w:sz w:val="28"/>
                <w:szCs w:val="28"/>
                <w:lang w:eastAsia="ru-RU"/>
              </w:rPr>
            </w:pPr>
            <w:r w:rsidRPr="00B32A84">
              <w:rPr>
                <w:sz w:val="28"/>
                <w:szCs w:val="28"/>
                <w:lang w:eastAsia="ru-RU"/>
              </w:rPr>
              <w:t>CBMRVS</w:t>
            </w:r>
          </w:p>
        </w:tc>
      </w:tr>
      <w:tr w:rsidR="00B32A84" w:rsidRPr="00B32A84" w14:paraId="42B6499F" w14:textId="77777777" w:rsidTr="00735936">
        <w:tc>
          <w:tcPr>
            <w:tcW w:w="1085" w:type="dxa"/>
            <w:vMerge/>
            <w:tcBorders>
              <w:top w:val="nil"/>
              <w:left w:val="single" w:sz="2" w:space="0" w:color="000000"/>
              <w:bottom w:val="single" w:sz="2" w:space="0" w:color="000000"/>
              <w:right w:val="nil"/>
            </w:tcBorders>
            <w:vAlign w:val="center"/>
            <w:hideMark/>
          </w:tcPr>
          <w:p w14:paraId="25823F2D"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10BE7379" w14:textId="77777777" w:rsidR="00B32A84" w:rsidRPr="00B32A84" w:rsidRDefault="00B32A84">
            <w:pPr>
              <w:suppressLineNumbers/>
              <w:ind w:firstLine="0"/>
              <w:jc w:val="left"/>
              <w:rPr>
                <w:sz w:val="28"/>
                <w:szCs w:val="28"/>
              </w:rPr>
            </w:pPr>
            <w:r w:rsidRPr="00B32A84">
              <w:rPr>
                <w:sz w:val="28"/>
                <w:szCs w:val="28"/>
              </w:rPr>
              <w:t>11</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75609F6D" w14:textId="77777777" w:rsidR="00B32A84" w:rsidRPr="00B32A84" w:rsidRDefault="00B32A84">
            <w:pPr>
              <w:suppressLineNumbers/>
              <w:ind w:firstLine="0"/>
              <w:jc w:val="left"/>
              <w:rPr>
                <w:sz w:val="28"/>
                <w:szCs w:val="28"/>
              </w:rPr>
            </w:pPr>
            <w:r w:rsidRPr="00B32A84">
              <w:rPr>
                <w:sz w:val="28"/>
                <w:szCs w:val="28"/>
              </w:rPr>
              <w:t>CBMRVL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16D11AD3" w14:textId="77777777" w:rsidR="00B32A84" w:rsidRPr="00B32A84" w:rsidRDefault="00B32A84">
            <w:pPr>
              <w:suppressLineNumbers/>
              <w:ind w:firstLine="0"/>
              <w:jc w:val="left"/>
              <w:rPr>
                <w:sz w:val="28"/>
                <w:szCs w:val="28"/>
              </w:rPr>
            </w:pPr>
            <w:r w:rsidRPr="00B32A84">
              <w:rPr>
                <w:sz w:val="28"/>
                <w:szCs w:val="28"/>
              </w:rPr>
              <w:t xml:space="preserve">Выбор </w:t>
            </w:r>
            <w:proofErr w:type="spellStart"/>
            <w:r w:rsidRPr="00B32A84">
              <w:rPr>
                <w:sz w:val="28"/>
                <w:szCs w:val="28"/>
              </w:rPr>
              <w:t>VREFx</w:t>
            </w:r>
            <w:proofErr w:type="spellEnd"/>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EFEDECD" w14:textId="77777777" w:rsidR="00B32A84" w:rsidRPr="00B32A84" w:rsidRDefault="00B32A84">
            <w:pPr>
              <w:pStyle w:val="ac"/>
              <w:ind w:firstLine="0"/>
              <w:jc w:val="left"/>
              <w:rPr>
                <w:sz w:val="28"/>
                <w:szCs w:val="28"/>
                <w:lang w:eastAsia="ru-RU"/>
              </w:rPr>
            </w:pPr>
            <w:r w:rsidRPr="00B32A84">
              <w:rPr>
                <w:sz w:val="28"/>
                <w:szCs w:val="28"/>
                <w:lang w:eastAsia="ru-RU"/>
              </w:rPr>
              <w:t>CBMRVL</w:t>
            </w:r>
          </w:p>
        </w:tc>
      </w:tr>
      <w:tr w:rsidR="00B32A84" w:rsidRPr="00B32A84" w14:paraId="5F757F30" w14:textId="77777777" w:rsidTr="00735936">
        <w:tc>
          <w:tcPr>
            <w:tcW w:w="1085" w:type="dxa"/>
            <w:vMerge/>
            <w:tcBorders>
              <w:top w:val="nil"/>
              <w:left w:val="single" w:sz="2" w:space="0" w:color="000000"/>
              <w:bottom w:val="single" w:sz="2" w:space="0" w:color="000000"/>
              <w:right w:val="nil"/>
            </w:tcBorders>
            <w:vAlign w:val="center"/>
            <w:hideMark/>
          </w:tcPr>
          <w:p w14:paraId="66332902"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53B9202C" w14:textId="77777777" w:rsidR="00B32A84" w:rsidRPr="00B32A84" w:rsidRDefault="00B32A84">
            <w:pPr>
              <w:suppressLineNumbers/>
              <w:ind w:firstLine="0"/>
              <w:jc w:val="left"/>
              <w:rPr>
                <w:sz w:val="28"/>
                <w:szCs w:val="28"/>
              </w:rPr>
            </w:pPr>
            <w:r w:rsidRPr="00B32A84">
              <w:rPr>
                <w:sz w:val="28"/>
                <w:szCs w:val="28"/>
              </w:rPr>
              <w:t>10</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001407CA" w14:textId="77777777" w:rsidR="00B32A84" w:rsidRPr="00B32A84" w:rsidRDefault="00B32A84">
            <w:pPr>
              <w:suppressLineNumbers/>
              <w:ind w:firstLine="0"/>
              <w:jc w:val="left"/>
              <w:rPr>
                <w:sz w:val="28"/>
                <w:szCs w:val="28"/>
              </w:rPr>
            </w:pPr>
            <w:r w:rsidRPr="00B32A84">
              <w:rPr>
                <w:sz w:val="28"/>
                <w:szCs w:val="28"/>
              </w:rPr>
              <w:t>CBON</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1B7B6EA8" w14:textId="77777777" w:rsidR="00B32A84" w:rsidRPr="00B32A84" w:rsidRDefault="00B32A84">
            <w:pPr>
              <w:suppressLineNumbers/>
              <w:ind w:firstLine="0"/>
              <w:jc w:val="left"/>
              <w:rPr>
                <w:sz w:val="28"/>
                <w:szCs w:val="28"/>
              </w:rPr>
            </w:pPr>
            <w:r w:rsidRPr="00B32A84">
              <w:rPr>
                <w:sz w:val="28"/>
                <w:szCs w:val="28"/>
              </w:rPr>
              <w:t>Включение компаратора</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950E531" w14:textId="77777777" w:rsidR="00B32A84" w:rsidRPr="00B32A84" w:rsidRDefault="00B32A84">
            <w:pPr>
              <w:pStyle w:val="ac"/>
              <w:ind w:firstLine="0"/>
              <w:jc w:val="left"/>
              <w:rPr>
                <w:sz w:val="28"/>
                <w:szCs w:val="28"/>
                <w:lang w:eastAsia="ru-RU"/>
              </w:rPr>
            </w:pPr>
            <w:r w:rsidRPr="00B32A84">
              <w:rPr>
                <w:sz w:val="28"/>
                <w:szCs w:val="28"/>
                <w:lang w:eastAsia="ru-RU"/>
              </w:rPr>
              <w:t>CBON</w:t>
            </w:r>
          </w:p>
        </w:tc>
      </w:tr>
      <w:tr w:rsidR="00B32A84" w:rsidRPr="00B32A84" w14:paraId="34563C90" w14:textId="77777777" w:rsidTr="00735936">
        <w:tc>
          <w:tcPr>
            <w:tcW w:w="1085" w:type="dxa"/>
            <w:vMerge/>
            <w:tcBorders>
              <w:top w:val="nil"/>
              <w:left w:val="single" w:sz="2" w:space="0" w:color="000000"/>
              <w:bottom w:val="single" w:sz="2" w:space="0" w:color="000000"/>
              <w:right w:val="nil"/>
            </w:tcBorders>
            <w:vAlign w:val="center"/>
            <w:hideMark/>
          </w:tcPr>
          <w:p w14:paraId="399D2DFA"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5DF9ABFB" w14:textId="77777777" w:rsidR="00B32A84" w:rsidRPr="00B32A84" w:rsidRDefault="00B32A84">
            <w:pPr>
              <w:suppressLineNumbers/>
              <w:ind w:firstLine="0"/>
              <w:jc w:val="left"/>
              <w:rPr>
                <w:sz w:val="28"/>
                <w:szCs w:val="28"/>
              </w:rPr>
            </w:pPr>
            <w:r w:rsidRPr="00B32A84">
              <w:rPr>
                <w:sz w:val="28"/>
                <w:szCs w:val="28"/>
              </w:rPr>
              <w:t>8-9</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4E47A60F" w14:textId="77777777" w:rsidR="00B32A84" w:rsidRPr="00B32A84" w:rsidRDefault="00B32A84">
            <w:pPr>
              <w:suppressLineNumbers/>
              <w:ind w:firstLine="0"/>
              <w:jc w:val="left"/>
              <w:rPr>
                <w:sz w:val="28"/>
                <w:szCs w:val="28"/>
              </w:rPr>
            </w:pPr>
            <w:r w:rsidRPr="00B32A84">
              <w:rPr>
                <w:sz w:val="28"/>
                <w:szCs w:val="28"/>
              </w:rPr>
              <w:t>CBPWRMD</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2DBA5A2D" w14:textId="77777777" w:rsidR="00B32A84" w:rsidRPr="00B32A84" w:rsidRDefault="00B32A84">
            <w:pPr>
              <w:suppressLineNumbers/>
              <w:ind w:firstLine="0"/>
              <w:jc w:val="left"/>
              <w:rPr>
                <w:sz w:val="28"/>
                <w:szCs w:val="28"/>
              </w:rPr>
            </w:pPr>
            <w:r w:rsidRPr="00B32A84">
              <w:rPr>
                <w:sz w:val="28"/>
                <w:szCs w:val="28"/>
              </w:rPr>
              <w:t>Режим питания</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1224A2F" w14:textId="77777777" w:rsidR="00B32A84" w:rsidRPr="00B32A84" w:rsidRDefault="00B32A84">
            <w:pPr>
              <w:pStyle w:val="ac"/>
              <w:ind w:firstLine="0"/>
              <w:jc w:val="left"/>
              <w:rPr>
                <w:sz w:val="28"/>
                <w:szCs w:val="28"/>
                <w:lang w:eastAsia="ru-RU"/>
              </w:rPr>
            </w:pPr>
            <w:r w:rsidRPr="00B32A84">
              <w:rPr>
                <w:sz w:val="28"/>
                <w:szCs w:val="28"/>
                <w:lang w:eastAsia="ru-RU"/>
              </w:rPr>
              <w:t xml:space="preserve">CBPWRMD_0 ... </w:t>
            </w:r>
          </w:p>
          <w:p w14:paraId="7B84E51B" w14:textId="77777777" w:rsidR="00B32A84" w:rsidRPr="00B32A84" w:rsidRDefault="00B32A84">
            <w:pPr>
              <w:pStyle w:val="ac"/>
              <w:ind w:firstLine="0"/>
              <w:jc w:val="left"/>
              <w:rPr>
                <w:sz w:val="28"/>
                <w:szCs w:val="28"/>
                <w:lang w:eastAsia="ru-RU"/>
              </w:rPr>
            </w:pPr>
            <w:r w:rsidRPr="00B32A84">
              <w:rPr>
                <w:sz w:val="28"/>
                <w:szCs w:val="28"/>
                <w:lang w:eastAsia="ru-RU"/>
              </w:rPr>
              <w:t>CBPWRMD_3</w:t>
            </w:r>
          </w:p>
        </w:tc>
      </w:tr>
      <w:tr w:rsidR="00B32A84" w:rsidRPr="00B32A84" w14:paraId="770DCE44" w14:textId="77777777" w:rsidTr="00735936">
        <w:tc>
          <w:tcPr>
            <w:tcW w:w="1085" w:type="dxa"/>
            <w:vMerge/>
            <w:tcBorders>
              <w:top w:val="nil"/>
              <w:left w:val="single" w:sz="2" w:space="0" w:color="000000"/>
              <w:bottom w:val="single" w:sz="2" w:space="0" w:color="000000"/>
              <w:right w:val="nil"/>
            </w:tcBorders>
            <w:vAlign w:val="center"/>
            <w:hideMark/>
          </w:tcPr>
          <w:p w14:paraId="6B5E2E9C"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172F0FC2" w14:textId="77777777" w:rsidR="00B32A84" w:rsidRPr="00B32A84" w:rsidRDefault="00B32A84">
            <w:pPr>
              <w:suppressLineNumbers/>
              <w:ind w:firstLine="0"/>
              <w:jc w:val="left"/>
              <w:rPr>
                <w:sz w:val="28"/>
                <w:szCs w:val="28"/>
              </w:rPr>
            </w:pPr>
            <w:r w:rsidRPr="00B32A84">
              <w:rPr>
                <w:sz w:val="28"/>
                <w:szCs w:val="28"/>
              </w:rPr>
              <w:t>6-7</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037C4D56" w14:textId="77777777" w:rsidR="00B32A84" w:rsidRPr="00B32A84" w:rsidRDefault="00B32A84">
            <w:pPr>
              <w:suppressLineNumbers/>
              <w:ind w:firstLine="0"/>
              <w:jc w:val="left"/>
              <w:rPr>
                <w:sz w:val="28"/>
                <w:szCs w:val="28"/>
              </w:rPr>
            </w:pPr>
            <w:r w:rsidRPr="00B32A84">
              <w:rPr>
                <w:sz w:val="28"/>
                <w:szCs w:val="28"/>
              </w:rPr>
              <w:t>CBFDLY</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52AF9723" w14:textId="77777777" w:rsidR="00B32A84" w:rsidRPr="00B32A84" w:rsidRDefault="00B32A84">
            <w:pPr>
              <w:suppressLineNumbers/>
              <w:ind w:firstLine="0"/>
              <w:jc w:val="left"/>
              <w:rPr>
                <w:sz w:val="28"/>
                <w:szCs w:val="28"/>
              </w:rPr>
            </w:pPr>
            <w:r w:rsidRPr="00B32A84">
              <w:rPr>
                <w:sz w:val="28"/>
                <w:szCs w:val="28"/>
              </w:rPr>
              <w:t>Величина задержки фильтра (0.6, 1.0, 1.8, 3.4 мкс)</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3545EAB7" w14:textId="77777777" w:rsidR="00B32A84" w:rsidRPr="00B32A84" w:rsidRDefault="00B32A84">
            <w:pPr>
              <w:pStyle w:val="ac"/>
              <w:ind w:firstLine="0"/>
              <w:jc w:val="left"/>
              <w:rPr>
                <w:sz w:val="28"/>
                <w:szCs w:val="28"/>
                <w:lang w:eastAsia="ru-RU"/>
              </w:rPr>
            </w:pPr>
            <w:r w:rsidRPr="00B32A84">
              <w:rPr>
                <w:sz w:val="28"/>
                <w:szCs w:val="28"/>
                <w:lang w:eastAsia="ru-RU"/>
              </w:rPr>
              <w:t xml:space="preserve">CBFDLY_0 ... </w:t>
            </w:r>
          </w:p>
          <w:p w14:paraId="564A2F84" w14:textId="77777777" w:rsidR="00B32A84" w:rsidRPr="00B32A84" w:rsidRDefault="00B32A84">
            <w:pPr>
              <w:pStyle w:val="ac"/>
              <w:ind w:firstLine="0"/>
              <w:jc w:val="left"/>
              <w:rPr>
                <w:sz w:val="28"/>
                <w:szCs w:val="28"/>
                <w:lang w:eastAsia="ru-RU"/>
              </w:rPr>
            </w:pPr>
            <w:r w:rsidRPr="00B32A84">
              <w:rPr>
                <w:sz w:val="28"/>
                <w:szCs w:val="28"/>
                <w:lang w:eastAsia="ru-RU"/>
              </w:rPr>
              <w:t>CBFDLY_3</w:t>
            </w:r>
          </w:p>
        </w:tc>
      </w:tr>
      <w:tr w:rsidR="00B32A84" w:rsidRPr="00B32A84" w14:paraId="25568353" w14:textId="77777777" w:rsidTr="00735936">
        <w:tc>
          <w:tcPr>
            <w:tcW w:w="1085" w:type="dxa"/>
            <w:vMerge/>
            <w:tcBorders>
              <w:top w:val="nil"/>
              <w:left w:val="single" w:sz="2" w:space="0" w:color="000000"/>
              <w:bottom w:val="single" w:sz="2" w:space="0" w:color="000000"/>
              <w:right w:val="nil"/>
            </w:tcBorders>
            <w:vAlign w:val="center"/>
            <w:hideMark/>
          </w:tcPr>
          <w:p w14:paraId="67AEF572"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3E0B023C" w14:textId="77777777" w:rsidR="00B32A84" w:rsidRPr="00B32A84" w:rsidRDefault="00B32A84">
            <w:pPr>
              <w:suppressLineNumbers/>
              <w:ind w:firstLine="0"/>
              <w:jc w:val="left"/>
              <w:rPr>
                <w:sz w:val="28"/>
                <w:szCs w:val="28"/>
              </w:rPr>
            </w:pPr>
            <w:r w:rsidRPr="00B32A84">
              <w:rPr>
                <w:sz w:val="28"/>
                <w:szCs w:val="28"/>
              </w:rPr>
              <w:t>5</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4761A03F" w14:textId="77777777" w:rsidR="00B32A84" w:rsidRPr="00B32A84" w:rsidRDefault="00B32A84">
            <w:pPr>
              <w:suppressLineNumbers/>
              <w:ind w:firstLine="0"/>
              <w:jc w:val="left"/>
              <w:rPr>
                <w:sz w:val="28"/>
                <w:szCs w:val="28"/>
              </w:rPr>
            </w:pPr>
            <w:r w:rsidRPr="00B32A84">
              <w:rPr>
                <w:sz w:val="28"/>
                <w:szCs w:val="28"/>
              </w:rPr>
              <w:t>CBEX</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074D72AC" w14:textId="77777777" w:rsidR="00B32A84" w:rsidRPr="00B32A84" w:rsidRDefault="00B32A84">
            <w:pPr>
              <w:suppressLineNumbers/>
              <w:ind w:firstLine="0"/>
              <w:jc w:val="left"/>
              <w:rPr>
                <w:sz w:val="28"/>
                <w:szCs w:val="28"/>
              </w:rPr>
            </w:pPr>
            <w:r w:rsidRPr="00B32A84">
              <w:rPr>
                <w:sz w:val="28"/>
                <w:szCs w:val="28"/>
              </w:rPr>
              <w:t>Инверсный режим</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4134E589" w14:textId="77777777" w:rsidR="00B32A84" w:rsidRPr="00B32A84" w:rsidRDefault="00B32A84">
            <w:pPr>
              <w:pStyle w:val="ac"/>
              <w:ind w:firstLine="0"/>
              <w:jc w:val="left"/>
              <w:rPr>
                <w:sz w:val="28"/>
                <w:szCs w:val="28"/>
                <w:lang w:eastAsia="ru-RU"/>
              </w:rPr>
            </w:pPr>
            <w:r w:rsidRPr="00B32A84">
              <w:rPr>
                <w:sz w:val="28"/>
                <w:szCs w:val="28"/>
                <w:lang w:eastAsia="ru-RU"/>
              </w:rPr>
              <w:t>CBEX</w:t>
            </w:r>
          </w:p>
        </w:tc>
      </w:tr>
      <w:tr w:rsidR="00B32A84" w:rsidRPr="00B32A84" w14:paraId="4D59F667" w14:textId="77777777" w:rsidTr="00735936">
        <w:tc>
          <w:tcPr>
            <w:tcW w:w="1085" w:type="dxa"/>
            <w:vMerge/>
            <w:tcBorders>
              <w:top w:val="nil"/>
              <w:left w:val="single" w:sz="2" w:space="0" w:color="000000"/>
              <w:bottom w:val="single" w:sz="2" w:space="0" w:color="000000"/>
              <w:right w:val="nil"/>
            </w:tcBorders>
            <w:vAlign w:val="center"/>
            <w:hideMark/>
          </w:tcPr>
          <w:p w14:paraId="02F8D6BB" w14:textId="77777777" w:rsidR="00B32A84" w:rsidRPr="00B32A84" w:rsidRDefault="00B32A8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1F5273AA" w14:textId="77777777" w:rsidR="00B32A84" w:rsidRPr="00B32A84" w:rsidRDefault="00B32A84">
            <w:pPr>
              <w:suppressLineNumbers/>
              <w:ind w:firstLine="0"/>
              <w:jc w:val="left"/>
              <w:rPr>
                <w:sz w:val="28"/>
                <w:szCs w:val="28"/>
              </w:rPr>
            </w:pPr>
            <w:r w:rsidRPr="00B32A84">
              <w:rPr>
                <w:sz w:val="28"/>
                <w:szCs w:val="28"/>
              </w:rPr>
              <w:t>4</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392C0F49" w14:textId="77777777" w:rsidR="00B32A84" w:rsidRPr="00B32A84" w:rsidRDefault="00B32A84">
            <w:pPr>
              <w:suppressLineNumbers/>
              <w:ind w:firstLine="0"/>
              <w:jc w:val="left"/>
              <w:rPr>
                <w:sz w:val="28"/>
                <w:szCs w:val="28"/>
              </w:rPr>
            </w:pPr>
            <w:r w:rsidRPr="00B32A84">
              <w:rPr>
                <w:sz w:val="28"/>
                <w:szCs w:val="28"/>
              </w:rPr>
              <w:t>CBSHORT</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6A533BC8" w14:textId="77777777" w:rsidR="00B32A84" w:rsidRPr="00B32A84" w:rsidRDefault="00B32A84">
            <w:pPr>
              <w:suppressLineNumbers/>
              <w:ind w:firstLine="0"/>
              <w:jc w:val="left"/>
              <w:rPr>
                <w:sz w:val="28"/>
                <w:szCs w:val="28"/>
              </w:rPr>
            </w:pPr>
            <w:proofErr w:type="spellStart"/>
            <w:r w:rsidRPr="00B32A84">
              <w:rPr>
                <w:sz w:val="28"/>
                <w:szCs w:val="28"/>
              </w:rPr>
              <w:t>Закорачивание</w:t>
            </w:r>
            <w:proofErr w:type="spellEnd"/>
            <w:r w:rsidRPr="00B32A84">
              <w:rPr>
                <w:sz w:val="28"/>
                <w:szCs w:val="28"/>
              </w:rPr>
              <w:t xml:space="preserve"> входных каналов</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162966D0" w14:textId="77777777" w:rsidR="00B32A84" w:rsidRPr="00B32A84" w:rsidRDefault="00B32A84">
            <w:pPr>
              <w:pStyle w:val="ac"/>
              <w:ind w:firstLine="0"/>
              <w:jc w:val="left"/>
              <w:rPr>
                <w:sz w:val="28"/>
                <w:szCs w:val="28"/>
                <w:lang w:eastAsia="ru-RU"/>
              </w:rPr>
            </w:pPr>
            <w:r w:rsidRPr="00B32A84">
              <w:rPr>
                <w:sz w:val="28"/>
                <w:szCs w:val="28"/>
                <w:lang w:eastAsia="ru-RU"/>
              </w:rPr>
              <w:t>CBSHORT</w:t>
            </w:r>
          </w:p>
        </w:tc>
      </w:tr>
      <w:tr w:rsidR="00B32A84" w:rsidRPr="00B32A84" w14:paraId="01872189" w14:textId="77777777" w:rsidTr="00735936">
        <w:tc>
          <w:tcPr>
            <w:tcW w:w="1085" w:type="dxa"/>
            <w:vMerge/>
            <w:tcBorders>
              <w:top w:val="nil"/>
              <w:left w:val="single" w:sz="2" w:space="0" w:color="000000"/>
              <w:bottom w:val="nil"/>
              <w:right w:val="nil"/>
            </w:tcBorders>
            <w:vAlign w:val="center"/>
            <w:hideMark/>
          </w:tcPr>
          <w:p w14:paraId="0F4EBA24" w14:textId="77777777" w:rsidR="00B32A84" w:rsidRPr="00B32A84" w:rsidRDefault="00B32A84">
            <w:pPr>
              <w:ind w:firstLine="0"/>
              <w:jc w:val="left"/>
              <w:rPr>
                <w:sz w:val="28"/>
                <w:szCs w:val="28"/>
              </w:rPr>
            </w:pPr>
          </w:p>
        </w:tc>
        <w:tc>
          <w:tcPr>
            <w:tcW w:w="727" w:type="dxa"/>
            <w:tcBorders>
              <w:top w:val="nil"/>
              <w:left w:val="single" w:sz="2" w:space="0" w:color="000000"/>
              <w:bottom w:val="nil"/>
              <w:right w:val="nil"/>
            </w:tcBorders>
            <w:tcMar>
              <w:top w:w="55" w:type="dxa"/>
              <w:left w:w="55" w:type="dxa"/>
              <w:bottom w:w="55" w:type="dxa"/>
              <w:right w:w="55" w:type="dxa"/>
            </w:tcMar>
            <w:hideMark/>
          </w:tcPr>
          <w:p w14:paraId="5A47C00F" w14:textId="77777777" w:rsidR="00B32A84" w:rsidRPr="00B32A84" w:rsidRDefault="00B32A84">
            <w:pPr>
              <w:suppressLineNumbers/>
              <w:ind w:firstLine="0"/>
              <w:jc w:val="left"/>
              <w:rPr>
                <w:sz w:val="28"/>
                <w:szCs w:val="28"/>
              </w:rPr>
            </w:pPr>
            <w:r w:rsidRPr="00B32A84">
              <w:rPr>
                <w:sz w:val="28"/>
                <w:szCs w:val="28"/>
              </w:rPr>
              <w:t>3</w:t>
            </w:r>
          </w:p>
        </w:tc>
        <w:tc>
          <w:tcPr>
            <w:tcW w:w="1459" w:type="dxa"/>
            <w:tcBorders>
              <w:top w:val="nil"/>
              <w:left w:val="single" w:sz="2" w:space="0" w:color="000000"/>
              <w:bottom w:val="nil"/>
              <w:right w:val="nil"/>
            </w:tcBorders>
            <w:tcMar>
              <w:top w:w="55" w:type="dxa"/>
              <w:left w:w="55" w:type="dxa"/>
              <w:bottom w:w="55" w:type="dxa"/>
              <w:right w:w="55" w:type="dxa"/>
            </w:tcMar>
            <w:hideMark/>
          </w:tcPr>
          <w:p w14:paraId="0D9FD625" w14:textId="77777777" w:rsidR="00B32A84" w:rsidRPr="00B32A84" w:rsidRDefault="00B32A84">
            <w:pPr>
              <w:suppressLineNumbers/>
              <w:ind w:firstLine="0"/>
              <w:jc w:val="left"/>
              <w:rPr>
                <w:sz w:val="28"/>
                <w:szCs w:val="28"/>
              </w:rPr>
            </w:pPr>
            <w:r w:rsidRPr="00B32A84">
              <w:rPr>
                <w:sz w:val="28"/>
                <w:szCs w:val="28"/>
              </w:rPr>
              <w:t>CBIES</w:t>
            </w:r>
          </w:p>
        </w:tc>
        <w:tc>
          <w:tcPr>
            <w:tcW w:w="4373" w:type="dxa"/>
            <w:tcBorders>
              <w:top w:val="nil"/>
              <w:left w:val="single" w:sz="2" w:space="0" w:color="000000"/>
              <w:bottom w:val="nil"/>
              <w:right w:val="nil"/>
            </w:tcBorders>
            <w:tcMar>
              <w:top w:w="55" w:type="dxa"/>
              <w:left w:w="55" w:type="dxa"/>
              <w:bottom w:w="55" w:type="dxa"/>
              <w:right w:w="55" w:type="dxa"/>
            </w:tcMar>
            <w:hideMark/>
          </w:tcPr>
          <w:p w14:paraId="47E702FC" w14:textId="77777777" w:rsidR="00B32A84" w:rsidRPr="00B32A84" w:rsidRDefault="00B32A84">
            <w:pPr>
              <w:suppressLineNumbers/>
              <w:ind w:firstLine="0"/>
              <w:jc w:val="left"/>
              <w:rPr>
                <w:sz w:val="28"/>
                <w:szCs w:val="28"/>
              </w:rPr>
            </w:pPr>
            <w:r w:rsidRPr="00B32A84">
              <w:rPr>
                <w:sz w:val="28"/>
                <w:szCs w:val="28"/>
              </w:rPr>
              <w:t>Выбор прерывания по фронту или спаду</w:t>
            </w:r>
          </w:p>
        </w:tc>
        <w:tc>
          <w:tcPr>
            <w:tcW w:w="1952" w:type="dxa"/>
            <w:tcBorders>
              <w:top w:val="nil"/>
              <w:left w:val="single" w:sz="2" w:space="0" w:color="000000"/>
              <w:bottom w:val="nil"/>
              <w:right w:val="single" w:sz="2" w:space="0" w:color="000000"/>
            </w:tcBorders>
            <w:tcMar>
              <w:top w:w="55" w:type="dxa"/>
              <w:left w:w="55" w:type="dxa"/>
              <w:bottom w:w="55" w:type="dxa"/>
              <w:right w:w="55" w:type="dxa"/>
            </w:tcMar>
            <w:hideMark/>
          </w:tcPr>
          <w:p w14:paraId="046A6A92" w14:textId="77777777" w:rsidR="00B32A84" w:rsidRPr="00B32A84" w:rsidRDefault="00B32A84">
            <w:pPr>
              <w:pStyle w:val="ac"/>
              <w:ind w:firstLine="0"/>
              <w:jc w:val="left"/>
              <w:rPr>
                <w:sz w:val="28"/>
                <w:szCs w:val="28"/>
                <w:lang w:eastAsia="ru-RU"/>
              </w:rPr>
            </w:pPr>
            <w:r w:rsidRPr="00B32A84">
              <w:rPr>
                <w:sz w:val="28"/>
                <w:szCs w:val="28"/>
                <w:lang w:eastAsia="ru-RU"/>
              </w:rPr>
              <w:t>CBIES</w:t>
            </w:r>
          </w:p>
        </w:tc>
      </w:tr>
      <w:tr w:rsidR="00922A34" w:rsidRPr="00B32A84" w14:paraId="73B25B6F" w14:textId="77777777" w:rsidTr="00735936">
        <w:tc>
          <w:tcPr>
            <w:tcW w:w="1085" w:type="dxa"/>
            <w:vMerge w:val="restart"/>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781CE5CA" w14:textId="77777777" w:rsidR="00922A34" w:rsidRPr="00B32A84" w:rsidRDefault="00922A34" w:rsidP="00072724">
            <w:pPr>
              <w:suppressLineNumbers/>
              <w:ind w:firstLine="0"/>
              <w:jc w:val="left"/>
              <w:rPr>
                <w:sz w:val="28"/>
                <w:szCs w:val="28"/>
              </w:rPr>
            </w:pPr>
            <w:r w:rsidRPr="00B32A84">
              <w:rPr>
                <w:sz w:val="28"/>
                <w:szCs w:val="28"/>
              </w:rPr>
              <w:t>CBCTL1</w:t>
            </w:r>
          </w:p>
        </w:tc>
        <w:tc>
          <w:tcPr>
            <w:tcW w:w="727"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07A8728B" w14:textId="77777777" w:rsidR="00922A34" w:rsidRPr="00B32A84" w:rsidRDefault="00922A34" w:rsidP="00072724">
            <w:pPr>
              <w:suppressLineNumbers/>
              <w:ind w:firstLine="0"/>
              <w:jc w:val="left"/>
              <w:rPr>
                <w:sz w:val="28"/>
                <w:szCs w:val="28"/>
              </w:rPr>
            </w:pPr>
            <w:r w:rsidRPr="00B32A84">
              <w:rPr>
                <w:sz w:val="28"/>
                <w:szCs w:val="28"/>
              </w:rPr>
              <w:t>2</w:t>
            </w:r>
          </w:p>
        </w:tc>
        <w:tc>
          <w:tcPr>
            <w:tcW w:w="1459"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643EF138" w14:textId="77777777" w:rsidR="00922A34" w:rsidRPr="00B32A84" w:rsidRDefault="00922A34" w:rsidP="00072724">
            <w:pPr>
              <w:suppressLineNumbers/>
              <w:ind w:firstLine="0"/>
              <w:jc w:val="left"/>
              <w:rPr>
                <w:sz w:val="28"/>
                <w:szCs w:val="28"/>
              </w:rPr>
            </w:pPr>
            <w:r w:rsidRPr="00B32A84">
              <w:rPr>
                <w:sz w:val="28"/>
                <w:szCs w:val="28"/>
              </w:rPr>
              <w:t>CBF</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5DB8F06C" w14:textId="77777777" w:rsidR="00922A34" w:rsidRPr="00B32A84" w:rsidRDefault="00922A34" w:rsidP="00072724">
            <w:pPr>
              <w:suppressLineNumbers/>
              <w:ind w:firstLine="0"/>
              <w:jc w:val="left"/>
              <w:rPr>
                <w:sz w:val="28"/>
                <w:szCs w:val="28"/>
              </w:rPr>
            </w:pPr>
            <w:r w:rsidRPr="00B32A84">
              <w:rPr>
                <w:sz w:val="28"/>
                <w:szCs w:val="28"/>
              </w:rPr>
              <w:t>Выходной фильтр</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1AEC3B79" w14:textId="77777777" w:rsidR="00922A34" w:rsidRPr="00B32A84" w:rsidRDefault="00922A34" w:rsidP="00072724">
            <w:pPr>
              <w:pStyle w:val="ac"/>
              <w:ind w:firstLine="0"/>
              <w:jc w:val="left"/>
              <w:rPr>
                <w:sz w:val="28"/>
                <w:szCs w:val="28"/>
                <w:lang w:eastAsia="ru-RU"/>
              </w:rPr>
            </w:pPr>
            <w:r w:rsidRPr="00B32A84">
              <w:rPr>
                <w:sz w:val="28"/>
                <w:szCs w:val="28"/>
                <w:lang w:eastAsia="ru-RU"/>
              </w:rPr>
              <w:t>CBF</w:t>
            </w:r>
          </w:p>
        </w:tc>
      </w:tr>
      <w:tr w:rsidR="00922A34" w:rsidRPr="00B32A84" w14:paraId="72070DBE"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1C6AA04C" w14:textId="77777777" w:rsidR="00922A34" w:rsidRPr="00B32A84" w:rsidRDefault="00922A34" w:rsidP="0007272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41943789" w14:textId="77777777" w:rsidR="00922A34" w:rsidRPr="00B32A84" w:rsidRDefault="00922A34" w:rsidP="00072724">
            <w:pPr>
              <w:suppressLineNumbers/>
              <w:ind w:firstLine="0"/>
              <w:jc w:val="left"/>
              <w:rPr>
                <w:sz w:val="28"/>
                <w:szCs w:val="28"/>
              </w:rPr>
            </w:pPr>
            <w:r w:rsidRPr="00B32A84">
              <w:rPr>
                <w:sz w:val="28"/>
                <w:szCs w:val="28"/>
              </w:rPr>
              <w:t>1</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6E2357E3" w14:textId="77777777" w:rsidR="00922A34" w:rsidRPr="00B32A84" w:rsidRDefault="00922A34" w:rsidP="00072724">
            <w:pPr>
              <w:suppressLineNumbers/>
              <w:ind w:firstLine="0"/>
              <w:jc w:val="left"/>
              <w:rPr>
                <w:sz w:val="28"/>
                <w:szCs w:val="28"/>
              </w:rPr>
            </w:pPr>
            <w:r w:rsidRPr="00B32A84">
              <w:rPr>
                <w:sz w:val="28"/>
                <w:szCs w:val="28"/>
              </w:rPr>
              <w:t>СBOUTPOL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5CEF867D" w14:textId="77777777" w:rsidR="00922A34" w:rsidRPr="00B32A84" w:rsidRDefault="00922A34" w:rsidP="00072724">
            <w:pPr>
              <w:suppressLineNumbers/>
              <w:ind w:firstLine="0"/>
              <w:jc w:val="left"/>
              <w:rPr>
                <w:sz w:val="28"/>
                <w:szCs w:val="28"/>
              </w:rPr>
            </w:pPr>
            <w:r w:rsidRPr="00B32A84">
              <w:rPr>
                <w:sz w:val="28"/>
                <w:szCs w:val="28"/>
              </w:rPr>
              <w:t>Полярность выхода</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C076052" w14:textId="77777777" w:rsidR="00922A34" w:rsidRPr="00B32A84" w:rsidRDefault="00922A34" w:rsidP="00072724">
            <w:pPr>
              <w:pStyle w:val="ac"/>
              <w:ind w:firstLine="0"/>
              <w:jc w:val="left"/>
              <w:rPr>
                <w:sz w:val="28"/>
                <w:szCs w:val="28"/>
                <w:lang w:eastAsia="ru-RU"/>
              </w:rPr>
            </w:pPr>
            <w:r w:rsidRPr="00B32A84">
              <w:rPr>
                <w:sz w:val="28"/>
                <w:szCs w:val="28"/>
                <w:lang w:eastAsia="ru-RU"/>
              </w:rPr>
              <w:t>CBOUTPOL</w:t>
            </w:r>
          </w:p>
        </w:tc>
      </w:tr>
      <w:tr w:rsidR="00922A34" w:rsidRPr="00B32A84" w14:paraId="2F78E501" w14:textId="77777777" w:rsidTr="00735936">
        <w:tc>
          <w:tcPr>
            <w:tcW w:w="1085" w:type="dxa"/>
            <w:vMerge/>
            <w:tcBorders>
              <w:top w:val="single" w:sz="2" w:space="0" w:color="000000"/>
              <w:left w:val="single" w:sz="2" w:space="0" w:color="000000"/>
              <w:bottom w:val="single" w:sz="2" w:space="0" w:color="000000"/>
              <w:right w:val="nil"/>
            </w:tcBorders>
            <w:vAlign w:val="center"/>
            <w:hideMark/>
          </w:tcPr>
          <w:p w14:paraId="13A717DB" w14:textId="77777777" w:rsidR="00922A34" w:rsidRPr="00B32A84" w:rsidRDefault="00922A34" w:rsidP="00072724">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hideMark/>
          </w:tcPr>
          <w:p w14:paraId="0C4ADA58" w14:textId="77777777" w:rsidR="00922A34" w:rsidRPr="00B32A84" w:rsidRDefault="00922A34" w:rsidP="00072724">
            <w:pPr>
              <w:suppressLineNumbers/>
              <w:ind w:firstLine="0"/>
              <w:jc w:val="left"/>
              <w:rPr>
                <w:sz w:val="28"/>
                <w:szCs w:val="28"/>
              </w:rPr>
            </w:pPr>
            <w:r w:rsidRPr="00B32A84">
              <w:rPr>
                <w:sz w:val="28"/>
                <w:szCs w:val="28"/>
              </w:rPr>
              <w:t>0</w:t>
            </w:r>
          </w:p>
        </w:tc>
        <w:tc>
          <w:tcPr>
            <w:tcW w:w="1459" w:type="dxa"/>
            <w:tcBorders>
              <w:top w:val="nil"/>
              <w:left w:val="single" w:sz="2" w:space="0" w:color="000000"/>
              <w:bottom w:val="single" w:sz="2" w:space="0" w:color="000000"/>
              <w:right w:val="nil"/>
            </w:tcBorders>
            <w:tcMar>
              <w:top w:w="55" w:type="dxa"/>
              <w:left w:w="55" w:type="dxa"/>
              <w:bottom w:w="55" w:type="dxa"/>
              <w:right w:w="55" w:type="dxa"/>
            </w:tcMar>
            <w:hideMark/>
          </w:tcPr>
          <w:p w14:paraId="2EA714C6" w14:textId="77777777" w:rsidR="00922A34" w:rsidRPr="00B32A84" w:rsidRDefault="00922A34" w:rsidP="00072724">
            <w:pPr>
              <w:suppressLineNumbers/>
              <w:ind w:firstLine="0"/>
              <w:jc w:val="left"/>
              <w:rPr>
                <w:sz w:val="28"/>
                <w:szCs w:val="28"/>
              </w:rPr>
            </w:pPr>
            <w:r w:rsidRPr="00B32A84">
              <w:rPr>
                <w:sz w:val="28"/>
                <w:szCs w:val="28"/>
              </w:rPr>
              <w:t>CBOUT</w:t>
            </w:r>
          </w:p>
        </w:tc>
        <w:tc>
          <w:tcPr>
            <w:tcW w:w="4373" w:type="dxa"/>
            <w:tcBorders>
              <w:top w:val="nil"/>
              <w:left w:val="single" w:sz="2" w:space="0" w:color="000000"/>
              <w:bottom w:val="single" w:sz="2" w:space="0" w:color="000000"/>
              <w:right w:val="nil"/>
            </w:tcBorders>
            <w:tcMar>
              <w:top w:w="55" w:type="dxa"/>
              <w:left w:w="55" w:type="dxa"/>
              <w:bottom w:w="55" w:type="dxa"/>
              <w:right w:w="55" w:type="dxa"/>
            </w:tcMar>
            <w:hideMark/>
          </w:tcPr>
          <w:p w14:paraId="5AD4A940" w14:textId="77777777" w:rsidR="00922A34" w:rsidRPr="00B32A84" w:rsidRDefault="00922A34" w:rsidP="00072724">
            <w:pPr>
              <w:suppressLineNumbers/>
              <w:ind w:firstLine="0"/>
              <w:jc w:val="left"/>
              <w:rPr>
                <w:sz w:val="28"/>
                <w:szCs w:val="28"/>
              </w:rPr>
            </w:pPr>
            <w:r w:rsidRPr="00B32A84">
              <w:rPr>
                <w:sz w:val="28"/>
                <w:szCs w:val="28"/>
              </w:rPr>
              <w:t>Выход компаратора</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2B6DD45E" w14:textId="77777777" w:rsidR="00922A34" w:rsidRPr="00B32A84" w:rsidRDefault="00922A34" w:rsidP="00072724">
            <w:pPr>
              <w:pStyle w:val="ac"/>
              <w:ind w:firstLine="0"/>
              <w:jc w:val="left"/>
              <w:rPr>
                <w:sz w:val="28"/>
                <w:szCs w:val="28"/>
                <w:lang w:eastAsia="ru-RU"/>
              </w:rPr>
            </w:pPr>
            <w:r w:rsidRPr="00B32A84">
              <w:rPr>
                <w:sz w:val="28"/>
                <w:szCs w:val="28"/>
                <w:lang w:eastAsia="ru-RU"/>
              </w:rPr>
              <w:t>CBOUT</w:t>
            </w:r>
          </w:p>
        </w:tc>
      </w:tr>
      <w:tr w:rsidR="00735936" w:rsidRPr="00B32A84" w14:paraId="4B1B4D10" w14:textId="77777777" w:rsidTr="00735936">
        <w:tc>
          <w:tcPr>
            <w:tcW w:w="1085" w:type="dxa"/>
            <w:vMerge w:val="restart"/>
            <w:tcBorders>
              <w:top w:val="nil"/>
              <w:left w:val="single" w:sz="2" w:space="0" w:color="000000"/>
              <w:bottom w:val="single" w:sz="2" w:space="0" w:color="000000"/>
              <w:right w:val="nil"/>
            </w:tcBorders>
            <w:tcMar>
              <w:top w:w="55" w:type="dxa"/>
              <w:left w:w="55" w:type="dxa"/>
              <w:bottom w:w="55" w:type="dxa"/>
              <w:right w:w="55" w:type="dxa"/>
            </w:tcMar>
          </w:tcPr>
          <w:p w14:paraId="4BF61C72" w14:textId="35415B45" w:rsidR="00735936" w:rsidRPr="00B32A84" w:rsidRDefault="00735936" w:rsidP="00735936">
            <w:pPr>
              <w:suppressLineNumbers/>
              <w:ind w:firstLine="0"/>
              <w:jc w:val="left"/>
              <w:rPr>
                <w:sz w:val="28"/>
                <w:szCs w:val="28"/>
              </w:rPr>
            </w:pPr>
            <w:r w:rsidRPr="00B32A84">
              <w:rPr>
                <w:sz w:val="28"/>
                <w:szCs w:val="28"/>
              </w:rPr>
              <w:t>CBCTL2</w:t>
            </w:r>
          </w:p>
        </w:tc>
        <w:tc>
          <w:tcPr>
            <w:tcW w:w="727" w:type="dxa"/>
            <w:tcBorders>
              <w:top w:val="nil"/>
              <w:left w:val="single" w:sz="2" w:space="0" w:color="000000"/>
              <w:bottom w:val="single" w:sz="2" w:space="0" w:color="000000"/>
              <w:right w:val="nil"/>
            </w:tcBorders>
            <w:tcMar>
              <w:top w:w="55" w:type="dxa"/>
              <w:left w:w="55" w:type="dxa"/>
              <w:bottom w:w="55" w:type="dxa"/>
              <w:right w:w="55" w:type="dxa"/>
            </w:tcMar>
          </w:tcPr>
          <w:p w14:paraId="3BAE2D63" w14:textId="7D52550B" w:rsidR="00735936" w:rsidRPr="00B32A84" w:rsidRDefault="00735936" w:rsidP="00735936">
            <w:pPr>
              <w:suppressLineNumbers/>
              <w:ind w:firstLine="0"/>
              <w:jc w:val="left"/>
              <w:rPr>
                <w:sz w:val="28"/>
                <w:szCs w:val="28"/>
              </w:rPr>
            </w:pPr>
            <w:r w:rsidRPr="00B32A84">
              <w:rPr>
                <w:sz w:val="28"/>
                <w:szCs w:val="28"/>
              </w:rPr>
              <w:t>15</w:t>
            </w:r>
          </w:p>
        </w:tc>
        <w:tc>
          <w:tcPr>
            <w:tcW w:w="1459" w:type="dxa"/>
            <w:tcBorders>
              <w:top w:val="nil"/>
              <w:left w:val="single" w:sz="2" w:space="0" w:color="000000"/>
              <w:bottom w:val="single" w:sz="2" w:space="0" w:color="000000"/>
              <w:right w:val="nil"/>
            </w:tcBorders>
            <w:tcMar>
              <w:top w:w="55" w:type="dxa"/>
              <w:left w:w="55" w:type="dxa"/>
              <w:bottom w:w="55" w:type="dxa"/>
              <w:right w:w="55" w:type="dxa"/>
            </w:tcMar>
          </w:tcPr>
          <w:p w14:paraId="240FFEFE" w14:textId="5A9578F6" w:rsidR="00735936" w:rsidRPr="00B32A84" w:rsidRDefault="00735936" w:rsidP="00735936">
            <w:pPr>
              <w:suppressLineNumbers/>
              <w:ind w:firstLine="0"/>
              <w:jc w:val="left"/>
              <w:rPr>
                <w:sz w:val="28"/>
                <w:szCs w:val="28"/>
              </w:rPr>
            </w:pPr>
            <w:r w:rsidRPr="00B32A84">
              <w:rPr>
                <w:sz w:val="28"/>
                <w:szCs w:val="28"/>
              </w:rPr>
              <w:t>CBREFACC</w:t>
            </w:r>
          </w:p>
        </w:tc>
        <w:tc>
          <w:tcPr>
            <w:tcW w:w="4373" w:type="dxa"/>
            <w:tcBorders>
              <w:top w:val="nil"/>
              <w:left w:val="single" w:sz="2" w:space="0" w:color="000000"/>
              <w:bottom w:val="single" w:sz="2" w:space="0" w:color="000000"/>
              <w:right w:val="nil"/>
            </w:tcBorders>
            <w:tcMar>
              <w:top w:w="55" w:type="dxa"/>
              <w:left w:w="55" w:type="dxa"/>
              <w:bottom w:w="55" w:type="dxa"/>
              <w:right w:w="55" w:type="dxa"/>
            </w:tcMar>
          </w:tcPr>
          <w:p w14:paraId="14B60974" w14:textId="334E59D9" w:rsidR="00735936" w:rsidRPr="00B32A84" w:rsidRDefault="00735936" w:rsidP="00735936">
            <w:pPr>
              <w:suppressLineNumbers/>
              <w:ind w:firstLine="0"/>
              <w:jc w:val="left"/>
              <w:rPr>
                <w:sz w:val="28"/>
                <w:szCs w:val="28"/>
              </w:rPr>
            </w:pPr>
            <w:r w:rsidRPr="00B32A84">
              <w:rPr>
                <w:sz w:val="28"/>
                <w:szCs w:val="28"/>
              </w:rPr>
              <w:t>Точность</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26955CF1" w14:textId="5FD9A38F" w:rsidR="00735936" w:rsidRPr="00B32A84" w:rsidRDefault="00735936" w:rsidP="00735936">
            <w:pPr>
              <w:pStyle w:val="ac"/>
              <w:ind w:firstLine="0"/>
              <w:jc w:val="left"/>
              <w:rPr>
                <w:sz w:val="28"/>
                <w:szCs w:val="28"/>
                <w:lang w:eastAsia="ru-RU"/>
              </w:rPr>
            </w:pPr>
            <w:r w:rsidRPr="00B32A84">
              <w:rPr>
                <w:sz w:val="28"/>
                <w:szCs w:val="28"/>
                <w:lang w:eastAsia="ru-RU"/>
              </w:rPr>
              <w:t>CBREFACC</w:t>
            </w:r>
          </w:p>
        </w:tc>
      </w:tr>
      <w:tr w:rsidR="00735936" w:rsidRPr="00B32A84" w14:paraId="2FC990AD" w14:textId="77777777" w:rsidTr="00735936">
        <w:tc>
          <w:tcPr>
            <w:tcW w:w="1085" w:type="dxa"/>
            <w:vMerge/>
            <w:tcBorders>
              <w:top w:val="nil"/>
              <w:left w:val="single" w:sz="2" w:space="0" w:color="000000"/>
              <w:bottom w:val="single" w:sz="2" w:space="0" w:color="000000"/>
              <w:right w:val="nil"/>
            </w:tcBorders>
            <w:vAlign w:val="center"/>
          </w:tcPr>
          <w:p w14:paraId="71682B89" w14:textId="77777777" w:rsidR="00735936" w:rsidRPr="00B32A84" w:rsidRDefault="00735936" w:rsidP="00735936">
            <w:pPr>
              <w:ind w:firstLine="0"/>
              <w:jc w:val="left"/>
              <w:rPr>
                <w:sz w:val="28"/>
                <w:szCs w:val="28"/>
              </w:rPr>
            </w:pPr>
          </w:p>
        </w:tc>
        <w:tc>
          <w:tcPr>
            <w:tcW w:w="727" w:type="dxa"/>
            <w:tcBorders>
              <w:top w:val="nil"/>
              <w:left w:val="single" w:sz="2" w:space="0" w:color="000000"/>
              <w:bottom w:val="single" w:sz="2" w:space="0" w:color="000000"/>
              <w:right w:val="nil"/>
            </w:tcBorders>
            <w:tcMar>
              <w:top w:w="55" w:type="dxa"/>
              <w:left w:w="55" w:type="dxa"/>
              <w:bottom w:w="55" w:type="dxa"/>
              <w:right w:w="55" w:type="dxa"/>
            </w:tcMar>
          </w:tcPr>
          <w:p w14:paraId="445B26F9" w14:textId="3B649AF6" w:rsidR="00735936" w:rsidRPr="00B32A84" w:rsidRDefault="00735936" w:rsidP="00735936">
            <w:pPr>
              <w:suppressLineNumbers/>
              <w:ind w:firstLine="0"/>
              <w:jc w:val="left"/>
              <w:rPr>
                <w:sz w:val="28"/>
                <w:szCs w:val="28"/>
              </w:rPr>
            </w:pPr>
            <w:r w:rsidRPr="00B32A84">
              <w:rPr>
                <w:sz w:val="28"/>
                <w:szCs w:val="28"/>
              </w:rPr>
              <w:t>13-14</w:t>
            </w:r>
          </w:p>
        </w:tc>
        <w:tc>
          <w:tcPr>
            <w:tcW w:w="1459" w:type="dxa"/>
            <w:tcBorders>
              <w:top w:val="nil"/>
              <w:left w:val="single" w:sz="2" w:space="0" w:color="000000"/>
              <w:bottom w:val="single" w:sz="2" w:space="0" w:color="000000"/>
              <w:right w:val="nil"/>
            </w:tcBorders>
            <w:tcMar>
              <w:top w:w="55" w:type="dxa"/>
              <w:left w:w="55" w:type="dxa"/>
              <w:bottom w:w="55" w:type="dxa"/>
              <w:right w:w="55" w:type="dxa"/>
            </w:tcMar>
          </w:tcPr>
          <w:p w14:paraId="77F2F033" w14:textId="1D99AC6E" w:rsidR="00735936" w:rsidRPr="00B32A84" w:rsidRDefault="00735936" w:rsidP="00735936">
            <w:pPr>
              <w:suppressLineNumbers/>
              <w:ind w:firstLine="0"/>
              <w:jc w:val="left"/>
              <w:rPr>
                <w:sz w:val="28"/>
                <w:szCs w:val="28"/>
              </w:rPr>
            </w:pPr>
            <w:r w:rsidRPr="00B32A84">
              <w:rPr>
                <w:sz w:val="28"/>
                <w:szCs w:val="28"/>
              </w:rPr>
              <w:t>CBREFL</w:t>
            </w:r>
          </w:p>
        </w:tc>
        <w:tc>
          <w:tcPr>
            <w:tcW w:w="4373" w:type="dxa"/>
            <w:tcBorders>
              <w:top w:val="nil"/>
              <w:left w:val="single" w:sz="2" w:space="0" w:color="000000"/>
              <w:bottom w:val="single" w:sz="2" w:space="0" w:color="000000"/>
              <w:right w:val="nil"/>
            </w:tcBorders>
            <w:tcMar>
              <w:top w:w="55" w:type="dxa"/>
              <w:left w:w="55" w:type="dxa"/>
              <w:bottom w:w="55" w:type="dxa"/>
              <w:right w:w="55" w:type="dxa"/>
            </w:tcMar>
          </w:tcPr>
          <w:p w14:paraId="3DF5DB40" w14:textId="2B78C25E" w:rsidR="00735936" w:rsidRPr="00B32A84" w:rsidRDefault="00735936" w:rsidP="00735936">
            <w:pPr>
              <w:suppressLineNumbers/>
              <w:ind w:firstLine="0"/>
              <w:jc w:val="left"/>
              <w:rPr>
                <w:sz w:val="28"/>
                <w:szCs w:val="28"/>
              </w:rPr>
            </w:pPr>
            <w:r w:rsidRPr="00B32A84">
              <w:rPr>
                <w:sz w:val="28"/>
                <w:szCs w:val="28"/>
              </w:rPr>
              <w:t>Опорное напряжение (отключено, 1.5, 2, 2.5 В)</w:t>
            </w:r>
          </w:p>
        </w:tc>
        <w:tc>
          <w:tcPr>
            <w:tcW w:w="1952"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52C551C9" w14:textId="77777777" w:rsidR="00735936" w:rsidRPr="00B32A84" w:rsidRDefault="00735936" w:rsidP="00735936">
            <w:pPr>
              <w:pStyle w:val="ac"/>
              <w:ind w:firstLine="0"/>
              <w:jc w:val="left"/>
              <w:rPr>
                <w:sz w:val="28"/>
                <w:szCs w:val="28"/>
                <w:lang w:eastAsia="ru-RU"/>
              </w:rPr>
            </w:pPr>
            <w:r w:rsidRPr="00B32A84">
              <w:rPr>
                <w:sz w:val="28"/>
                <w:szCs w:val="28"/>
                <w:lang w:eastAsia="ru-RU"/>
              </w:rPr>
              <w:t xml:space="preserve">CBREFL_0 ... </w:t>
            </w:r>
          </w:p>
          <w:p w14:paraId="525F5EED" w14:textId="76DF6A5A" w:rsidR="00735936" w:rsidRPr="00B32A84" w:rsidRDefault="00735936" w:rsidP="00735936">
            <w:pPr>
              <w:pStyle w:val="ac"/>
              <w:ind w:firstLine="0"/>
              <w:jc w:val="left"/>
              <w:rPr>
                <w:sz w:val="28"/>
                <w:szCs w:val="28"/>
                <w:lang w:eastAsia="ru-RU"/>
              </w:rPr>
            </w:pPr>
            <w:r w:rsidRPr="00B32A84">
              <w:rPr>
                <w:sz w:val="28"/>
                <w:szCs w:val="28"/>
                <w:lang w:eastAsia="ru-RU"/>
              </w:rPr>
              <w:t>CBREFL_3</w:t>
            </w:r>
          </w:p>
        </w:tc>
      </w:tr>
    </w:tbl>
    <w:p w14:paraId="612C13BB" w14:textId="79FDD65D" w:rsidR="00123EA4" w:rsidRDefault="00123EA4" w:rsidP="00922A34">
      <w:pPr>
        <w:spacing w:line="240" w:lineRule="auto"/>
        <w:ind w:firstLine="0"/>
        <w:rPr>
          <w:sz w:val="28"/>
          <w:szCs w:val="28"/>
        </w:rPr>
      </w:pPr>
    </w:p>
    <w:p w14:paraId="1A15B70E" w14:textId="1A80D710" w:rsidR="00735936" w:rsidRDefault="00735936" w:rsidP="00922A34">
      <w:pPr>
        <w:spacing w:line="240" w:lineRule="auto"/>
        <w:ind w:firstLine="0"/>
        <w:rPr>
          <w:sz w:val="28"/>
          <w:szCs w:val="28"/>
        </w:rPr>
      </w:pPr>
    </w:p>
    <w:p w14:paraId="5BC74A77" w14:textId="72812676" w:rsidR="00735936" w:rsidRDefault="00735936" w:rsidP="00922A34">
      <w:pPr>
        <w:spacing w:line="240" w:lineRule="auto"/>
        <w:ind w:firstLine="0"/>
        <w:rPr>
          <w:sz w:val="28"/>
          <w:szCs w:val="28"/>
        </w:rPr>
      </w:pPr>
      <w:r>
        <w:rPr>
          <w:sz w:val="28"/>
          <w:szCs w:val="28"/>
        </w:rPr>
        <w:lastRenderedPageBreak/>
        <w:t>Продолжение таблицы 3.1</w:t>
      </w:r>
    </w:p>
    <w:tbl>
      <w:tblPr>
        <w:tblW w:w="9596" w:type="dxa"/>
        <w:tblInd w:w="28" w:type="dxa"/>
        <w:tblLayout w:type="fixed"/>
        <w:tblCellMar>
          <w:top w:w="28" w:type="dxa"/>
          <w:left w:w="28" w:type="dxa"/>
          <w:bottom w:w="28" w:type="dxa"/>
          <w:right w:w="28" w:type="dxa"/>
        </w:tblCellMar>
        <w:tblLook w:val="04A0" w:firstRow="1" w:lastRow="0" w:firstColumn="1" w:lastColumn="0" w:noHBand="0" w:noVBand="1"/>
      </w:tblPr>
      <w:tblGrid>
        <w:gridCol w:w="1085"/>
        <w:gridCol w:w="734"/>
        <w:gridCol w:w="1452"/>
        <w:gridCol w:w="4373"/>
        <w:gridCol w:w="1952"/>
      </w:tblGrid>
      <w:tr w:rsidR="00735936" w:rsidRPr="00B32A84" w14:paraId="4924A41C" w14:textId="77777777" w:rsidTr="00B05816">
        <w:tc>
          <w:tcPr>
            <w:tcW w:w="1085" w:type="dxa"/>
            <w:tcBorders>
              <w:top w:val="single" w:sz="2" w:space="0" w:color="000000"/>
              <w:left w:val="single" w:sz="2" w:space="0" w:color="000000"/>
              <w:right w:val="nil"/>
            </w:tcBorders>
            <w:vAlign w:val="center"/>
          </w:tcPr>
          <w:p w14:paraId="3C30C9BE" w14:textId="0BE6F6BD" w:rsidR="00735936" w:rsidRPr="00B32A84" w:rsidRDefault="00735936" w:rsidP="00735936">
            <w:pPr>
              <w:ind w:firstLine="0"/>
              <w:jc w:val="center"/>
              <w:rPr>
                <w:sz w:val="28"/>
                <w:szCs w:val="28"/>
              </w:rPr>
            </w:pPr>
            <w:r w:rsidRPr="00B32A84">
              <w:rPr>
                <w:sz w:val="28"/>
                <w:szCs w:val="28"/>
              </w:rPr>
              <w:t>Регистр</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tcPr>
          <w:p w14:paraId="36B85CBC" w14:textId="36945860" w:rsidR="00735936" w:rsidRPr="00B32A84" w:rsidRDefault="00735936" w:rsidP="00735936">
            <w:pPr>
              <w:suppressLineNumbers/>
              <w:ind w:firstLine="0"/>
              <w:jc w:val="center"/>
              <w:rPr>
                <w:sz w:val="28"/>
                <w:szCs w:val="28"/>
              </w:rPr>
            </w:pPr>
            <w:r w:rsidRPr="00B32A84">
              <w:rPr>
                <w:sz w:val="28"/>
                <w:szCs w:val="28"/>
              </w:rPr>
              <w:t>Биты</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tcPr>
          <w:p w14:paraId="59CA628D" w14:textId="740F18B0" w:rsidR="00735936" w:rsidRPr="00B32A84" w:rsidRDefault="00735936" w:rsidP="00735936">
            <w:pPr>
              <w:suppressLineNumbers/>
              <w:ind w:firstLine="0"/>
              <w:jc w:val="center"/>
              <w:rPr>
                <w:sz w:val="28"/>
                <w:szCs w:val="28"/>
              </w:rPr>
            </w:pPr>
            <w:r w:rsidRPr="00B32A84">
              <w:rPr>
                <w:sz w:val="28"/>
                <w:szCs w:val="28"/>
              </w:rPr>
              <w:t>Поле</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tcPr>
          <w:p w14:paraId="44339549" w14:textId="02331286" w:rsidR="00735936" w:rsidRPr="00B32A84" w:rsidRDefault="00735936" w:rsidP="00735936">
            <w:pPr>
              <w:suppressLineNumbers/>
              <w:ind w:firstLine="0"/>
              <w:jc w:val="center"/>
              <w:rPr>
                <w:sz w:val="28"/>
                <w:szCs w:val="28"/>
              </w:rPr>
            </w:pPr>
            <w:r w:rsidRPr="00B32A84">
              <w:rPr>
                <w:sz w:val="28"/>
                <w:szCs w:val="28"/>
              </w:rPr>
              <w:t>Назначение</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09F2F81A" w14:textId="7C5A5872" w:rsidR="00735936" w:rsidRPr="00B32A84" w:rsidRDefault="00735936" w:rsidP="00735936">
            <w:pPr>
              <w:pStyle w:val="ac"/>
              <w:ind w:firstLine="0"/>
              <w:jc w:val="center"/>
              <w:rPr>
                <w:sz w:val="28"/>
                <w:szCs w:val="28"/>
                <w:lang w:eastAsia="ru-RU"/>
              </w:rPr>
            </w:pPr>
            <w:r w:rsidRPr="00B32A84">
              <w:rPr>
                <w:sz w:val="28"/>
                <w:szCs w:val="28"/>
                <w:lang w:eastAsia="ru-RU"/>
              </w:rPr>
              <w:t>Определение флагов в msp430f5529.h</w:t>
            </w:r>
          </w:p>
        </w:tc>
      </w:tr>
      <w:tr w:rsidR="00735936" w:rsidRPr="00B32A84" w14:paraId="7AC43DF1" w14:textId="77777777" w:rsidTr="00072724">
        <w:tc>
          <w:tcPr>
            <w:tcW w:w="1085" w:type="dxa"/>
            <w:vMerge w:val="restart"/>
            <w:tcBorders>
              <w:top w:val="single" w:sz="2" w:space="0" w:color="000000"/>
              <w:left w:val="single" w:sz="2" w:space="0" w:color="000000"/>
              <w:right w:val="nil"/>
            </w:tcBorders>
          </w:tcPr>
          <w:p w14:paraId="2153EDE7" w14:textId="287852DB" w:rsidR="00735936" w:rsidRPr="00B32A84" w:rsidRDefault="00735936" w:rsidP="00735936">
            <w:pPr>
              <w:ind w:firstLine="0"/>
              <w:jc w:val="left"/>
              <w:rPr>
                <w:sz w:val="28"/>
                <w:szCs w:val="28"/>
              </w:rPr>
            </w:pPr>
            <w:r w:rsidRPr="00B32A84">
              <w:rPr>
                <w:sz w:val="28"/>
                <w:szCs w:val="28"/>
              </w:rPr>
              <w:t>CBCTL2</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2BDA8226" w14:textId="4433D924" w:rsidR="00735936" w:rsidRPr="00B32A84" w:rsidRDefault="00735936" w:rsidP="00735936">
            <w:pPr>
              <w:suppressLineNumbers/>
              <w:ind w:firstLine="0"/>
              <w:jc w:val="left"/>
              <w:rPr>
                <w:sz w:val="28"/>
                <w:szCs w:val="28"/>
              </w:rPr>
            </w:pPr>
            <w:r w:rsidRPr="00B32A84">
              <w:rPr>
                <w:sz w:val="28"/>
                <w:szCs w:val="28"/>
              </w:rPr>
              <w:t>8-12</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8BFAD5D" w14:textId="141E0C47" w:rsidR="00735936" w:rsidRPr="00B32A84" w:rsidRDefault="00735936" w:rsidP="00735936">
            <w:pPr>
              <w:suppressLineNumbers/>
              <w:ind w:firstLine="0"/>
              <w:jc w:val="left"/>
              <w:rPr>
                <w:sz w:val="28"/>
                <w:szCs w:val="28"/>
              </w:rPr>
            </w:pPr>
            <w:r w:rsidRPr="00B32A84">
              <w:rPr>
                <w:sz w:val="28"/>
                <w:szCs w:val="28"/>
              </w:rPr>
              <w:t>CBREF1</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C6AC683" w14:textId="5FC9BD3C" w:rsidR="00735936" w:rsidRPr="00B32A84" w:rsidRDefault="00735936" w:rsidP="00735936">
            <w:pPr>
              <w:suppressLineNumbers/>
              <w:ind w:firstLine="0"/>
              <w:jc w:val="left"/>
              <w:rPr>
                <w:sz w:val="28"/>
                <w:szCs w:val="28"/>
              </w:rPr>
            </w:pPr>
            <w:r w:rsidRPr="00B32A84">
              <w:rPr>
                <w:sz w:val="28"/>
                <w:szCs w:val="28"/>
              </w:rPr>
              <w:t>Устанавливает напряжение на выходе резисторного делителя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96D7E89" w14:textId="77777777" w:rsidR="00735936" w:rsidRPr="00B32A84" w:rsidRDefault="00735936" w:rsidP="00735936">
            <w:pPr>
              <w:pStyle w:val="ac"/>
              <w:ind w:firstLine="0"/>
              <w:jc w:val="left"/>
              <w:rPr>
                <w:sz w:val="28"/>
                <w:szCs w:val="28"/>
                <w:lang w:eastAsia="ru-RU"/>
              </w:rPr>
            </w:pPr>
            <w:r w:rsidRPr="00B32A84">
              <w:rPr>
                <w:sz w:val="28"/>
                <w:szCs w:val="28"/>
                <w:lang w:eastAsia="ru-RU"/>
              </w:rPr>
              <w:t xml:space="preserve">CBREF1_0 ... </w:t>
            </w:r>
          </w:p>
          <w:p w14:paraId="574E8800" w14:textId="589C4282" w:rsidR="00735936" w:rsidRPr="00B32A84" w:rsidRDefault="00735936" w:rsidP="00735936">
            <w:pPr>
              <w:pStyle w:val="ac"/>
              <w:ind w:firstLine="0"/>
              <w:jc w:val="left"/>
              <w:rPr>
                <w:sz w:val="28"/>
                <w:szCs w:val="28"/>
                <w:lang w:eastAsia="ru-RU"/>
              </w:rPr>
            </w:pPr>
            <w:r w:rsidRPr="00B32A84">
              <w:rPr>
                <w:sz w:val="28"/>
                <w:szCs w:val="28"/>
                <w:lang w:eastAsia="ru-RU"/>
              </w:rPr>
              <w:t>CBREF1_31</w:t>
            </w:r>
          </w:p>
        </w:tc>
      </w:tr>
      <w:tr w:rsidR="00735936" w:rsidRPr="00B32A84" w14:paraId="5BE8AE46" w14:textId="77777777" w:rsidTr="002C234C">
        <w:tc>
          <w:tcPr>
            <w:tcW w:w="1085" w:type="dxa"/>
            <w:vMerge/>
            <w:tcBorders>
              <w:left w:val="single" w:sz="2" w:space="0" w:color="000000"/>
              <w:right w:val="nil"/>
            </w:tcBorders>
          </w:tcPr>
          <w:p w14:paraId="58675DC1" w14:textId="3439CCF3"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108496C0" w14:textId="77777777" w:rsidR="00735936" w:rsidRPr="00B32A84" w:rsidRDefault="00735936" w:rsidP="00072724">
            <w:pPr>
              <w:suppressLineNumbers/>
              <w:ind w:firstLine="0"/>
              <w:jc w:val="left"/>
              <w:rPr>
                <w:sz w:val="28"/>
                <w:szCs w:val="28"/>
              </w:rPr>
            </w:pPr>
            <w:r w:rsidRPr="00B32A84">
              <w:rPr>
                <w:sz w:val="28"/>
                <w:szCs w:val="28"/>
              </w:rPr>
              <w:t>6-7</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997EADD" w14:textId="77777777" w:rsidR="00735936" w:rsidRPr="00B32A84" w:rsidRDefault="00735936" w:rsidP="00072724">
            <w:pPr>
              <w:suppressLineNumbers/>
              <w:ind w:firstLine="0"/>
              <w:jc w:val="left"/>
              <w:rPr>
                <w:sz w:val="28"/>
                <w:szCs w:val="28"/>
              </w:rPr>
            </w:pPr>
            <w:r w:rsidRPr="00B32A84">
              <w:rPr>
                <w:sz w:val="28"/>
                <w:szCs w:val="28"/>
              </w:rPr>
              <w:t>CBRS</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419F314" w14:textId="77777777" w:rsidR="00735936" w:rsidRPr="00B32A84" w:rsidRDefault="00735936" w:rsidP="00072724">
            <w:pPr>
              <w:suppressLineNumbers/>
              <w:ind w:firstLine="0"/>
              <w:jc w:val="left"/>
              <w:rPr>
                <w:sz w:val="28"/>
                <w:szCs w:val="28"/>
              </w:rPr>
            </w:pPr>
            <w:r w:rsidRPr="00B32A84">
              <w:rPr>
                <w:sz w:val="28"/>
                <w:szCs w:val="28"/>
              </w:rPr>
              <w:t>Источник опорного напряжения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28F3B74" w14:textId="77777777" w:rsidR="00735936" w:rsidRPr="00B32A84" w:rsidRDefault="00735936" w:rsidP="00072724">
            <w:pPr>
              <w:pStyle w:val="ac"/>
              <w:ind w:firstLine="0"/>
              <w:jc w:val="left"/>
              <w:rPr>
                <w:sz w:val="28"/>
                <w:szCs w:val="28"/>
                <w:lang w:eastAsia="ru-RU"/>
              </w:rPr>
            </w:pPr>
            <w:r w:rsidRPr="00B32A84">
              <w:rPr>
                <w:sz w:val="28"/>
                <w:szCs w:val="28"/>
                <w:lang w:eastAsia="ru-RU"/>
              </w:rPr>
              <w:t>CBRS_0 ...  CBRS_3</w:t>
            </w:r>
          </w:p>
        </w:tc>
      </w:tr>
      <w:tr w:rsidR="00735936" w:rsidRPr="00B32A84" w14:paraId="306FB18E" w14:textId="77777777" w:rsidTr="00072724">
        <w:tc>
          <w:tcPr>
            <w:tcW w:w="1085" w:type="dxa"/>
            <w:vMerge/>
            <w:tcBorders>
              <w:left w:val="single" w:sz="2" w:space="0" w:color="000000"/>
              <w:right w:val="nil"/>
            </w:tcBorders>
          </w:tcPr>
          <w:p w14:paraId="0872AB2B"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321D4E23" w14:textId="77777777" w:rsidR="00735936" w:rsidRPr="00B32A84" w:rsidRDefault="00735936" w:rsidP="00072724">
            <w:pPr>
              <w:suppressLineNumbers/>
              <w:ind w:firstLine="0"/>
              <w:jc w:val="left"/>
              <w:rPr>
                <w:sz w:val="28"/>
                <w:szCs w:val="28"/>
              </w:rPr>
            </w:pPr>
            <w:r w:rsidRPr="00B32A84">
              <w:rPr>
                <w:sz w:val="28"/>
                <w:szCs w:val="28"/>
              </w:rPr>
              <w:t>5</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294B736D" w14:textId="77777777" w:rsidR="00735936" w:rsidRPr="00B32A84" w:rsidRDefault="00735936" w:rsidP="00072724">
            <w:pPr>
              <w:suppressLineNumbers/>
              <w:ind w:firstLine="0"/>
              <w:jc w:val="left"/>
              <w:rPr>
                <w:sz w:val="28"/>
                <w:szCs w:val="28"/>
              </w:rPr>
            </w:pPr>
            <w:r w:rsidRPr="00B32A84">
              <w:rPr>
                <w:sz w:val="28"/>
                <w:szCs w:val="28"/>
              </w:rPr>
              <w:t>CBRSEL</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E97E6DA" w14:textId="77777777" w:rsidR="00735936" w:rsidRPr="00B32A84" w:rsidRDefault="00735936" w:rsidP="00072724">
            <w:pPr>
              <w:suppressLineNumbers/>
              <w:ind w:firstLine="0"/>
              <w:jc w:val="left"/>
              <w:rPr>
                <w:sz w:val="28"/>
                <w:szCs w:val="28"/>
              </w:rPr>
            </w:pPr>
            <w:r w:rsidRPr="00B32A84">
              <w:rPr>
                <w:sz w:val="28"/>
                <w:szCs w:val="28"/>
              </w:rPr>
              <w:t>Коммутация опорного напряжения к + и - входам</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34801343" w14:textId="77777777" w:rsidR="00735936" w:rsidRPr="00B32A84" w:rsidRDefault="00735936" w:rsidP="00072724">
            <w:pPr>
              <w:pStyle w:val="ac"/>
              <w:ind w:firstLine="0"/>
              <w:jc w:val="left"/>
              <w:rPr>
                <w:sz w:val="28"/>
                <w:szCs w:val="28"/>
                <w:lang w:eastAsia="ru-RU"/>
              </w:rPr>
            </w:pPr>
          </w:p>
        </w:tc>
      </w:tr>
      <w:tr w:rsidR="00735936" w:rsidRPr="00B32A84" w14:paraId="00DE067B" w14:textId="77777777" w:rsidTr="00072724">
        <w:tc>
          <w:tcPr>
            <w:tcW w:w="1085" w:type="dxa"/>
            <w:vMerge/>
            <w:tcBorders>
              <w:left w:val="single" w:sz="2" w:space="0" w:color="000000"/>
              <w:bottom w:val="single" w:sz="2" w:space="0" w:color="000000"/>
              <w:right w:val="nil"/>
            </w:tcBorders>
          </w:tcPr>
          <w:p w14:paraId="47FB619D"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11DC9363" w14:textId="77777777" w:rsidR="00735936" w:rsidRPr="00B32A84" w:rsidRDefault="00735936" w:rsidP="00072724">
            <w:pPr>
              <w:suppressLineNumbers/>
              <w:ind w:firstLine="0"/>
              <w:jc w:val="left"/>
              <w:rPr>
                <w:sz w:val="28"/>
                <w:szCs w:val="28"/>
              </w:rPr>
            </w:pPr>
            <w:r w:rsidRPr="00B32A84">
              <w:rPr>
                <w:sz w:val="28"/>
                <w:szCs w:val="28"/>
              </w:rPr>
              <w:t>0-4</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560EFE27" w14:textId="77777777" w:rsidR="00735936" w:rsidRPr="00B32A84" w:rsidRDefault="00735936" w:rsidP="00072724">
            <w:pPr>
              <w:suppressLineNumbers/>
              <w:ind w:firstLine="0"/>
              <w:jc w:val="left"/>
              <w:rPr>
                <w:sz w:val="28"/>
                <w:szCs w:val="28"/>
              </w:rPr>
            </w:pPr>
            <w:r w:rsidRPr="00B32A84">
              <w:rPr>
                <w:sz w:val="28"/>
                <w:szCs w:val="28"/>
              </w:rPr>
              <w:t>CBREF0</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1838F90F" w14:textId="77777777" w:rsidR="00735936" w:rsidRPr="00B32A84" w:rsidRDefault="00735936" w:rsidP="00072724">
            <w:pPr>
              <w:suppressLineNumbers/>
              <w:ind w:firstLine="0"/>
              <w:jc w:val="left"/>
              <w:rPr>
                <w:sz w:val="28"/>
                <w:szCs w:val="28"/>
              </w:rPr>
            </w:pPr>
            <w:r w:rsidRPr="00B32A84">
              <w:rPr>
                <w:sz w:val="28"/>
                <w:szCs w:val="28"/>
              </w:rPr>
              <w:t xml:space="preserve">Как и CBREF1 </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CB77496" w14:textId="77777777" w:rsidR="00735936" w:rsidRPr="00B32A84" w:rsidRDefault="00735936" w:rsidP="00072724">
            <w:pPr>
              <w:pStyle w:val="ac"/>
              <w:ind w:firstLine="0"/>
              <w:jc w:val="left"/>
              <w:rPr>
                <w:sz w:val="28"/>
                <w:szCs w:val="28"/>
                <w:lang w:eastAsia="ru-RU"/>
              </w:rPr>
            </w:pPr>
            <w:r w:rsidRPr="00B32A84">
              <w:rPr>
                <w:sz w:val="28"/>
                <w:szCs w:val="28"/>
                <w:lang w:eastAsia="ru-RU"/>
              </w:rPr>
              <w:t xml:space="preserve">CBREF0_0 ... </w:t>
            </w:r>
          </w:p>
          <w:p w14:paraId="05008AEB" w14:textId="77777777" w:rsidR="00735936" w:rsidRPr="00B32A84" w:rsidRDefault="00735936" w:rsidP="00072724">
            <w:pPr>
              <w:pStyle w:val="ac"/>
              <w:ind w:firstLine="0"/>
              <w:jc w:val="left"/>
              <w:rPr>
                <w:sz w:val="28"/>
                <w:szCs w:val="28"/>
                <w:lang w:eastAsia="ru-RU"/>
              </w:rPr>
            </w:pPr>
            <w:r w:rsidRPr="00B32A84">
              <w:rPr>
                <w:sz w:val="28"/>
                <w:szCs w:val="28"/>
                <w:lang w:eastAsia="ru-RU"/>
              </w:rPr>
              <w:t>CBREF0_31</w:t>
            </w:r>
          </w:p>
        </w:tc>
      </w:tr>
      <w:tr w:rsidR="00735936" w:rsidRPr="00B32A84" w14:paraId="17D0E93E" w14:textId="77777777" w:rsidTr="00072724">
        <w:tc>
          <w:tcPr>
            <w:tcW w:w="1085" w:type="dxa"/>
            <w:tcBorders>
              <w:top w:val="single" w:sz="2" w:space="0" w:color="000000"/>
              <w:left w:val="single" w:sz="2" w:space="0" w:color="000000"/>
              <w:bottom w:val="single" w:sz="2" w:space="0" w:color="000000"/>
              <w:right w:val="nil"/>
            </w:tcBorders>
          </w:tcPr>
          <w:p w14:paraId="60AB5D7F" w14:textId="77777777" w:rsidR="00735936" w:rsidRPr="00B32A84" w:rsidRDefault="00735936" w:rsidP="00072724">
            <w:pPr>
              <w:ind w:firstLine="0"/>
              <w:jc w:val="left"/>
              <w:rPr>
                <w:sz w:val="28"/>
                <w:szCs w:val="28"/>
              </w:rPr>
            </w:pPr>
            <w:r w:rsidRPr="00B32A84">
              <w:rPr>
                <w:sz w:val="28"/>
                <w:szCs w:val="28"/>
              </w:rPr>
              <w:t>CBCTL3</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292EAF8D" w14:textId="77777777" w:rsidR="00735936" w:rsidRPr="00B32A84" w:rsidRDefault="00735936" w:rsidP="00072724">
            <w:pPr>
              <w:suppressLineNumbers/>
              <w:ind w:firstLine="0"/>
              <w:jc w:val="left"/>
              <w:rPr>
                <w:sz w:val="28"/>
                <w:szCs w:val="28"/>
              </w:rPr>
            </w:pPr>
            <w:r w:rsidRPr="00B32A84">
              <w:rPr>
                <w:sz w:val="28"/>
                <w:szCs w:val="28"/>
              </w:rPr>
              <w:t>0-15</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F116E10" w14:textId="77777777" w:rsidR="00735936" w:rsidRPr="00B32A84" w:rsidRDefault="00735936" w:rsidP="00072724">
            <w:pPr>
              <w:suppressLineNumbers/>
              <w:ind w:firstLine="0"/>
              <w:jc w:val="left"/>
              <w:rPr>
                <w:sz w:val="28"/>
                <w:szCs w:val="28"/>
              </w:rPr>
            </w:pPr>
            <w:r w:rsidRPr="00B32A84">
              <w:rPr>
                <w:sz w:val="28"/>
                <w:szCs w:val="28"/>
              </w:rPr>
              <w:t>CBPD</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5AB864B5" w14:textId="77777777" w:rsidR="00735936" w:rsidRPr="00B32A84" w:rsidRDefault="00735936" w:rsidP="00072724">
            <w:pPr>
              <w:suppressLineNumbers/>
              <w:ind w:firstLine="0"/>
              <w:jc w:val="left"/>
              <w:rPr>
                <w:sz w:val="28"/>
                <w:szCs w:val="28"/>
              </w:rPr>
            </w:pPr>
            <w:r w:rsidRPr="00B32A84">
              <w:rPr>
                <w:sz w:val="28"/>
                <w:szCs w:val="28"/>
              </w:rPr>
              <w:t>Отключение входного буфера для каждого вывода</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EFC4832" w14:textId="77777777" w:rsidR="00735936" w:rsidRPr="00B32A84" w:rsidRDefault="00735936" w:rsidP="00072724">
            <w:pPr>
              <w:pStyle w:val="ac"/>
              <w:ind w:firstLine="0"/>
              <w:jc w:val="left"/>
              <w:rPr>
                <w:sz w:val="28"/>
                <w:szCs w:val="28"/>
                <w:lang w:eastAsia="ru-RU"/>
              </w:rPr>
            </w:pPr>
            <w:r w:rsidRPr="00B32A84">
              <w:rPr>
                <w:sz w:val="28"/>
                <w:szCs w:val="28"/>
                <w:lang w:eastAsia="ru-RU"/>
              </w:rPr>
              <w:t xml:space="preserve">CBPD0 ... </w:t>
            </w:r>
          </w:p>
          <w:p w14:paraId="5F6A9B33" w14:textId="77777777" w:rsidR="00735936" w:rsidRPr="00B32A84" w:rsidRDefault="00735936" w:rsidP="00072724">
            <w:pPr>
              <w:pStyle w:val="ac"/>
              <w:ind w:firstLine="0"/>
              <w:jc w:val="left"/>
              <w:rPr>
                <w:sz w:val="28"/>
                <w:szCs w:val="28"/>
                <w:lang w:eastAsia="ru-RU"/>
              </w:rPr>
            </w:pPr>
            <w:r w:rsidRPr="00B32A84">
              <w:rPr>
                <w:sz w:val="28"/>
                <w:szCs w:val="28"/>
                <w:lang w:eastAsia="ru-RU"/>
              </w:rPr>
              <w:t>CBPD15</w:t>
            </w:r>
          </w:p>
        </w:tc>
      </w:tr>
      <w:tr w:rsidR="00735936" w:rsidRPr="00B32A84" w14:paraId="1A10AFE3" w14:textId="77777777" w:rsidTr="00072724">
        <w:tc>
          <w:tcPr>
            <w:tcW w:w="1085" w:type="dxa"/>
            <w:vMerge w:val="restart"/>
            <w:tcBorders>
              <w:top w:val="single" w:sz="2" w:space="0" w:color="000000"/>
              <w:left w:val="single" w:sz="2" w:space="0" w:color="000000"/>
              <w:right w:val="nil"/>
            </w:tcBorders>
          </w:tcPr>
          <w:p w14:paraId="4490B0B6" w14:textId="77777777" w:rsidR="00735936" w:rsidRPr="00B32A84" w:rsidRDefault="00735936" w:rsidP="00072724">
            <w:pPr>
              <w:ind w:firstLine="0"/>
              <w:jc w:val="left"/>
              <w:rPr>
                <w:sz w:val="28"/>
                <w:szCs w:val="28"/>
              </w:rPr>
            </w:pPr>
            <w:r w:rsidRPr="00B32A84">
              <w:rPr>
                <w:sz w:val="28"/>
                <w:szCs w:val="28"/>
              </w:rPr>
              <w:t>CBINT</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DD81100" w14:textId="77777777" w:rsidR="00735936" w:rsidRPr="00B32A84" w:rsidRDefault="00735936" w:rsidP="00072724">
            <w:pPr>
              <w:suppressLineNumbers/>
              <w:ind w:firstLine="0"/>
              <w:jc w:val="left"/>
              <w:rPr>
                <w:sz w:val="28"/>
                <w:szCs w:val="28"/>
              </w:rPr>
            </w:pPr>
            <w:r w:rsidRPr="00B32A84">
              <w:rPr>
                <w:sz w:val="28"/>
                <w:szCs w:val="28"/>
              </w:rPr>
              <w:t>9</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51139DD" w14:textId="77777777" w:rsidR="00735936" w:rsidRPr="00B32A84" w:rsidRDefault="00735936" w:rsidP="00072724">
            <w:pPr>
              <w:suppressLineNumbers/>
              <w:ind w:firstLine="0"/>
              <w:jc w:val="left"/>
              <w:rPr>
                <w:sz w:val="28"/>
                <w:szCs w:val="28"/>
              </w:rPr>
            </w:pPr>
            <w:r w:rsidRPr="00B32A84">
              <w:rPr>
                <w:sz w:val="28"/>
                <w:szCs w:val="28"/>
              </w:rPr>
              <w:t>CBIIE</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0E5BFB4" w14:textId="77777777" w:rsidR="00735936" w:rsidRPr="00B32A84" w:rsidRDefault="00735936" w:rsidP="00072724">
            <w:pPr>
              <w:suppressLineNumbers/>
              <w:ind w:firstLine="0"/>
              <w:jc w:val="left"/>
              <w:rPr>
                <w:sz w:val="28"/>
                <w:szCs w:val="28"/>
              </w:rPr>
            </w:pPr>
            <w:r w:rsidRPr="00B32A84">
              <w:rPr>
                <w:sz w:val="28"/>
                <w:szCs w:val="28"/>
              </w:rPr>
              <w:t>Выход разрешения прерывания по инверсному выходу</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8F85639" w14:textId="77777777" w:rsidR="00735936" w:rsidRPr="00B32A84" w:rsidRDefault="00735936" w:rsidP="00072724">
            <w:pPr>
              <w:pStyle w:val="ac"/>
              <w:ind w:firstLine="0"/>
              <w:jc w:val="left"/>
              <w:rPr>
                <w:sz w:val="28"/>
                <w:szCs w:val="28"/>
                <w:lang w:eastAsia="ru-RU"/>
              </w:rPr>
            </w:pPr>
            <w:r w:rsidRPr="00B32A84">
              <w:rPr>
                <w:sz w:val="28"/>
                <w:szCs w:val="28"/>
                <w:lang w:eastAsia="ru-RU"/>
              </w:rPr>
              <w:t>CBIIE</w:t>
            </w:r>
          </w:p>
        </w:tc>
      </w:tr>
      <w:tr w:rsidR="00735936" w:rsidRPr="00B32A84" w14:paraId="52AE4369" w14:textId="77777777" w:rsidTr="00072724">
        <w:tc>
          <w:tcPr>
            <w:tcW w:w="1085" w:type="dxa"/>
            <w:vMerge/>
            <w:tcBorders>
              <w:left w:val="single" w:sz="2" w:space="0" w:color="000000"/>
              <w:right w:val="nil"/>
            </w:tcBorders>
            <w:vAlign w:val="center"/>
          </w:tcPr>
          <w:p w14:paraId="0D384F84"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44F2955" w14:textId="77777777" w:rsidR="00735936" w:rsidRPr="00B32A84" w:rsidRDefault="00735936" w:rsidP="00072724">
            <w:pPr>
              <w:suppressLineNumbers/>
              <w:ind w:firstLine="0"/>
              <w:jc w:val="left"/>
              <w:rPr>
                <w:sz w:val="28"/>
                <w:szCs w:val="28"/>
              </w:rPr>
            </w:pPr>
            <w:r w:rsidRPr="00B32A84">
              <w:rPr>
                <w:sz w:val="28"/>
                <w:szCs w:val="28"/>
              </w:rPr>
              <w:t>8</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2BF18C6E" w14:textId="77777777" w:rsidR="00735936" w:rsidRPr="00B32A84" w:rsidRDefault="00735936" w:rsidP="00072724">
            <w:pPr>
              <w:suppressLineNumbers/>
              <w:ind w:firstLine="0"/>
              <w:jc w:val="left"/>
              <w:rPr>
                <w:sz w:val="28"/>
                <w:szCs w:val="28"/>
              </w:rPr>
            </w:pPr>
            <w:r w:rsidRPr="00B32A84">
              <w:rPr>
                <w:sz w:val="28"/>
                <w:szCs w:val="28"/>
              </w:rPr>
              <w:t>CBIE</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CA516AC" w14:textId="77777777" w:rsidR="00735936" w:rsidRPr="00B32A84" w:rsidRDefault="00735936" w:rsidP="00072724">
            <w:pPr>
              <w:suppressLineNumbers/>
              <w:ind w:firstLine="0"/>
              <w:jc w:val="left"/>
              <w:rPr>
                <w:sz w:val="28"/>
                <w:szCs w:val="28"/>
              </w:rPr>
            </w:pPr>
            <w:r w:rsidRPr="00B32A84">
              <w:rPr>
                <w:sz w:val="28"/>
                <w:szCs w:val="28"/>
              </w:rPr>
              <w:t>Выход разрешения прерывания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463C5F7" w14:textId="77777777" w:rsidR="00735936" w:rsidRPr="00B32A84" w:rsidRDefault="00735936" w:rsidP="00072724">
            <w:pPr>
              <w:pStyle w:val="ac"/>
              <w:ind w:firstLine="0"/>
              <w:jc w:val="left"/>
              <w:rPr>
                <w:sz w:val="28"/>
                <w:szCs w:val="28"/>
                <w:lang w:eastAsia="ru-RU"/>
              </w:rPr>
            </w:pPr>
            <w:r w:rsidRPr="00B32A84">
              <w:rPr>
                <w:sz w:val="28"/>
                <w:szCs w:val="28"/>
                <w:lang w:eastAsia="ru-RU"/>
              </w:rPr>
              <w:t>CBIE</w:t>
            </w:r>
          </w:p>
        </w:tc>
      </w:tr>
      <w:tr w:rsidR="00735936" w:rsidRPr="00B32A84" w14:paraId="124D17F9" w14:textId="77777777" w:rsidTr="00072724">
        <w:tc>
          <w:tcPr>
            <w:tcW w:w="1085" w:type="dxa"/>
            <w:vMerge/>
            <w:tcBorders>
              <w:left w:val="single" w:sz="2" w:space="0" w:color="000000"/>
              <w:right w:val="nil"/>
            </w:tcBorders>
            <w:vAlign w:val="center"/>
          </w:tcPr>
          <w:p w14:paraId="025CF335"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2EAE67C" w14:textId="77777777" w:rsidR="00735936" w:rsidRPr="00B32A84" w:rsidRDefault="00735936" w:rsidP="00072724">
            <w:pPr>
              <w:suppressLineNumbers/>
              <w:ind w:firstLine="0"/>
              <w:jc w:val="left"/>
              <w:rPr>
                <w:sz w:val="28"/>
                <w:szCs w:val="28"/>
              </w:rPr>
            </w:pPr>
            <w:r w:rsidRPr="00B32A84">
              <w:rPr>
                <w:sz w:val="28"/>
                <w:szCs w:val="28"/>
              </w:rPr>
              <w:t>1</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898FFA9" w14:textId="77777777" w:rsidR="00735936" w:rsidRPr="00B32A84" w:rsidRDefault="00735936" w:rsidP="00072724">
            <w:pPr>
              <w:suppressLineNumbers/>
              <w:ind w:firstLine="0"/>
              <w:jc w:val="left"/>
              <w:rPr>
                <w:sz w:val="28"/>
                <w:szCs w:val="28"/>
              </w:rPr>
            </w:pPr>
            <w:r w:rsidRPr="00B32A84">
              <w:rPr>
                <w:sz w:val="28"/>
                <w:szCs w:val="28"/>
              </w:rPr>
              <w:t>CBIIFG</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3094D45B" w14:textId="77777777" w:rsidR="00735936" w:rsidRPr="00B32A84" w:rsidRDefault="00735936" w:rsidP="00072724">
            <w:pPr>
              <w:suppressLineNumbers/>
              <w:ind w:firstLine="0"/>
              <w:jc w:val="left"/>
              <w:rPr>
                <w:sz w:val="28"/>
                <w:szCs w:val="28"/>
              </w:rPr>
            </w:pPr>
            <w:r w:rsidRPr="00B32A84">
              <w:rPr>
                <w:sz w:val="28"/>
                <w:szCs w:val="28"/>
              </w:rPr>
              <w:t>Флаг инверсного прерывания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8A3785B" w14:textId="77777777" w:rsidR="00735936" w:rsidRPr="00B32A84" w:rsidRDefault="00735936" w:rsidP="00072724">
            <w:pPr>
              <w:pStyle w:val="ac"/>
              <w:ind w:firstLine="0"/>
              <w:jc w:val="left"/>
              <w:rPr>
                <w:sz w:val="28"/>
                <w:szCs w:val="28"/>
                <w:lang w:eastAsia="ru-RU"/>
              </w:rPr>
            </w:pPr>
            <w:r w:rsidRPr="00B32A84">
              <w:rPr>
                <w:sz w:val="28"/>
                <w:szCs w:val="28"/>
                <w:lang w:eastAsia="ru-RU"/>
              </w:rPr>
              <w:t>CBIIFG</w:t>
            </w:r>
          </w:p>
        </w:tc>
      </w:tr>
      <w:tr w:rsidR="00735936" w:rsidRPr="00B32A84" w14:paraId="7025B909" w14:textId="77777777" w:rsidTr="00072724">
        <w:tc>
          <w:tcPr>
            <w:tcW w:w="1085" w:type="dxa"/>
            <w:vMerge/>
            <w:tcBorders>
              <w:left w:val="single" w:sz="2" w:space="0" w:color="000000"/>
              <w:bottom w:val="single" w:sz="2" w:space="0" w:color="000000"/>
              <w:right w:val="nil"/>
            </w:tcBorders>
            <w:vAlign w:val="center"/>
          </w:tcPr>
          <w:p w14:paraId="329D67ED" w14:textId="77777777" w:rsidR="00735936" w:rsidRPr="00B32A84" w:rsidRDefault="00735936" w:rsidP="00072724">
            <w:pPr>
              <w:ind w:firstLine="0"/>
              <w:jc w:val="left"/>
              <w:rPr>
                <w:sz w:val="28"/>
                <w:szCs w:val="28"/>
              </w:rPr>
            </w:pP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5BA8B8FA" w14:textId="77777777" w:rsidR="00735936" w:rsidRPr="00B32A84" w:rsidRDefault="00735936" w:rsidP="00072724">
            <w:pPr>
              <w:suppressLineNumbers/>
              <w:ind w:firstLine="0"/>
              <w:jc w:val="left"/>
              <w:rPr>
                <w:sz w:val="28"/>
                <w:szCs w:val="28"/>
              </w:rPr>
            </w:pPr>
            <w:r w:rsidRPr="00B32A84">
              <w:rPr>
                <w:sz w:val="28"/>
                <w:szCs w:val="28"/>
              </w:rPr>
              <w:t>0</w:t>
            </w: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2CD2C67" w14:textId="77777777" w:rsidR="00735936" w:rsidRPr="00B32A84" w:rsidRDefault="00735936" w:rsidP="00072724">
            <w:pPr>
              <w:suppressLineNumbers/>
              <w:ind w:firstLine="0"/>
              <w:jc w:val="left"/>
              <w:rPr>
                <w:sz w:val="28"/>
                <w:szCs w:val="28"/>
              </w:rPr>
            </w:pPr>
            <w:r w:rsidRPr="00B32A84">
              <w:rPr>
                <w:sz w:val="28"/>
                <w:szCs w:val="28"/>
              </w:rPr>
              <w:t>CBIFG</w:t>
            </w: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442D669A" w14:textId="77777777" w:rsidR="00735936" w:rsidRPr="00B32A84" w:rsidRDefault="00735936" w:rsidP="00072724">
            <w:pPr>
              <w:suppressLineNumbers/>
              <w:ind w:firstLine="0"/>
              <w:jc w:val="left"/>
              <w:rPr>
                <w:sz w:val="28"/>
                <w:szCs w:val="28"/>
              </w:rPr>
            </w:pPr>
            <w:r w:rsidRPr="00B32A84">
              <w:rPr>
                <w:sz w:val="28"/>
                <w:szCs w:val="28"/>
              </w:rPr>
              <w:t>Флаг прерывания</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CC5ED1A" w14:textId="77777777" w:rsidR="00735936" w:rsidRPr="00B32A84" w:rsidRDefault="00735936" w:rsidP="00072724">
            <w:pPr>
              <w:pStyle w:val="ac"/>
              <w:ind w:firstLine="0"/>
              <w:jc w:val="left"/>
              <w:rPr>
                <w:sz w:val="28"/>
                <w:szCs w:val="28"/>
                <w:lang w:eastAsia="ru-RU"/>
              </w:rPr>
            </w:pPr>
            <w:r w:rsidRPr="00B32A84">
              <w:rPr>
                <w:sz w:val="28"/>
                <w:szCs w:val="28"/>
                <w:lang w:eastAsia="ru-RU"/>
              </w:rPr>
              <w:t>CBIFG</w:t>
            </w:r>
          </w:p>
        </w:tc>
      </w:tr>
      <w:tr w:rsidR="00735936" w:rsidRPr="00735936" w14:paraId="077FEB13" w14:textId="77777777" w:rsidTr="00072724">
        <w:tc>
          <w:tcPr>
            <w:tcW w:w="1085" w:type="dxa"/>
            <w:tcBorders>
              <w:top w:val="single" w:sz="2" w:space="0" w:color="000000"/>
              <w:left w:val="single" w:sz="2" w:space="0" w:color="000000"/>
              <w:bottom w:val="single" w:sz="2" w:space="0" w:color="000000"/>
              <w:right w:val="nil"/>
            </w:tcBorders>
          </w:tcPr>
          <w:p w14:paraId="7238901E" w14:textId="77777777" w:rsidR="00735936" w:rsidRPr="00B32A84" w:rsidRDefault="00735936" w:rsidP="00072724">
            <w:pPr>
              <w:ind w:firstLine="0"/>
              <w:jc w:val="left"/>
              <w:rPr>
                <w:sz w:val="28"/>
                <w:szCs w:val="28"/>
              </w:rPr>
            </w:pPr>
            <w:r w:rsidRPr="00B32A84">
              <w:rPr>
                <w:sz w:val="28"/>
                <w:szCs w:val="28"/>
              </w:rPr>
              <w:t>CBIV</w:t>
            </w:r>
          </w:p>
        </w:tc>
        <w:tc>
          <w:tcPr>
            <w:tcW w:w="734"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7EFDC6DB" w14:textId="77777777" w:rsidR="00735936" w:rsidRPr="00B32A84" w:rsidRDefault="00735936" w:rsidP="00072724">
            <w:pPr>
              <w:suppressLineNumbers/>
              <w:ind w:firstLine="0"/>
              <w:jc w:val="left"/>
              <w:rPr>
                <w:sz w:val="28"/>
                <w:szCs w:val="28"/>
              </w:rPr>
            </w:pPr>
          </w:p>
        </w:tc>
        <w:tc>
          <w:tcPr>
            <w:tcW w:w="1452"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68C2B86A" w14:textId="77777777" w:rsidR="00735936" w:rsidRPr="00B32A84" w:rsidRDefault="00735936" w:rsidP="00072724">
            <w:pPr>
              <w:suppressLineNumbers/>
              <w:ind w:firstLine="0"/>
              <w:jc w:val="left"/>
              <w:rPr>
                <w:sz w:val="28"/>
                <w:szCs w:val="28"/>
              </w:rPr>
            </w:pPr>
          </w:p>
        </w:tc>
        <w:tc>
          <w:tcPr>
            <w:tcW w:w="4373" w:type="dxa"/>
            <w:tcBorders>
              <w:top w:val="single" w:sz="2" w:space="0" w:color="000000"/>
              <w:left w:val="single" w:sz="2" w:space="0" w:color="000000"/>
              <w:bottom w:val="single" w:sz="2" w:space="0" w:color="000000"/>
              <w:right w:val="nil"/>
            </w:tcBorders>
            <w:tcMar>
              <w:top w:w="55" w:type="dxa"/>
              <w:left w:w="55" w:type="dxa"/>
              <w:bottom w:w="55" w:type="dxa"/>
              <w:right w:w="55" w:type="dxa"/>
            </w:tcMar>
          </w:tcPr>
          <w:p w14:paraId="1129BA44" w14:textId="77777777" w:rsidR="00735936" w:rsidRPr="00B32A84" w:rsidRDefault="00735936" w:rsidP="00072724">
            <w:pPr>
              <w:suppressLineNumbers/>
              <w:ind w:firstLine="0"/>
              <w:jc w:val="left"/>
              <w:rPr>
                <w:sz w:val="28"/>
                <w:szCs w:val="28"/>
              </w:rPr>
            </w:pPr>
            <w:r w:rsidRPr="00B32A84">
              <w:rPr>
                <w:sz w:val="28"/>
                <w:szCs w:val="28"/>
              </w:rPr>
              <w:t>Вектор прерываний</w:t>
            </w:r>
          </w:p>
        </w:tc>
        <w:tc>
          <w:tcPr>
            <w:tcW w:w="195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8DB6A92" w14:textId="77777777" w:rsidR="00735936" w:rsidRPr="00922A34" w:rsidRDefault="00735936" w:rsidP="00072724">
            <w:pPr>
              <w:pStyle w:val="ac"/>
              <w:ind w:firstLine="0"/>
              <w:jc w:val="left"/>
              <w:rPr>
                <w:sz w:val="28"/>
                <w:szCs w:val="28"/>
                <w:lang w:val="en-US" w:eastAsia="ru-RU"/>
              </w:rPr>
            </w:pPr>
            <w:r w:rsidRPr="00922A34">
              <w:rPr>
                <w:sz w:val="28"/>
                <w:szCs w:val="28"/>
                <w:lang w:val="en-US" w:eastAsia="ru-RU"/>
              </w:rPr>
              <w:t>CBIV_NONE,</w:t>
            </w:r>
          </w:p>
          <w:p w14:paraId="6494086D" w14:textId="77777777" w:rsidR="00735936" w:rsidRPr="00922A34" w:rsidRDefault="00735936" w:rsidP="00072724">
            <w:pPr>
              <w:pStyle w:val="ac"/>
              <w:ind w:firstLine="0"/>
              <w:jc w:val="left"/>
              <w:rPr>
                <w:sz w:val="28"/>
                <w:szCs w:val="28"/>
                <w:lang w:val="en-US" w:eastAsia="ru-RU"/>
              </w:rPr>
            </w:pPr>
            <w:r w:rsidRPr="00922A34">
              <w:rPr>
                <w:sz w:val="28"/>
                <w:szCs w:val="28"/>
                <w:lang w:val="en-US" w:eastAsia="ru-RU"/>
              </w:rPr>
              <w:t>CBIV_CBIFG,</w:t>
            </w:r>
          </w:p>
          <w:p w14:paraId="1E142FF1" w14:textId="77777777" w:rsidR="00735936" w:rsidRPr="00735936" w:rsidRDefault="00735936" w:rsidP="00072724">
            <w:pPr>
              <w:pStyle w:val="ac"/>
              <w:ind w:firstLine="0"/>
              <w:jc w:val="left"/>
              <w:rPr>
                <w:sz w:val="28"/>
                <w:szCs w:val="28"/>
                <w:lang w:val="en-US" w:eastAsia="ru-RU"/>
              </w:rPr>
            </w:pPr>
            <w:r w:rsidRPr="00922A34">
              <w:rPr>
                <w:sz w:val="28"/>
                <w:szCs w:val="28"/>
                <w:lang w:val="en-US" w:eastAsia="ru-RU"/>
              </w:rPr>
              <w:t>CBIV_CBIIFG</w:t>
            </w:r>
          </w:p>
        </w:tc>
      </w:tr>
    </w:tbl>
    <w:p w14:paraId="3D2DF0E6" w14:textId="77777777" w:rsidR="00735936" w:rsidRPr="00735936" w:rsidRDefault="00735936" w:rsidP="00922A34">
      <w:pPr>
        <w:spacing w:line="240" w:lineRule="auto"/>
        <w:ind w:firstLine="0"/>
        <w:rPr>
          <w:sz w:val="28"/>
          <w:szCs w:val="28"/>
          <w:lang w:val="en-US"/>
        </w:rPr>
      </w:pPr>
    </w:p>
    <w:p w14:paraId="06F656BC" w14:textId="77777777" w:rsidR="00922A34" w:rsidRPr="00735936" w:rsidRDefault="00922A34" w:rsidP="00B32A84">
      <w:pPr>
        <w:spacing w:line="240" w:lineRule="auto"/>
        <w:ind w:left="708" w:firstLine="0"/>
        <w:rPr>
          <w:b/>
          <w:bCs/>
          <w:sz w:val="28"/>
          <w:szCs w:val="28"/>
          <w:lang w:val="en-US"/>
        </w:rPr>
      </w:pPr>
    </w:p>
    <w:p w14:paraId="11F2C15E" w14:textId="233345FC" w:rsidR="00655E12" w:rsidRDefault="00BB78F3" w:rsidP="00655E12">
      <w:pPr>
        <w:rPr>
          <w:sz w:val="28"/>
          <w:szCs w:val="28"/>
        </w:rPr>
      </w:pPr>
      <w:r>
        <w:rPr>
          <w:sz w:val="28"/>
          <w:szCs w:val="28"/>
        </w:rPr>
        <w:t>Допустим нужно с</w:t>
      </w:r>
      <w:r w:rsidR="00655E12" w:rsidRPr="00655E12">
        <w:rPr>
          <w:sz w:val="28"/>
          <w:szCs w:val="28"/>
        </w:rPr>
        <w:t>равнить напряжение на выводе CB0(V+) с внутренним опорным напряжением 1.5 V. Если V</w:t>
      </w:r>
      <w:proofErr w:type="gramStart"/>
      <w:r w:rsidR="00655E12" w:rsidRPr="00655E12">
        <w:rPr>
          <w:sz w:val="28"/>
          <w:szCs w:val="28"/>
        </w:rPr>
        <w:t>+&gt;</w:t>
      </w:r>
      <w:proofErr w:type="spellStart"/>
      <w:r w:rsidR="00655E12" w:rsidRPr="00655E12">
        <w:rPr>
          <w:sz w:val="28"/>
          <w:szCs w:val="28"/>
        </w:rPr>
        <w:t>Vref</w:t>
      </w:r>
      <w:proofErr w:type="spellEnd"/>
      <w:proofErr w:type="gramEnd"/>
      <w:r w:rsidRPr="00655E12">
        <w:rPr>
          <w:sz w:val="28"/>
          <w:szCs w:val="28"/>
        </w:rPr>
        <w:t xml:space="preserve"> </w:t>
      </w:r>
      <w:r w:rsidR="00655E12" w:rsidRPr="00655E12">
        <w:rPr>
          <w:sz w:val="28"/>
          <w:szCs w:val="28"/>
        </w:rPr>
        <w:t>​, включить светодиод на P1.0.</w:t>
      </w:r>
    </w:p>
    <w:p w14:paraId="7D271D57" w14:textId="77777777" w:rsidR="00BB78F3" w:rsidRPr="00BB78F3" w:rsidRDefault="00BB78F3" w:rsidP="00BB78F3">
      <w:pPr>
        <w:ind w:firstLine="0"/>
        <w:rPr>
          <w:rFonts w:ascii="Courier New" w:hAnsi="Courier New" w:cs="Courier New"/>
          <w:sz w:val="20"/>
          <w:szCs w:val="20"/>
        </w:rPr>
      </w:pPr>
    </w:p>
    <w:p w14:paraId="72683547" w14:textId="268E2D23" w:rsid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#include &lt;msp430.h&gt;</w:t>
      </w:r>
    </w:p>
    <w:p w14:paraId="37665EAC" w14:textId="77777777" w:rsidR="00BB78F3" w:rsidRPr="00BB78F3" w:rsidRDefault="00BB78F3" w:rsidP="00FE65A2">
      <w:pPr>
        <w:pStyle w:val="a3"/>
        <w:numPr>
          <w:ilvl w:val="0"/>
          <w:numId w:val="6"/>
        </w:numPr>
        <w:rPr>
          <w:rFonts w:ascii="Courier New" w:hAnsi="Courier New" w:cs="Courier New"/>
          <w:sz w:val="20"/>
          <w:szCs w:val="20"/>
          <w:lang w:val="en-US"/>
        </w:rPr>
      </w:pPr>
    </w:p>
    <w:p w14:paraId="5642DF5C"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void main(void) {</w:t>
      </w:r>
    </w:p>
    <w:p w14:paraId="5E7FAD74" w14:textId="77777777" w:rsidR="00BB78F3" w:rsidRPr="00BB78F3" w:rsidRDefault="00BB78F3" w:rsidP="00FE65A2">
      <w:pPr>
        <w:pStyle w:val="a3"/>
        <w:numPr>
          <w:ilvl w:val="0"/>
          <w:numId w:val="6"/>
        </w:numPr>
        <w:rPr>
          <w:rFonts w:ascii="Courier New" w:hAnsi="Courier New" w:cs="Courier New"/>
          <w:sz w:val="20"/>
          <w:szCs w:val="20"/>
        </w:rPr>
      </w:pPr>
      <w:r w:rsidRPr="00BB78F3">
        <w:rPr>
          <w:rFonts w:ascii="Courier New" w:hAnsi="Courier New" w:cs="Courier New"/>
          <w:sz w:val="20"/>
          <w:szCs w:val="20"/>
        </w:rPr>
        <w:t xml:space="preserve">    </w:t>
      </w:r>
      <w:r w:rsidRPr="00BB78F3">
        <w:rPr>
          <w:rFonts w:ascii="Courier New" w:hAnsi="Courier New" w:cs="Courier New"/>
          <w:sz w:val="20"/>
          <w:szCs w:val="20"/>
          <w:lang w:val="en-US"/>
        </w:rPr>
        <w:t>WDTCTL</w:t>
      </w:r>
      <w:r w:rsidRPr="00BB78F3">
        <w:rPr>
          <w:rFonts w:ascii="Courier New" w:hAnsi="Courier New" w:cs="Courier New"/>
          <w:sz w:val="20"/>
          <w:szCs w:val="20"/>
        </w:rPr>
        <w:t xml:space="preserve"> = </w:t>
      </w:r>
      <w:r w:rsidRPr="00BB78F3">
        <w:rPr>
          <w:rFonts w:ascii="Courier New" w:hAnsi="Courier New" w:cs="Courier New"/>
          <w:sz w:val="20"/>
          <w:szCs w:val="20"/>
          <w:lang w:val="en-US"/>
        </w:rPr>
        <w:t>WDTPW</w:t>
      </w:r>
      <w:r w:rsidRPr="00BB78F3">
        <w:rPr>
          <w:rFonts w:ascii="Courier New" w:hAnsi="Courier New" w:cs="Courier New"/>
          <w:sz w:val="20"/>
          <w:szCs w:val="20"/>
        </w:rPr>
        <w:t xml:space="preserve"> | </w:t>
      </w:r>
      <w:proofErr w:type="gramStart"/>
      <w:r w:rsidRPr="00BB78F3">
        <w:rPr>
          <w:rFonts w:ascii="Courier New" w:hAnsi="Courier New" w:cs="Courier New"/>
          <w:sz w:val="20"/>
          <w:szCs w:val="20"/>
          <w:lang w:val="en-US"/>
        </w:rPr>
        <w:t>WDTHOLD</w:t>
      </w:r>
      <w:r w:rsidRPr="00BB78F3">
        <w:rPr>
          <w:rFonts w:ascii="Courier New" w:hAnsi="Courier New" w:cs="Courier New"/>
          <w:sz w:val="20"/>
          <w:szCs w:val="20"/>
        </w:rPr>
        <w:t xml:space="preserve">;   </w:t>
      </w:r>
      <w:proofErr w:type="gramEnd"/>
      <w:r w:rsidRPr="00BB78F3">
        <w:rPr>
          <w:rFonts w:ascii="Courier New" w:hAnsi="Courier New" w:cs="Courier New"/>
          <w:sz w:val="20"/>
          <w:szCs w:val="20"/>
        </w:rPr>
        <w:t xml:space="preserve">   // Остановить сторожевой таймер</w:t>
      </w:r>
    </w:p>
    <w:p w14:paraId="632E1D98" w14:textId="77777777" w:rsidR="00BB78F3" w:rsidRPr="00BB78F3" w:rsidRDefault="00BB78F3" w:rsidP="00FE65A2">
      <w:pPr>
        <w:pStyle w:val="a3"/>
        <w:numPr>
          <w:ilvl w:val="0"/>
          <w:numId w:val="6"/>
        </w:numPr>
        <w:rPr>
          <w:rFonts w:ascii="Courier New" w:hAnsi="Courier New" w:cs="Courier New"/>
          <w:sz w:val="20"/>
          <w:szCs w:val="20"/>
        </w:rPr>
      </w:pPr>
    </w:p>
    <w:p w14:paraId="7B3243FB" w14:textId="77777777" w:rsidR="00BB78F3" w:rsidRPr="00BB78F3" w:rsidRDefault="00BB78F3" w:rsidP="00FE65A2">
      <w:pPr>
        <w:pStyle w:val="a3"/>
        <w:numPr>
          <w:ilvl w:val="0"/>
          <w:numId w:val="6"/>
        </w:numPr>
        <w:rPr>
          <w:rFonts w:ascii="Courier New" w:hAnsi="Courier New" w:cs="Courier New"/>
          <w:sz w:val="20"/>
          <w:szCs w:val="20"/>
        </w:rPr>
      </w:pPr>
      <w:r w:rsidRPr="00BB78F3">
        <w:rPr>
          <w:rFonts w:ascii="Courier New" w:hAnsi="Courier New" w:cs="Courier New"/>
          <w:sz w:val="20"/>
          <w:szCs w:val="20"/>
        </w:rPr>
        <w:t xml:space="preserve">    </w:t>
      </w:r>
      <w:r w:rsidRPr="00BB78F3">
        <w:rPr>
          <w:rFonts w:ascii="Courier New" w:hAnsi="Courier New" w:cs="Courier New"/>
          <w:sz w:val="20"/>
          <w:szCs w:val="20"/>
          <w:lang w:val="en-US"/>
        </w:rPr>
        <w:t>P</w:t>
      </w:r>
      <w:r w:rsidRPr="00BB78F3">
        <w:rPr>
          <w:rFonts w:ascii="Courier New" w:hAnsi="Courier New" w:cs="Courier New"/>
          <w:sz w:val="20"/>
          <w:szCs w:val="20"/>
        </w:rPr>
        <w:t>1</w:t>
      </w:r>
      <w:r w:rsidRPr="00BB78F3">
        <w:rPr>
          <w:rFonts w:ascii="Courier New" w:hAnsi="Courier New" w:cs="Courier New"/>
          <w:sz w:val="20"/>
          <w:szCs w:val="20"/>
          <w:lang w:val="en-US"/>
        </w:rPr>
        <w:t>DIR</w:t>
      </w:r>
      <w:r w:rsidRPr="00BB78F3">
        <w:rPr>
          <w:rFonts w:ascii="Courier New" w:hAnsi="Courier New" w:cs="Courier New"/>
          <w:sz w:val="20"/>
          <w:szCs w:val="20"/>
        </w:rPr>
        <w:t xml:space="preserve"> |= </w:t>
      </w:r>
      <w:r w:rsidRPr="00BB78F3">
        <w:rPr>
          <w:rFonts w:ascii="Courier New" w:hAnsi="Courier New" w:cs="Courier New"/>
          <w:sz w:val="20"/>
          <w:szCs w:val="20"/>
          <w:lang w:val="en-US"/>
        </w:rPr>
        <w:t>BIT</w:t>
      </w:r>
      <w:proofErr w:type="gramStart"/>
      <w:r w:rsidRPr="00BB78F3">
        <w:rPr>
          <w:rFonts w:ascii="Courier New" w:hAnsi="Courier New" w:cs="Courier New"/>
          <w:sz w:val="20"/>
          <w:szCs w:val="20"/>
        </w:rPr>
        <w:t xml:space="preserve">0;   </w:t>
      </w:r>
      <w:proofErr w:type="gramEnd"/>
      <w:r w:rsidRPr="00BB78F3">
        <w:rPr>
          <w:rFonts w:ascii="Courier New" w:hAnsi="Courier New" w:cs="Courier New"/>
          <w:sz w:val="20"/>
          <w:szCs w:val="20"/>
        </w:rPr>
        <w:t xml:space="preserve">              // Установить </w:t>
      </w:r>
      <w:r w:rsidRPr="00BB78F3">
        <w:rPr>
          <w:rFonts w:ascii="Courier New" w:hAnsi="Courier New" w:cs="Courier New"/>
          <w:sz w:val="20"/>
          <w:szCs w:val="20"/>
          <w:lang w:val="en-US"/>
        </w:rPr>
        <w:t>P</w:t>
      </w:r>
      <w:r w:rsidRPr="00BB78F3">
        <w:rPr>
          <w:rFonts w:ascii="Courier New" w:hAnsi="Courier New" w:cs="Courier New"/>
          <w:sz w:val="20"/>
          <w:szCs w:val="20"/>
        </w:rPr>
        <w:t>1.0 как выход</w:t>
      </w:r>
    </w:p>
    <w:p w14:paraId="5266E660"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rPr>
        <w:t xml:space="preserve">    </w:t>
      </w:r>
      <w:r w:rsidRPr="00BB78F3">
        <w:rPr>
          <w:rFonts w:ascii="Courier New" w:hAnsi="Courier New" w:cs="Courier New"/>
          <w:sz w:val="20"/>
          <w:szCs w:val="20"/>
          <w:lang w:val="en-US"/>
        </w:rPr>
        <w:t>P1OUT &amp;= ~BIT</w:t>
      </w:r>
      <w:proofErr w:type="gramStart"/>
      <w:r w:rsidRPr="00BB78F3">
        <w:rPr>
          <w:rFonts w:ascii="Courier New" w:hAnsi="Courier New" w:cs="Courier New"/>
          <w:sz w:val="20"/>
          <w:szCs w:val="20"/>
          <w:lang w:val="en-US"/>
        </w:rPr>
        <w:t xml:space="preserve">0;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Выключить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светодиод</w:t>
      </w:r>
      <w:proofErr w:type="spellEnd"/>
    </w:p>
    <w:p w14:paraId="50A0C3D2" w14:textId="77777777" w:rsidR="00BB78F3" w:rsidRPr="00BB78F3" w:rsidRDefault="00BB78F3" w:rsidP="00FE65A2">
      <w:pPr>
        <w:pStyle w:val="a3"/>
        <w:numPr>
          <w:ilvl w:val="0"/>
          <w:numId w:val="6"/>
        </w:numPr>
        <w:rPr>
          <w:rFonts w:ascii="Courier New" w:hAnsi="Courier New" w:cs="Courier New"/>
          <w:sz w:val="20"/>
          <w:szCs w:val="20"/>
          <w:lang w:val="en-US"/>
        </w:rPr>
      </w:pPr>
    </w:p>
    <w:p w14:paraId="42852C0D"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CBCTL0 = CBIPEN | CBIPSEL_</w:t>
      </w:r>
      <w:proofErr w:type="gramStart"/>
      <w:r w:rsidRPr="00BB78F3">
        <w:rPr>
          <w:rFonts w:ascii="Courier New" w:hAnsi="Courier New" w:cs="Courier New"/>
          <w:sz w:val="20"/>
          <w:szCs w:val="20"/>
          <w:lang w:val="en-US"/>
        </w:rPr>
        <w:t xml:space="preserve">0;   </w:t>
      </w:r>
      <w:proofErr w:type="gram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Включить</w:t>
      </w:r>
      <w:proofErr w:type="spellEnd"/>
      <w:r w:rsidRPr="00BB78F3">
        <w:rPr>
          <w:rFonts w:ascii="Courier New" w:hAnsi="Courier New" w:cs="Courier New"/>
          <w:sz w:val="20"/>
          <w:szCs w:val="20"/>
          <w:lang w:val="en-US"/>
        </w:rPr>
        <w:t xml:space="preserve"> CB0 (P6.0) </w:t>
      </w:r>
      <w:proofErr w:type="spellStart"/>
      <w:r w:rsidRPr="00BB78F3">
        <w:rPr>
          <w:rFonts w:ascii="Courier New" w:hAnsi="Courier New" w:cs="Courier New"/>
          <w:sz w:val="20"/>
          <w:szCs w:val="20"/>
          <w:lang w:val="en-US"/>
        </w:rPr>
        <w:t>как</w:t>
      </w:r>
      <w:proofErr w:type="spellEnd"/>
      <w:r w:rsidRPr="00BB78F3">
        <w:rPr>
          <w:rFonts w:ascii="Courier New" w:hAnsi="Courier New" w:cs="Courier New"/>
          <w:sz w:val="20"/>
          <w:szCs w:val="20"/>
          <w:lang w:val="en-US"/>
        </w:rPr>
        <w:t xml:space="preserve"> V+</w:t>
      </w:r>
    </w:p>
    <w:p w14:paraId="09F7C39F"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CBCTL1 = </w:t>
      </w:r>
      <w:proofErr w:type="gramStart"/>
      <w:r w:rsidRPr="00BB78F3">
        <w:rPr>
          <w:rFonts w:ascii="Courier New" w:hAnsi="Courier New" w:cs="Courier New"/>
          <w:sz w:val="20"/>
          <w:szCs w:val="20"/>
          <w:lang w:val="en-US"/>
        </w:rPr>
        <w:t xml:space="preserve">CBON;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Включить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компаратор</w:t>
      </w:r>
      <w:proofErr w:type="spellEnd"/>
    </w:p>
    <w:p w14:paraId="01185686"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CBCTL2 = CBRSEL | CBRS_1 | CBREF0_1; // </w:t>
      </w:r>
      <w:proofErr w:type="spellStart"/>
      <w:r w:rsidRPr="00BB78F3">
        <w:rPr>
          <w:rFonts w:ascii="Courier New" w:hAnsi="Courier New" w:cs="Courier New"/>
          <w:sz w:val="20"/>
          <w:szCs w:val="20"/>
          <w:lang w:val="en-US"/>
        </w:rPr>
        <w:t>Vref</w:t>
      </w:r>
      <w:proofErr w:type="spellEnd"/>
      <w:r w:rsidRPr="00BB78F3">
        <w:rPr>
          <w:rFonts w:ascii="Courier New" w:hAnsi="Courier New" w:cs="Courier New"/>
          <w:sz w:val="20"/>
          <w:szCs w:val="20"/>
          <w:lang w:val="en-US"/>
        </w:rPr>
        <w:t xml:space="preserve"> = 1.5V, </w:t>
      </w:r>
      <w:proofErr w:type="spellStart"/>
      <w:r w:rsidRPr="00BB78F3">
        <w:rPr>
          <w:rFonts w:ascii="Courier New" w:hAnsi="Courier New" w:cs="Courier New"/>
          <w:sz w:val="20"/>
          <w:szCs w:val="20"/>
          <w:lang w:val="en-US"/>
        </w:rPr>
        <w:t>использовать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Vcc</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как</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источник</w:t>
      </w:r>
      <w:proofErr w:type="spellEnd"/>
    </w:p>
    <w:p w14:paraId="1DBC0928" w14:textId="77777777" w:rsidR="00BB78F3" w:rsidRPr="00BB78F3" w:rsidRDefault="00BB78F3" w:rsidP="00FE65A2">
      <w:pPr>
        <w:pStyle w:val="a3"/>
        <w:numPr>
          <w:ilvl w:val="0"/>
          <w:numId w:val="6"/>
        </w:numPr>
        <w:rPr>
          <w:rFonts w:ascii="Courier New" w:hAnsi="Courier New" w:cs="Courier New"/>
          <w:sz w:val="20"/>
          <w:szCs w:val="20"/>
          <w:lang w:val="en-US"/>
        </w:rPr>
      </w:pPr>
    </w:p>
    <w:p w14:paraId="51B7F908"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lastRenderedPageBreak/>
        <w:t xml:space="preserve">    while (1) {</w:t>
      </w:r>
    </w:p>
    <w:p w14:paraId="19D98169"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if (CBCTL1 &amp; CBOUT) </w:t>
      </w:r>
      <w:proofErr w:type="gramStart"/>
      <w:r w:rsidRPr="00BB78F3">
        <w:rPr>
          <w:rFonts w:ascii="Courier New" w:hAnsi="Courier New" w:cs="Courier New"/>
          <w:sz w:val="20"/>
          <w:szCs w:val="20"/>
          <w:lang w:val="en-US"/>
        </w:rPr>
        <w:t xml:space="preserve">{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Если</w:t>
      </w:r>
      <w:proofErr w:type="spellEnd"/>
      <w:r w:rsidRPr="00BB78F3">
        <w:rPr>
          <w:rFonts w:ascii="Courier New" w:hAnsi="Courier New" w:cs="Courier New"/>
          <w:sz w:val="20"/>
          <w:szCs w:val="20"/>
          <w:lang w:val="en-US"/>
        </w:rPr>
        <w:t xml:space="preserve"> V+ &gt; </w:t>
      </w:r>
      <w:proofErr w:type="spellStart"/>
      <w:r w:rsidRPr="00BB78F3">
        <w:rPr>
          <w:rFonts w:ascii="Courier New" w:hAnsi="Courier New" w:cs="Courier New"/>
          <w:sz w:val="20"/>
          <w:szCs w:val="20"/>
          <w:lang w:val="en-US"/>
        </w:rPr>
        <w:t>Vref</w:t>
      </w:r>
      <w:proofErr w:type="spellEnd"/>
    </w:p>
    <w:p w14:paraId="48465EAE"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P1OUT |= BIT</w:t>
      </w:r>
      <w:proofErr w:type="gramStart"/>
      <w:r w:rsidRPr="00BB78F3">
        <w:rPr>
          <w:rFonts w:ascii="Courier New" w:hAnsi="Courier New" w:cs="Courier New"/>
          <w:sz w:val="20"/>
          <w:szCs w:val="20"/>
          <w:lang w:val="en-US"/>
        </w:rPr>
        <w:t xml:space="preserve">0;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Включить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светодиод</w:t>
      </w:r>
      <w:proofErr w:type="spellEnd"/>
    </w:p>
    <w:p w14:paraId="4EAB0244"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 else </w:t>
      </w:r>
      <w:proofErr w:type="gramStart"/>
      <w:r w:rsidRPr="00BB78F3">
        <w:rPr>
          <w:rFonts w:ascii="Courier New" w:hAnsi="Courier New" w:cs="Courier New"/>
          <w:sz w:val="20"/>
          <w:szCs w:val="20"/>
          <w:lang w:val="en-US"/>
        </w:rPr>
        <w:t xml:space="preserve">{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Если</w:t>
      </w:r>
      <w:proofErr w:type="spellEnd"/>
      <w:r w:rsidRPr="00BB78F3">
        <w:rPr>
          <w:rFonts w:ascii="Courier New" w:hAnsi="Courier New" w:cs="Courier New"/>
          <w:sz w:val="20"/>
          <w:szCs w:val="20"/>
          <w:lang w:val="en-US"/>
        </w:rPr>
        <w:t xml:space="preserve"> V+ &lt;= </w:t>
      </w:r>
      <w:proofErr w:type="spellStart"/>
      <w:r w:rsidRPr="00BB78F3">
        <w:rPr>
          <w:rFonts w:ascii="Courier New" w:hAnsi="Courier New" w:cs="Courier New"/>
          <w:sz w:val="20"/>
          <w:szCs w:val="20"/>
          <w:lang w:val="en-US"/>
        </w:rPr>
        <w:t>Vref</w:t>
      </w:r>
      <w:proofErr w:type="spellEnd"/>
    </w:p>
    <w:p w14:paraId="1182C85E"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P1OUT &amp;= ~BIT</w:t>
      </w:r>
      <w:proofErr w:type="gramStart"/>
      <w:r w:rsidRPr="00BB78F3">
        <w:rPr>
          <w:rFonts w:ascii="Courier New" w:hAnsi="Courier New" w:cs="Courier New"/>
          <w:sz w:val="20"/>
          <w:szCs w:val="20"/>
          <w:lang w:val="en-US"/>
        </w:rPr>
        <w:t xml:space="preserve">0;   </w:t>
      </w:r>
      <w:proofErr w:type="gramEnd"/>
      <w:r w:rsidRPr="00BB78F3">
        <w:rPr>
          <w:rFonts w:ascii="Courier New" w:hAnsi="Courier New" w:cs="Courier New"/>
          <w:sz w:val="20"/>
          <w:szCs w:val="20"/>
          <w:lang w:val="en-US"/>
        </w:rPr>
        <w:t xml:space="preserve">      // </w:t>
      </w:r>
      <w:proofErr w:type="spellStart"/>
      <w:r w:rsidRPr="00BB78F3">
        <w:rPr>
          <w:rFonts w:ascii="Courier New" w:hAnsi="Courier New" w:cs="Courier New"/>
          <w:sz w:val="20"/>
          <w:szCs w:val="20"/>
          <w:lang w:val="en-US"/>
        </w:rPr>
        <w:t>Выключить</w:t>
      </w:r>
      <w:proofErr w:type="spellEnd"/>
      <w:r w:rsidRPr="00BB78F3">
        <w:rPr>
          <w:rFonts w:ascii="Courier New" w:hAnsi="Courier New" w:cs="Courier New"/>
          <w:sz w:val="20"/>
          <w:szCs w:val="20"/>
          <w:lang w:val="en-US"/>
        </w:rPr>
        <w:t xml:space="preserve"> </w:t>
      </w:r>
      <w:proofErr w:type="spellStart"/>
      <w:r w:rsidRPr="00BB78F3">
        <w:rPr>
          <w:rFonts w:ascii="Courier New" w:hAnsi="Courier New" w:cs="Courier New"/>
          <w:sz w:val="20"/>
          <w:szCs w:val="20"/>
          <w:lang w:val="en-US"/>
        </w:rPr>
        <w:t>светодиод</w:t>
      </w:r>
      <w:proofErr w:type="spellEnd"/>
    </w:p>
    <w:p w14:paraId="614D7392"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w:t>
      </w:r>
    </w:p>
    <w:p w14:paraId="7357956E" w14:textId="77777777" w:rsidR="00BB78F3" w:rsidRPr="00BB78F3"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 xml:space="preserve">    }</w:t>
      </w:r>
    </w:p>
    <w:p w14:paraId="4D6036B7" w14:textId="471E553A" w:rsidR="00FE65A2" w:rsidRPr="00FE65A2" w:rsidRDefault="00BB78F3" w:rsidP="00FE65A2">
      <w:pPr>
        <w:pStyle w:val="a3"/>
        <w:numPr>
          <w:ilvl w:val="0"/>
          <w:numId w:val="6"/>
        </w:numPr>
        <w:rPr>
          <w:rFonts w:ascii="Courier New" w:hAnsi="Courier New" w:cs="Courier New"/>
          <w:sz w:val="20"/>
          <w:szCs w:val="20"/>
          <w:lang w:val="en-US"/>
        </w:rPr>
      </w:pPr>
      <w:r w:rsidRPr="00BB78F3">
        <w:rPr>
          <w:rFonts w:ascii="Courier New" w:hAnsi="Courier New" w:cs="Courier New"/>
          <w:sz w:val="20"/>
          <w:szCs w:val="20"/>
          <w:lang w:val="en-US"/>
        </w:rPr>
        <w:t>}</w:t>
      </w:r>
    </w:p>
    <w:p w14:paraId="46F540D9" w14:textId="30FFFF89" w:rsidR="00FE65A2" w:rsidRDefault="00FE65A2" w:rsidP="00FE65A2">
      <w:pPr>
        <w:pStyle w:val="ad"/>
        <w:ind w:firstLine="709"/>
        <w:jc w:val="both"/>
        <w:rPr>
          <w:sz w:val="28"/>
          <w:szCs w:val="28"/>
        </w:rPr>
      </w:pPr>
      <w:r>
        <w:rPr>
          <w:sz w:val="28"/>
          <w:szCs w:val="28"/>
        </w:rPr>
        <w:t xml:space="preserve">   </w:t>
      </w:r>
      <w:r w:rsidRPr="00FE65A2">
        <w:rPr>
          <w:sz w:val="28"/>
          <w:szCs w:val="28"/>
        </w:rPr>
        <w:t>Компаратор</w:t>
      </w:r>
      <w:r>
        <w:rPr>
          <w:sz w:val="28"/>
          <w:szCs w:val="28"/>
        </w:rPr>
        <w:t xml:space="preserve"> </w:t>
      </w:r>
      <w:r w:rsidRPr="00FE65A2">
        <w:rPr>
          <w:sz w:val="28"/>
          <w:szCs w:val="28"/>
        </w:rPr>
        <w:t>микроконтроллера MSP430F5529 поддерживает несколько режимов работы, которые обеспечивают гибкость настройки для различных приложений. Основным режимом является нормальный режим (</w:t>
      </w:r>
      <w:proofErr w:type="spellStart"/>
      <w:r w:rsidRPr="00FE65A2">
        <w:rPr>
          <w:sz w:val="28"/>
          <w:szCs w:val="28"/>
        </w:rPr>
        <w:t>Normal</w:t>
      </w:r>
      <w:proofErr w:type="spellEnd"/>
      <w:r w:rsidRPr="00FE65A2">
        <w:rPr>
          <w:sz w:val="28"/>
          <w:szCs w:val="28"/>
        </w:rPr>
        <w:t xml:space="preserve"> </w:t>
      </w:r>
      <w:proofErr w:type="spellStart"/>
      <w:r w:rsidRPr="00FE65A2">
        <w:rPr>
          <w:sz w:val="28"/>
          <w:szCs w:val="28"/>
        </w:rPr>
        <w:t>Mode</w:t>
      </w:r>
      <w:proofErr w:type="spellEnd"/>
      <w:r w:rsidRPr="00FE65A2">
        <w:rPr>
          <w:sz w:val="28"/>
          <w:szCs w:val="28"/>
        </w:rPr>
        <w:t xml:space="preserve">), в котором компаратор работает на максимальной скорости, обеспечивая быстрый отклик на изменение входных сигналов. Этот режим подходит для задач, где минимальная задержка критична, например, для генерации событий или мониторинга высокоскоростных сигналов, но он характеризуется высоким </w:t>
      </w:r>
      <w:proofErr w:type="spellStart"/>
      <w:r w:rsidRPr="00FE65A2">
        <w:rPr>
          <w:sz w:val="28"/>
          <w:szCs w:val="28"/>
        </w:rPr>
        <w:t>энергопотреблением.</w:t>
      </w:r>
      <w:proofErr w:type="spellEnd"/>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FE65A2">
        <w:rPr>
          <w:sz w:val="28"/>
          <w:szCs w:val="28"/>
        </w:rPr>
        <w:t>Для систем с ограниченным энергопотреблением предусмотрен режим низкого энергопотребления (</w:t>
      </w:r>
      <w:proofErr w:type="spellStart"/>
      <w:r w:rsidRPr="00FE65A2">
        <w:rPr>
          <w:sz w:val="28"/>
          <w:szCs w:val="28"/>
        </w:rPr>
        <w:t>Ultra-Low</w:t>
      </w:r>
      <w:proofErr w:type="spellEnd"/>
      <w:r w:rsidRPr="00FE65A2">
        <w:rPr>
          <w:sz w:val="28"/>
          <w:szCs w:val="28"/>
        </w:rPr>
        <w:t xml:space="preserve"> </w:t>
      </w:r>
      <w:proofErr w:type="spellStart"/>
      <w:r w:rsidRPr="00FE65A2">
        <w:rPr>
          <w:sz w:val="28"/>
          <w:szCs w:val="28"/>
        </w:rPr>
        <w:t>Power</w:t>
      </w:r>
      <w:proofErr w:type="spellEnd"/>
      <w:r w:rsidRPr="00FE65A2">
        <w:rPr>
          <w:sz w:val="28"/>
          <w:szCs w:val="28"/>
        </w:rPr>
        <w:t xml:space="preserve"> </w:t>
      </w:r>
      <w:proofErr w:type="spellStart"/>
      <w:r w:rsidRPr="00FE65A2">
        <w:rPr>
          <w:sz w:val="28"/>
          <w:szCs w:val="28"/>
        </w:rPr>
        <w:t>Mode</w:t>
      </w:r>
      <w:proofErr w:type="spellEnd"/>
      <w:r w:rsidRPr="00FE65A2">
        <w:rPr>
          <w:sz w:val="28"/>
          <w:szCs w:val="28"/>
        </w:rPr>
        <w:t xml:space="preserve">), где снижается скорость работы компаратора для минимизации потребляемого тока. Этот режим оптимален для мониторинга медленно изменяющихся сигналов, особенно в устройствах с батарейным питанием, однако он не подходит для приложений, где требуется высокая скорость </w:t>
      </w:r>
      <w:proofErr w:type="spellStart"/>
      <w:r w:rsidRPr="00FE65A2">
        <w:rPr>
          <w:sz w:val="28"/>
          <w:szCs w:val="28"/>
        </w:rPr>
        <w:t>отклика.</w:t>
      </w:r>
      <w:proofErr w:type="spellEnd"/>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FE65A2">
        <w:rPr>
          <w:sz w:val="28"/>
          <w:szCs w:val="28"/>
        </w:rPr>
        <w:t>В условиях работы с шумными сигналами используется режим гистерезиса (</w:t>
      </w:r>
      <w:proofErr w:type="spellStart"/>
      <w:r w:rsidRPr="00FE65A2">
        <w:rPr>
          <w:sz w:val="28"/>
          <w:szCs w:val="28"/>
        </w:rPr>
        <w:t>Hysteresis</w:t>
      </w:r>
      <w:proofErr w:type="spellEnd"/>
      <w:r w:rsidRPr="00FE65A2">
        <w:rPr>
          <w:sz w:val="28"/>
          <w:szCs w:val="28"/>
        </w:rPr>
        <w:t xml:space="preserve"> </w:t>
      </w:r>
      <w:proofErr w:type="spellStart"/>
      <w:r w:rsidRPr="00FE65A2">
        <w:rPr>
          <w:sz w:val="28"/>
          <w:szCs w:val="28"/>
        </w:rPr>
        <w:t>Mode</w:t>
      </w:r>
      <w:proofErr w:type="spellEnd"/>
      <w:r w:rsidRPr="00FE65A2">
        <w:rPr>
          <w:sz w:val="28"/>
          <w:szCs w:val="28"/>
        </w:rPr>
        <w:t>), который добавляет зону нечувствительности вокруг точки срабатывания. Это позволяет избежать ложных переключений из-за небольших колебаний или шума, делая работу системы более стабильной. Такой режим востребован в аналоговых схемах и в системах с высоким уровнем помех.</w:t>
      </w:r>
      <w:r>
        <w:rPr>
          <w:sz w:val="28"/>
          <w:szCs w:val="28"/>
        </w:rPr>
        <w:t xml:space="preserve"> </w:t>
      </w:r>
      <w:r w:rsidRPr="00FE65A2">
        <w:rPr>
          <w:sz w:val="28"/>
          <w:szCs w:val="28"/>
        </w:rPr>
        <w:t>Результат работы компаратора (CBOUT) может быть выведен на внешний вывод микроконтроллера в режиме вывода состояния на GPIO (</w:t>
      </w:r>
      <w:proofErr w:type="spellStart"/>
      <w:r w:rsidRPr="00FE65A2">
        <w:rPr>
          <w:sz w:val="28"/>
          <w:szCs w:val="28"/>
        </w:rPr>
        <w:t>Output</w:t>
      </w:r>
      <w:proofErr w:type="spellEnd"/>
      <w:r w:rsidRPr="00FE65A2">
        <w:rPr>
          <w:sz w:val="28"/>
          <w:szCs w:val="28"/>
        </w:rPr>
        <w:t xml:space="preserve"> </w:t>
      </w:r>
      <w:proofErr w:type="spellStart"/>
      <w:r w:rsidRPr="00FE65A2">
        <w:rPr>
          <w:sz w:val="28"/>
          <w:szCs w:val="28"/>
        </w:rPr>
        <w:t>to</w:t>
      </w:r>
      <w:proofErr w:type="spellEnd"/>
      <w:r w:rsidRPr="00FE65A2">
        <w:rPr>
          <w:sz w:val="28"/>
          <w:szCs w:val="28"/>
        </w:rPr>
        <w:t xml:space="preserve"> GPIO </w:t>
      </w:r>
      <w:proofErr w:type="spellStart"/>
      <w:r w:rsidRPr="00FE65A2">
        <w:rPr>
          <w:sz w:val="28"/>
          <w:szCs w:val="28"/>
        </w:rPr>
        <w:t>Mode</w:t>
      </w:r>
      <w:proofErr w:type="spellEnd"/>
      <w:r w:rsidRPr="00FE65A2">
        <w:rPr>
          <w:sz w:val="28"/>
          <w:szCs w:val="28"/>
        </w:rPr>
        <w:t>). Это удобно для интеграции с цифровыми системами, такими как управление реле или связь с другими микроконтроллерами. Однако для этого требуется выделение GPIO-</w:t>
      </w:r>
      <w:proofErr w:type="spellStart"/>
      <w:r w:rsidRPr="00FE65A2">
        <w:rPr>
          <w:sz w:val="28"/>
          <w:szCs w:val="28"/>
        </w:rPr>
        <w:t>пина</w:t>
      </w:r>
      <w:proofErr w:type="spellEnd"/>
      <w:r w:rsidRPr="00FE65A2">
        <w:rPr>
          <w:sz w:val="28"/>
          <w:szCs w:val="28"/>
        </w:rPr>
        <w:t>.</w:t>
      </w:r>
      <w:r>
        <w:rPr>
          <w:sz w:val="28"/>
          <w:szCs w:val="28"/>
        </w:rPr>
        <w:t xml:space="preserve"> </w:t>
      </w:r>
      <w:r>
        <w:rPr>
          <w:sz w:val="28"/>
          <w:szCs w:val="28"/>
        </w:rPr>
        <w:tab/>
      </w:r>
      <w:r>
        <w:rPr>
          <w:sz w:val="28"/>
          <w:szCs w:val="28"/>
        </w:rPr>
        <w:tab/>
      </w:r>
      <w:r w:rsidR="006F4D9F">
        <w:rPr>
          <w:sz w:val="28"/>
          <w:szCs w:val="28"/>
        </w:rPr>
        <w:t xml:space="preserve">  </w:t>
      </w:r>
      <w:r w:rsidRPr="00FE65A2">
        <w:rPr>
          <w:sz w:val="28"/>
          <w:szCs w:val="28"/>
        </w:rPr>
        <w:t>В задачах, где важна экономия процессорного времени, применяется режим прерываний (</w:t>
      </w:r>
      <w:proofErr w:type="spellStart"/>
      <w:r w:rsidRPr="00FE65A2">
        <w:rPr>
          <w:sz w:val="28"/>
          <w:szCs w:val="28"/>
        </w:rPr>
        <w:t>Interrupt</w:t>
      </w:r>
      <w:proofErr w:type="spellEnd"/>
      <w:r w:rsidRPr="00FE65A2">
        <w:rPr>
          <w:sz w:val="28"/>
          <w:szCs w:val="28"/>
        </w:rPr>
        <w:t xml:space="preserve"> </w:t>
      </w:r>
      <w:proofErr w:type="spellStart"/>
      <w:r w:rsidRPr="00FE65A2">
        <w:rPr>
          <w:sz w:val="28"/>
          <w:szCs w:val="28"/>
        </w:rPr>
        <w:t>Mode</w:t>
      </w:r>
      <w:proofErr w:type="spellEnd"/>
      <w:r w:rsidRPr="00FE65A2">
        <w:rPr>
          <w:sz w:val="28"/>
          <w:szCs w:val="28"/>
        </w:rPr>
        <w:t>). Компаратор генерирует прерывание при изменении состояния выхода, позволяя процессору реагировать только на значимые события. Это снижает нагрузку на ЦП и повышает эффективность работы системы, но может вводить небольшую задержку, связанную с обработкой прерывания.</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Д</w:t>
      </w:r>
      <w:r w:rsidRPr="00FE65A2">
        <w:rPr>
          <w:sz w:val="28"/>
          <w:szCs w:val="28"/>
        </w:rPr>
        <w:t>ля диагностики и тестирования компаратора используется тестовый режим (</w:t>
      </w:r>
      <w:proofErr w:type="spellStart"/>
      <w:r w:rsidRPr="00FE65A2">
        <w:rPr>
          <w:sz w:val="28"/>
          <w:szCs w:val="28"/>
        </w:rPr>
        <w:t>Test</w:t>
      </w:r>
      <w:proofErr w:type="spellEnd"/>
      <w:r w:rsidRPr="00FE65A2">
        <w:rPr>
          <w:sz w:val="28"/>
          <w:szCs w:val="28"/>
        </w:rPr>
        <w:t xml:space="preserve"> </w:t>
      </w:r>
      <w:proofErr w:type="spellStart"/>
      <w:r w:rsidRPr="00FE65A2">
        <w:rPr>
          <w:sz w:val="28"/>
          <w:szCs w:val="28"/>
        </w:rPr>
        <w:t>Mode</w:t>
      </w:r>
      <w:proofErr w:type="spellEnd"/>
      <w:r w:rsidRPr="00FE65A2">
        <w:rPr>
          <w:sz w:val="28"/>
          <w:szCs w:val="28"/>
        </w:rPr>
        <w:t>), который позволяет проводить проверки устройства с использованием внутренних тестовых сигналов. Этот режим упрощает отладку и разработку систем, но не подходит для реального сравнения внешних аналоговых сигналов.</w:t>
      </w:r>
    </w:p>
    <w:p w14:paraId="67FAF180" w14:textId="77777777" w:rsidR="00334BC1" w:rsidRPr="00FE65A2" w:rsidRDefault="00334BC1" w:rsidP="00FE65A2">
      <w:pPr>
        <w:pStyle w:val="ad"/>
        <w:ind w:firstLine="709"/>
        <w:jc w:val="both"/>
        <w:rPr>
          <w:sz w:val="28"/>
          <w:szCs w:val="28"/>
        </w:rPr>
      </w:pPr>
      <w:bookmarkStart w:id="1" w:name="_GoBack"/>
      <w:bookmarkEnd w:id="1"/>
    </w:p>
    <w:p w14:paraId="685AE805" w14:textId="7119B956" w:rsidR="00FE65A2" w:rsidRPr="001E52DB" w:rsidRDefault="001E52DB" w:rsidP="001E52DB">
      <w:pPr>
        <w:pStyle w:val="a3"/>
        <w:numPr>
          <w:ilvl w:val="0"/>
          <w:numId w:val="11"/>
        </w:numPr>
        <w:spacing w:line="240" w:lineRule="auto"/>
        <w:rPr>
          <w:b/>
          <w:bCs/>
          <w:sz w:val="28"/>
          <w:szCs w:val="28"/>
        </w:rPr>
      </w:pPr>
      <w:r>
        <w:rPr>
          <w:b/>
          <w:bCs/>
          <w:sz w:val="28"/>
          <w:szCs w:val="28"/>
        </w:rPr>
        <w:lastRenderedPageBreak/>
        <w:t>ВЫВОД</w:t>
      </w:r>
    </w:p>
    <w:p w14:paraId="4CD1EA5F" w14:textId="08C1809C" w:rsidR="00FE65A2" w:rsidRDefault="00FE65A2" w:rsidP="00FE65A2">
      <w:pPr>
        <w:spacing w:line="240" w:lineRule="auto"/>
        <w:ind w:left="709" w:firstLine="0"/>
        <w:rPr>
          <w:b/>
          <w:bCs/>
          <w:sz w:val="28"/>
          <w:szCs w:val="28"/>
        </w:rPr>
      </w:pPr>
    </w:p>
    <w:p w14:paraId="026FA2FD" w14:textId="4702B1CD" w:rsidR="00FE65A2" w:rsidRPr="006F4D9F" w:rsidRDefault="006F4D9F" w:rsidP="006F4D9F">
      <w:pPr>
        <w:spacing w:line="240" w:lineRule="auto"/>
        <w:rPr>
          <w:sz w:val="28"/>
          <w:szCs w:val="28"/>
        </w:rPr>
      </w:pPr>
      <w:r w:rsidRPr="006F4D9F">
        <w:rPr>
          <w:sz w:val="28"/>
          <w:szCs w:val="28"/>
        </w:rPr>
        <w:t xml:space="preserve">В данной работе был рассмотрен микроконтроллер MSP430F5529 и его возможности в контексте реализации системы защиты от падений напряжения (BOR, </w:t>
      </w:r>
      <w:proofErr w:type="spellStart"/>
      <w:r w:rsidRPr="006F4D9F">
        <w:rPr>
          <w:sz w:val="28"/>
          <w:szCs w:val="28"/>
        </w:rPr>
        <w:t>Brownout</w:t>
      </w:r>
      <w:proofErr w:type="spellEnd"/>
      <w:r w:rsidRPr="006F4D9F">
        <w:rPr>
          <w:sz w:val="28"/>
          <w:szCs w:val="28"/>
        </w:rPr>
        <w:t xml:space="preserve"> </w:t>
      </w:r>
      <w:proofErr w:type="spellStart"/>
      <w:r w:rsidRPr="006F4D9F">
        <w:rPr>
          <w:sz w:val="28"/>
          <w:szCs w:val="28"/>
        </w:rPr>
        <w:t>Reset</w:t>
      </w:r>
      <w:proofErr w:type="spellEnd"/>
      <w:r w:rsidRPr="006F4D9F">
        <w:rPr>
          <w:sz w:val="28"/>
          <w:szCs w:val="28"/>
        </w:rPr>
        <w:t>). Микроконтроллер MSP430F5529 является мощным и энергоэффективным решением, широко применяемым в системах с ограниченным энергопотреблением благодаря своему низкому потреблению энергии. Одним из ключевых элементов его архитектуры является встроенный модуль BOR, обеспечивающий защиту микроконтроллера от сбоев при падении питающего напряжения, что критически важно для устойчивой работы в системах с нестабильным питанием.</w:t>
      </w:r>
    </w:p>
    <w:sectPr w:rsidR="00FE65A2" w:rsidRPr="006F4D9F" w:rsidSect="00123EA4">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A43EFF" w14:textId="77777777" w:rsidR="004F50BB" w:rsidRDefault="004F50BB" w:rsidP="001E52DB">
      <w:pPr>
        <w:spacing w:line="240" w:lineRule="auto"/>
      </w:pPr>
      <w:r>
        <w:separator/>
      </w:r>
    </w:p>
  </w:endnote>
  <w:endnote w:type="continuationSeparator" w:id="0">
    <w:p w14:paraId="1DFB5ABA" w14:textId="77777777" w:rsidR="004F50BB" w:rsidRDefault="004F50BB" w:rsidP="001E5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5644962"/>
      <w:docPartObj>
        <w:docPartGallery w:val="Page Numbers (Bottom of Page)"/>
        <w:docPartUnique/>
      </w:docPartObj>
    </w:sdtPr>
    <w:sdtContent>
      <w:p w14:paraId="1A7C59D3" w14:textId="0F410811" w:rsidR="001E52DB" w:rsidRDefault="001E52DB">
        <w:pPr>
          <w:pStyle w:val="af2"/>
          <w:jc w:val="right"/>
        </w:pPr>
        <w:r>
          <w:fldChar w:fldCharType="begin"/>
        </w:r>
        <w:r>
          <w:instrText>PAGE   \* MERGEFORMAT</w:instrText>
        </w:r>
        <w:r>
          <w:fldChar w:fldCharType="separate"/>
        </w:r>
        <w:r>
          <w:t>2</w:t>
        </w:r>
        <w:r>
          <w:fldChar w:fldCharType="end"/>
        </w:r>
      </w:p>
    </w:sdtContent>
  </w:sdt>
  <w:p w14:paraId="5C2A0B61" w14:textId="77777777" w:rsidR="001E52DB" w:rsidRDefault="001E52D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A2C303" w14:textId="77777777" w:rsidR="004F50BB" w:rsidRDefault="004F50BB" w:rsidP="001E52DB">
      <w:pPr>
        <w:spacing w:line="240" w:lineRule="auto"/>
      </w:pPr>
      <w:r>
        <w:separator/>
      </w:r>
    </w:p>
  </w:footnote>
  <w:footnote w:type="continuationSeparator" w:id="0">
    <w:p w14:paraId="7295CA86" w14:textId="77777777" w:rsidR="004F50BB" w:rsidRDefault="004F50BB" w:rsidP="001E52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17BFD"/>
    <w:multiLevelType w:val="hybridMultilevel"/>
    <w:tmpl w:val="58423294"/>
    <w:lvl w:ilvl="0" w:tplc="95EE42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D42747B"/>
    <w:multiLevelType w:val="hybridMultilevel"/>
    <w:tmpl w:val="F44E1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7F63F6"/>
    <w:multiLevelType w:val="hybridMultilevel"/>
    <w:tmpl w:val="4C6C40D6"/>
    <w:lvl w:ilvl="0" w:tplc="FF18D76E">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F573F7E"/>
    <w:multiLevelType w:val="hybridMultilevel"/>
    <w:tmpl w:val="032E7B40"/>
    <w:lvl w:ilvl="0" w:tplc="691CC458">
      <w:start w:val="1"/>
      <mc:AlternateContent>
        <mc:Choice Requires="w14">
          <w:numFmt w:val="custom" w:format="001, 002, 003, ..."/>
        </mc:Choice>
        <mc:Fallback>
          <w:numFmt w:val="decimal"/>
        </mc:Fallback>
      </mc:AlternateContent>
      <w:suff w:val="space"/>
      <w:lvlText w:val="%1"/>
      <w:lvlJc w:val="left"/>
      <w:pPr>
        <w:ind w:left="454" w:hanging="454"/>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A7952E2"/>
    <w:multiLevelType w:val="hybridMultilevel"/>
    <w:tmpl w:val="97ECD81E"/>
    <w:lvl w:ilvl="0" w:tplc="3E4C62E6">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1770053"/>
    <w:multiLevelType w:val="hybridMultilevel"/>
    <w:tmpl w:val="360E02D6"/>
    <w:lvl w:ilvl="0" w:tplc="9D7C459E">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3733C48"/>
    <w:multiLevelType w:val="hybridMultilevel"/>
    <w:tmpl w:val="FE34DAA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CD8583E"/>
    <w:multiLevelType w:val="hybridMultilevel"/>
    <w:tmpl w:val="7F3219D2"/>
    <w:lvl w:ilvl="0" w:tplc="5C1ABF4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0EB348D"/>
    <w:multiLevelType w:val="hybridMultilevel"/>
    <w:tmpl w:val="93A0F3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3DE6057"/>
    <w:multiLevelType w:val="hybridMultilevel"/>
    <w:tmpl w:val="8ED4D846"/>
    <w:lvl w:ilvl="0" w:tplc="BED214B4">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7DD707EA"/>
    <w:multiLevelType w:val="hybridMultilevel"/>
    <w:tmpl w:val="CF048A4A"/>
    <w:lvl w:ilvl="0" w:tplc="05B2D8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5"/>
  </w:num>
  <w:num w:numId="2">
    <w:abstractNumId w:val="8"/>
  </w:num>
  <w:num w:numId="3">
    <w:abstractNumId w:val="10"/>
  </w:num>
  <w:num w:numId="4">
    <w:abstractNumId w:val="6"/>
  </w:num>
  <w:num w:numId="5">
    <w:abstractNumId w:val="1"/>
  </w:num>
  <w:num w:numId="6">
    <w:abstractNumId w:val="3"/>
  </w:num>
  <w:num w:numId="7">
    <w:abstractNumId w:val="2"/>
  </w:num>
  <w:num w:numId="8">
    <w:abstractNumId w:val="4"/>
  </w:num>
  <w:num w:numId="9">
    <w:abstractNumId w:val="7"/>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29"/>
    <w:rsid w:val="00005B94"/>
    <w:rsid w:val="00043634"/>
    <w:rsid w:val="00065FB7"/>
    <w:rsid w:val="000B6E57"/>
    <w:rsid w:val="00123EA4"/>
    <w:rsid w:val="00143369"/>
    <w:rsid w:val="00143A7D"/>
    <w:rsid w:val="00186FED"/>
    <w:rsid w:val="00192807"/>
    <w:rsid w:val="001E52DB"/>
    <w:rsid w:val="00274FEB"/>
    <w:rsid w:val="00300F4C"/>
    <w:rsid w:val="00334BC1"/>
    <w:rsid w:val="00497C8E"/>
    <w:rsid w:val="004F50BB"/>
    <w:rsid w:val="005A12AC"/>
    <w:rsid w:val="005D6923"/>
    <w:rsid w:val="005F7FF2"/>
    <w:rsid w:val="00655E12"/>
    <w:rsid w:val="0067358E"/>
    <w:rsid w:val="006F4D9F"/>
    <w:rsid w:val="00735936"/>
    <w:rsid w:val="00922A34"/>
    <w:rsid w:val="00AE745C"/>
    <w:rsid w:val="00B32A84"/>
    <w:rsid w:val="00B877FB"/>
    <w:rsid w:val="00BB78F3"/>
    <w:rsid w:val="00E40344"/>
    <w:rsid w:val="00E94C10"/>
    <w:rsid w:val="00F67819"/>
    <w:rsid w:val="00FA2429"/>
    <w:rsid w:val="00FD55BD"/>
    <w:rsid w:val="00FE65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46957"/>
  <w15:chartTrackingRefBased/>
  <w15:docId w15:val="{F9F9DDF6-F092-4FED-AB31-0E4F5F81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77FB"/>
    <w:pPr>
      <w:spacing w:after="0" w:line="288" w:lineRule="auto"/>
      <w:ind w:firstLine="709"/>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1E52D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0344"/>
    <w:pPr>
      <w:ind w:left="720"/>
      <w:contextualSpacing/>
    </w:pPr>
  </w:style>
  <w:style w:type="character" w:styleId="a4">
    <w:name w:val="Strong"/>
    <w:basedOn w:val="a0"/>
    <w:uiPriority w:val="22"/>
    <w:qFormat/>
    <w:rsid w:val="00E40344"/>
    <w:rPr>
      <w:b/>
      <w:bCs/>
    </w:rPr>
  </w:style>
  <w:style w:type="table" w:styleId="a5">
    <w:name w:val="Table Grid"/>
    <w:basedOn w:val="a1"/>
    <w:uiPriority w:val="39"/>
    <w:rsid w:val="00673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next w:val="a"/>
    <w:link w:val="a7"/>
    <w:uiPriority w:val="10"/>
    <w:qFormat/>
    <w:rsid w:val="005D6923"/>
    <w:pPr>
      <w:spacing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5D6923"/>
    <w:rPr>
      <w:rFonts w:asciiTheme="majorHAnsi" w:eastAsiaTheme="majorEastAsia" w:hAnsiTheme="majorHAnsi" w:cstheme="majorBidi"/>
      <w:spacing w:val="-10"/>
      <w:kern w:val="28"/>
      <w:sz w:val="56"/>
      <w:szCs w:val="56"/>
      <w:lang w:eastAsia="ru-RU"/>
    </w:rPr>
  </w:style>
  <w:style w:type="paragraph" w:styleId="a8">
    <w:name w:val="Subtitle"/>
    <w:basedOn w:val="a"/>
    <w:next w:val="a"/>
    <w:link w:val="a9"/>
    <w:uiPriority w:val="11"/>
    <w:qFormat/>
    <w:rsid w:val="005D692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9">
    <w:name w:val="Подзаголовок Знак"/>
    <w:basedOn w:val="a0"/>
    <w:link w:val="a8"/>
    <w:uiPriority w:val="11"/>
    <w:rsid w:val="005D6923"/>
    <w:rPr>
      <w:rFonts w:eastAsiaTheme="minorEastAsia"/>
      <w:color w:val="5A5A5A" w:themeColor="text1" w:themeTint="A5"/>
      <w:spacing w:val="15"/>
      <w:lang w:eastAsia="ru-RU"/>
    </w:rPr>
  </w:style>
  <w:style w:type="paragraph" w:styleId="aa">
    <w:name w:val="Body Text"/>
    <w:basedOn w:val="a"/>
    <w:link w:val="ab"/>
    <w:semiHidden/>
    <w:unhideWhenUsed/>
    <w:rsid w:val="00B32A84"/>
    <w:pPr>
      <w:suppressAutoHyphens/>
      <w:spacing w:after="120" w:line="240" w:lineRule="auto"/>
    </w:pPr>
    <w:rPr>
      <w:lang w:eastAsia="ar-SA"/>
    </w:rPr>
  </w:style>
  <w:style w:type="character" w:customStyle="1" w:styleId="ab">
    <w:name w:val="Основной текст Знак"/>
    <w:basedOn w:val="a0"/>
    <w:link w:val="aa"/>
    <w:semiHidden/>
    <w:rsid w:val="00B32A84"/>
    <w:rPr>
      <w:rFonts w:ascii="Times New Roman" w:eastAsia="Times New Roman" w:hAnsi="Times New Roman" w:cs="Times New Roman"/>
      <w:sz w:val="24"/>
      <w:szCs w:val="24"/>
      <w:lang w:eastAsia="ar-SA"/>
    </w:rPr>
  </w:style>
  <w:style w:type="paragraph" w:customStyle="1" w:styleId="ac">
    <w:name w:val="Содержимое таблицы"/>
    <w:basedOn w:val="a"/>
    <w:rsid w:val="00B32A84"/>
    <w:pPr>
      <w:suppressLineNumbers/>
      <w:suppressAutoHyphens/>
      <w:spacing w:line="240" w:lineRule="auto"/>
    </w:pPr>
    <w:rPr>
      <w:lang w:eastAsia="ar-SA"/>
    </w:rPr>
  </w:style>
  <w:style w:type="paragraph" w:styleId="ad">
    <w:name w:val="Normal (Web)"/>
    <w:basedOn w:val="a"/>
    <w:uiPriority w:val="99"/>
    <w:unhideWhenUsed/>
    <w:rsid w:val="00FE65A2"/>
    <w:pPr>
      <w:spacing w:before="100" w:beforeAutospacing="1" w:after="100" w:afterAutospacing="1" w:line="240" w:lineRule="auto"/>
      <w:ind w:firstLine="0"/>
      <w:jc w:val="left"/>
    </w:pPr>
  </w:style>
  <w:style w:type="character" w:customStyle="1" w:styleId="katex-mathml">
    <w:name w:val="katex-mathml"/>
    <w:basedOn w:val="a0"/>
    <w:rsid w:val="00FE65A2"/>
  </w:style>
  <w:style w:type="character" w:customStyle="1" w:styleId="mord">
    <w:name w:val="mord"/>
    <w:basedOn w:val="a0"/>
    <w:rsid w:val="00FE65A2"/>
  </w:style>
  <w:style w:type="character" w:customStyle="1" w:styleId="10">
    <w:name w:val="Заголовок 1 Знак"/>
    <w:basedOn w:val="a0"/>
    <w:link w:val="1"/>
    <w:uiPriority w:val="9"/>
    <w:rsid w:val="001E52DB"/>
    <w:rPr>
      <w:rFonts w:asciiTheme="majorHAnsi" w:eastAsiaTheme="majorEastAsia" w:hAnsiTheme="majorHAnsi" w:cstheme="majorBidi"/>
      <w:color w:val="2F5496" w:themeColor="accent1" w:themeShade="BF"/>
      <w:sz w:val="32"/>
      <w:szCs w:val="32"/>
      <w:lang w:eastAsia="ru-RU"/>
    </w:rPr>
  </w:style>
  <w:style w:type="paragraph" w:styleId="ae">
    <w:name w:val="TOC Heading"/>
    <w:basedOn w:val="1"/>
    <w:next w:val="a"/>
    <w:uiPriority w:val="39"/>
    <w:unhideWhenUsed/>
    <w:qFormat/>
    <w:rsid w:val="001E52DB"/>
    <w:pPr>
      <w:spacing w:line="259" w:lineRule="auto"/>
      <w:ind w:firstLine="0"/>
      <w:jc w:val="left"/>
      <w:outlineLvl w:val="9"/>
    </w:pPr>
  </w:style>
  <w:style w:type="paragraph" w:styleId="2">
    <w:name w:val="toc 2"/>
    <w:basedOn w:val="a"/>
    <w:next w:val="a"/>
    <w:autoRedefine/>
    <w:uiPriority w:val="39"/>
    <w:unhideWhenUsed/>
    <w:rsid w:val="001E52DB"/>
    <w:pPr>
      <w:spacing w:after="100" w:line="259" w:lineRule="auto"/>
      <w:ind w:left="284" w:firstLine="0"/>
      <w:jc w:val="left"/>
    </w:pPr>
    <w:rPr>
      <w:rFonts w:asciiTheme="minorHAnsi" w:eastAsiaTheme="minorEastAsia" w:hAnsiTheme="minorHAnsi"/>
      <w:sz w:val="22"/>
      <w:szCs w:val="22"/>
    </w:rPr>
  </w:style>
  <w:style w:type="paragraph" w:styleId="11">
    <w:name w:val="toc 1"/>
    <w:basedOn w:val="a"/>
    <w:next w:val="a"/>
    <w:autoRedefine/>
    <w:uiPriority w:val="39"/>
    <w:unhideWhenUsed/>
    <w:rsid w:val="001E52DB"/>
    <w:pPr>
      <w:spacing w:after="100" w:line="259" w:lineRule="auto"/>
      <w:ind w:firstLine="0"/>
      <w:jc w:val="left"/>
    </w:pPr>
    <w:rPr>
      <w:rFonts w:asciiTheme="minorHAnsi" w:eastAsiaTheme="minorEastAsia" w:hAnsiTheme="minorHAnsi"/>
      <w:sz w:val="22"/>
      <w:szCs w:val="22"/>
    </w:rPr>
  </w:style>
  <w:style w:type="character" w:styleId="af">
    <w:name w:val="line number"/>
    <w:basedOn w:val="a0"/>
    <w:uiPriority w:val="99"/>
    <w:semiHidden/>
    <w:unhideWhenUsed/>
    <w:rsid w:val="001E52DB"/>
  </w:style>
  <w:style w:type="paragraph" w:styleId="af0">
    <w:name w:val="header"/>
    <w:basedOn w:val="a"/>
    <w:link w:val="af1"/>
    <w:uiPriority w:val="99"/>
    <w:unhideWhenUsed/>
    <w:rsid w:val="001E52DB"/>
    <w:pPr>
      <w:tabs>
        <w:tab w:val="center" w:pos="4677"/>
        <w:tab w:val="right" w:pos="9355"/>
      </w:tabs>
      <w:spacing w:line="240" w:lineRule="auto"/>
    </w:pPr>
  </w:style>
  <w:style w:type="character" w:customStyle="1" w:styleId="af1">
    <w:name w:val="Верхний колонтитул Знак"/>
    <w:basedOn w:val="a0"/>
    <w:link w:val="af0"/>
    <w:uiPriority w:val="99"/>
    <w:rsid w:val="001E52DB"/>
    <w:rPr>
      <w:rFonts w:ascii="Times New Roman" w:eastAsia="Times New Roman" w:hAnsi="Times New Roman" w:cs="Times New Roman"/>
      <w:sz w:val="24"/>
      <w:szCs w:val="24"/>
      <w:lang w:eastAsia="ru-RU"/>
    </w:rPr>
  </w:style>
  <w:style w:type="paragraph" w:styleId="af2">
    <w:name w:val="footer"/>
    <w:basedOn w:val="a"/>
    <w:link w:val="af3"/>
    <w:uiPriority w:val="99"/>
    <w:unhideWhenUsed/>
    <w:rsid w:val="001E52DB"/>
    <w:pPr>
      <w:tabs>
        <w:tab w:val="center" w:pos="4677"/>
        <w:tab w:val="right" w:pos="9355"/>
      </w:tabs>
      <w:spacing w:line="240" w:lineRule="auto"/>
    </w:pPr>
  </w:style>
  <w:style w:type="character" w:customStyle="1" w:styleId="af3">
    <w:name w:val="Нижний колонтитул Знак"/>
    <w:basedOn w:val="a0"/>
    <w:link w:val="af2"/>
    <w:uiPriority w:val="99"/>
    <w:rsid w:val="001E52DB"/>
    <w:rPr>
      <w:rFonts w:ascii="Times New Roman" w:eastAsia="Times New Roman" w:hAnsi="Times New Roman" w:cs="Times New Roman"/>
      <w:sz w:val="24"/>
      <w:szCs w:val="24"/>
      <w:lang w:eastAsia="ru-RU"/>
    </w:rPr>
  </w:style>
  <w:style w:type="character" w:styleId="af4">
    <w:name w:val="Hyperlink"/>
    <w:basedOn w:val="a0"/>
    <w:uiPriority w:val="99"/>
    <w:unhideWhenUsed/>
    <w:rsid w:val="00123EA4"/>
    <w:rPr>
      <w:color w:val="0563C1" w:themeColor="hyperlink"/>
      <w:u w:val="single"/>
    </w:rPr>
  </w:style>
  <w:style w:type="paragraph" w:styleId="3">
    <w:name w:val="toc 3"/>
    <w:basedOn w:val="a"/>
    <w:next w:val="a"/>
    <w:autoRedefine/>
    <w:uiPriority w:val="39"/>
    <w:unhideWhenUsed/>
    <w:rsid w:val="00123EA4"/>
    <w:pPr>
      <w:spacing w:after="100" w:line="259" w:lineRule="auto"/>
      <w:ind w:left="440" w:firstLine="0"/>
      <w:jc w:val="left"/>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0967538">
      <w:bodyDiv w:val="1"/>
      <w:marLeft w:val="0"/>
      <w:marRight w:val="0"/>
      <w:marTop w:val="0"/>
      <w:marBottom w:val="0"/>
      <w:divBdr>
        <w:top w:val="none" w:sz="0" w:space="0" w:color="auto"/>
        <w:left w:val="none" w:sz="0" w:space="0" w:color="auto"/>
        <w:bottom w:val="none" w:sz="0" w:space="0" w:color="auto"/>
        <w:right w:val="none" w:sz="0" w:space="0" w:color="auto"/>
      </w:divBdr>
    </w:div>
    <w:div w:id="822819177">
      <w:bodyDiv w:val="1"/>
      <w:marLeft w:val="0"/>
      <w:marRight w:val="0"/>
      <w:marTop w:val="0"/>
      <w:marBottom w:val="0"/>
      <w:divBdr>
        <w:top w:val="none" w:sz="0" w:space="0" w:color="auto"/>
        <w:left w:val="none" w:sz="0" w:space="0" w:color="auto"/>
        <w:bottom w:val="none" w:sz="0" w:space="0" w:color="auto"/>
        <w:right w:val="none" w:sz="0" w:space="0" w:color="auto"/>
      </w:divBdr>
    </w:div>
    <w:div w:id="1045370953">
      <w:bodyDiv w:val="1"/>
      <w:marLeft w:val="0"/>
      <w:marRight w:val="0"/>
      <w:marTop w:val="0"/>
      <w:marBottom w:val="0"/>
      <w:divBdr>
        <w:top w:val="none" w:sz="0" w:space="0" w:color="auto"/>
        <w:left w:val="none" w:sz="0" w:space="0" w:color="auto"/>
        <w:bottom w:val="none" w:sz="0" w:space="0" w:color="auto"/>
        <w:right w:val="none" w:sz="0" w:space="0" w:color="auto"/>
      </w:divBdr>
    </w:div>
    <w:div w:id="133792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EEBCB-822E-4088-A855-3C3E1ABE1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2355</Words>
  <Characters>13426</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Ulyana Procopuk</dc:creator>
  <cp:keywords/>
  <dc:description/>
  <cp:lastModifiedBy>Ulyana Procopuk</cp:lastModifiedBy>
  <cp:revision>2</cp:revision>
  <dcterms:created xsi:type="dcterms:W3CDTF">2024-11-17T20:09:00Z</dcterms:created>
  <dcterms:modified xsi:type="dcterms:W3CDTF">2024-11-17T20:09:00Z</dcterms:modified>
</cp:coreProperties>
</file>