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483047" w14:textId="77777777" w:rsidR="00D17192" w:rsidRDefault="00DB441C">
      <w:pPr>
        <w:pStyle w:val="a4"/>
      </w:pPr>
      <w:r>
        <w:t>Аннотация</w:t>
      </w:r>
    </w:p>
    <w:p w14:paraId="1E7108D5" w14:textId="77777777" w:rsidR="00D17192" w:rsidRDefault="00DB441C">
      <w:pPr>
        <w:spacing w:before="81"/>
        <w:ind w:left="246" w:right="252"/>
        <w:jc w:val="center"/>
        <w:rPr>
          <w:sz w:val="27"/>
        </w:rPr>
      </w:pPr>
      <w:r>
        <w:rPr>
          <w:sz w:val="27"/>
        </w:rPr>
        <w:t>на</w:t>
      </w:r>
      <w:r>
        <w:rPr>
          <w:spacing w:val="-4"/>
          <w:sz w:val="27"/>
        </w:rPr>
        <w:t xml:space="preserve"> </w:t>
      </w:r>
      <w:r>
        <w:rPr>
          <w:sz w:val="27"/>
        </w:rPr>
        <w:t>дипломный</w:t>
      </w:r>
      <w:r>
        <w:rPr>
          <w:spacing w:val="-3"/>
          <w:sz w:val="27"/>
        </w:rPr>
        <w:t xml:space="preserve"> </w:t>
      </w:r>
      <w:r>
        <w:rPr>
          <w:sz w:val="27"/>
        </w:rPr>
        <w:t>проект</w:t>
      </w:r>
      <w:r>
        <w:rPr>
          <w:spacing w:val="-4"/>
          <w:sz w:val="27"/>
        </w:rPr>
        <w:t xml:space="preserve"> </w:t>
      </w:r>
      <w:r>
        <w:rPr>
          <w:sz w:val="27"/>
        </w:rPr>
        <w:t>учащегося</w:t>
      </w:r>
      <w:r>
        <w:rPr>
          <w:spacing w:val="-5"/>
          <w:sz w:val="27"/>
        </w:rPr>
        <w:t xml:space="preserve"> </w:t>
      </w:r>
      <w:r>
        <w:rPr>
          <w:sz w:val="27"/>
        </w:rPr>
        <w:t>учреждения</w:t>
      </w:r>
      <w:r>
        <w:rPr>
          <w:spacing w:val="-3"/>
          <w:sz w:val="27"/>
        </w:rPr>
        <w:t xml:space="preserve"> </w:t>
      </w:r>
      <w:r>
        <w:rPr>
          <w:sz w:val="27"/>
        </w:rPr>
        <w:t>образования</w:t>
      </w:r>
    </w:p>
    <w:p w14:paraId="716CA293" w14:textId="77777777" w:rsidR="00D17192" w:rsidRDefault="00DB441C">
      <w:pPr>
        <w:spacing w:before="48" w:line="276" w:lineRule="auto"/>
        <w:ind w:left="253" w:right="252"/>
        <w:jc w:val="center"/>
        <w:rPr>
          <w:sz w:val="27"/>
        </w:rPr>
      </w:pPr>
      <w:r>
        <w:rPr>
          <w:sz w:val="27"/>
        </w:rPr>
        <w:t>«Белорусский государственный университет информатики и радиоэлектроники»</w:t>
      </w:r>
      <w:r>
        <w:rPr>
          <w:spacing w:val="-65"/>
          <w:sz w:val="27"/>
        </w:rPr>
        <w:t xml:space="preserve"> </w:t>
      </w:r>
      <w:r>
        <w:rPr>
          <w:sz w:val="27"/>
        </w:rPr>
        <w:t>филиал</w:t>
      </w:r>
      <w:r>
        <w:rPr>
          <w:spacing w:val="-1"/>
          <w:sz w:val="27"/>
        </w:rPr>
        <w:t xml:space="preserve"> </w:t>
      </w:r>
      <w:r>
        <w:rPr>
          <w:sz w:val="27"/>
        </w:rPr>
        <w:t>«Минский</w:t>
      </w:r>
      <w:r>
        <w:rPr>
          <w:spacing w:val="1"/>
          <w:sz w:val="27"/>
        </w:rPr>
        <w:t xml:space="preserve"> </w:t>
      </w:r>
      <w:r>
        <w:rPr>
          <w:sz w:val="27"/>
        </w:rPr>
        <w:t>радиотехнический</w:t>
      </w:r>
      <w:r>
        <w:rPr>
          <w:spacing w:val="-1"/>
          <w:sz w:val="27"/>
        </w:rPr>
        <w:t xml:space="preserve"> </w:t>
      </w:r>
      <w:r>
        <w:rPr>
          <w:sz w:val="27"/>
        </w:rPr>
        <w:t>колледж»</w:t>
      </w:r>
    </w:p>
    <w:p w14:paraId="6FA5E161" w14:textId="77777777" w:rsidR="00D17192" w:rsidRDefault="00D17192">
      <w:pPr>
        <w:pStyle w:val="a3"/>
        <w:ind w:left="0"/>
        <w:rPr>
          <w:sz w:val="32"/>
        </w:rPr>
      </w:pPr>
    </w:p>
    <w:p w14:paraId="67CABF06" w14:textId="510585BC" w:rsidR="00D17192" w:rsidRPr="007D21C1" w:rsidRDefault="00DB441C" w:rsidP="007D21C1">
      <w:pPr>
        <w:pStyle w:val="a3"/>
        <w:tabs>
          <w:tab w:val="left" w:pos="9307"/>
        </w:tabs>
        <w:spacing w:line="360" w:lineRule="auto"/>
        <w:ind w:right="504"/>
        <w:jc w:val="both"/>
      </w:pPr>
      <w:r>
        <w:t>Ф.И.О.</w:t>
      </w:r>
      <w:r>
        <w:rPr>
          <w:spacing w:val="-2"/>
        </w:rPr>
        <w:t xml:space="preserve"> </w:t>
      </w:r>
      <w:r>
        <w:t>учащегося</w:t>
      </w:r>
      <w:r>
        <w:rPr>
          <w:spacing w:val="65"/>
          <w:u w:val="single"/>
        </w:rPr>
        <w:t xml:space="preserve"> </w:t>
      </w:r>
      <w:r w:rsidR="001A72E9">
        <w:rPr>
          <w:u w:val="single"/>
        </w:rPr>
        <w:t>Власов Роман Евгеньевич</w:t>
      </w:r>
      <w:r>
        <w:rPr>
          <w:u w:val="single"/>
        </w:rPr>
        <w:tab/>
      </w:r>
      <w:r>
        <w:t xml:space="preserve">                                 Номер</w:t>
      </w:r>
      <w:r>
        <w:rPr>
          <w:spacing w:val="-1"/>
        </w:rPr>
        <w:t xml:space="preserve"> </w:t>
      </w:r>
      <w:r>
        <w:t>группы</w:t>
      </w:r>
      <w:r>
        <w:rPr>
          <w:spacing w:val="64"/>
          <w:u w:val="single"/>
        </w:rPr>
        <w:t xml:space="preserve"> </w:t>
      </w:r>
      <w:r w:rsidR="008F32DB">
        <w:rPr>
          <w:u w:val="single"/>
        </w:rPr>
        <w:t>7к32</w:t>
      </w:r>
      <w:r>
        <w:rPr>
          <w:u w:val="single"/>
        </w:rPr>
        <w:t>91</w:t>
      </w:r>
      <w:r>
        <w:rPr>
          <w:u w:val="single"/>
        </w:rPr>
        <w:tab/>
      </w:r>
      <w:r>
        <w:t xml:space="preserve"> Отделение</w:t>
      </w:r>
      <w:r>
        <w:rPr>
          <w:spacing w:val="60"/>
          <w:u w:val="single"/>
        </w:rPr>
        <w:t xml:space="preserve"> </w:t>
      </w:r>
      <w:r w:rsidR="008F32DB">
        <w:rPr>
          <w:u w:val="single"/>
        </w:rPr>
        <w:t>электроники</w:t>
      </w:r>
      <w:r>
        <w:rPr>
          <w:u w:val="single"/>
        </w:rPr>
        <w:tab/>
      </w:r>
      <w:r>
        <w:t xml:space="preserve"> Специальность</w:t>
      </w:r>
      <w:r>
        <w:rPr>
          <w:spacing w:val="62"/>
          <w:u w:val="single"/>
        </w:rPr>
        <w:t xml:space="preserve"> </w:t>
      </w:r>
      <w:r w:rsidR="008F32DB">
        <w:rPr>
          <w:u w:val="single"/>
        </w:rPr>
        <w:t>2-40</w:t>
      </w:r>
      <w:r>
        <w:rPr>
          <w:spacing w:val="-2"/>
          <w:u w:val="single"/>
        </w:rPr>
        <w:t xml:space="preserve"> </w:t>
      </w:r>
      <w:r w:rsidR="008F32DB">
        <w:rPr>
          <w:u w:val="single"/>
        </w:rPr>
        <w:t>02</w:t>
      </w:r>
      <w:r>
        <w:rPr>
          <w:spacing w:val="-3"/>
          <w:u w:val="single"/>
        </w:rPr>
        <w:t xml:space="preserve"> </w:t>
      </w:r>
      <w:r>
        <w:rPr>
          <w:u w:val="single"/>
        </w:rPr>
        <w:t>02«</w:t>
      </w:r>
      <w:r w:rsidR="008F32DB">
        <w:rPr>
          <w:u w:val="single"/>
        </w:rPr>
        <w:t>Электронные вычислительные средства</w:t>
      </w:r>
      <w:r>
        <w:rPr>
          <w:u w:val="single"/>
        </w:rPr>
        <w:t>»</w:t>
      </w:r>
      <w:r>
        <w:rPr>
          <w:u w:val="single"/>
        </w:rPr>
        <w:tab/>
      </w:r>
      <w:r>
        <w:t xml:space="preserve"> Наименование</w:t>
      </w:r>
      <w:r>
        <w:rPr>
          <w:spacing w:val="-2"/>
        </w:rPr>
        <w:t xml:space="preserve"> </w:t>
      </w:r>
      <w:r>
        <w:t>темы</w:t>
      </w:r>
      <w:r>
        <w:rPr>
          <w:spacing w:val="-4"/>
        </w:rPr>
        <w:t xml:space="preserve"> </w:t>
      </w:r>
      <w:r>
        <w:t>дипломного</w:t>
      </w:r>
      <w:r>
        <w:rPr>
          <w:spacing w:val="-3"/>
        </w:rPr>
        <w:t xml:space="preserve"> </w:t>
      </w:r>
      <w:r>
        <w:t>проекта</w:t>
      </w:r>
      <w:r>
        <w:rPr>
          <w:spacing w:val="63"/>
          <w:u w:val="single"/>
        </w:rPr>
        <w:t xml:space="preserve"> </w:t>
      </w:r>
      <w:r>
        <w:rPr>
          <w:u w:val="single"/>
        </w:rPr>
        <w:t>«</w:t>
      </w:r>
      <w:r w:rsidR="008F32DB">
        <w:rPr>
          <w:u w:val="single"/>
        </w:rPr>
        <w:t>Система автозапуска бензинового двигателя</w:t>
      </w:r>
      <w:r>
        <w:rPr>
          <w:u w:val="single"/>
        </w:rPr>
        <w:t>».</w:t>
      </w:r>
      <w:r>
        <w:rPr>
          <w:u w:val="single"/>
        </w:rPr>
        <w:tab/>
      </w:r>
    </w:p>
    <w:p w14:paraId="680F2CFB" w14:textId="3516A795" w:rsidR="00D17192" w:rsidRDefault="00DB441C" w:rsidP="00F45DFF">
      <w:pPr>
        <w:pStyle w:val="a6"/>
        <w:ind w:right="101"/>
      </w:pPr>
      <w:r>
        <w:t>Целью</w:t>
      </w:r>
      <w:r>
        <w:rPr>
          <w:spacing w:val="1"/>
        </w:rPr>
        <w:t xml:space="preserve"> </w:t>
      </w:r>
      <w:r>
        <w:t>дипломного</w:t>
      </w:r>
      <w:r>
        <w:rPr>
          <w:spacing w:val="1"/>
        </w:rPr>
        <w:t xml:space="preserve"> </w:t>
      </w:r>
      <w:r>
        <w:t>проекта</w:t>
      </w:r>
      <w:r>
        <w:rPr>
          <w:spacing w:val="1"/>
        </w:rPr>
        <w:t xml:space="preserve"> </w:t>
      </w:r>
      <w:r w:rsidR="00855A4E" w:rsidRPr="00855A4E">
        <w:t>«</w:t>
      </w:r>
      <w:r w:rsidR="008F32DB" w:rsidRPr="008F32DB">
        <w:t>Система автозапуска бензинового двигателя</w:t>
      </w:r>
      <w:r w:rsidR="00F45DFF" w:rsidRPr="00F45DFF">
        <w:t xml:space="preserve">» </w:t>
      </w:r>
      <w:r w:rsidR="003722F5">
        <w:t xml:space="preserve">является </w:t>
      </w:r>
      <w:r w:rsidR="00F45DFF">
        <w:t xml:space="preserve">разработка усовершенствованной </w:t>
      </w:r>
      <w:r w:rsidR="008F32DB">
        <w:t>системы автозапуска, простой в установке и эксплуатации, имеющий самую низкую стоимость на рынке, готовой</w:t>
      </w:r>
      <w:r w:rsidR="00A63A0A">
        <w:t xml:space="preserve"> конкурировать с серьёзными брендами, позволяющая</w:t>
      </w:r>
      <w:r w:rsidR="008F32DB">
        <w:t xml:space="preserve"> упростить жизнь автовладельцев</w:t>
      </w:r>
      <w:r w:rsidR="00F45DFF">
        <w:t>.</w:t>
      </w:r>
      <w:r w:rsidR="00F45DFF">
        <w:rPr>
          <w:spacing w:val="1"/>
        </w:rPr>
        <w:t xml:space="preserve"> </w:t>
      </w:r>
    </w:p>
    <w:p w14:paraId="1DBC1549" w14:textId="77777777" w:rsidR="001A72E9" w:rsidRDefault="00DB441C" w:rsidP="00F45DFF">
      <w:pPr>
        <w:pStyle w:val="a3"/>
        <w:spacing w:line="276" w:lineRule="auto"/>
        <w:ind w:right="104" w:firstLine="607"/>
        <w:jc w:val="both"/>
      </w:pPr>
      <w:r>
        <w:t>Разрабатываемое</w:t>
      </w:r>
      <w:r>
        <w:rPr>
          <w:spacing w:val="1"/>
        </w:rPr>
        <w:t xml:space="preserve"> </w:t>
      </w:r>
      <w:r>
        <w:t xml:space="preserve">устройство </w:t>
      </w:r>
      <w:r w:rsidR="00F45DFF">
        <w:t>будет</w:t>
      </w:r>
      <w:r w:rsidR="00F45DFF">
        <w:rPr>
          <w:spacing w:val="1"/>
        </w:rPr>
        <w:t xml:space="preserve"> </w:t>
      </w:r>
      <w:r w:rsidR="00F45DFF">
        <w:t>производить</w:t>
      </w:r>
      <w:r w:rsidR="00F45DFF">
        <w:rPr>
          <w:spacing w:val="1"/>
        </w:rPr>
        <w:t xml:space="preserve"> </w:t>
      </w:r>
      <w:r w:rsidR="008F32DB">
        <w:t>бережный запуск двигателя</w:t>
      </w:r>
      <w:r w:rsidR="00F45DFF">
        <w:t>,</w:t>
      </w:r>
      <w:r w:rsidR="00F45DFF">
        <w:rPr>
          <w:spacing w:val="-2"/>
        </w:rPr>
        <w:t xml:space="preserve"> </w:t>
      </w:r>
      <w:r w:rsidR="00F45DFF">
        <w:t>что</w:t>
      </w:r>
      <w:r w:rsidR="00F45DFF">
        <w:rPr>
          <w:spacing w:val="-3"/>
        </w:rPr>
        <w:t xml:space="preserve"> </w:t>
      </w:r>
      <w:r w:rsidR="00A63A0A">
        <w:rPr>
          <w:spacing w:val="-3"/>
        </w:rPr>
        <w:t xml:space="preserve">не </w:t>
      </w:r>
      <w:r w:rsidR="00F45DFF">
        <w:t>позволит</w:t>
      </w:r>
      <w:r w:rsidR="00F45DFF">
        <w:rPr>
          <w:spacing w:val="-4"/>
        </w:rPr>
        <w:t xml:space="preserve"> </w:t>
      </w:r>
      <w:r w:rsidR="00A63A0A">
        <w:t xml:space="preserve">преждевременно изнашивать блоки </w:t>
      </w:r>
      <w:r w:rsidR="00A63A0A">
        <w:lastRenderedPageBreak/>
        <w:t>автомобиля, участвующие в пуск</w:t>
      </w:r>
      <w:r w:rsidR="007D21C1">
        <w:t>е, сделает данную процедуру комф</w:t>
      </w:r>
      <w:r w:rsidR="00A63A0A">
        <w:t>ортной для автолюбителя</w:t>
      </w:r>
      <w:r w:rsidR="00F45DFF">
        <w:t>.</w:t>
      </w:r>
      <w:r w:rsidR="00A63A0A" w:rsidRPr="00A63A0A">
        <w:t xml:space="preserve"> Интерес у покупателей будет вызываться за счёт того, что автомобили “LADA“ с завода не оснащаются системой автозапуска</w:t>
      </w:r>
      <w:r w:rsidR="00A63A0A">
        <w:t>.</w:t>
      </w:r>
    </w:p>
    <w:p w14:paraId="3AE1C042" w14:textId="53896211" w:rsidR="00D17192" w:rsidRDefault="00DB441C" w:rsidP="00F45DFF">
      <w:pPr>
        <w:pStyle w:val="a3"/>
        <w:spacing w:line="276" w:lineRule="auto"/>
        <w:ind w:right="104" w:firstLine="607"/>
        <w:jc w:val="both"/>
      </w:pPr>
      <w:bookmarkStart w:id="0" w:name="_GoBack"/>
      <w:bookmarkEnd w:id="0"/>
      <w:r>
        <w:t>В</w:t>
      </w:r>
      <w:r>
        <w:rPr>
          <w:spacing w:val="-4"/>
        </w:rPr>
        <w:t xml:space="preserve"> </w:t>
      </w:r>
      <w:r>
        <w:t>пояснительной</w:t>
      </w:r>
      <w:r>
        <w:rPr>
          <w:spacing w:val="-3"/>
        </w:rPr>
        <w:t xml:space="preserve"> </w:t>
      </w:r>
      <w:r>
        <w:t>записке</w:t>
      </w:r>
      <w:r>
        <w:rPr>
          <w:spacing w:val="-3"/>
        </w:rPr>
        <w:t xml:space="preserve"> </w:t>
      </w:r>
      <w:r>
        <w:t>освещены</w:t>
      </w:r>
      <w:r>
        <w:rPr>
          <w:spacing w:val="-3"/>
        </w:rPr>
        <w:t xml:space="preserve"> </w:t>
      </w:r>
      <w:r>
        <w:t>следующие</w:t>
      </w:r>
      <w:r>
        <w:rPr>
          <w:spacing w:val="-3"/>
        </w:rPr>
        <w:t xml:space="preserve"> </w:t>
      </w:r>
      <w:r>
        <w:t>вопросы:</w:t>
      </w:r>
    </w:p>
    <w:p w14:paraId="11FE59EE" w14:textId="6B8FA78D" w:rsidR="00524780" w:rsidRDefault="00524780" w:rsidP="006350DA">
      <w:pPr>
        <w:pStyle w:val="a5"/>
        <w:numPr>
          <w:ilvl w:val="0"/>
          <w:numId w:val="1"/>
        </w:numPr>
        <w:tabs>
          <w:tab w:val="left" w:pos="1378"/>
          <w:tab w:val="left" w:pos="1379"/>
          <w:tab w:val="left" w:pos="2294"/>
          <w:tab w:val="left" w:pos="4374"/>
          <w:tab w:val="left" w:pos="4889"/>
          <w:tab w:val="left" w:pos="5870"/>
          <w:tab w:val="left" w:pos="7564"/>
          <w:tab w:val="left" w:pos="7955"/>
        </w:tabs>
        <w:spacing w:before="0" w:line="276" w:lineRule="auto"/>
        <w:ind w:left="0" w:right="107" w:firstLine="709"/>
        <w:jc w:val="both"/>
        <w:rPr>
          <w:sz w:val="28"/>
        </w:rPr>
      </w:pPr>
      <w:r>
        <w:rPr>
          <w:sz w:val="28"/>
        </w:rPr>
        <w:t>функциональное назначение проектируемого устройства</w:t>
      </w:r>
      <w:r>
        <w:rPr>
          <w:sz w:val="28"/>
          <w:lang w:val="en-US"/>
        </w:rPr>
        <w:t>;</w:t>
      </w:r>
    </w:p>
    <w:p w14:paraId="01997DAB" w14:textId="02C6718A" w:rsidR="00D17192" w:rsidRDefault="004214D8" w:rsidP="006350DA">
      <w:pPr>
        <w:pStyle w:val="a5"/>
        <w:numPr>
          <w:ilvl w:val="0"/>
          <w:numId w:val="1"/>
        </w:numPr>
        <w:tabs>
          <w:tab w:val="left" w:pos="1378"/>
          <w:tab w:val="left" w:pos="1379"/>
          <w:tab w:val="left" w:pos="2294"/>
          <w:tab w:val="left" w:pos="4374"/>
          <w:tab w:val="left" w:pos="4889"/>
          <w:tab w:val="left" w:pos="5870"/>
          <w:tab w:val="left" w:pos="7564"/>
          <w:tab w:val="left" w:pos="7955"/>
        </w:tabs>
        <w:spacing w:before="0" w:line="276" w:lineRule="auto"/>
        <w:ind w:left="0" w:right="107" w:firstLine="709"/>
        <w:jc w:val="both"/>
        <w:rPr>
          <w:sz w:val="28"/>
        </w:rPr>
      </w:pPr>
      <w:r>
        <w:rPr>
          <w:sz w:val="28"/>
        </w:rPr>
        <w:t>о</w:t>
      </w:r>
      <w:r w:rsidR="00DB441C">
        <w:rPr>
          <w:sz w:val="28"/>
        </w:rPr>
        <w:t>бзор</w:t>
      </w:r>
      <w:r>
        <w:rPr>
          <w:sz w:val="28"/>
        </w:rPr>
        <w:t xml:space="preserve"> </w:t>
      </w:r>
      <w:r w:rsidR="00DB441C">
        <w:rPr>
          <w:sz w:val="28"/>
        </w:rPr>
        <w:t>существующих</w:t>
      </w:r>
      <w:r>
        <w:rPr>
          <w:sz w:val="28"/>
        </w:rPr>
        <w:t xml:space="preserve"> </w:t>
      </w:r>
      <w:r w:rsidR="00DB441C">
        <w:rPr>
          <w:sz w:val="28"/>
        </w:rPr>
        <w:t>на</w:t>
      </w:r>
      <w:r>
        <w:rPr>
          <w:sz w:val="28"/>
        </w:rPr>
        <w:t xml:space="preserve"> </w:t>
      </w:r>
      <w:proofErr w:type="gramStart"/>
      <w:r w:rsidR="00DB441C">
        <w:rPr>
          <w:sz w:val="28"/>
        </w:rPr>
        <w:t>рынке</w:t>
      </w:r>
      <w:r w:rsidR="00524780">
        <w:rPr>
          <w:sz w:val="28"/>
        </w:rPr>
        <w:t xml:space="preserve"> </w:t>
      </w:r>
      <w:r w:rsidR="00DB441C">
        <w:rPr>
          <w:spacing w:val="-67"/>
          <w:sz w:val="28"/>
        </w:rPr>
        <w:t xml:space="preserve"> </w:t>
      </w:r>
      <w:r w:rsidR="00DB441C">
        <w:rPr>
          <w:sz w:val="28"/>
        </w:rPr>
        <w:t>аналогов</w:t>
      </w:r>
      <w:proofErr w:type="gramEnd"/>
      <w:r w:rsidR="00DB441C">
        <w:rPr>
          <w:spacing w:val="-3"/>
          <w:sz w:val="28"/>
        </w:rPr>
        <w:t xml:space="preserve"> </w:t>
      </w:r>
      <w:r w:rsidR="00DB441C">
        <w:rPr>
          <w:sz w:val="28"/>
        </w:rPr>
        <w:t>устройства;</w:t>
      </w:r>
    </w:p>
    <w:p w14:paraId="7876CCDA" w14:textId="355678CE" w:rsidR="00D17192" w:rsidRDefault="006350DA" w:rsidP="006350DA">
      <w:pPr>
        <w:pStyle w:val="a5"/>
        <w:numPr>
          <w:ilvl w:val="0"/>
          <w:numId w:val="1"/>
        </w:numPr>
        <w:tabs>
          <w:tab w:val="left" w:pos="1313"/>
          <w:tab w:val="left" w:pos="1314"/>
        </w:tabs>
        <w:spacing w:before="0" w:line="276" w:lineRule="auto"/>
        <w:ind w:left="0" w:firstLine="709"/>
        <w:jc w:val="both"/>
        <w:rPr>
          <w:sz w:val="28"/>
        </w:rPr>
      </w:pPr>
      <w:r>
        <w:rPr>
          <w:sz w:val="28"/>
        </w:rPr>
        <w:t>технические характеристики</w:t>
      </w:r>
      <w:r w:rsidR="00DB441C">
        <w:rPr>
          <w:spacing w:val="-6"/>
          <w:sz w:val="28"/>
        </w:rPr>
        <w:t xml:space="preserve"> </w:t>
      </w:r>
      <w:r>
        <w:rPr>
          <w:sz w:val="28"/>
        </w:rPr>
        <w:t>микроконтроллера</w:t>
      </w:r>
      <w:r w:rsidR="00DB441C">
        <w:rPr>
          <w:sz w:val="28"/>
        </w:rPr>
        <w:t>;</w:t>
      </w:r>
    </w:p>
    <w:p w14:paraId="0C625878" w14:textId="77777777" w:rsidR="006350DA" w:rsidRDefault="006350DA" w:rsidP="006350DA">
      <w:pPr>
        <w:pStyle w:val="a5"/>
        <w:numPr>
          <w:ilvl w:val="0"/>
          <w:numId w:val="1"/>
        </w:numPr>
        <w:tabs>
          <w:tab w:val="left" w:pos="1313"/>
          <w:tab w:val="left" w:pos="1314"/>
        </w:tabs>
        <w:spacing w:before="0" w:line="276" w:lineRule="auto"/>
        <w:ind w:left="0" w:firstLine="709"/>
        <w:jc w:val="both"/>
        <w:rPr>
          <w:sz w:val="28"/>
        </w:rPr>
      </w:pPr>
      <w:r>
        <w:rPr>
          <w:sz w:val="28"/>
        </w:rPr>
        <w:t>программирование микроконтроллера</w:t>
      </w:r>
      <w:r w:rsidRPr="006350DA">
        <w:rPr>
          <w:sz w:val="28"/>
        </w:rPr>
        <w:t xml:space="preserve">; </w:t>
      </w:r>
    </w:p>
    <w:p w14:paraId="009DCF32" w14:textId="1FC18D4D" w:rsidR="00D17192" w:rsidRPr="00524780" w:rsidRDefault="00524780" w:rsidP="006350DA">
      <w:pPr>
        <w:pStyle w:val="a5"/>
        <w:numPr>
          <w:ilvl w:val="0"/>
          <w:numId w:val="1"/>
        </w:numPr>
        <w:tabs>
          <w:tab w:val="left" w:pos="1313"/>
          <w:tab w:val="left" w:pos="1314"/>
        </w:tabs>
        <w:spacing w:before="0" w:line="276" w:lineRule="auto"/>
        <w:ind w:left="0" w:firstLine="709"/>
        <w:jc w:val="both"/>
        <w:rPr>
          <w:sz w:val="28"/>
        </w:rPr>
      </w:pPr>
      <w:r w:rsidRPr="00524780">
        <w:rPr>
          <w:sz w:val="28"/>
        </w:rPr>
        <w:t>выбор и обоснование элементной базы;</w:t>
      </w:r>
    </w:p>
    <w:p w14:paraId="5F5EFA8B" w14:textId="7ECF40DC" w:rsidR="00D17192" w:rsidRDefault="006350DA" w:rsidP="006350DA">
      <w:pPr>
        <w:pStyle w:val="a5"/>
        <w:numPr>
          <w:ilvl w:val="0"/>
          <w:numId w:val="1"/>
        </w:numPr>
        <w:tabs>
          <w:tab w:val="left" w:pos="1313"/>
          <w:tab w:val="left" w:pos="1314"/>
        </w:tabs>
        <w:spacing w:before="0" w:line="276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разработка схемы электрической структурной, схемы электрической принципиальной, </w:t>
      </w:r>
      <w:r w:rsidRPr="000977A4">
        <w:rPr>
          <w:sz w:val="28"/>
          <w:szCs w:val="28"/>
        </w:rPr>
        <w:t>сборочный чертеж печатной платы, трассировка печатной платы</w:t>
      </w:r>
      <w:r>
        <w:rPr>
          <w:sz w:val="28"/>
        </w:rPr>
        <w:t xml:space="preserve"> и алгоритм работы программного обеспечения для проектируемого устройства;</w:t>
      </w:r>
    </w:p>
    <w:p w14:paraId="6FF84336" w14:textId="0355E267" w:rsidR="006350DA" w:rsidRPr="006350DA" w:rsidRDefault="006350DA" w:rsidP="007D21C1">
      <w:pPr>
        <w:pStyle w:val="a5"/>
        <w:numPr>
          <w:ilvl w:val="0"/>
          <w:numId w:val="1"/>
        </w:numPr>
        <w:tabs>
          <w:tab w:val="left" w:pos="1313"/>
          <w:tab w:val="left" w:pos="1314"/>
        </w:tabs>
        <w:spacing w:before="0" w:line="276" w:lineRule="auto"/>
        <w:ind w:left="0" w:firstLine="709"/>
        <w:jc w:val="both"/>
        <w:rPr>
          <w:sz w:val="28"/>
        </w:rPr>
      </w:pPr>
      <w:r>
        <w:rPr>
          <w:sz w:val="28"/>
        </w:rPr>
        <w:t>техническая эксплуатация устройства</w:t>
      </w:r>
      <w:r>
        <w:rPr>
          <w:sz w:val="28"/>
          <w:lang w:val="en-US"/>
        </w:rPr>
        <w:t>;</w:t>
      </w:r>
    </w:p>
    <w:p w14:paraId="166DDCDD" w14:textId="77777777" w:rsidR="006350DA" w:rsidRDefault="00DB441C" w:rsidP="007D21C1">
      <w:pPr>
        <w:pStyle w:val="a5"/>
        <w:numPr>
          <w:ilvl w:val="0"/>
          <w:numId w:val="1"/>
        </w:numPr>
        <w:tabs>
          <w:tab w:val="left" w:pos="1313"/>
          <w:tab w:val="left" w:pos="1314"/>
        </w:tabs>
        <w:spacing w:line="276" w:lineRule="auto"/>
        <w:ind w:left="0" w:firstLine="709"/>
        <w:jc w:val="both"/>
        <w:rPr>
          <w:sz w:val="28"/>
        </w:rPr>
      </w:pPr>
      <w:r>
        <w:rPr>
          <w:sz w:val="28"/>
        </w:rPr>
        <w:t>технико-экономическое</w:t>
      </w:r>
      <w:r>
        <w:rPr>
          <w:spacing w:val="-9"/>
          <w:sz w:val="28"/>
        </w:rPr>
        <w:t xml:space="preserve"> </w:t>
      </w:r>
      <w:r>
        <w:rPr>
          <w:sz w:val="28"/>
        </w:rPr>
        <w:t>обоснование</w:t>
      </w:r>
      <w:r>
        <w:rPr>
          <w:spacing w:val="-8"/>
          <w:sz w:val="28"/>
        </w:rPr>
        <w:t xml:space="preserve"> </w:t>
      </w:r>
      <w:r>
        <w:rPr>
          <w:sz w:val="28"/>
        </w:rPr>
        <w:t>разрабатываемого</w:t>
      </w:r>
      <w:r>
        <w:rPr>
          <w:spacing w:val="-5"/>
          <w:sz w:val="28"/>
        </w:rPr>
        <w:t xml:space="preserve"> </w:t>
      </w:r>
      <w:r>
        <w:rPr>
          <w:sz w:val="28"/>
        </w:rPr>
        <w:t>устройства;</w:t>
      </w:r>
    </w:p>
    <w:p w14:paraId="09A9C473" w14:textId="158331EB" w:rsidR="006350DA" w:rsidRPr="006350DA" w:rsidRDefault="006350DA" w:rsidP="007D21C1">
      <w:pPr>
        <w:pStyle w:val="a5"/>
        <w:numPr>
          <w:ilvl w:val="0"/>
          <w:numId w:val="1"/>
        </w:numPr>
        <w:tabs>
          <w:tab w:val="left" w:pos="1313"/>
          <w:tab w:val="left" w:pos="1314"/>
        </w:tabs>
        <w:spacing w:line="276" w:lineRule="auto"/>
        <w:ind w:left="0" w:firstLine="709"/>
        <w:jc w:val="both"/>
        <w:rPr>
          <w:sz w:val="28"/>
        </w:rPr>
      </w:pPr>
      <w:r>
        <w:rPr>
          <w:sz w:val="28"/>
          <w:szCs w:val="28"/>
        </w:rPr>
        <w:t>н</w:t>
      </w:r>
      <w:r w:rsidRPr="006350DA">
        <w:rPr>
          <w:sz w:val="28"/>
          <w:szCs w:val="28"/>
        </w:rPr>
        <w:t>ормализация акустических условий труда при производстве системы автозапуска бензинового двигателя</w:t>
      </w:r>
      <w:r>
        <w:rPr>
          <w:sz w:val="28"/>
          <w:szCs w:val="28"/>
        </w:rPr>
        <w:t>.</w:t>
      </w:r>
    </w:p>
    <w:p w14:paraId="1033542C" w14:textId="0A62EAC9" w:rsidR="00D17192" w:rsidRPr="006350DA" w:rsidRDefault="00F45DFF" w:rsidP="007D21C1">
      <w:pPr>
        <w:tabs>
          <w:tab w:val="left" w:pos="1313"/>
          <w:tab w:val="left" w:pos="1314"/>
        </w:tabs>
        <w:spacing w:line="276" w:lineRule="auto"/>
        <w:ind w:firstLine="709"/>
        <w:jc w:val="both"/>
        <w:rPr>
          <w:sz w:val="28"/>
        </w:rPr>
      </w:pPr>
      <w:r w:rsidRPr="006350DA">
        <w:rPr>
          <w:sz w:val="28"/>
        </w:rPr>
        <w:t>П</w:t>
      </w:r>
      <w:r w:rsidR="006F09B7">
        <w:rPr>
          <w:sz w:val="28"/>
        </w:rPr>
        <w:t>ояснительная записка содержит 114</w:t>
      </w:r>
      <w:r w:rsidR="00D87083" w:rsidRPr="006350DA">
        <w:rPr>
          <w:sz w:val="28"/>
        </w:rPr>
        <w:t xml:space="preserve"> страниц</w:t>
      </w:r>
      <w:r w:rsidR="008F6D5D" w:rsidRPr="006350DA">
        <w:rPr>
          <w:sz w:val="28"/>
        </w:rPr>
        <w:t xml:space="preserve"> в том числе </w:t>
      </w:r>
      <w:r w:rsidR="007D21C1">
        <w:rPr>
          <w:sz w:val="28"/>
        </w:rPr>
        <w:t>36</w:t>
      </w:r>
      <w:r w:rsidR="008F6D5D" w:rsidRPr="006350DA">
        <w:rPr>
          <w:sz w:val="28"/>
        </w:rPr>
        <w:t xml:space="preserve"> ри</w:t>
      </w:r>
      <w:r w:rsidR="008F6D5D" w:rsidRPr="006350DA">
        <w:rPr>
          <w:sz w:val="28"/>
        </w:rPr>
        <w:lastRenderedPageBreak/>
        <w:t xml:space="preserve">сунков, </w:t>
      </w:r>
      <w:r w:rsidR="006350DA">
        <w:rPr>
          <w:sz w:val="28"/>
        </w:rPr>
        <w:t>14</w:t>
      </w:r>
      <w:r w:rsidR="008F6D5D" w:rsidRPr="006350DA">
        <w:rPr>
          <w:sz w:val="28"/>
        </w:rPr>
        <w:t xml:space="preserve"> таблиц, </w:t>
      </w:r>
      <w:r w:rsidR="006350DA">
        <w:rPr>
          <w:sz w:val="28"/>
        </w:rPr>
        <w:t>20</w:t>
      </w:r>
      <w:r w:rsidR="008F6D5D" w:rsidRPr="006350DA">
        <w:rPr>
          <w:sz w:val="28"/>
        </w:rPr>
        <w:t xml:space="preserve"> источников</w:t>
      </w:r>
      <w:r w:rsidR="006350DA">
        <w:rPr>
          <w:sz w:val="28"/>
        </w:rPr>
        <w:t>, 3</w:t>
      </w:r>
      <w:r w:rsidR="008F6D5D" w:rsidRPr="006350DA">
        <w:rPr>
          <w:sz w:val="28"/>
        </w:rPr>
        <w:t xml:space="preserve"> приложения. Графический материал выполнен на </w:t>
      </w:r>
      <w:r w:rsidRPr="006350DA">
        <w:rPr>
          <w:sz w:val="28"/>
        </w:rPr>
        <w:t>4</w:t>
      </w:r>
      <w:r w:rsidR="008F6D5D" w:rsidRPr="006350DA">
        <w:rPr>
          <w:sz w:val="28"/>
        </w:rPr>
        <w:t xml:space="preserve"> листах.</w:t>
      </w:r>
    </w:p>
    <w:sectPr w:rsidR="00D17192" w:rsidRPr="006350DA" w:rsidSect="00F45DFF">
      <w:type w:val="continuous"/>
      <w:pgSz w:w="11910" w:h="16840"/>
      <w:pgMar w:top="760" w:right="428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66DC2"/>
    <w:multiLevelType w:val="hybridMultilevel"/>
    <w:tmpl w:val="865E2676"/>
    <w:lvl w:ilvl="0" w:tplc="E95AB23E">
      <w:numFmt w:val="bullet"/>
      <w:suff w:val="space"/>
      <w:lvlText w:val=""/>
      <w:lvlJc w:val="left"/>
      <w:pPr>
        <w:ind w:left="102" w:hanging="425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E26E10A0">
      <w:numFmt w:val="bullet"/>
      <w:lvlText w:val="•"/>
      <w:lvlJc w:val="left"/>
      <w:pPr>
        <w:ind w:left="1074" w:hanging="425"/>
      </w:pPr>
      <w:rPr>
        <w:rFonts w:hint="default"/>
        <w:lang w:val="ru-RU" w:eastAsia="en-US" w:bidi="ar-SA"/>
      </w:rPr>
    </w:lvl>
    <w:lvl w:ilvl="2" w:tplc="1522FD76">
      <w:numFmt w:val="bullet"/>
      <w:lvlText w:val="•"/>
      <w:lvlJc w:val="left"/>
      <w:pPr>
        <w:ind w:left="2049" w:hanging="425"/>
      </w:pPr>
      <w:rPr>
        <w:rFonts w:hint="default"/>
        <w:lang w:val="ru-RU" w:eastAsia="en-US" w:bidi="ar-SA"/>
      </w:rPr>
    </w:lvl>
    <w:lvl w:ilvl="3" w:tplc="1D50CED4">
      <w:numFmt w:val="bullet"/>
      <w:lvlText w:val="•"/>
      <w:lvlJc w:val="left"/>
      <w:pPr>
        <w:ind w:left="3023" w:hanging="425"/>
      </w:pPr>
      <w:rPr>
        <w:rFonts w:hint="default"/>
        <w:lang w:val="ru-RU" w:eastAsia="en-US" w:bidi="ar-SA"/>
      </w:rPr>
    </w:lvl>
    <w:lvl w:ilvl="4" w:tplc="2FD8E72A">
      <w:numFmt w:val="bullet"/>
      <w:lvlText w:val="•"/>
      <w:lvlJc w:val="left"/>
      <w:pPr>
        <w:ind w:left="3998" w:hanging="425"/>
      </w:pPr>
      <w:rPr>
        <w:rFonts w:hint="default"/>
        <w:lang w:val="ru-RU" w:eastAsia="en-US" w:bidi="ar-SA"/>
      </w:rPr>
    </w:lvl>
    <w:lvl w:ilvl="5" w:tplc="FB5A4516">
      <w:numFmt w:val="bullet"/>
      <w:lvlText w:val="•"/>
      <w:lvlJc w:val="left"/>
      <w:pPr>
        <w:ind w:left="4973" w:hanging="425"/>
      </w:pPr>
      <w:rPr>
        <w:rFonts w:hint="default"/>
        <w:lang w:val="ru-RU" w:eastAsia="en-US" w:bidi="ar-SA"/>
      </w:rPr>
    </w:lvl>
    <w:lvl w:ilvl="6" w:tplc="C2163FB8">
      <w:numFmt w:val="bullet"/>
      <w:lvlText w:val="•"/>
      <w:lvlJc w:val="left"/>
      <w:pPr>
        <w:ind w:left="5947" w:hanging="425"/>
      </w:pPr>
      <w:rPr>
        <w:rFonts w:hint="default"/>
        <w:lang w:val="ru-RU" w:eastAsia="en-US" w:bidi="ar-SA"/>
      </w:rPr>
    </w:lvl>
    <w:lvl w:ilvl="7" w:tplc="E3EC6BBC">
      <w:numFmt w:val="bullet"/>
      <w:lvlText w:val="•"/>
      <w:lvlJc w:val="left"/>
      <w:pPr>
        <w:ind w:left="6922" w:hanging="425"/>
      </w:pPr>
      <w:rPr>
        <w:rFonts w:hint="default"/>
        <w:lang w:val="ru-RU" w:eastAsia="en-US" w:bidi="ar-SA"/>
      </w:rPr>
    </w:lvl>
    <w:lvl w:ilvl="8" w:tplc="887A4F70">
      <w:numFmt w:val="bullet"/>
      <w:lvlText w:val="•"/>
      <w:lvlJc w:val="left"/>
      <w:pPr>
        <w:ind w:left="7897" w:hanging="425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192"/>
    <w:rsid w:val="000C1A97"/>
    <w:rsid w:val="000E0C01"/>
    <w:rsid w:val="00106FF1"/>
    <w:rsid w:val="001A72E9"/>
    <w:rsid w:val="00277DC7"/>
    <w:rsid w:val="003722F5"/>
    <w:rsid w:val="004214D8"/>
    <w:rsid w:val="00524780"/>
    <w:rsid w:val="006350DA"/>
    <w:rsid w:val="006F09B7"/>
    <w:rsid w:val="00743213"/>
    <w:rsid w:val="00760AC2"/>
    <w:rsid w:val="007A1CEE"/>
    <w:rsid w:val="007D21C1"/>
    <w:rsid w:val="008255F3"/>
    <w:rsid w:val="00855A4E"/>
    <w:rsid w:val="008B595E"/>
    <w:rsid w:val="008F32DB"/>
    <w:rsid w:val="008F6D5D"/>
    <w:rsid w:val="00A63A0A"/>
    <w:rsid w:val="00BC50D6"/>
    <w:rsid w:val="00C01A0F"/>
    <w:rsid w:val="00D17192"/>
    <w:rsid w:val="00D87083"/>
    <w:rsid w:val="00DB441C"/>
    <w:rsid w:val="00EC4694"/>
    <w:rsid w:val="00F4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F1A19"/>
  <w15:docId w15:val="{4A05B82D-C83B-E549-9ED1-DDAB9C5E7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2"/>
    </w:pPr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69"/>
      <w:ind w:left="247" w:right="252"/>
      <w:jc w:val="center"/>
    </w:pPr>
    <w:rPr>
      <w:sz w:val="48"/>
      <w:szCs w:val="48"/>
    </w:rPr>
  </w:style>
  <w:style w:type="paragraph" w:styleId="a5">
    <w:name w:val="List Paragraph"/>
    <w:basedOn w:val="a"/>
    <w:uiPriority w:val="1"/>
    <w:qFormat/>
    <w:pPr>
      <w:spacing w:before="48"/>
      <w:ind w:left="1314" w:hanging="360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a6">
    <w:name w:val="основной текст записки"/>
    <w:basedOn w:val="a"/>
    <w:link w:val="a7"/>
    <w:qFormat/>
    <w:rsid w:val="00F45DFF"/>
    <w:pPr>
      <w:widowControl/>
      <w:tabs>
        <w:tab w:val="left" w:pos="1134"/>
      </w:tabs>
      <w:autoSpaceDE/>
      <w:autoSpaceDN/>
      <w:spacing w:line="276" w:lineRule="auto"/>
      <w:ind w:right="471" w:firstLine="709"/>
      <w:jc w:val="both"/>
    </w:pPr>
    <w:rPr>
      <w:rFonts w:eastAsia="Calibri"/>
      <w:sz w:val="28"/>
      <w:szCs w:val="28"/>
    </w:rPr>
  </w:style>
  <w:style w:type="character" w:customStyle="1" w:styleId="a7">
    <w:name w:val="основной текст записки Знак"/>
    <w:basedOn w:val="a0"/>
    <w:link w:val="a6"/>
    <w:rsid w:val="00F45DFF"/>
    <w:rPr>
      <w:rFonts w:ascii="Times New Roman" w:eastAsia="Calibri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Врублевская Лина</dc:creator>
  <cp:lastModifiedBy>Власов Роман</cp:lastModifiedBy>
  <cp:revision>2</cp:revision>
  <dcterms:created xsi:type="dcterms:W3CDTF">2021-05-03T11:22:00Z</dcterms:created>
  <dcterms:modified xsi:type="dcterms:W3CDTF">2021-05-03T11:22:00Z</dcterms:modified>
</cp:coreProperties>
</file>