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color w:val="0000FF"/>
          <w:lang w:val="en-GB"/>
        </w:rPr>
        <w:t>using</w:t>
      </w:r>
      <w:r w:rsidRPr="008F6AFD">
        <w:rPr>
          <w:rFonts w:ascii="Consolas" w:hAnsi="Consolas" w:cs="Consolas"/>
          <w:noProof/>
          <w:lang w:val="en-GB"/>
        </w:rPr>
        <w:t xml:space="preserve"> System;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color w:val="0000FF"/>
          <w:lang w:val="en-GB"/>
        </w:rPr>
        <w:t>using</w:t>
      </w:r>
      <w:r w:rsidRPr="008F6AFD">
        <w:rPr>
          <w:rFonts w:ascii="Consolas" w:hAnsi="Consolas" w:cs="Consolas"/>
          <w:noProof/>
          <w:lang w:val="en-GB"/>
        </w:rPr>
        <w:t xml:space="preserve"> System.Windows.Forms;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color w:val="0000FF"/>
          <w:lang w:val="en-GB"/>
        </w:rPr>
        <w:t>namespace</w:t>
      </w:r>
      <w:r w:rsidRPr="008F6AFD">
        <w:rPr>
          <w:rFonts w:ascii="Consolas" w:hAnsi="Consolas" w:cs="Consolas"/>
          <w:noProof/>
          <w:lang w:val="en-GB"/>
        </w:rPr>
        <w:t xml:space="preserve"> WindowsFormsApplication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>{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</w:t>
      </w:r>
      <w:r w:rsidRPr="008F6AFD">
        <w:rPr>
          <w:rFonts w:ascii="Consolas" w:hAnsi="Consolas" w:cs="Consolas"/>
          <w:noProof/>
          <w:color w:val="0000FF"/>
          <w:lang w:val="en-GB"/>
        </w:rPr>
        <w:t>public</w:t>
      </w:r>
      <w:r w:rsidRPr="008F6AFD">
        <w:rPr>
          <w:rFonts w:ascii="Consolas" w:hAnsi="Consolas" w:cs="Consolas"/>
          <w:noProof/>
          <w:lang w:val="en-GB"/>
        </w:rPr>
        <w:t xml:space="preserve"> </w:t>
      </w:r>
      <w:r w:rsidRPr="008F6AFD">
        <w:rPr>
          <w:rFonts w:ascii="Consolas" w:hAnsi="Consolas" w:cs="Consolas"/>
          <w:noProof/>
          <w:color w:val="0000FF"/>
          <w:lang w:val="en-GB"/>
        </w:rPr>
        <w:t>partial</w:t>
      </w:r>
      <w:r w:rsidRPr="008F6AFD">
        <w:rPr>
          <w:rFonts w:ascii="Consolas" w:hAnsi="Consolas" w:cs="Consolas"/>
          <w:noProof/>
          <w:lang w:val="en-GB"/>
        </w:rPr>
        <w:t xml:space="preserve"> </w:t>
      </w:r>
      <w:r w:rsidRPr="008F6AFD">
        <w:rPr>
          <w:rFonts w:ascii="Consolas" w:hAnsi="Consolas" w:cs="Consolas"/>
          <w:noProof/>
          <w:color w:val="0000FF"/>
          <w:lang w:val="en-GB"/>
        </w:rPr>
        <w:t>class</w:t>
      </w:r>
      <w:r w:rsidRPr="008F6AFD">
        <w:rPr>
          <w:rFonts w:ascii="Consolas" w:hAnsi="Consolas" w:cs="Consolas"/>
          <w:noProof/>
          <w:lang w:val="en-GB"/>
        </w:rPr>
        <w:t xml:space="preserve"> </w:t>
      </w:r>
      <w:r w:rsidRPr="008F6AFD">
        <w:rPr>
          <w:rFonts w:ascii="Consolas" w:hAnsi="Consolas" w:cs="Consolas"/>
          <w:noProof/>
          <w:color w:val="2B91AF"/>
          <w:lang w:val="en-GB"/>
        </w:rPr>
        <w:t>Form1</w:t>
      </w:r>
      <w:r w:rsidRPr="008F6AFD">
        <w:rPr>
          <w:rFonts w:ascii="Consolas" w:hAnsi="Consolas" w:cs="Consolas"/>
          <w:noProof/>
          <w:lang w:val="en-GB"/>
        </w:rPr>
        <w:t xml:space="preserve"> : </w:t>
      </w:r>
      <w:r w:rsidRPr="008F6AFD">
        <w:rPr>
          <w:rFonts w:ascii="Consolas" w:hAnsi="Consolas" w:cs="Consolas"/>
          <w:noProof/>
          <w:color w:val="2B91AF"/>
          <w:lang w:val="en-GB"/>
        </w:rPr>
        <w:t>Form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{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</w:t>
      </w:r>
      <w:r w:rsidRPr="008F6AFD">
        <w:rPr>
          <w:rFonts w:ascii="Consolas" w:hAnsi="Consolas" w:cs="Consolas"/>
          <w:noProof/>
          <w:color w:val="0000FF"/>
          <w:lang w:val="en-GB"/>
        </w:rPr>
        <w:t>public</w:t>
      </w:r>
      <w:r w:rsidRPr="008F6AFD">
        <w:rPr>
          <w:rFonts w:ascii="Consolas" w:hAnsi="Consolas" w:cs="Consolas"/>
          <w:noProof/>
          <w:lang w:val="en-GB"/>
        </w:rPr>
        <w:t xml:space="preserve"> Form1()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{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InitializeComponent();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</w:t>
      </w:r>
      <w:r w:rsidRPr="008F6AFD">
        <w:rPr>
          <w:rFonts w:ascii="Consolas" w:hAnsi="Consolas" w:cs="Consolas"/>
          <w:noProof/>
          <w:color w:val="0000FF"/>
          <w:lang w:val="en-GB"/>
        </w:rPr>
        <w:t>bool</w:t>
      </w:r>
      <w:r w:rsidRPr="008F6AFD">
        <w:rPr>
          <w:rFonts w:ascii="Consolas" w:hAnsi="Consolas" w:cs="Consolas"/>
          <w:noProof/>
          <w:lang w:val="en-GB"/>
        </w:rPr>
        <w:t xml:space="preserve"> JePrvocislo(</w:t>
      </w:r>
      <w:r w:rsidRPr="008F6AFD">
        <w:rPr>
          <w:rFonts w:ascii="Consolas" w:hAnsi="Consolas" w:cs="Consolas"/>
          <w:noProof/>
          <w:color w:val="0000FF"/>
          <w:lang w:val="en-GB"/>
        </w:rPr>
        <w:t>int</w:t>
      </w:r>
      <w:r w:rsidRPr="008F6AFD">
        <w:rPr>
          <w:rFonts w:ascii="Consolas" w:hAnsi="Consolas" w:cs="Consolas"/>
          <w:noProof/>
          <w:lang w:val="en-GB"/>
        </w:rPr>
        <w:t xml:space="preserve"> C)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{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for</w:t>
      </w:r>
      <w:r w:rsidRPr="008F6AFD">
        <w:rPr>
          <w:rFonts w:ascii="Consolas" w:hAnsi="Consolas" w:cs="Consolas"/>
          <w:noProof/>
          <w:lang w:val="en-GB"/>
        </w:rPr>
        <w:t xml:space="preserve"> (</w:t>
      </w:r>
      <w:r w:rsidRPr="008F6AFD">
        <w:rPr>
          <w:rFonts w:ascii="Consolas" w:hAnsi="Consolas" w:cs="Consolas"/>
          <w:noProof/>
          <w:color w:val="0000FF"/>
          <w:lang w:val="en-GB"/>
        </w:rPr>
        <w:t>int</w:t>
      </w:r>
      <w:r w:rsidRPr="008F6AFD">
        <w:rPr>
          <w:rFonts w:ascii="Consolas" w:hAnsi="Consolas" w:cs="Consolas"/>
          <w:noProof/>
          <w:lang w:val="en-GB"/>
        </w:rPr>
        <w:t xml:space="preserve"> i = 2; i &lt; C; i++)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if</w:t>
      </w:r>
      <w:r w:rsidRPr="008F6AFD">
        <w:rPr>
          <w:rFonts w:ascii="Consolas" w:hAnsi="Consolas" w:cs="Consolas"/>
          <w:noProof/>
          <w:lang w:val="en-GB"/>
        </w:rPr>
        <w:t xml:space="preserve"> ((C / i) == ((</w:t>
      </w:r>
      <w:r w:rsidRPr="008F6AFD">
        <w:rPr>
          <w:rFonts w:ascii="Consolas" w:hAnsi="Consolas" w:cs="Consolas"/>
          <w:noProof/>
          <w:color w:val="0000FF"/>
          <w:lang w:val="en-GB"/>
        </w:rPr>
        <w:t>float</w:t>
      </w:r>
      <w:r w:rsidRPr="008F6AFD">
        <w:rPr>
          <w:rFonts w:ascii="Consolas" w:hAnsi="Consolas" w:cs="Consolas"/>
          <w:noProof/>
          <w:lang w:val="en-GB"/>
        </w:rPr>
        <w:t>)C / i))</w:t>
      </w:r>
    </w:p>
    <w:p w:rsid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8000"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return</w:t>
      </w:r>
      <w:r w:rsidRPr="008F6AFD">
        <w:rPr>
          <w:rFonts w:ascii="Consolas" w:hAnsi="Consolas" w:cs="Consolas"/>
          <w:noProof/>
          <w:lang w:val="en-GB"/>
        </w:rPr>
        <w:t xml:space="preserve"> (</w:t>
      </w:r>
      <w:r w:rsidRPr="008F6AFD">
        <w:rPr>
          <w:rFonts w:ascii="Consolas" w:hAnsi="Consolas" w:cs="Consolas"/>
          <w:noProof/>
          <w:color w:val="0000FF"/>
          <w:lang w:val="en-GB"/>
        </w:rPr>
        <w:t>false</w:t>
      </w:r>
      <w:r w:rsidRPr="008F6AFD">
        <w:rPr>
          <w:rFonts w:ascii="Consolas" w:hAnsi="Consolas" w:cs="Consolas"/>
          <w:noProof/>
          <w:lang w:val="en-GB"/>
        </w:rPr>
        <w:t>);</w:t>
      </w:r>
      <w:r w:rsidRPr="008F6AFD">
        <w:rPr>
          <w:rFonts w:ascii="Consolas" w:hAnsi="Consolas" w:cs="Consolas"/>
          <w:noProof/>
          <w:lang w:val="en-GB"/>
        </w:rPr>
        <w:tab/>
      </w:r>
      <w:r w:rsidRPr="008F6AFD"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 xml:space="preserve"> </w:t>
      </w:r>
      <w:r>
        <w:rPr>
          <w:rFonts w:ascii="Consolas" w:hAnsi="Consolas" w:cs="Consolas"/>
          <w:noProof/>
          <w:color w:val="008000"/>
          <w:lang w:val="en-GB"/>
        </w:rPr>
        <w:t>// naš</w:t>
      </w:r>
      <w:r w:rsidRPr="008F6AFD">
        <w:rPr>
          <w:rFonts w:ascii="Consolas" w:hAnsi="Consolas" w:cs="Consolas"/>
          <w:noProof/>
          <w:color w:val="008000"/>
          <w:lang w:val="en-GB"/>
        </w:rPr>
        <w:t>el se d</w:t>
      </w:r>
      <w:r>
        <w:rPr>
          <w:rFonts w:ascii="Consolas" w:hAnsi="Consolas" w:cs="Consolas"/>
          <w:noProof/>
          <w:color w:val="008000"/>
          <w:lang w:val="en-GB"/>
        </w:rPr>
        <w:t>ě</w:t>
      </w:r>
      <w:r w:rsidRPr="008F6AFD">
        <w:rPr>
          <w:rFonts w:ascii="Consolas" w:hAnsi="Consolas" w:cs="Consolas"/>
          <w:noProof/>
          <w:color w:val="008000"/>
          <w:lang w:val="en-GB"/>
        </w:rPr>
        <w:t>litel</w:t>
      </w:r>
      <w:r>
        <w:rPr>
          <w:rFonts w:ascii="Consolas" w:hAnsi="Consolas" w:cs="Consolas"/>
          <w:noProof/>
          <w:color w:val="008000"/>
          <w:lang w:val="en-GB"/>
        </w:rPr>
        <w:t xml:space="preserve">, tak to není 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ind w:left="4248"/>
        <w:rPr>
          <w:rFonts w:ascii="Consolas" w:hAnsi="Consolas" w:cs="Consolas"/>
          <w:noProof/>
          <w:lang w:val="en-GB"/>
        </w:rPr>
      </w:pPr>
      <w:r>
        <w:rPr>
          <w:rFonts w:ascii="Consolas" w:hAnsi="Consolas" w:cs="Consolas"/>
          <w:noProof/>
          <w:color w:val="008000"/>
          <w:lang w:val="en-GB"/>
        </w:rPr>
        <w:t xml:space="preserve">   // prvočíslo, výsledek je tedy false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8000"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return</w:t>
      </w:r>
      <w:r w:rsidRPr="008F6AFD">
        <w:rPr>
          <w:rFonts w:ascii="Consolas" w:hAnsi="Consolas" w:cs="Consolas"/>
          <w:noProof/>
          <w:lang w:val="en-GB"/>
        </w:rPr>
        <w:t xml:space="preserve"> (</w:t>
      </w:r>
      <w:r w:rsidRPr="008F6AFD">
        <w:rPr>
          <w:rFonts w:ascii="Consolas" w:hAnsi="Consolas" w:cs="Consolas"/>
          <w:noProof/>
          <w:color w:val="0000FF"/>
          <w:lang w:val="en-GB"/>
        </w:rPr>
        <w:t>true</w:t>
      </w:r>
      <w:r w:rsidRPr="008F6AFD">
        <w:rPr>
          <w:rFonts w:ascii="Consolas" w:hAnsi="Consolas" w:cs="Consolas"/>
          <w:noProof/>
          <w:lang w:val="en-GB"/>
        </w:rPr>
        <w:t>);</w:t>
      </w:r>
      <w:r>
        <w:rPr>
          <w:rFonts w:ascii="Consolas" w:hAnsi="Consolas" w:cs="Consolas"/>
          <w:noProof/>
          <w:lang w:val="en-GB"/>
        </w:rPr>
        <w:tab/>
        <w:t xml:space="preserve"> </w:t>
      </w:r>
      <w:r w:rsidRPr="008F6AFD">
        <w:rPr>
          <w:rFonts w:ascii="Consolas" w:hAnsi="Consolas" w:cs="Consolas"/>
          <w:noProof/>
          <w:color w:val="008000"/>
          <w:lang w:val="en-GB"/>
        </w:rPr>
        <w:t xml:space="preserve">// pokud se nenašel dělitel, tak to je 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8000"/>
          <w:lang w:val="en-GB"/>
        </w:rPr>
      </w:pPr>
      <w:r w:rsidRPr="008F6AFD">
        <w:rPr>
          <w:rFonts w:ascii="Consolas" w:hAnsi="Consolas" w:cs="Consolas"/>
          <w:noProof/>
          <w:color w:val="008000"/>
          <w:lang w:val="en-GB"/>
        </w:rPr>
        <w:t xml:space="preserve">                              // prvočíslo a vracíme logickou hodnotu true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</w:t>
      </w:r>
      <w:r w:rsidRPr="008F6AFD">
        <w:rPr>
          <w:rFonts w:ascii="Consolas" w:hAnsi="Consolas" w:cs="Consolas"/>
          <w:noProof/>
          <w:color w:val="0000FF"/>
          <w:lang w:val="en-GB"/>
        </w:rPr>
        <w:t>private</w:t>
      </w:r>
      <w:r w:rsidRPr="008F6AFD">
        <w:rPr>
          <w:rFonts w:ascii="Consolas" w:hAnsi="Consolas" w:cs="Consolas"/>
          <w:noProof/>
          <w:lang w:val="en-GB"/>
        </w:rPr>
        <w:t xml:space="preserve"> </w:t>
      </w:r>
      <w:r w:rsidRPr="008F6AFD">
        <w:rPr>
          <w:rFonts w:ascii="Consolas" w:hAnsi="Consolas" w:cs="Consolas"/>
          <w:noProof/>
          <w:color w:val="0000FF"/>
          <w:lang w:val="en-GB"/>
        </w:rPr>
        <w:t>void</w:t>
      </w:r>
      <w:r w:rsidRPr="008F6AFD">
        <w:rPr>
          <w:rFonts w:ascii="Consolas" w:hAnsi="Consolas" w:cs="Consolas"/>
          <w:noProof/>
          <w:lang w:val="en-GB"/>
        </w:rPr>
        <w:t xml:space="preserve"> button1_Click(</w:t>
      </w:r>
      <w:r w:rsidRPr="008F6AFD">
        <w:rPr>
          <w:rFonts w:ascii="Consolas" w:hAnsi="Consolas" w:cs="Consolas"/>
          <w:noProof/>
          <w:color w:val="0000FF"/>
          <w:lang w:val="en-GB"/>
        </w:rPr>
        <w:t>object</w:t>
      </w:r>
      <w:r w:rsidRPr="008F6AFD">
        <w:rPr>
          <w:rFonts w:ascii="Consolas" w:hAnsi="Consolas" w:cs="Consolas"/>
          <w:noProof/>
          <w:lang w:val="en-GB"/>
        </w:rPr>
        <w:t xml:space="preserve"> sender, </w:t>
      </w:r>
      <w:r w:rsidRPr="008F6AFD">
        <w:rPr>
          <w:rFonts w:ascii="Consolas" w:hAnsi="Consolas" w:cs="Consolas"/>
          <w:noProof/>
          <w:color w:val="2B91AF"/>
          <w:lang w:val="en-GB"/>
        </w:rPr>
        <w:t>EventArgs</w:t>
      </w:r>
      <w:r w:rsidRPr="008F6AFD">
        <w:rPr>
          <w:rFonts w:ascii="Consolas" w:hAnsi="Consolas" w:cs="Consolas"/>
          <w:noProof/>
          <w:lang w:val="en-GB"/>
        </w:rPr>
        <w:t xml:space="preserve"> e)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{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int</w:t>
      </w:r>
      <w:r w:rsidRPr="008F6AFD">
        <w:rPr>
          <w:rFonts w:ascii="Consolas" w:hAnsi="Consolas" w:cs="Consolas"/>
          <w:noProof/>
          <w:lang w:val="en-GB"/>
        </w:rPr>
        <w:t xml:space="preserve"> dolnimez, hornimez, pocet=0;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long</w:t>
      </w:r>
      <w:r w:rsidRPr="008F6AFD">
        <w:rPr>
          <w:rFonts w:ascii="Consolas" w:hAnsi="Consolas" w:cs="Consolas"/>
          <w:noProof/>
          <w:lang w:val="en-GB"/>
        </w:rPr>
        <w:t xml:space="preserve"> soucet=0;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float</w:t>
      </w:r>
      <w:r w:rsidRPr="008F6AFD">
        <w:rPr>
          <w:rFonts w:ascii="Consolas" w:hAnsi="Consolas" w:cs="Consolas"/>
          <w:noProof/>
          <w:lang w:val="en-GB"/>
        </w:rPr>
        <w:t xml:space="preserve"> prumer;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dolnimez=</w:t>
      </w:r>
      <w:bookmarkStart w:id="0" w:name="_GoBack"/>
      <w:bookmarkEnd w:id="0"/>
      <w:r w:rsidRPr="008F6AFD">
        <w:rPr>
          <w:rFonts w:ascii="Consolas" w:hAnsi="Consolas" w:cs="Consolas"/>
          <w:noProof/>
          <w:color w:val="2B91AF"/>
          <w:lang w:val="en-GB"/>
        </w:rPr>
        <w:t>Convert</w:t>
      </w:r>
      <w:r w:rsidRPr="008F6AFD">
        <w:rPr>
          <w:rFonts w:ascii="Consolas" w:hAnsi="Consolas" w:cs="Consolas"/>
          <w:noProof/>
          <w:lang w:val="en-GB"/>
        </w:rPr>
        <w:t>.ToInt32(tbDolniMez.Text);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hornimez=</w:t>
      </w:r>
      <w:r w:rsidRPr="008F6AFD">
        <w:rPr>
          <w:rFonts w:ascii="Consolas" w:hAnsi="Consolas" w:cs="Consolas"/>
          <w:noProof/>
          <w:color w:val="2B91AF"/>
          <w:lang w:val="en-GB"/>
        </w:rPr>
        <w:t>Convert</w:t>
      </w:r>
      <w:r w:rsidRPr="008F6AFD">
        <w:rPr>
          <w:rFonts w:ascii="Consolas" w:hAnsi="Consolas" w:cs="Consolas"/>
          <w:noProof/>
          <w:lang w:val="en-GB"/>
        </w:rPr>
        <w:t>.ToInt32(tbHorniMez.Text);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rtbSeznam.Text = </w:t>
      </w:r>
      <w:r w:rsidRPr="008F6AFD">
        <w:rPr>
          <w:rFonts w:ascii="Consolas" w:hAnsi="Consolas" w:cs="Consolas"/>
          <w:noProof/>
          <w:color w:val="A31515"/>
          <w:lang w:val="en-GB"/>
        </w:rPr>
        <w:t>""</w:t>
      </w:r>
      <w:r w:rsidRPr="008F6AFD">
        <w:rPr>
          <w:rFonts w:ascii="Consolas" w:hAnsi="Consolas" w:cs="Consolas"/>
          <w:noProof/>
          <w:lang w:val="en-GB"/>
        </w:rPr>
        <w:t>;</w:t>
      </w:r>
      <w:r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ab/>
        <w:t xml:space="preserve"> </w:t>
      </w:r>
      <w:r>
        <w:rPr>
          <w:rFonts w:ascii="Consolas" w:hAnsi="Consolas" w:cs="Consolas"/>
          <w:noProof/>
          <w:lang w:val="en-GB"/>
        </w:rPr>
        <w:tab/>
      </w:r>
      <w:r w:rsidRPr="008F6AFD">
        <w:rPr>
          <w:rFonts w:ascii="Consolas" w:hAnsi="Consolas" w:cs="Consolas"/>
          <w:noProof/>
          <w:color w:val="538135" w:themeColor="accent6" w:themeShade="BF"/>
          <w:lang w:val="en-GB"/>
        </w:rPr>
        <w:t>// vyprázdníme rich text box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for</w:t>
      </w:r>
      <w:r w:rsidRPr="008F6AFD">
        <w:rPr>
          <w:rFonts w:ascii="Consolas" w:hAnsi="Consolas" w:cs="Consolas"/>
          <w:noProof/>
          <w:lang w:val="en-GB"/>
        </w:rPr>
        <w:t xml:space="preserve"> (</w:t>
      </w:r>
      <w:r w:rsidRPr="008F6AFD">
        <w:rPr>
          <w:rFonts w:ascii="Consolas" w:hAnsi="Consolas" w:cs="Consolas"/>
          <w:noProof/>
          <w:color w:val="0000FF"/>
          <w:lang w:val="en-GB"/>
        </w:rPr>
        <w:t>int</w:t>
      </w:r>
      <w:r w:rsidRPr="008F6AFD">
        <w:rPr>
          <w:rFonts w:ascii="Consolas" w:hAnsi="Consolas" w:cs="Consolas"/>
          <w:noProof/>
          <w:lang w:val="en-GB"/>
        </w:rPr>
        <w:t xml:space="preserve"> c = dolnimez; c &lt;= hornimez; c++)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{</w:t>
      </w:r>
      <w:r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ab/>
        <w:t xml:space="preserve">      </w:t>
      </w:r>
      <w:r w:rsidRPr="008F6AFD">
        <w:rPr>
          <w:rFonts w:ascii="Consolas" w:hAnsi="Consolas" w:cs="Consolas"/>
          <w:noProof/>
          <w:color w:val="538135" w:themeColor="accent6" w:themeShade="BF"/>
          <w:lang w:val="en-GB"/>
        </w:rPr>
        <w:t>// projdeme všechny hodnoty z intervalu</w:t>
      </w:r>
      <w:r>
        <w:rPr>
          <w:rFonts w:ascii="Consolas" w:hAnsi="Consolas" w:cs="Consolas"/>
          <w:noProof/>
          <w:lang w:val="en-GB"/>
        </w:rPr>
        <w:t xml:space="preserve"> 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</w:t>
      </w:r>
      <w:r w:rsidRPr="008F6AFD">
        <w:rPr>
          <w:rFonts w:ascii="Consolas" w:hAnsi="Consolas" w:cs="Consolas"/>
          <w:noProof/>
          <w:color w:val="0000FF"/>
          <w:lang w:val="en-GB"/>
        </w:rPr>
        <w:t>if</w:t>
      </w:r>
      <w:r w:rsidRPr="008F6AFD">
        <w:rPr>
          <w:rFonts w:ascii="Consolas" w:hAnsi="Consolas" w:cs="Consolas"/>
          <w:noProof/>
          <w:lang w:val="en-GB"/>
        </w:rPr>
        <w:t xml:space="preserve"> (JePrvocislo(c))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{</w:t>
      </w:r>
    </w:p>
    <w:p w:rsid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    rtbSeznam.Text += c.ToString()+</w:t>
      </w:r>
      <w:r w:rsidRPr="008F6AFD">
        <w:rPr>
          <w:rFonts w:ascii="Consolas" w:hAnsi="Consolas" w:cs="Consolas"/>
          <w:noProof/>
          <w:color w:val="A31515"/>
          <w:lang w:val="en-GB"/>
        </w:rPr>
        <w:t>" "</w:t>
      </w:r>
      <w:r w:rsidRPr="008F6AFD">
        <w:rPr>
          <w:rFonts w:ascii="Consolas" w:hAnsi="Consolas" w:cs="Consolas"/>
          <w:noProof/>
          <w:lang w:val="en-GB"/>
        </w:rPr>
        <w:t>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ind w:left="4956"/>
        <w:rPr>
          <w:rFonts w:ascii="Consolas" w:hAnsi="Consolas" w:cs="Consolas"/>
          <w:noProof/>
          <w:lang w:val="en-GB"/>
        </w:rPr>
      </w:pPr>
      <w:r>
        <w:rPr>
          <w:rFonts w:ascii="Consolas" w:hAnsi="Consolas" w:cs="Consolas"/>
          <w:noProof/>
          <w:lang w:val="en-GB"/>
        </w:rPr>
        <w:t xml:space="preserve">    </w:t>
      </w:r>
      <w:r w:rsidRPr="008F6AFD">
        <w:rPr>
          <w:rFonts w:ascii="Consolas" w:hAnsi="Consolas" w:cs="Consolas"/>
          <w:noProof/>
          <w:color w:val="538135" w:themeColor="accent6" w:themeShade="BF"/>
          <w:lang w:val="en-GB"/>
        </w:rPr>
        <w:t>// vypíšeme si další prvočíslo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    pocet++;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    soucet += c;</w:t>
      </w:r>
      <w:r w:rsidR="00C34C9F">
        <w:rPr>
          <w:rFonts w:ascii="Consolas" w:hAnsi="Consolas" w:cs="Consolas"/>
          <w:noProof/>
          <w:lang w:val="en-GB"/>
        </w:rPr>
        <w:tab/>
        <w:t xml:space="preserve">     </w:t>
      </w:r>
      <w:r w:rsidR="00C34C9F" w:rsidRPr="00C34C9F">
        <w:rPr>
          <w:rFonts w:ascii="Consolas" w:hAnsi="Consolas" w:cs="Consolas"/>
          <w:noProof/>
          <w:color w:val="538135" w:themeColor="accent6" w:themeShade="BF"/>
          <w:lang w:val="en-GB"/>
        </w:rPr>
        <w:t>//</w:t>
      </w:r>
      <w:r w:rsidR="00C34C9F"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totéž jako:</w:t>
      </w:r>
      <w:r w:rsidR="00C34C9F" w:rsidRPr="00C34C9F"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soucet = soucet + c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tbPocet.Text = pocet.ToString();</w:t>
      </w:r>
    </w:p>
    <w:p w:rsid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prumer = (</w:t>
      </w:r>
      <w:r w:rsidRPr="008F6AFD">
        <w:rPr>
          <w:rFonts w:ascii="Consolas" w:hAnsi="Consolas" w:cs="Consolas"/>
          <w:noProof/>
          <w:color w:val="0000FF"/>
          <w:lang w:val="en-GB"/>
        </w:rPr>
        <w:t>float</w:t>
      </w:r>
      <w:r w:rsidRPr="008F6AFD">
        <w:rPr>
          <w:rFonts w:ascii="Consolas" w:hAnsi="Consolas" w:cs="Consolas"/>
          <w:noProof/>
          <w:lang w:val="en-GB"/>
        </w:rPr>
        <w:t>)soucet / pocet;</w:t>
      </w:r>
    </w:p>
    <w:p w:rsidR="00537985" w:rsidRPr="00537985" w:rsidRDefault="00537985" w:rsidP="00537985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Consolas" w:hAnsi="Consolas" w:cs="Consolas"/>
          <w:noProof/>
          <w:color w:val="538135" w:themeColor="accent6" w:themeShade="BF"/>
          <w:lang w:val="en-GB"/>
        </w:rPr>
      </w:pPr>
      <w:r>
        <w:rPr>
          <w:rFonts w:ascii="Consolas" w:hAnsi="Consolas" w:cs="Consolas"/>
          <w:noProof/>
          <w:lang w:val="en-GB"/>
        </w:rPr>
        <w:t xml:space="preserve">    </w:t>
      </w:r>
      <w:r w:rsidRPr="00537985">
        <w:rPr>
          <w:rFonts w:ascii="Consolas" w:hAnsi="Consolas" w:cs="Consolas"/>
          <w:noProof/>
          <w:color w:val="538135" w:themeColor="accent6" w:themeShade="BF"/>
          <w:lang w:val="en-GB"/>
        </w:rPr>
        <w:t xml:space="preserve">// musí tu být casting na float, protože bez něj by </w:t>
      </w:r>
    </w:p>
    <w:p w:rsidR="00537985" w:rsidRPr="008F6AFD" w:rsidRDefault="00537985" w:rsidP="00537985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Consolas" w:hAnsi="Consolas" w:cs="Consolas"/>
          <w:noProof/>
          <w:lang w:val="en-GB"/>
        </w:rPr>
      </w:pPr>
      <w:r w:rsidRPr="00537985"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   // to odseklo desetinnou část, int/int je zase int</w:t>
      </w:r>
      <w:r>
        <w:rPr>
          <w:rFonts w:ascii="Consolas" w:hAnsi="Consolas" w:cs="Consolas"/>
          <w:noProof/>
          <w:lang w:val="en-GB"/>
        </w:rPr>
        <w:t xml:space="preserve"> 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    tBPrumer.Text = prumer.ToString();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 xml:space="preserve">    }</w:t>
      </w:r>
    </w:p>
    <w:p w:rsidR="008F6AFD" w:rsidRPr="008F6AFD" w:rsidRDefault="008F6AFD" w:rsidP="008F6A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8F6AFD">
        <w:rPr>
          <w:rFonts w:ascii="Consolas" w:hAnsi="Consolas" w:cs="Consolas"/>
          <w:noProof/>
          <w:lang w:val="en-GB"/>
        </w:rPr>
        <w:t>}</w:t>
      </w:r>
    </w:p>
    <w:p w:rsidR="0031058C" w:rsidRPr="008F6AFD" w:rsidRDefault="0031058C">
      <w:pPr>
        <w:rPr>
          <w:noProof/>
          <w:lang w:val="en-GB"/>
        </w:rPr>
      </w:pPr>
    </w:p>
    <w:sectPr w:rsidR="0031058C" w:rsidRPr="008F6A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63AD"/>
    <w:rsid w:val="0031058C"/>
    <w:rsid w:val="00537985"/>
    <w:rsid w:val="008F6AFD"/>
    <w:rsid w:val="00C34C9F"/>
    <w:rsid w:val="00C763AD"/>
    <w:rsid w:val="00D4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5FC85"/>
  <w15:chartTrackingRefBased/>
  <w15:docId w15:val="{BC2D1BF1-46E4-4754-B469-5773C94DD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8F6AFD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233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4</cp:revision>
  <dcterms:created xsi:type="dcterms:W3CDTF">2025-09-11T15:02:00Z</dcterms:created>
  <dcterms:modified xsi:type="dcterms:W3CDTF">2025-09-11T15:14:00Z</dcterms:modified>
</cp:coreProperties>
</file>