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before="200" w:line="240" w:lineRule="auto"/>
        <w:outlineLvl w:val="0"/>
        <w:rPr>
          <w:outline w:val="0"/>
          <w:color w:val="000000"/>
          <w:sz w:val="16"/>
          <w:szCs w:val="16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1024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18"/>
        <w:gridCol w:w="2463"/>
        <w:gridCol w:w="631"/>
        <w:gridCol w:w="2532"/>
        <w:gridCol w:w="718"/>
        <w:gridCol w:w="3283"/>
      </w:tblGrid>
      <w:tr>
        <w:tblPrEx>
          <w:shd w:val="clear" w:color="auto" w:fill="cdd4e9"/>
        </w:tblPrEx>
        <w:trPr>
          <w:trHeight w:val="219" w:hRule="atLeast"/>
        </w:trPr>
        <w:tc>
          <w:tcPr>
            <w:tcW w:type="dxa" w:w="6244"/>
            <w:gridSpan w:val="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{seller_bank_name}</w:t>
            </w:r>
          </w:p>
        </w:tc>
        <w:tc>
          <w:tcPr>
            <w:tcW w:type="dxa" w:w="717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БИК</w:t>
            </w:r>
          </w:p>
        </w:tc>
        <w:tc>
          <w:tcPr>
            <w:tcW w:type="dxa" w:w="3282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{seller_bik}</w:t>
            </w:r>
          </w:p>
        </w:tc>
      </w:tr>
      <w:tr>
        <w:tblPrEx>
          <w:shd w:val="clear" w:color="auto" w:fill="cdd4e9"/>
        </w:tblPrEx>
        <w:trPr>
          <w:trHeight w:val="224" w:hRule="atLeast"/>
        </w:trPr>
        <w:tc>
          <w:tcPr>
            <w:tcW w:type="dxa" w:w="6244"/>
            <w:gridSpan w:val="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717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Сч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№</w:t>
            </w:r>
          </w:p>
        </w:tc>
        <w:tc>
          <w:tcPr>
            <w:tcW w:type="dxa" w:w="3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a"/>
                <w:spacing w:val="0"/>
                <w:kern w:val="0"/>
                <w:position w:val="0"/>
                <w:sz w:val="18"/>
                <w:szCs w:val="18"/>
                <w:u w:val="none" w:color="00000a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A"/>
                  </w14:solidFill>
                </w14:textFill>
              </w:rPr>
              <w:t>{seller_corr_account}</w:t>
            </w:r>
          </w:p>
        </w:tc>
      </w:tr>
      <w:tr>
        <w:tblPrEx>
          <w:shd w:val="clear" w:color="auto" w:fill="cdd4e9"/>
        </w:tblPrEx>
        <w:trPr>
          <w:trHeight w:val="214" w:hRule="atLeast"/>
        </w:trPr>
        <w:tc>
          <w:tcPr>
            <w:tcW w:type="dxa" w:w="6244"/>
            <w:gridSpan w:val="4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Банк получателя</w:t>
            </w:r>
          </w:p>
        </w:tc>
        <w:tc>
          <w:tcPr>
            <w:tcW w:type="dxa" w:w="717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612" w:hRule="atLeast"/>
        </w:trPr>
        <w:tc>
          <w:tcPr>
            <w:tcW w:type="dxa" w:w="618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ИНН</w:t>
            </w:r>
          </w:p>
        </w:tc>
        <w:tc>
          <w:tcPr>
            <w:tcW w:type="dxa" w:w="24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ffffff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{seller_inn}</w:t>
            </w:r>
            <w:r>
              <w:rPr>
                <w:rFonts w:ascii="Helvetica" w:hAnsi="Helvetica" w:hint="default"/>
                <w:sz w:val="26"/>
                <w:szCs w:val="26"/>
                <w:shd w:val="clear" w:color="auto" w:fill="ffffff"/>
                <w:rtl w:val="0"/>
                <w:lang w:val="ru-RU"/>
              </w:rPr>
              <w:t> </w:t>
            </w:r>
          </w:p>
        </w:tc>
        <w:tc>
          <w:tcPr>
            <w:tcW w:type="dxa" w:w="630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КПП</w:t>
            </w:r>
          </w:p>
        </w:tc>
        <w:tc>
          <w:tcPr>
            <w:tcW w:type="dxa" w:w="2532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{seller_kpp}</w:t>
            </w:r>
          </w:p>
        </w:tc>
        <w:tc>
          <w:tcPr>
            <w:tcW w:type="dxa" w:w="717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Сч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№</w:t>
            </w:r>
          </w:p>
        </w:tc>
        <w:tc>
          <w:tcPr>
            <w:tcW w:type="dxa" w:w="3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{seller_bank}</w:t>
            </w:r>
          </w:p>
        </w:tc>
      </w:tr>
      <w:tr>
        <w:tblPrEx>
          <w:shd w:val="clear" w:color="auto" w:fill="cdd4e9"/>
        </w:tblPrEx>
        <w:trPr>
          <w:trHeight w:val="214" w:hRule="atLeast"/>
        </w:trPr>
        <w:tc>
          <w:tcPr>
            <w:tcW w:type="dxa" w:w="6244"/>
            <w:gridSpan w:val="4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{seller_name}</w:t>
            </w:r>
          </w:p>
        </w:tc>
        <w:tc>
          <w:tcPr>
            <w:tcW w:type="dxa" w:w="717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09" w:hRule="atLeast"/>
        </w:trPr>
        <w:tc>
          <w:tcPr>
            <w:tcW w:type="dxa" w:w="6244"/>
            <w:gridSpan w:val="4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Получатель</w:t>
            </w:r>
          </w:p>
        </w:tc>
        <w:tc>
          <w:tcPr>
            <w:tcW w:type="dxa" w:w="717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2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before="200" w:line="240" w:lineRule="auto"/>
        <w:ind w:left="216" w:hanging="216"/>
        <w:outlineLvl w:val="0"/>
        <w:rPr>
          <w:outline w:val="0"/>
          <w:color w:val="000000"/>
          <w:sz w:val="16"/>
          <w:szCs w:val="1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outlineLvl w:val="0"/>
        <w:rPr>
          <w:sz w:val="26"/>
          <w:szCs w:val="26"/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Счёт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оплату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№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{doc_number}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{date}</w:t>
      </w:r>
    </w:p>
    <w:tbl>
      <w:tblPr>
        <w:tblW w:w="10598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61"/>
        <w:gridCol w:w="9237"/>
      </w:tblGrid>
      <w:tr>
        <w:tblPrEx>
          <w:shd w:val="clear" w:color="auto" w:fill="cdd4e9"/>
        </w:tblPrEx>
        <w:trPr>
          <w:trHeight w:val="220" w:hRule="atLeast"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Поставщик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  <w:tc>
          <w:tcPr>
            <w:tcW w:type="dxa" w:w="92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Microsoft Sans Serif" w:hAnsi="Microsoft Sans Serif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{seller_name} </w:t>
            </w:r>
            <w:r>
              <w:rPr>
                <w:rFonts w:ascii="Microsoft Sans Serif" w:hAnsi="Microsoft Sans Serif" w:hint="default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ИНН </w:t>
            </w:r>
            <w:r>
              <w:rPr>
                <w:rFonts w:ascii="Microsoft Sans Serif" w:hAnsi="Microsoft Sans Serif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{seller_inn}, </w:t>
            </w:r>
            <w:r>
              <w:rPr>
                <w:rFonts w:ascii="Microsoft Sans Serif" w:hAnsi="Microsoft Sans Serif" w:hint="default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КПП </w:t>
            </w:r>
            <w:r>
              <w:rPr>
                <w:rFonts w:ascii="Microsoft Sans Serif" w:hAnsi="Microsoft Sans Serif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{seller_kpp}, {seller_address}</w:t>
            </w:r>
          </w:p>
        </w:tc>
      </w:tr>
      <w:tr>
        <w:tblPrEx>
          <w:shd w:val="clear" w:color="auto" w:fill="cdd4e9"/>
        </w:tblPrEx>
        <w:trPr>
          <w:trHeight w:val="220" w:hRule="atLeast"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Покупатель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  <w:tc>
          <w:tcPr>
            <w:tcW w:type="dxa" w:w="92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Microsoft Sans Serif" w:hAnsi="Microsoft Sans Serif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{buyer_name}, </w:t>
            </w:r>
            <w:r>
              <w:rPr>
                <w:rFonts w:ascii="Microsoft Sans Serif" w:hAnsi="Microsoft Sans Serif" w:hint="default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ИНН </w:t>
            </w:r>
            <w:r>
              <w:rPr>
                <w:rFonts w:ascii="Microsoft Sans Serif" w:hAnsi="Microsoft Sans Serif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{buyer_inn}, </w:t>
            </w:r>
            <w:r>
              <w:rPr>
                <w:rFonts w:ascii="Microsoft Sans Serif" w:hAnsi="Microsoft Sans Serif" w:hint="default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КПП </w:t>
            </w:r>
            <w:r>
              <w:rPr>
                <w:rFonts w:ascii="Microsoft Sans Serif" w:hAnsi="Microsoft Sans Serif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{buyer_kpp}, {buyer_address}</w:t>
            </w:r>
          </w:p>
        </w:tc>
      </w:tr>
    </w:tbl>
    <w:p>
      <w:pPr>
        <w:pStyle w:val="Normal.0"/>
        <w:widowControl w:val="0"/>
        <w:spacing w:line="240" w:lineRule="auto"/>
        <w:ind w:left="216" w:hanging="216"/>
        <w:jc w:val="center"/>
        <w:outlineLvl w:val="0"/>
        <w:rPr>
          <w:sz w:val="26"/>
          <w:szCs w:val="26"/>
        </w:rPr>
      </w:pP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1068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27"/>
        <w:gridCol w:w="5811"/>
        <w:gridCol w:w="850"/>
        <w:gridCol w:w="993"/>
        <w:gridCol w:w="1276"/>
        <w:gridCol w:w="1229"/>
      </w:tblGrid>
      <w:tr>
        <w:tblPrEx>
          <w:shd w:val="clear" w:color="auto" w:fill="cdd4e9"/>
        </w:tblPrEx>
        <w:trPr>
          <w:trHeight w:val="209" w:hRule="atLeast"/>
        </w:trPr>
        <w:tc>
          <w:tcPr>
            <w:tcW w:type="dxa" w:w="527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№</w:t>
            </w:r>
          </w:p>
        </w:tc>
        <w:tc>
          <w:tcPr>
            <w:tcW w:type="dxa" w:w="5811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Товары 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работы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услуги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850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Кол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во</w:t>
            </w:r>
          </w:p>
        </w:tc>
        <w:tc>
          <w:tcPr>
            <w:tcW w:type="dxa" w:w="993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Ед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  <w:tc>
          <w:tcPr>
            <w:tcW w:type="dxa" w:w="1276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1229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Сумма</w:t>
            </w:r>
          </w:p>
        </w:tc>
      </w:tr>
      <w:tr>
        <w:tblPrEx>
          <w:shd w:val="clear" w:color="auto" w:fill="cdd4e9"/>
        </w:tblPrEx>
        <w:trPr>
          <w:trHeight w:val="657" w:hRule="atLeast"/>
        </w:trPr>
        <w:tc>
          <w:tcPr>
            <w:tcW w:type="dxa" w:w="527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right"/>
            </w:pPr>
            <w:r>
              <w:rPr>
                <w:rtl w:val="0"/>
                <w:lang w:val="en-US"/>
              </w:rPr>
              <w:t>{#items}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{n}</w:t>
            </w:r>
          </w:p>
        </w:tc>
        <w:tc>
          <w:tcPr>
            <w:tcW w:type="dxa" w:w="5811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{name}</w:t>
            </w:r>
          </w:p>
        </w:tc>
        <w:tc>
          <w:tcPr>
            <w:tcW w:type="dxa" w:w="850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right"/>
            </w:pPr>
            <w:r>
              <w:rPr>
                <w:shd w:val="nil" w:color="auto" w:fill="auto"/>
                <w:rtl w:val="0"/>
                <w:lang w:val="ru-RU"/>
              </w:rPr>
              <w:t>{qty}</w:t>
            </w:r>
          </w:p>
        </w:tc>
        <w:tc>
          <w:tcPr>
            <w:tcW w:type="dxa" w:w="993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{unit}</w:t>
            </w:r>
          </w:p>
        </w:tc>
        <w:tc>
          <w:tcPr>
            <w:tcW w:type="dxa" w:w="1276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right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{price}</w:t>
            </w:r>
          </w:p>
        </w:tc>
        <w:tc>
          <w:tcPr>
            <w:tcW w:type="dxa" w:w="1229"/>
            <w:tcBorders>
              <w:top w:val="single" w:color="000001" w:sz="2" w:space="0" w:shadow="0" w:frame="0"/>
              <w:left w:val="single" w:color="000001" w:sz="2" w:space="0" w:shadow="0" w:frame="0"/>
              <w:bottom w:val="single" w:color="000001" w:sz="2" w:space="0" w:shadow="0" w:frame="0"/>
              <w:right w:val="single" w:color="000001" w:sz="2" w:space="0" w:shadow="0" w:frame="0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pStyle w:val="Normal.0"/>
              <w:spacing w:before="20" w:after="20"/>
              <w:ind w:left="20" w:right="20" w:firstLine="0"/>
              <w:jc w:val="right"/>
            </w:pPr>
            <w:r>
              <w:rPr>
                <w:shd w:val="nil" w:color="auto" w:fill="auto"/>
                <w:rtl w:val="0"/>
                <w:lang w:val="ru-RU"/>
              </w:rPr>
              <w:t>{sum}{/items}</w:t>
            </w:r>
          </w:p>
        </w:tc>
      </w:tr>
    </w:tbl>
    <w:tbl>
      <w:tblPr>
        <w:tblW w:w="102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6593"/>
        <w:gridCol w:w="3642"/>
      </w:tblGrid>
      <w:tr>
        <w:tblPrEx>
          <w:shd w:val="clear" w:color="auto" w:fill="cdd4e9"/>
        </w:tblPrEx>
        <w:trPr>
          <w:trHeight w:val="214" w:hRule="exact"/>
        </w:trPr>
        <w:tc>
          <w:tcPr>
            <w:tcW w:type="dxa" w:w="6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Normal.0"/>
              <w:spacing w:before="20" w:after="0" w:line="240" w:lineRule="auto"/>
              <w:ind w:left="20" w:right="20" w:firstLine="0"/>
              <w:jc w:val="right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Итого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  <w:tc>
          <w:tcPr>
            <w:tcW w:type="dxa" w:w="36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Normal.0"/>
              <w:spacing w:before="20" w:after="0" w:line="240" w:lineRule="auto"/>
              <w:ind w:left="20" w:right="20" w:firstLine="0"/>
              <w:jc w:val="right"/>
            </w:pPr>
            <w:r>
              <w:rPr>
                <w:b w:val="1"/>
                <w:bCs w:val="1"/>
                <w:outline w:val="0"/>
                <w:color w:val="000000"/>
                <w:u w:color="000000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{total}</w:t>
            </w:r>
          </w:p>
        </w:tc>
      </w:tr>
      <w:tr>
        <w:tblPrEx>
          <w:shd w:val="clear" w:color="auto" w:fill="cdd4e9"/>
        </w:tblPrEx>
        <w:trPr>
          <w:trHeight w:val="214" w:hRule="exact"/>
        </w:trPr>
        <w:tc>
          <w:tcPr>
            <w:tcW w:type="dxa" w:w="6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Normal.0"/>
              <w:spacing w:before="20" w:after="0" w:line="240" w:lineRule="auto"/>
              <w:ind w:left="20" w:right="20" w:firstLine="0"/>
              <w:jc w:val="right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{taxation}</w:t>
            </w:r>
          </w:p>
        </w:tc>
        <w:tc>
          <w:tcPr>
            <w:tcW w:type="dxa" w:w="36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Normal.0"/>
              <w:spacing w:before="20" w:after="0" w:line="240" w:lineRule="auto"/>
              <w:ind w:left="20" w:right="20" w:firstLine="0"/>
              <w:jc w:val="right"/>
            </w:pPr>
            <w:r>
              <w:rPr>
                <w:b w:val="1"/>
                <w:bCs w:val="1"/>
                <w:outline w:val="0"/>
                <w:color w:val="000000"/>
                <w:u w:color="000000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{total_vat}</w:t>
            </w:r>
          </w:p>
        </w:tc>
      </w:tr>
      <w:tr>
        <w:tblPrEx>
          <w:shd w:val="clear" w:color="auto" w:fill="cdd4e9"/>
        </w:tblPrEx>
        <w:trPr>
          <w:trHeight w:val="214" w:hRule="exact"/>
        </w:trPr>
        <w:tc>
          <w:tcPr>
            <w:tcW w:type="dxa" w:w="659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Normal.0"/>
              <w:spacing w:before="20" w:after="0" w:line="240" w:lineRule="auto"/>
              <w:ind w:left="20" w:right="20" w:firstLine="0"/>
              <w:jc w:val="right"/>
            </w:pP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Итого к оплате</w:t>
            </w: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</w:tc>
        <w:tc>
          <w:tcPr>
            <w:tcW w:type="dxa" w:w="36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Normal.0"/>
              <w:spacing w:before="20" w:after="0" w:line="240" w:lineRule="auto"/>
              <w:ind w:left="20" w:right="20" w:firstLine="0"/>
              <w:jc w:val="right"/>
            </w:pP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{total_with_vat}</w:t>
            </w:r>
          </w:p>
        </w:tc>
      </w:tr>
    </w:tbl>
    <w:p>
      <w:pPr>
        <w:pStyle w:val="Normal.0"/>
        <w:widowControl w:val="0"/>
        <w:spacing w:line="240" w:lineRule="auto"/>
        <w:ind w:left="216" w:hanging="216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before="300" w:after="0" w:line="240" w:lineRule="auto"/>
      </w:pPr>
      <w:r>
        <w:rPr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Всего к оплате</w:t>
      </w:r>
      <w:r>
        <w:rPr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{total_in_words}</w:t>
      </w:r>
    </w:p>
    <w:p>
      <w:pPr>
        <w:pStyle w:val="Normal.0"/>
        <w:keepNext w:val="1"/>
        <w:spacing w:line="240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6648957" cy="45085"/>
                <wp:effectExtent l="0" t="0" r="0" b="0"/>
                <wp:docPr id="1073741825" name="officeArt object" descr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48957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523.5pt;height:3.5pt;flip:y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br w:type="textWrapping"/>
        <w:br w:type="textWrapping"/>
        <w:br w:type="textWrapping"/>
        <w:br w:type="textWrapping"/>
        <w:t xml:space="preserve"> </w:t>
      </w:r>
    </w:p>
    <w:tbl>
      <w:tblPr>
        <w:tblW w:w="10776" w:type="dxa"/>
        <w:jc w:val="left"/>
        <w:tblInd w:w="35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83"/>
        <w:gridCol w:w="1617"/>
        <w:gridCol w:w="512"/>
        <w:gridCol w:w="1789"/>
        <w:gridCol w:w="517"/>
        <w:gridCol w:w="5058"/>
      </w:tblGrid>
      <w:tr>
        <w:tblPrEx>
          <w:shd w:val="clear" w:color="auto" w:fill="cdd4e9"/>
        </w:tblPrEx>
        <w:trPr>
          <w:trHeight w:val="443" w:hRule="atLeast"/>
        </w:trPr>
        <w:tc>
          <w:tcPr>
            <w:tcW w:type="dxa" w:w="1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Поставщик</w:t>
            </w:r>
          </w:p>
        </w:tc>
        <w:tc>
          <w:tcPr>
            <w:tcW w:type="dxa" w:w="16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keepNext w:val="1"/>
              <w:keepLines w:val="1"/>
              <w:spacing w:after="0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{seller_director}</w:t>
            </w:r>
          </w:p>
        </w:tc>
      </w:tr>
      <w:tr>
        <w:tblPrEx>
          <w:shd w:val="clear" w:color="auto" w:fill="cdd4e9"/>
        </w:tblPrEx>
        <w:trPr>
          <w:trHeight w:val="214" w:hRule="atLeast"/>
        </w:trPr>
        <w:tc>
          <w:tcPr>
            <w:tcW w:type="dxa" w:w="1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jc w:val="center"/>
            </w:pPr>
            <w:r>
              <w:rPr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должность</w:t>
            </w:r>
          </w:p>
        </w:tc>
        <w:tc>
          <w:tcPr>
            <w:tcW w:type="dxa" w:w="5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jc w:val="center"/>
            </w:pPr>
            <w:r>
              <w:rPr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подпись</w:t>
            </w:r>
          </w:p>
        </w:tc>
        <w:tc>
          <w:tcPr>
            <w:tcW w:type="dxa" w:w="5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5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jc w:val="center"/>
            </w:pPr>
            <w:r>
              <w:rPr>
                <w:outline w:val="0"/>
                <w:color w:val="000000"/>
                <w:sz w:val="16"/>
                <w:szCs w:val="16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расшифровка подписи</w:t>
            </w:r>
          </w:p>
        </w:tc>
      </w:tr>
    </w:tbl>
    <w:p>
      <w:pPr>
        <w:pStyle w:val="Normal.0"/>
        <w:keepNext w:val="1"/>
        <w:widowControl w:val="0"/>
        <w:spacing w:line="240" w:lineRule="auto"/>
        <w:ind w:left="243" w:hanging="243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keepNext w:val="1"/>
        <w:widowControl w:val="0"/>
        <w:spacing w:line="240" w:lineRule="auto"/>
        <w:ind w:left="135" w:hanging="135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720" w:right="720" w:bottom="720" w:left="709" w:header="0" w:footer="227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icrosoft Sans Serif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tl w:val="0"/>
        <w:lang w:val="ru-RU"/>
      </w:rPr>
      <w:t xml:space="preserve">Страница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ru-RU"/>
      </w:rPr>
      <w:t xml:space="preserve"> из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a"/>
      <w:spacing w:val="0"/>
      <w:kern w:val="0"/>
      <w:position w:val="0"/>
      <w:sz w:val="18"/>
      <w:szCs w:val="18"/>
      <w:u w:val="none" w:color="00000a"/>
      <w:shd w:val="nil" w:color="auto" w:fill="auto"/>
      <w:vertAlign w:val="baseline"/>
      <w:lang w:val="ru-RU"/>
      <w14:textFill>
        <w14:solidFill>
          <w14:srgbClr w14:val="00000A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a"/>
      <w:spacing w:val="0"/>
      <w:kern w:val="0"/>
      <w:position w:val="0"/>
      <w:sz w:val="18"/>
      <w:szCs w:val="18"/>
      <w:u w:val="none" w:color="00000a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