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do problema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O sistema visa implementar um sistema de loja online. Para isso, mostraremos o cliente, o produto, o pedido, e os pedidos associados a um cliente.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      2-3. Análise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O principal usuário que foi identificado foi o cliente, que pode criar pedidos, podendo conter múltiplos produtos no mesmo pedido. Para isso, a classe cliente vai dialogar diretamente com a classe pedido, porém, não com o produto. A classe pedido vai se relacionar com a classe cliente e com a classe produto, onde um pedido será associado a um cliente, e o cliente solicita a adição de um produto no pedido. A classe produto se relaciona apenas com a classe pedido.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